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2DC6896C" w:rsidR="00996135" w:rsidRDefault="00635680" w:rsidP="00D43597">
      <w:pPr>
        <w:pStyle w:val="Heading1"/>
      </w:pPr>
      <w:r>
        <w:t>Assignment 2: answers Group 4</w:t>
      </w:r>
    </w:p>
    <w:p w14:paraId="0499DA86" w14:textId="01B9D4A7" w:rsidR="00635680" w:rsidRDefault="00635680" w:rsidP="00D43597">
      <w:pPr>
        <w:pStyle w:val="Heading2"/>
      </w:pPr>
      <w:r>
        <w:t>Exercise 1:</w:t>
      </w:r>
    </w:p>
    <w:p w14:paraId="3C2CC8E8" w14:textId="3E2D635E" w:rsidR="00257339" w:rsidRDefault="00995EF5" w:rsidP="00D43597">
      <w:r>
        <w:t>The following models were r</w:t>
      </w:r>
      <w:r w:rsidR="5F1F36BA">
        <w:t>u</w:t>
      </w:r>
      <w:r>
        <w:t>n</w:t>
      </w:r>
      <w:r w:rsidR="00D86E3E">
        <w:t xml:space="preserve"> for 10 epochs</w:t>
      </w:r>
      <w:r>
        <w:t xml:space="preserve">: the default model with one layer of 64 neurons, </w:t>
      </w:r>
      <w:r w:rsidR="00073502">
        <w:t>a model with one layer of 128 neurons, a model with three layers of 64 neurons and a model with three layers of 64, 128, and 64 neurons</w:t>
      </w:r>
      <w:r w:rsidR="00DC4039">
        <w:t xml:space="preserve">, </w:t>
      </w:r>
      <w:r w:rsidR="00E95012">
        <w:t>respectively</w:t>
      </w:r>
      <w:r w:rsidR="00073502">
        <w:t xml:space="preserve">. </w:t>
      </w:r>
      <w:r w:rsidR="00CE385A">
        <w:t>Compared to the default model, t</w:t>
      </w:r>
      <w:r w:rsidR="00667545">
        <w:t xml:space="preserve">he model with one layer of 128 neurons </w:t>
      </w:r>
      <w:r w:rsidR="00F044B9">
        <w:t xml:space="preserve">had a </w:t>
      </w:r>
      <w:r w:rsidR="0093310F">
        <w:t xml:space="preserve">higher accuracy </w:t>
      </w:r>
      <w:r w:rsidR="00687617">
        <w:t>for</w:t>
      </w:r>
      <w:r w:rsidR="004B6077">
        <w:t xml:space="preserve"> </w:t>
      </w:r>
      <w:r w:rsidR="00783627">
        <w:t>both</w:t>
      </w:r>
      <w:r w:rsidR="0093310F">
        <w:t xml:space="preserve"> the training </w:t>
      </w:r>
      <w:r w:rsidR="00783627">
        <w:t xml:space="preserve">and validation </w:t>
      </w:r>
      <w:r w:rsidR="0093310F">
        <w:t>dataset</w:t>
      </w:r>
      <w:r w:rsidR="00783627">
        <w:t>s</w:t>
      </w:r>
      <w:r w:rsidR="00F231A1">
        <w:t xml:space="preserve">. Furthermore, the </w:t>
      </w:r>
      <w:r w:rsidR="00F231A1" w:rsidRPr="00D43597">
        <w:t>loss for both datasets was also lower</w:t>
      </w:r>
      <w:r w:rsidR="007405B2">
        <w:t>, which is desirable</w:t>
      </w:r>
      <w:r w:rsidR="00F231A1" w:rsidRPr="00D43597">
        <w:t>.</w:t>
      </w:r>
      <w:r w:rsidR="00BF53FA" w:rsidRPr="00D43597">
        <w:t xml:space="preserve"> </w:t>
      </w:r>
      <w:r w:rsidR="00610FB6" w:rsidRPr="00D43597">
        <w:t>For the model with three layers of 64 neurons, the</w:t>
      </w:r>
      <w:r w:rsidR="00F914EA" w:rsidRPr="00D43597">
        <w:t xml:space="preserve"> accuracy for both</w:t>
      </w:r>
      <w:r w:rsidR="00F914EA">
        <w:t xml:space="preserve"> datasets</w:t>
      </w:r>
      <w:r w:rsidR="00BD0E83">
        <w:t xml:space="preserve"> </w:t>
      </w:r>
      <w:proofErr w:type="gramStart"/>
      <w:r w:rsidR="00BD0E83">
        <w:t>was</w:t>
      </w:r>
      <w:proofErr w:type="gramEnd"/>
      <w:r w:rsidR="00BD0E83">
        <w:t xml:space="preserve"> higher than both the default model and the </w:t>
      </w:r>
      <w:r w:rsidR="009119B3">
        <w:t>model with one layer of 128 neurons. Additionally, the loss for both datasets was also lower than both</w:t>
      </w:r>
      <w:r w:rsidR="0091538F">
        <w:t xml:space="preserve"> previous</w:t>
      </w:r>
      <w:r w:rsidR="009119B3">
        <w:t xml:space="preserve"> models.</w:t>
      </w:r>
      <w:r w:rsidR="00FE4558">
        <w:t xml:space="preserve"> </w:t>
      </w:r>
      <w:r w:rsidR="00DC4039">
        <w:t>Finally, the model with three layers</w:t>
      </w:r>
      <w:r w:rsidR="00E95012" w:rsidRPr="00E95012">
        <w:t xml:space="preserve"> </w:t>
      </w:r>
      <w:r w:rsidR="00E95012">
        <w:t>of 64, 128, and 64 neurons, respective</w:t>
      </w:r>
      <w:r w:rsidR="00AD0219">
        <w:t xml:space="preserve">ly, performed similarly to the model with three layers of </w:t>
      </w:r>
      <w:r w:rsidR="00A41CB6">
        <w:t>64 neurons</w:t>
      </w:r>
      <w:r w:rsidR="003A0A6E">
        <w:t>.</w:t>
      </w:r>
      <w:r w:rsidR="00E95587">
        <w:t xml:space="preserve"> </w:t>
      </w:r>
      <w:r w:rsidR="00257339">
        <w:t xml:space="preserve">The </w:t>
      </w:r>
      <w:r w:rsidR="0044660B">
        <w:t>accuracy and loss for each model can be found in the table below.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87"/>
        <w:gridCol w:w="2037"/>
        <w:gridCol w:w="1780"/>
        <w:gridCol w:w="1506"/>
        <w:gridCol w:w="1506"/>
      </w:tblGrid>
      <w:tr w:rsidR="00ED24D9" w14:paraId="3EB308DA" w14:textId="786893D5" w:rsidTr="00ED2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2FFF6A23" w14:textId="4DD4CF51" w:rsidR="00ED24D9" w:rsidRDefault="00ED24D9" w:rsidP="00D43597">
            <w:r>
              <w:t>Model</w:t>
            </w:r>
          </w:p>
        </w:tc>
        <w:tc>
          <w:tcPr>
            <w:tcW w:w="2037" w:type="dxa"/>
          </w:tcPr>
          <w:p w14:paraId="74979286" w14:textId="5DB6596E" w:rsidR="00ED24D9" w:rsidRDefault="00627BEB" w:rsidP="00D43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F38D7">
              <w:t>rain</w:t>
            </w:r>
            <w:r>
              <w:t xml:space="preserve"> a</w:t>
            </w:r>
            <w:r w:rsidR="00ED24D9">
              <w:t>ccuracy</w:t>
            </w:r>
          </w:p>
        </w:tc>
        <w:tc>
          <w:tcPr>
            <w:tcW w:w="1780" w:type="dxa"/>
          </w:tcPr>
          <w:p w14:paraId="75DD1D1E" w14:textId="65A1EA98" w:rsidR="00ED24D9" w:rsidRDefault="00A778EC" w:rsidP="00D43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accuracy</w:t>
            </w:r>
          </w:p>
        </w:tc>
        <w:tc>
          <w:tcPr>
            <w:tcW w:w="1506" w:type="dxa"/>
          </w:tcPr>
          <w:p w14:paraId="21F995C3" w14:textId="0907B03E" w:rsidR="00ED24D9" w:rsidRDefault="00A778EC" w:rsidP="00D43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F38D7">
              <w:t>rain</w:t>
            </w:r>
            <w:r>
              <w:t xml:space="preserve"> loss</w:t>
            </w:r>
          </w:p>
        </w:tc>
        <w:tc>
          <w:tcPr>
            <w:tcW w:w="1506" w:type="dxa"/>
          </w:tcPr>
          <w:p w14:paraId="5EFC51D5" w14:textId="412412ED" w:rsidR="00ED24D9" w:rsidRDefault="00627BEB" w:rsidP="00D43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loss</w:t>
            </w:r>
          </w:p>
        </w:tc>
      </w:tr>
      <w:tr w:rsidR="00ED24D9" w14:paraId="1E951BD2" w14:textId="2BB98860" w:rsidTr="00ED2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75675DE5" w14:textId="6BF6EA73" w:rsidR="00ED24D9" w:rsidRDefault="00ED24D9" w:rsidP="00D43597">
            <w:r>
              <w:t>One layer of 64 neurons</w:t>
            </w:r>
          </w:p>
        </w:tc>
        <w:tc>
          <w:tcPr>
            <w:tcW w:w="2037" w:type="dxa"/>
          </w:tcPr>
          <w:p w14:paraId="198A1E11" w14:textId="5DC26414" w:rsidR="00ED24D9" w:rsidRDefault="00357CD3" w:rsidP="00D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0.9467</w:t>
            </w:r>
          </w:p>
        </w:tc>
        <w:tc>
          <w:tcPr>
            <w:tcW w:w="1780" w:type="dxa"/>
          </w:tcPr>
          <w:p w14:paraId="62B04006" w14:textId="615C1701" w:rsidR="00ED24D9" w:rsidRDefault="00AA01CE" w:rsidP="00D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0.941</w:t>
            </w:r>
          </w:p>
        </w:tc>
        <w:tc>
          <w:tcPr>
            <w:tcW w:w="1506" w:type="dxa"/>
          </w:tcPr>
          <w:p w14:paraId="13C5EE42" w14:textId="6FFC9C94" w:rsidR="00ED24D9" w:rsidRDefault="003939C6" w:rsidP="00D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0.189</w:t>
            </w:r>
          </w:p>
        </w:tc>
        <w:tc>
          <w:tcPr>
            <w:tcW w:w="1506" w:type="dxa"/>
          </w:tcPr>
          <w:p w14:paraId="07B193DC" w14:textId="01FE2CBC" w:rsidR="00ED24D9" w:rsidRDefault="007926DA" w:rsidP="00D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0.2033</w:t>
            </w:r>
          </w:p>
        </w:tc>
      </w:tr>
      <w:tr w:rsidR="00ED24D9" w14:paraId="213373AE" w14:textId="3616ED8E" w:rsidTr="00ED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59590182" w14:textId="0591C92B" w:rsidR="00ED24D9" w:rsidRDefault="00ED24D9" w:rsidP="00D43597">
            <w:r>
              <w:t>One layer of 128 neurons</w:t>
            </w:r>
          </w:p>
        </w:tc>
        <w:tc>
          <w:tcPr>
            <w:tcW w:w="2037" w:type="dxa"/>
          </w:tcPr>
          <w:p w14:paraId="469BB73C" w14:textId="0667AFE1" w:rsidR="00ED24D9" w:rsidRDefault="00FC5C2A" w:rsidP="00D4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0.9513</w:t>
            </w:r>
          </w:p>
        </w:tc>
        <w:tc>
          <w:tcPr>
            <w:tcW w:w="1780" w:type="dxa"/>
          </w:tcPr>
          <w:p w14:paraId="5ED15EEC" w14:textId="29864A28" w:rsidR="00ED24D9" w:rsidRDefault="002B314B" w:rsidP="00D4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0.9435</w:t>
            </w:r>
          </w:p>
        </w:tc>
        <w:tc>
          <w:tcPr>
            <w:tcW w:w="1506" w:type="dxa"/>
          </w:tcPr>
          <w:p w14:paraId="3A855C82" w14:textId="43C6551F" w:rsidR="00ED24D9" w:rsidRDefault="00344F2C" w:rsidP="00D4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0.1752</w:t>
            </w:r>
          </w:p>
        </w:tc>
        <w:tc>
          <w:tcPr>
            <w:tcW w:w="1506" w:type="dxa"/>
          </w:tcPr>
          <w:p w14:paraId="28A41F14" w14:textId="3DB74B9C" w:rsidR="00ED24D9" w:rsidRDefault="00FC46DD" w:rsidP="00D4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0.1931</w:t>
            </w:r>
          </w:p>
        </w:tc>
      </w:tr>
      <w:tr w:rsidR="00ED24D9" w14:paraId="4D220690" w14:textId="7F102DB7" w:rsidTr="00ED2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4DE99BEC" w14:textId="25FCBFF2" w:rsidR="00ED24D9" w:rsidRDefault="00ED24D9" w:rsidP="00D43597">
            <w:r>
              <w:t>Three layers of 64 neurons</w:t>
            </w:r>
          </w:p>
        </w:tc>
        <w:tc>
          <w:tcPr>
            <w:tcW w:w="2037" w:type="dxa"/>
          </w:tcPr>
          <w:p w14:paraId="160F920A" w14:textId="56AB2B48" w:rsidR="00ED24D9" w:rsidRDefault="00C95D38" w:rsidP="00D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0.9679</w:t>
            </w:r>
          </w:p>
        </w:tc>
        <w:tc>
          <w:tcPr>
            <w:tcW w:w="1780" w:type="dxa"/>
          </w:tcPr>
          <w:p w14:paraId="6E625349" w14:textId="4CD69A7B" w:rsidR="00ED24D9" w:rsidRDefault="00A778EC" w:rsidP="00D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0.9613</w:t>
            </w:r>
          </w:p>
        </w:tc>
        <w:tc>
          <w:tcPr>
            <w:tcW w:w="1506" w:type="dxa"/>
          </w:tcPr>
          <w:p w14:paraId="2A6F6C8C" w14:textId="05AF4A8F" w:rsidR="00ED24D9" w:rsidRDefault="00C61F5F" w:rsidP="00D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0.109</w:t>
            </w:r>
          </w:p>
        </w:tc>
        <w:tc>
          <w:tcPr>
            <w:tcW w:w="1506" w:type="dxa"/>
          </w:tcPr>
          <w:p w14:paraId="2AB6CB14" w14:textId="0DFAB7B0" w:rsidR="00ED24D9" w:rsidRDefault="00811FC4" w:rsidP="00D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0.1294</w:t>
            </w:r>
          </w:p>
        </w:tc>
      </w:tr>
      <w:tr w:rsidR="00ED24D9" w14:paraId="23FF521F" w14:textId="7529C881" w:rsidTr="00ED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5B5A57C6" w14:textId="48122A94" w:rsidR="00ED24D9" w:rsidRDefault="00ED24D9" w:rsidP="00D43597">
            <w:r>
              <w:t>Three layers of 64, 128 and 64 neurons, respectively</w:t>
            </w:r>
          </w:p>
        </w:tc>
        <w:tc>
          <w:tcPr>
            <w:tcW w:w="2037" w:type="dxa"/>
          </w:tcPr>
          <w:p w14:paraId="33E62AA9" w14:textId="2285F81D" w:rsidR="00ED24D9" w:rsidRDefault="00DB70CF" w:rsidP="00D4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0.9671</w:t>
            </w:r>
          </w:p>
        </w:tc>
        <w:tc>
          <w:tcPr>
            <w:tcW w:w="1780" w:type="dxa"/>
          </w:tcPr>
          <w:p w14:paraId="1FFF662B" w14:textId="53DFB96F" w:rsidR="00ED24D9" w:rsidRDefault="004615DC" w:rsidP="00D4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0.9602</w:t>
            </w:r>
          </w:p>
        </w:tc>
        <w:tc>
          <w:tcPr>
            <w:tcW w:w="1506" w:type="dxa"/>
          </w:tcPr>
          <w:p w14:paraId="1243B192" w14:textId="15F100C7" w:rsidR="00ED24D9" w:rsidRDefault="006A3783" w:rsidP="00D4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0.1105</w:t>
            </w:r>
          </w:p>
        </w:tc>
        <w:tc>
          <w:tcPr>
            <w:tcW w:w="1506" w:type="dxa"/>
          </w:tcPr>
          <w:p w14:paraId="5EFDFE56" w14:textId="13383428" w:rsidR="00ED24D9" w:rsidRDefault="00E95794" w:rsidP="00D4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0.1378</w:t>
            </w:r>
          </w:p>
        </w:tc>
      </w:tr>
    </w:tbl>
    <w:p w14:paraId="2FD51B18" w14:textId="511B9EF4" w:rsidR="00643FB5" w:rsidRDefault="00BF1CFF" w:rsidP="00D43597">
      <w:r>
        <w:t>The model with three layers of 64 neurons has both the highest accuracy and lowest loss. This means that it</w:t>
      </w:r>
      <w:r w:rsidR="003A2F4B">
        <w:t xml:space="preserve"> produces the most correct predictions and has the least error in wrong predictions. </w:t>
      </w:r>
      <w:r w:rsidR="00273360">
        <w:t xml:space="preserve">It should be noted that </w:t>
      </w:r>
      <w:r w:rsidR="00295F27">
        <w:t>for all models,</w:t>
      </w:r>
      <w:r w:rsidR="00D541D1">
        <w:t xml:space="preserve"> after 10 epochs,</w:t>
      </w:r>
      <w:r w:rsidR="00295F27">
        <w:t xml:space="preserve"> the validation accuracy </w:t>
      </w:r>
      <w:r w:rsidR="00D541D1">
        <w:t xml:space="preserve">is </w:t>
      </w:r>
      <w:r w:rsidR="00301498">
        <w:t xml:space="preserve">slightly </w:t>
      </w:r>
      <w:r w:rsidR="00D541D1">
        <w:t xml:space="preserve">lower than the </w:t>
      </w:r>
      <w:r w:rsidR="00DB1F8C">
        <w:t>train</w:t>
      </w:r>
      <w:r w:rsidR="00D541D1">
        <w:t xml:space="preserve"> accuracy, which may indicate that the models </w:t>
      </w:r>
      <w:r w:rsidR="00301498">
        <w:t>may be slightly overfit to the training data.</w:t>
      </w:r>
    </w:p>
    <w:p w14:paraId="76585772" w14:textId="1E8EA9FD" w:rsidR="00635680" w:rsidRDefault="00635680" w:rsidP="00D43597">
      <w:pPr>
        <w:pStyle w:val="Heading2"/>
      </w:pPr>
      <w:r>
        <w:t>Exercise 2:</w:t>
      </w:r>
    </w:p>
    <w:p w14:paraId="2D3CEEB4" w14:textId="0C5EF73C" w:rsidR="005F0D38" w:rsidRPr="005F0D38" w:rsidRDefault="005F0D38" w:rsidP="005F0D38">
      <w:r>
        <w:t>The results of the three models are given in the table below.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87"/>
        <w:gridCol w:w="2037"/>
        <w:gridCol w:w="1780"/>
        <w:gridCol w:w="1506"/>
        <w:gridCol w:w="1506"/>
      </w:tblGrid>
      <w:tr w:rsidR="00FF2871" w14:paraId="541C85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467B163A" w14:textId="77777777" w:rsidR="00FF2871" w:rsidRDefault="00FF2871">
            <w:r>
              <w:t>Model</w:t>
            </w:r>
          </w:p>
        </w:tc>
        <w:tc>
          <w:tcPr>
            <w:tcW w:w="2037" w:type="dxa"/>
          </w:tcPr>
          <w:p w14:paraId="7B107979" w14:textId="77777777" w:rsidR="00FF2871" w:rsidRDefault="00FF2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</w:t>
            </w:r>
          </w:p>
        </w:tc>
        <w:tc>
          <w:tcPr>
            <w:tcW w:w="1780" w:type="dxa"/>
          </w:tcPr>
          <w:p w14:paraId="4210FEF5" w14:textId="77777777" w:rsidR="00FF2871" w:rsidRDefault="00FF2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accuracy</w:t>
            </w:r>
          </w:p>
        </w:tc>
        <w:tc>
          <w:tcPr>
            <w:tcW w:w="1506" w:type="dxa"/>
          </w:tcPr>
          <w:p w14:paraId="2111DB57" w14:textId="77777777" w:rsidR="00FF2871" w:rsidRDefault="00FF2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 loss</w:t>
            </w:r>
          </w:p>
        </w:tc>
        <w:tc>
          <w:tcPr>
            <w:tcW w:w="1506" w:type="dxa"/>
          </w:tcPr>
          <w:p w14:paraId="45186662" w14:textId="77777777" w:rsidR="00FF2871" w:rsidRDefault="00FF2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loss</w:t>
            </w:r>
          </w:p>
        </w:tc>
      </w:tr>
      <w:tr w:rsidR="00FF2871" w14:paraId="5669DE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6549F9FC" w14:textId="25EB3F1C" w:rsidR="00FF2871" w:rsidRDefault="00401F61">
            <w:r>
              <w:t>No hidden layers</w:t>
            </w:r>
          </w:p>
        </w:tc>
        <w:tc>
          <w:tcPr>
            <w:tcW w:w="2037" w:type="dxa"/>
          </w:tcPr>
          <w:p w14:paraId="6208172E" w14:textId="5D5BAD1C" w:rsidR="00FF2871" w:rsidRDefault="00B2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0.9098</w:t>
            </w:r>
          </w:p>
        </w:tc>
        <w:tc>
          <w:tcPr>
            <w:tcW w:w="1780" w:type="dxa"/>
          </w:tcPr>
          <w:p w14:paraId="6B6E295C" w14:textId="6827DE65" w:rsidR="00FF2871" w:rsidRDefault="00FF2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05696">
              <w:t>9003</w:t>
            </w:r>
          </w:p>
        </w:tc>
        <w:tc>
          <w:tcPr>
            <w:tcW w:w="1506" w:type="dxa"/>
          </w:tcPr>
          <w:p w14:paraId="7C358C9A" w14:textId="3BD42B88" w:rsidR="00FF2871" w:rsidRDefault="00E3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0.3239</w:t>
            </w:r>
          </w:p>
        </w:tc>
        <w:tc>
          <w:tcPr>
            <w:tcW w:w="1506" w:type="dxa"/>
          </w:tcPr>
          <w:p w14:paraId="2D5FFC96" w14:textId="51C5F9F7" w:rsidR="00FF2871" w:rsidRDefault="00FF2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25C01">
              <w:t>3574</w:t>
            </w:r>
          </w:p>
        </w:tc>
      </w:tr>
      <w:tr w:rsidR="00FF2871" w14:paraId="5AB64F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3679B26E" w14:textId="74906F44" w:rsidR="00FF2871" w:rsidRDefault="001E194D">
            <w:r>
              <w:t>Three layers of 64 neurons with ReLU activations</w:t>
            </w:r>
          </w:p>
        </w:tc>
        <w:tc>
          <w:tcPr>
            <w:tcW w:w="2037" w:type="dxa"/>
          </w:tcPr>
          <w:p w14:paraId="75BF07E4" w14:textId="6B6F1096" w:rsidR="00FF2871" w:rsidRDefault="004A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0.9681</w:t>
            </w:r>
          </w:p>
        </w:tc>
        <w:tc>
          <w:tcPr>
            <w:tcW w:w="1780" w:type="dxa"/>
          </w:tcPr>
          <w:p w14:paraId="3C9E9F2E" w14:textId="2C6BFB49" w:rsidR="00FF2871" w:rsidRDefault="00B1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0.9612</w:t>
            </w:r>
          </w:p>
        </w:tc>
        <w:tc>
          <w:tcPr>
            <w:tcW w:w="1506" w:type="dxa"/>
          </w:tcPr>
          <w:p w14:paraId="2C4D6A2D" w14:textId="1BED1CD9" w:rsidR="00FF2871" w:rsidRDefault="001B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0.1073</w:t>
            </w:r>
          </w:p>
        </w:tc>
        <w:tc>
          <w:tcPr>
            <w:tcW w:w="1506" w:type="dxa"/>
          </w:tcPr>
          <w:p w14:paraId="30EEF83F" w14:textId="1E18C0E1" w:rsidR="00FF2871" w:rsidRDefault="00DF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0.1305</w:t>
            </w:r>
          </w:p>
        </w:tc>
      </w:tr>
      <w:tr w:rsidR="00FF2871" w14:paraId="1BE525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1F1C2C18" w14:textId="2E7731C5" w:rsidR="00FF2871" w:rsidRDefault="00FF2871">
            <w:r>
              <w:t>Three layers of 64 neurons</w:t>
            </w:r>
            <w:r w:rsidR="001E194D">
              <w:t xml:space="preserve"> with </w:t>
            </w:r>
            <w:r w:rsidR="00643FCA">
              <w:t>linear activations</w:t>
            </w:r>
          </w:p>
        </w:tc>
        <w:tc>
          <w:tcPr>
            <w:tcW w:w="2037" w:type="dxa"/>
          </w:tcPr>
          <w:p w14:paraId="16D452B0" w14:textId="4DBDC9D8" w:rsidR="00FF2871" w:rsidRDefault="00512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0.9245</w:t>
            </w:r>
          </w:p>
        </w:tc>
        <w:tc>
          <w:tcPr>
            <w:tcW w:w="1780" w:type="dxa"/>
          </w:tcPr>
          <w:p w14:paraId="6A74E5BA" w14:textId="75225B72" w:rsidR="00FF2871" w:rsidRDefault="00137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0.9143</w:t>
            </w:r>
          </w:p>
        </w:tc>
        <w:tc>
          <w:tcPr>
            <w:tcW w:w="1506" w:type="dxa"/>
          </w:tcPr>
          <w:p w14:paraId="219E0ED4" w14:textId="44875DC7" w:rsidR="00FF2871" w:rsidRDefault="002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0.2699</w:t>
            </w:r>
          </w:p>
        </w:tc>
        <w:tc>
          <w:tcPr>
            <w:tcW w:w="1506" w:type="dxa"/>
          </w:tcPr>
          <w:p w14:paraId="47AB90F7" w14:textId="3FE6FF94" w:rsidR="00FF2871" w:rsidRDefault="00510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0.3023</w:t>
            </w:r>
          </w:p>
        </w:tc>
      </w:tr>
    </w:tbl>
    <w:p w14:paraId="225C8238" w14:textId="6EE5CC93" w:rsidR="00635680" w:rsidRDefault="00D6302E" w:rsidP="00635680">
      <w:r>
        <w:t xml:space="preserve">As can be seen in the table, the model with three layers of 64 neurons with ReLU activations has the highest accuracy and lowest loss for the train and validation dataset. </w:t>
      </w:r>
      <w:r w:rsidR="0081630B">
        <w:t xml:space="preserve">The </w:t>
      </w:r>
      <w:r w:rsidR="00513107">
        <w:t>model with three layers, but linear activations</w:t>
      </w:r>
      <w:r w:rsidR="00103407">
        <w:t>,</w:t>
      </w:r>
      <w:r w:rsidR="00513107">
        <w:t xml:space="preserve"> </w:t>
      </w:r>
      <w:r w:rsidR="00BB6456">
        <w:t>has a slightly lower accuracy and slightly higher loss compared to the previous</w:t>
      </w:r>
      <w:r w:rsidR="00C31737">
        <w:t xml:space="preserve"> model</w:t>
      </w:r>
      <w:r w:rsidR="006F0208">
        <w:t>. The model with no hidden layers has the lowest accuracy and the highest loss for both datasets.</w:t>
      </w:r>
    </w:p>
    <w:p w14:paraId="01DB8DED" w14:textId="3E69CCDF" w:rsidR="00635680" w:rsidRDefault="00CF31CE" w:rsidP="009B76E7">
      <w:r>
        <w:lastRenderedPageBreak/>
        <w:t xml:space="preserve">The </w:t>
      </w:r>
      <w:r w:rsidR="00FF2B5A">
        <w:t>difference</w:t>
      </w:r>
      <w:r>
        <w:t xml:space="preserve"> in performance between the model</w:t>
      </w:r>
      <w:r w:rsidR="00FF2B5A">
        <w:t>s</w:t>
      </w:r>
      <w:r>
        <w:t xml:space="preserve"> with </w:t>
      </w:r>
      <w:r w:rsidR="00FF2B5A">
        <w:t>ReLU activations and only linear activations is caused b</w:t>
      </w:r>
      <w:r w:rsidR="00606CE6">
        <w:t xml:space="preserve">y </w:t>
      </w:r>
      <w:r w:rsidR="00ED314F">
        <w:t xml:space="preserve">the fact that the model with only linear activations can </w:t>
      </w:r>
      <w:r w:rsidR="00B97B2A">
        <w:t>be reduced to a linear regression model.</w:t>
      </w:r>
      <w:r w:rsidR="008629F3">
        <w:t xml:space="preserve"> This makes a neural network without any </w:t>
      </w:r>
      <w:r w:rsidR="00590ADE">
        <w:t>non-linear activations effectively only one layer deep.</w:t>
      </w:r>
    </w:p>
    <w:p w14:paraId="729F03C9" w14:textId="77777777" w:rsidR="00590ADE" w:rsidRPr="00590ADE" w:rsidRDefault="00590ADE" w:rsidP="00590ADE"/>
    <w:sectPr w:rsidR="00590ADE" w:rsidRPr="0059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3136E"/>
    <w:rsid w:val="00001AFE"/>
    <w:rsid w:val="000260B2"/>
    <w:rsid w:val="00065E89"/>
    <w:rsid w:val="00066AA8"/>
    <w:rsid w:val="00073502"/>
    <w:rsid w:val="000813B3"/>
    <w:rsid w:val="00097F77"/>
    <w:rsid w:val="000D1FE0"/>
    <w:rsid w:val="000E4381"/>
    <w:rsid w:val="000E606F"/>
    <w:rsid w:val="00103407"/>
    <w:rsid w:val="00111461"/>
    <w:rsid w:val="00124886"/>
    <w:rsid w:val="00137929"/>
    <w:rsid w:val="00186386"/>
    <w:rsid w:val="001A19CE"/>
    <w:rsid w:val="001B14CE"/>
    <w:rsid w:val="001E194D"/>
    <w:rsid w:val="001F7E6D"/>
    <w:rsid w:val="002478F0"/>
    <w:rsid w:val="002507AA"/>
    <w:rsid w:val="00257339"/>
    <w:rsid w:val="00273360"/>
    <w:rsid w:val="00277DDE"/>
    <w:rsid w:val="00291096"/>
    <w:rsid w:val="00295F27"/>
    <w:rsid w:val="002A55C0"/>
    <w:rsid w:val="002B314B"/>
    <w:rsid w:val="002C691D"/>
    <w:rsid w:val="002C72C6"/>
    <w:rsid w:val="002F0C9F"/>
    <w:rsid w:val="00301498"/>
    <w:rsid w:val="00344F2C"/>
    <w:rsid w:val="00347A16"/>
    <w:rsid w:val="003501EA"/>
    <w:rsid w:val="00357CD3"/>
    <w:rsid w:val="003751EC"/>
    <w:rsid w:val="003810E9"/>
    <w:rsid w:val="003939C6"/>
    <w:rsid w:val="003A0A6E"/>
    <w:rsid w:val="003A2F4B"/>
    <w:rsid w:val="003A7D7E"/>
    <w:rsid w:val="003C07F7"/>
    <w:rsid w:val="003D0546"/>
    <w:rsid w:val="003E63D5"/>
    <w:rsid w:val="003F38A5"/>
    <w:rsid w:val="00401F61"/>
    <w:rsid w:val="0043189B"/>
    <w:rsid w:val="0044660B"/>
    <w:rsid w:val="00451EBC"/>
    <w:rsid w:val="004615DC"/>
    <w:rsid w:val="004833C4"/>
    <w:rsid w:val="004923BD"/>
    <w:rsid w:val="004A0D17"/>
    <w:rsid w:val="004B5515"/>
    <w:rsid w:val="004B6077"/>
    <w:rsid w:val="004C02CD"/>
    <w:rsid w:val="004C6052"/>
    <w:rsid w:val="004D3A91"/>
    <w:rsid w:val="004D7FDE"/>
    <w:rsid w:val="004F0A16"/>
    <w:rsid w:val="005103CD"/>
    <w:rsid w:val="00512F15"/>
    <w:rsid w:val="00513107"/>
    <w:rsid w:val="00571264"/>
    <w:rsid w:val="00590ADE"/>
    <w:rsid w:val="00592401"/>
    <w:rsid w:val="005A54AE"/>
    <w:rsid w:val="005A571C"/>
    <w:rsid w:val="005C56FC"/>
    <w:rsid w:val="005E3074"/>
    <w:rsid w:val="005F0D38"/>
    <w:rsid w:val="005F488E"/>
    <w:rsid w:val="00606CE6"/>
    <w:rsid w:val="00610FB6"/>
    <w:rsid w:val="00627BEB"/>
    <w:rsid w:val="00635680"/>
    <w:rsid w:val="00643FB5"/>
    <w:rsid w:val="00643FCA"/>
    <w:rsid w:val="00650BED"/>
    <w:rsid w:val="00660CE5"/>
    <w:rsid w:val="00662847"/>
    <w:rsid w:val="00667009"/>
    <w:rsid w:val="00667545"/>
    <w:rsid w:val="00682151"/>
    <w:rsid w:val="00687617"/>
    <w:rsid w:val="006951C7"/>
    <w:rsid w:val="006A311E"/>
    <w:rsid w:val="006A3783"/>
    <w:rsid w:val="006A54A5"/>
    <w:rsid w:val="006B5712"/>
    <w:rsid w:val="006C216B"/>
    <w:rsid w:val="006E7961"/>
    <w:rsid w:val="006F0208"/>
    <w:rsid w:val="006F243D"/>
    <w:rsid w:val="00722C35"/>
    <w:rsid w:val="007405B2"/>
    <w:rsid w:val="00772DBF"/>
    <w:rsid w:val="00783627"/>
    <w:rsid w:val="007926DA"/>
    <w:rsid w:val="007B53CF"/>
    <w:rsid w:val="007C3C30"/>
    <w:rsid w:val="007E0C56"/>
    <w:rsid w:val="00811FC4"/>
    <w:rsid w:val="0081630B"/>
    <w:rsid w:val="00847144"/>
    <w:rsid w:val="008629F3"/>
    <w:rsid w:val="008F5F14"/>
    <w:rsid w:val="009119B3"/>
    <w:rsid w:val="0091538F"/>
    <w:rsid w:val="00916A0D"/>
    <w:rsid w:val="0093310F"/>
    <w:rsid w:val="00933389"/>
    <w:rsid w:val="009479D1"/>
    <w:rsid w:val="009763AB"/>
    <w:rsid w:val="0098567A"/>
    <w:rsid w:val="00995EF5"/>
    <w:rsid w:val="00996135"/>
    <w:rsid w:val="009B08F4"/>
    <w:rsid w:val="009B76E7"/>
    <w:rsid w:val="009C6ED9"/>
    <w:rsid w:val="00A41CB6"/>
    <w:rsid w:val="00A778EC"/>
    <w:rsid w:val="00A81702"/>
    <w:rsid w:val="00AA01CE"/>
    <w:rsid w:val="00AC2168"/>
    <w:rsid w:val="00AD0219"/>
    <w:rsid w:val="00AF0274"/>
    <w:rsid w:val="00AF7A82"/>
    <w:rsid w:val="00B101B8"/>
    <w:rsid w:val="00B14B47"/>
    <w:rsid w:val="00B23F88"/>
    <w:rsid w:val="00B74BF0"/>
    <w:rsid w:val="00B97B2A"/>
    <w:rsid w:val="00BB08CF"/>
    <w:rsid w:val="00BB5200"/>
    <w:rsid w:val="00BB5BBE"/>
    <w:rsid w:val="00BB6456"/>
    <w:rsid w:val="00BD0E83"/>
    <w:rsid w:val="00BD5301"/>
    <w:rsid w:val="00BF1CFF"/>
    <w:rsid w:val="00BF4CD9"/>
    <w:rsid w:val="00BF53FA"/>
    <w:rsid w:val="00C31737"/>
    <w:rsid w:val="00C61F5F"/>
    <w:rsid w:val="00C73D13"/>
    <w:rsid w:val="00C95D38"/>
    <w:rsid w:val="00CB10A9"/>
    <w:rsid w:val="00CB4EDC"/>
    <w:rsid w:val="00CC3B59"/>
    <w:rsid w:val="00CE385A"/>
    <w:rsid w:val="00CF31CE"/>
    <w:rsid w:val="00CF3B0B"/>
    <w:rsid w:val="00D12109"/>
    <w:rsid w:val="00D1354F"/>
    <w:rsid w:val="00D163BE"/>
    <w:rsid w:val="00D43597"/>
    <w:rsid w:val="00D464DC"/>
    <w:rsid w:val="00D541D1"/>
    <w:rsid w:val="00D6302E"/>
    <w:rsid w:val="00D86E3E"/>
    <w:rsid w:val="00DB1CF7"/>
    <w:rsid w:val="00DB1F8C"/>
    <w:rsid w:val="00DB70CF"/>
    <w:rsid w:val="00DC4039"/>
    <w:rsid w:val="00DD4ACB"/>
    <w:rsid w:val="00DE3C1B"/>
    <w:rsid w:val="00DF38D7"/>
    <w:rsid w:val="00DF6068"/>
    <w:rsid w:val="00E05696"/>
    <w:rsid w:val="00E25C01"/>
    <w:rsid w:val="00E32B08"/>
    <w:rsid w:val="00E33635"/>
    <w:rsid w:val="00E33EC2"/>
    <w:rsid w:val="00E33FF3"/>
    <w:rsid w:val="00E456AC"/>
    <w:rsid w:val="00E651FE"/>
    <w:rsid w:val="00E93E83"/>
    <w:rsid w:val="00E95012"/>
    <w:rsid w:val="00E95587"/>
    <w:rsid w:val="00E95794"/>
    <w:rsid w:val="00EB57BE"/>
    <w:rsid w:val="00ED24D9"/>
    <w:rsid w:val="00ED314F"/>
    <w:rsid w:val="00EE6FD4"/>
    <w:rsid w:val="00F044B9"/>
    <w:rsid w:val="00F0646B"/>
    <w:rsid w:val="00F231A1"/>
    <w:rsid w:val="00F51CAE"/>
    <w:rsid w:val="00F824AA"/>
    <w:rsid w:val="00F914EA"/>
    <w:rsid w:val="00F9331C"/>
    <w:rsid w:val="00F96AE9"/>
    <w:rsid w:val="00FA4FD3"/>
    <w:rsid w:val="00FA544E"/>
    <w:rsid w:val="00FB5CA3"/>
    <w:rsid w:val="00FB7DE9"/>
    <w:rsid w:val="00FC46DD"/>
    <w:rsid w:val="00FC5330"/>
    <w:rsid w:val="00FC5C2A"/>
    <w:rsid w:val="00FE3867"/>
    <w:rsid w:val="00FE4558"/>
    <w:rsid w:val="00FF2871"/>
    <w:rsid w:val="00FF2B5A"/>
    <w:rsid w:val="052E30D2"/>
    <w:rsid w:val="0E63136E"/>
    <w:rsid w:val="5F1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136E"/>
  <w15:chartTrackingRefBased/>
  <w15:docId w15:val="{3E5435DE-7394-4DB4-8D99-F8347F1A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597"/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B10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420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Kin Ho</dc:creator>
  <cp:keywords/>
  <dc:description/>
  <cp:lastModifiedBy>Kin Ho Lau</cp:lastModifiedBy>
  <cp:revision>109</cp:revision>
  <dcterms:created xsi:type="dcterms:W3CDTF">2023-02-09T10:15:00Z</dcterms:created>
  <dcterms:modified xsi:type="dcterms:W3CDTF">2023-02-09T18:55:00Z</dcterms:modified>
</cp:coreProperties>
</file>