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rPr>
          <w:rFonts w:hint="eastAsia"/>
        </w:rPr>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rPr>
                <w:rFonts w:hint="eastAsia"/>
              </w:rPr>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rPr>
          <w:rFonts w:hint="eastAsia"/>
        </w:rPr>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rPr>
          <w:rFonts w:hint="eastAsia"/>
        </w:rPr>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pPr>
        <w:rPr>
          <w:rFonts w:hint="eastAsia"/>
        </w:rPr>
      </w:pP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rPr>
          <w:rFonts w:hint="eastAsia"/>
        </w:rPr>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 xml:space="preserve">5.1.1  </w:t>
      </w:r>
      <w:r>
        <w:rPr>
          <w:rFonts w:eastAsia="黑体"/>
          <w:b/>
          <w:sz w:val="23"/>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77777777" w:rsidR="00731822" w:rsidRDefault="00731822" w:rsidP="00731822">
      <w:pPr>
        <w:spacing w:after="80" w:line="300" w:lineRule="auto"/>
        <w:ind w:firstLine="420"/>
        <w:jc w:val="left"/>
      </w:pPr>
      <w:r>
        <w:t>课程资源聚合由</w:t>
      </w:r>
      <w:r>
        <w:t xml:space="preserve"> useAcademyList.js </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 xml:space="preserve">ISBN </w:t>
      </w:r>
      <w:r>
        <w:t>等业务字段。后端根据资源类型分别查询</w:t>
      </w:r>
      <w:r>
        <w:t xml:space="preserve"> </w:t>
      </w:r>
      <w:proofErr w:type="spellStart"/>
      <w:r>
        <w:t>online_open_courses</w:t>
      </w:r>
      <w:proofErr w:type="spellEnd"/>
      <w:r>
        <w:t>、</w:t>
      </w:r>
      <w:proofErr w:type="spellStart"/>
      <w:r>
        <w:t>general_courses</w:t>
      </w:r>
      <w:proofErr w:type="spellEnd"/>
      <w:r>
        <w:t>、</w:t>
      </w:r>
      <w:proofErr w:type="spellStart"/>
      <w:r>
        <w:t>micro_major_courses</w:t>
      </w:r>
      <w:proofErr w:type="spellEnd"/>
      <w:r>
        <w:t xml:space="preserve"> </w:t>
      </w:r>
      <w:r>
        <w:t>和</w:t>
      </w:r>
      <w:r>
        <w:t xml:space="preserve"> </w:t>
      </w:r>
      <w:proofErr w:type="spellStart"/>
      <w:r>
        <w:t>excellent_textbooks</w:t>
      </w:r>
      <w:proofErr w:type="spellEnd"/>
      <w:r>
        <w:t xml:space="preserve"> </w:t>
      </w:r>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77777777"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 xml:space="preserve"> resource </w:t>
      </w:r>
      <w:r>
        <w:t>和</w:t>
      </w:r>
      <w:r>
        <w:t xml:space="preserve"> </w:t>
      </w:r>
      <w:proofErr w:type="spellStart"/>
      <w:r>
        <w:t>courseId</w:t>
      </w:r>
      <w:proofErr w:type="spellEnd"/>
      <w:r>
        <w:t xml:space="preserve"> </w:t>
      </w:r>
      <w:r>
        <w:t>调用</w:t>
      </w:r>
      <w:r>
        <w:t xml:space="preserve"> </w:t>
      </w:r>
      <w:proofErr w:type="spellStart"/>
      <w:r>
        <w:t>fetchAcademyCourse</w:t>
      </w:r>
      <w:proofErr w:type="spellEnd"/>
      <w:r>
        <w:t>(resource, id)</w:t>
      </w:r>
      <w:r>
        <w:t>，展示课程封面、教师、学校、开课时间、课程说明、评价列表和视频资源。封面与视频地址通过</w:t>
      </w:r>
      <w:r>
        <w:t xml:space="preserve"> </w:t>
      </w:r>
      <w:proofErr w:type="spellStart"/>
      <w:r>
        <w:t>resolveResourceUrl</w:t>
      </w:r>
      <w:proofErr w:type="spellEnd"/>
      <w:r>
        <w:t xml:space="preserve"> </w:t>
      </w:r>
      <w:r>
        <w:t>统一处理，既兼容外部采集链接，也兼容教师上传后保存到本地</w:t>
      </w:r>
      <w:r>
        <w:t xml:space="preserve"> storage/</w:t>
      </w:r>
      <w:proofErr w:type="spellStart"/>
      <w:r>
        <w:t>teacher_courses</w:t>
      </w:r>
      <w:proofErr w:type="spellEnd"/>
      <w:r>
        <w:t xml:space="preserve"> </w:t>
      </w:r>
      <w:r>
        <w:t>目录的资源文件。课程评价通过</w:t>
      </w:r>
      <w:r>
        <w:t xml:space="preserve"> /reviews </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77777777" w:rsidR="00731822" w:rsidRDefault="00731822" w:rsidP="00731822">
      <w:pPr>
        <w:spacing w:after="80" w:line="300" w:lineRule="auto"/>
        <w:ind w:firstLine="420"/>
        <w:jc w:val="left"/>
      </w:pPr>
      <w:r>
        <w:t>课程加入流程以</w:t>
      </w:r>
      <w:r>
        <w:t>“</w:t>
      </w:r>
      <w:r>
        <w:t>平台内部资源</w:t>
      </w:r>
      <w:r>
        <w:t>”</w:t>
      </w:r>
      <w:r>
        <w:t>为准，而不是直接依赖外部网站页面地址。系统在课程采集</w:t>
      </w:r>
      <w:r>
        <w:t>/</w:t>
      </w:r>
      <w:r>
        <w:t>导入阶段从中国大学</w:t>
      </w:r>
      <w:r>
        <w:t>MOOC</w:t>
      </w:r>
      <w:r>
        <w:t>、超星、雨课堂、智慧树等来源保留</w:t>
      </w:r>
      <w:r>
        <w:t xml:space="preserve"> </w:t>
      </w:r>
      <w:proofErr w:type="spellStart"/>
      <w:r>
        <w:t>external_course_id</w:t>
      </w:r>
      <w:proofErr w:type="spellEnd"/>
      <w:r>
        <w:t>、</w:t>
      </w:r>
      <w:proofErr w:type="spellStart"/>
      <w:r>
        <w:t>source_url</w:t>
      </w:r>
      <w:proofErr w:type="spellEnd"/>
      <w:r>
        <w:t>、</w:t>
      </w:r>
      <w:proofErr w:type="spellStart"/>
      <w:r>
        <w:t>cover_url</w:t>
      </w:r>
      <w:proofErr w:type="spellEnd"/>
      <w:r>
        <w:t xml:space="preserve"> </w:t>
      </w:r>
      <w:r>
        <w:t>和</w:t>
      </w:r>
      <w:r>
        <w:t xml:space="preserve"> </w:t>
      </w:r>
      <w:proofErr w:type="spellStart"/>
      <w:r>
        <w:t>cover_file_path</w:t>
      </w:r>
      <w:proofErr w:type="spellEnd"/>
      <w:r>
        <w:t xml:space="preserve"> </w:t>
      </w:r>
      <w:r>
        <w:t>等字段；用户点击</w:t>
      </w:r>
      <w:r>
        <w:t>“</w:t>
      </w:r>
      <w:r>
        <w:t>立即参加</w:t>
      </w:r>
      <w:r>
        <w:t>”</w:t>
      </w:r>
      <w:r>
        <w:t>时，前端调用</w:t>
      </w:r>
      <w:r>
        <w:t xml:space="preserve"> </w:t>
      </w:r>
      <w:proofErr w:type="spellStart"/>
      <w:r>
        <w:t>enrollAcademyCourse</w:t>
      </w:r>
      <w:proofErr w:type="spellEnd"/>
      <w:r>
        <w:t xml:space="preserve">(resource, id, { </w:t>
      </w:r>
      <w:proofErr w:type="spellStart"/>
      <w:r>
        <w:t>userId</w:t>
      </w:r>
      <w:proofErr w:type="spellEnd"/>
      <w:r>
        <w:t xml:space="preserve"> })</w:t>
      </w:r>
      <w:r>
        <w:t>，后端先通过</w:t>
      </w:r>
      <w:r>
        <w:t xml:space="preserve"> </w:t>
      </w:r>
      <w:proofErr w:type="spellStart"/>
      <w:r>
        <w:t>ensureCourseExists</w:t>
      </w:r>
      <w:proofErr w:type="spellEnd"/>
      <w:r>
        <w:t xml:space="preserve"> </w:t>
      </w:r>
      <w:r>
        <w:t>校验对应资源类型下课程存在，再写入</w:t>
      </w:r>
      <w:r>
        <w:t xml:space="preserve"> </w:t>
      </w:r>
      <w:proofErr w:type="spellStart"/>
      <w:r>
        <w:t>academy_course_enrollments</w:t>
      </w:r>
      <w:proofErr w:type="spellEnd"/>
      <w:r>
        <w:t xml:space="preserve"> </w:t>
      </w:r>
      <w:r>
        <w:t>关系记录。这样既能追溯课程来源，也能保证加入关系属于平台自身数据闭环。</w:t>
      </w:r>
    </w:p>
    <w:p w14:paraId="078766C0" w14:textId="77777777" w:rsidR="00731822" w:rsidRDefault="00731822" w:rsidP="00731822">
      <w:pPr>
        <w:spacing w:after="80" w:line="300" w:lineRule="auto"/>
        <w:ind w:firstLine="420"/>
        <w:jc w:val="left"/>
      </w:pPr>
      <w:r>
        <w:t>视频学习由</w:t>
      </w:r>
      <w:r>
        <w:t xml:space="preserve"> </w:t>
      </w:r>
      <w:proofErr w:type="spellStart"/>
      <w:r>
        <w:t>useVideoLearningTimeTracker</w:t>
      </w:r>
      <w:proofErr w:type="spellEnd"/>
      <w:r>
        <w:t xml:space="preserve"> </w:t>
      </w:r>
      <w:r>
        <w:t>封装。该逻辑只在视频处于</w:t>
      </w:r>
      <w:r>
        <w:t xml:space="preserve"> play/playing </w:t>
      </w:r>
      <w:r>
        <w:t>状</w:t>
      </w:r>
      <w:r>
        <w:lastRenderedPageBreak/>
        <w:t>态且页面可见时累计学习时长，在</w:t>
      </w:r>
      <w:r>
        <w:t xml:space="preserve"> pause</w:t>
      </w:r>
      <w:r>
        <w:t>、</w:t>
      </w:r>
      <w:r>
        <w:t>ended</w:t>
      </w:r>
      <w:r>
        <w:t>、</w:t>
      </w:r>
      <w:r>
        <w:t>waiting</w:t>
      </w:r>
      <w:r>
        <w:t>、页面隐藏或离开页面时通过</w:t>
      </w:r>
      <w:r>
        <w:t xml:space="preserve"> /</w:t>
      </w:r>
      <w:proofErr w:type="spellStart"/>
      <w:r>
        <w:t>api</w:t>
      </w:r>
      <w:proofErr w:type="spellEnd"/>
      <w:r>
        <w:t xml:space="preserve">/profile/learning-time </w:t>
      </w:r>
      <w:r>
        <w:t>上报</w:t>
      </w:r>
      <w:r>
        <w:t xml:space="preserve"> </w:t>
      </w:r>
      <w:proofErr w:type="spellStart"/>
      <w:r>
        <w:t>moduleType</w:t>
      </w:r>
      <w:proofErr w:type="spellEnd"/>
      <w:r>
        <w:t>=video</w:t>
      </w:r>
      <w:r>
        <w:t>、</w:t>
      </w:r>
      <w:proofErr w:type="spellStart"/>
      <w:r>
        <w:t>targetCode</w:t>
      </w:r>
      <w:proofErr w:type="spellEnd"/>
      <w:r>
        <w:t xml:space="preserve"> </w:t>
      </w:r>
      <w:r>
        <w:t>和</w:t>
      </w:r>
      <w:r>
        <w:t xml:space="preserve"> </w:t>
      </w:r>
      <w:proofErr w:type="spellStart"/>
      <w:r>
        <w:t>durationSeconds</w:t>
      </w:r>
      <w:proofErr w:type="spellEnd"/>
      <w:r>
        <w:t>。后端</w:t>
      </w:r>
      <w:r>
        <w:t xml:space="preserve"> </w:t>
      </w:r>
      <w:proofErr w:type="spellStart"/>
      <w:r>
        <w:t>ProfileService</w:t>
      </w:r>
      <w:proofErr w:type="spellEnd"/>
      <w:r>
        <w:t xml:space="preserve"> </w:t>
      </w:r>
      <w:r>
        <w:t>保存学习时长记录后交由</w:t>
      </w:r>
      <w:r>
        <w:t xml:space="preserve"> </w:t>
      </w:r>
      <w:proofErr w:type="spellStart"/>
      <w:r>
        <w:t>CoinRewardService</w:t>
      </w:r>
      <w:proofErr w:type="spellEnd"/>
      <w:r>
        <w:t xml:space="preserve"> </w:t>
      </w:r>
      <w:r>
        <w:t>按</w:t>
      </w:r>
      <w:r>
        <w:t xml:space="preserve"> 10 </w:t>
      </w:r>
      <w:r>
        <w:t>分钟一个结算单元计算金币，避免前端直接决定奖励数量。</w:t>
      </w:r>
    </w:p>
    <w:p w14:paraId="47FA01B5" w14:textId="1EE65835"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 xml:space="preserve"> variant </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r>
        <w:t xml:space="preserve"> </w:t>
      </w:r>
      <w:proofErr w:type="spellStart"/>
      <w:r>
        <w:t>hidePet</w:t>
      </w:r>
      <w:proofErr w:type="spellEnd"/>
      <w:r>
        <w:t xml:space="preserve"> </w:t>
      </w:r>
      <w:r>
        <w:t>元数据，答题过程中隐藏</w:t>
      </w:r>
      <w:r>
        <w:t xml:space="preserve"> AI </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77777777" w:rsidR="00731822" w:rsidRDefault="00731822" w:rsidP="00731822">
      <w:pPr>
        <w:spacing w:after="80" w:line="300" w:lineRule="auto"/>
        <w:ind w:firstLine="420"/>
        <w:jc w:val="left"/>
      </w:pPr>
      <w:r>
        <w:t>精品教材列表页（</w:t>
      </w:r>
      <w:proofErr w:type="spellStart"/>
      <w:r>
        <w:t>AcademyTextbooks.vue</w:t>
      </w:r>
      <w:proofErr w:type="spellEnd"/>
      <w:r>
        <w:t>）复用</w:t>
      </w:r>
      <w:r>
        <w:t xml:space="preserve"> </w:t>
      </w:r>
      <w:proofErr w:type="spellStart"/>
      <w:r>
        <w:t>useAcademyList</w:t>
      </w:r>
      <w:proofErr w:type="spellEnd"/>
      <w:r>
        <w:t xml:space="preserve">('textbooks') </w:t>
      </w:r>
      <w:r>
        <w:t>实现分类筛选、关键词检索和分页展示。教材基础数据在导入阶段保留</w:t>
      </w:r>
      <w:r>
        <w:t xml:space="preserve"> </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r>
        <w:t xml:space="preserve"> </w:t>
      </w:r>
      <w:proofErr w:type="spellStart"/>
      <w:r>
        <w:t>academy_textbook_details</w:t>
      </w:r>
      <w:proofErr w:type="spellEnd"/>
      <w:r>
        <w:t xml:space="preserve"> </w:t>
      </w:r>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77777777"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）支持教材介绍、目录展开、购物车、立即购买、模拟支付和购买后评论。购物车页（</w:t>
      </w:r>
      <w:proofErr w:type="spellStart"/>
      <w:r>
        <w:t>AcademyTextbookCart.vue</w:t>
      </w:r>
      <w:proofErr w:type="spellEnd"/>
      <w:r>
        <w:t>）</w:t>
      </w:r>
      <w:proofErr w:type="gramStart"/>
      <w:r>
        <w:t>支持勾选教材</w:t>
      </w:r>
      <w:proofErr w:type="gramEnd"/>
      <w:r>
        <w:t>、调整数量、删除条目、计算优惠</w:t>
      </w:r>
      <w:r>
        <w:t>/</w:t>
      </w:r>
      <w:r>
        <w:t>运费</w:t>
      </w:r>
      <w:r>
        <w:t>/</w:t>
      </w:r>
      <w:r>
        <w:t>应付金额并创建订单。后端通过</w:t>
      </w:r>
      <w:r>
        <w:t xml:space="preserve"> </w:t>
      </w:r>
      <w:proofErr w:type="spellStart"/>
      <w:r>
        <w:t>academy_textbook_cart_items</w:t>
      </w:r>
      <w:proofErr w:type="spellEnd"/>
      <w:r>
        <w:t>、</w:t>
      </w:r>
      <w:proofErr w:type="spellStart"/>
      <w:r>
        <w:t>academy_textbook_orders</w:t>
      </w:r>
      <w:proofErr w:type="spellEnd"/>
      <w:r>
        <w:t xml:space="preserve"> </w:t>
      </w:r>
      <w:r>
        <w:t>和</w:t>
      </w:r>
      <w:r>
        <w:t xml:space="preserve"> </w:t>
      </w:r>
      <w:proofErr w:type="spellStart"/>
      <w:r>
        <w:t>academy_textbook_order_items</w:t>
      </w:r>
      <w:proofErr w:type="spellEnd"/>
      <w:r>
        <w:t xml:space="preserve"> </w:t>
      </w:r>
      <w:r>
        <w:lastRenderedPageBreak/>
        <w:t>保存购物车与订单明细，支付接口将订单状态更新为</w:t>
      </w:r>
      <w:r>
        <w:t>“</w:t>
      </w:r>
      <w:r>
        <w:t>已支付</w:t>
      </w:r>
      <w:r>
        <w:t>”</w:t>
      </w:r>
      <w:r>
        <w:t>，并据此控制用户是否可以发布教材评价。</w:t>
      </w:r>
    </w:p>
    <w:p w14:paraId="6310BBAD" w14:textId="70416A49" w:rsidR="009A0776" w:rsidRDefault="009A0776" w:rsidP="00731822">
      <w:pPr>
        <w:spacing w:after="80" w:line="300" w:lineRule="auto"/>
        <w:ind w:firstLine="420"/>
        <w:jc w:val="left"/>
      </w:pPr>
      <w:r w:rsidRPr="009A0776">
        <w:rPr>
          <w:noProof/>
        </w:rPr>
        <w:drawing>
          <wp:inline distT="0" distB="0" distL="0" distR="0" wp14:anchorId="3B0BC3FF" wp14:editId="2FE179AB">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7E58A130" w:rsidR="009A0776" w:rsidRDefault="009A0776" w:rsidP="00731822">
      <w:pPr>
        <w:spacing w:after="80" w:line="300" w:lineRule="auto"/>
        <w:ind w:firstLine="420"/>
        <w:jc w:val="left"/>
      </w:pP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lastRenderedPageBreak/>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77777777" w:rsidR="00731822" w:rsidRDefault="00731822" w:rsidP="00FD350E">
            <w:pPr>
              <w:spacing w:line="276" w:lineRule="auto"/>
              <w:jc w:val="left"/>
            </w:pPr>
            <w:r>
              <w:rPr>
                <w:sz w:val="18"/>
              </w:rPr>
              <w:t>统一使用</w:t>
            </w:r>
            <w:r>
              <w:rPr>
                <w:sz w:val="18"/>
              </w:rPr>
              <w:t xml:space="preserve"> </w:t>
            </w:r>
            <w:proofErr w:type="spellStart"/>
            <w:r>
              <w:rPr>
                <w:sz w:val="18"/>
              </w:rPr>
              <w:t>useAcademyList</w:t>
            </w:r>
            <w:proofErr w:type="spellEnd"/>
            <w:r>
              <w:rPr>
                <w:sz w:val="18"/>
              </w:rPr>
              <w:t xml:space="preserve"> </w:t>
            </w:r>
            <w:r>
              <w:rPr>
                <w:sz w:val="18"/>
              </w:rPr>
              <w:t>组织分类、关键词与分页；</w:t>
            </w:r>
            <w:proofErr w:type="spellStart"/>
            <w:r>
              <w:rPr>
                <w:sz w:val="18"/>
              </w:rPr>
              <w:t>resourceType</w:t>
            </w:r>
            <w:proofErr w:type="spellEnd"/>
            <w:r>
              <w:rPr>
                <w:sz w:val="18"/>
              </w:rPr>
              <w:t xml:space="preserve"> </w:t>
            </w:r>
            <w:r>
              <w:rPr>
                <w:sz w:val="18"/>
              </w:rPr>
              <w:t>区分不同课程表，保留</w:t>
            </w:r>
            <w:r>
              <w:rPr>
                <w:sz w:val="18"/>
              </w:rPr>
              <w:t xml:space="preserve"> </w:t>
            </w:r>
            <w:proofErr w:type="spellStart"/>
            <w:r>
              <w:rPr>
                <w:sz w:val="18"/>
              </w:rPr>
              <w:t>external_course_id</w:t>
            </w:r>
            <w:proofErr w:type="spellEnd"/>
            <w:r>
              <w:rPr>
                <w:sz w:val="18"/>
              </w:rPr>
              <w:t xml:space="preserve"> </w:t>
            </w:r>
            <w:r>
              <w:rPr>
                <w:sz w:val="18"/>
              </w:rPr>
              <w:t>和</w:t>
            </w:r>
            <w:r>
              <w:rPr>
                <w:sz w:val="18"/>
              </w:rPr>
              <w:t xml:space="preserve"> </w:t>
            </w:r>
            <w:proofErr w:type="spellStart"/>
            <w:r>
              <w:rPr>
                <w:sz w:val="18"/>
              </w:rPr>
              <w:t>source_url</w:t>
            </w:r>
            <w:proofErr w:type="spellEnd"/>
            <w:r>
              <w:rPr>
                <w:sz w:val="18"/>
              </w:rPr>
              <w:t xml:space="preserve"> </w:t>
            </w:r>
            <w:r>
              <w:rPr>
                <w:sz w:val="18"/>
              </w:rPr>
              <w:t>追溯采集来源。</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77777777"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Pr>
                <w:sz w:val="18"/>
              </w:rPr>
              <w:t xml:space="preserve"> </w:t>
            </w:r>
            <w:r>
              <w:rPr>
                <w:sz w:val="18"/>
              </w:rPr>
              <w:t>兼容外部链接与本地上传文件。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77777777" w:rsidR="00731822" w:rsidRDefault="00731822" w:rsidP="00FD350E">
            <w:pPr>
              <w:spacing w:line="276" w:lineRule="auto"/>
              <w:jc w:val="left"/>
            </w:pPr>
            <w:r>
              <w:rPr>
                <w:sz w:val="18"/>
              </w:rPr>
              <w:t>立即参加按钮；</w:t>
            </w:r>
            <w:r>
              <w:rPr>
                <w:sz w:val="18"/>
              </w:rPr>
              <w:t>POST /</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77777777" w:rsidR="00731822" w:rsidRDefault="00731822" w:rsidP="00FD350E">
            <w:pPr>
              <w:spacing w:line="276" w:lineRule="auto"/>
              <w:jc w:val="left"/>
            </w:pPr>
            <w:r>
              <w:rPr>
                <w:sz w:val="18"/>
              </w:rPr>
              <w:t>后端先校验课程存在，再写入</w:t>
            </w:r>
            <w:r>
              <w:rPr>
                <w:sz w:val="18"/>
              </w:rPr>
              <w:t xml:space="preserve"> </w:t>
            </w:r>
            <w:proofErr w:type="spellStart"/>
            <w:r>
              <w:rPr>
                <w:sz w:val="18"/>
              </w:rPr>
              <w:t>academy_course_enrollments</w:t>
            </w:r>
            <w:proofErr w:type="spellEnd"/>
            <w:r>
              <w:rPr>
                <w:sz w:val="18"/>
              </w:rPr>
              <w:t>；加入关系只记录平台内部</w:t>
            </w:r>
            <w:r>
              <w:rPr>
                <w:sz w:val="18"/>
              </w:rPr>
              <w:t xml:space="preserve"> </w:t>
            </w:r>
            <w:proofErr w:type="spellStart"/>
            <w:r>
              <w:rPr>
                <w:sz w:val="18"/>
              </w:rPr>
              <w:t>resourceType</w:t>
            </w:r>
            <w:proofErr w:type="spellEnd"/>
            <w:r>
              <w:rPr>
                <w:sz w:val="18"/>
              </w:rPr>
              <w:t xml:space="preserve"> </w:t>
            </w:r>
            <w:r>
              <w:rPr>
                <w:sz w:val="18"/>
              </w:rPr>
              <w:t>与</w:t>
            </w:r>
            <w:r>
              <w:rPr>
                <w:sz w:val="18"/>
              </w:rPr>
              <w:t xml:space="preserve"> </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7777777" w:rsidR="00731822" w:rsidRDefault="00731822" w:rsidP="00FD350E">
            <w:pPr>
              <w:spacing w:line="276" w:lineRule="auto"/>
              <w:jc w:val="left"/>
            </w:pPr>
            <w:r>
              <w:rPr>
                <w:sz w:val="18"/>
              </w:rPr>
              <w:t xml:space="preserve">HTML5 video + </w:t>
            </w:r>
            <w:proofErr w:type="spellStart"/>
            <w:r>
              <w:rPr>
                <w:sz w:val="18"/>
              </w:rPr>
              <w:t>useVideoLearningTimeTracker</w:t>
            </w:r>
            <w:proofErr w:type="spellEnd"/>
            <w:r>
              <w:rPr>
                <w:sz w:val="18"/>
              </w:rPr>
              <w:t>；</w:t>
            </w:r>
            <w:r>
              <w:rPr>
                <w:sz w:val="18"/>
              </w:rPr>
              <w:t>POST /</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77777777"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r>
        <w:t xml:space="preserve"> </w:t>
      </w:r>
      <w:proofErr w:type="spellStart"/>
      <w:r>
        <w:t>QuestionBankController</w:t>
      </w:r>
      <w:proofErr w:type="spellEnd"/>
      <w:r>
        <w:t xml:space="preserve"> </w:t>
      </w:r>
      <w:r>
        <w:t>和</w:t>
      </w:r>
      <w:r>
        <w:t xml:space="preserve"> </w:t>
      </w:r>
      <w:proofErr w:type="spellStart"/>
      <w:r>
        <w:t>QuestionBankService</w:t>
      </w:r>
      <w:proofErr w:type="spellEnd"/>
      <w:r>
        <w:t xml:space="preserve"> </w:t>
      </w:r>
      <w:r>
        <w:t>提供题库目录、题目分页、答题记录、错题统计、收藏状态和</w:t>
      </w:r>
      <w:r>
        <w:t xml:space="preserve"> Type Warrior </w:t>
      </w:r>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689DB46" w:rsidR="009A0776" w:rsidRDefault="009A0776" w:rsidP="00731822">
      <w:pPr>
        <w:spacing w:after="80" w:line="300" w:lineRule="auto"/>
        <w:ind w:firstLine="420"/>
        <w:jc w:val="left"/>
      </w:pPr>
      <w:r w:rsidRPr="009A0776">
        <w:rPr>
          <w:noProof/>
        </w:rPr>
        <w:lastRenderedPageBreak/>
        <w:drawing>
          <wp:inline distT="0" distB="0" distL="0" distR="0" wp14:anchorId="61ADD6D5" wp14:editId="048D2E8F">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284013F1" w14:textId="6248315A" w:rsidR="009A0776" w:rsidRDefault="009A0776" w:rsidP="00731822">
      <w:pPr>
        <w:spacing w:after="80" w:line="300" w:lineRule="auto"/>
        <w:ind w:firstLine="420"/>
        <w:jc w:val="left"/>
      </w:pPr>
      <w:r w:rsidRPr="009A0776">
        <w:rPr>
          <w:noProof/>
        </w:rPr>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77777777" w:rsidR="00731822" w:rsidRDefault="00731822" w:rsidP="00731822">
      <w:pPr>
        <w:spacing w:after="80" w:line="300" w:lineRule="auto"/>
        <w:ind w:firstLine="420"/>
        <w:jc w:val="left"/>
      </w:pPr>
      <w:r>
        <w:t>普通题目练习时，前端在用户提交答案后同时执行两类上报：一是调用</w:t>
      </w:r>
      <w:r>
        <w:t xml:space="preserve"> </w:t>
      </w:r>
      <w:proofErr w:type="spellStart"/>
      <w:r>
        <w:t>recordQuestionBankAnswer</w:t>
      </w:r>
      <w:proofErr w:type="spellEnd"/>
      <w:r>
        <w:t xml:space="preserve"> </w:t>
      </w:r>
      <w:r>
        <w:t>写入错题</w:t>
      </w:r>
      <w:r>
        <w:t>/</w:t>
      </w:r>
      <w:r>
        <w:t>掌握状态，二是调用</w:t>
      </w:r>
      <w:r>
        <w:t xml:space="preserve"> </w:t>
      </w:r>
      <w:proofErr w:type="spellStart"/>
      <w:r>
        <w:t>recordProfileLearningEvent</w:t>
      </w:r>
      <w:proofErr w:type="spellEnd"/>
      <w:r>
        <w:t xml:space="preserve"> </w:t>
      </w:r>
      <w:r>
        <w:t>写入学习行为事件。对于选择题，系统比对用户选项与正确答案后生成</w:t>
      </w:r>
      <w:r>
        <w:t xml:space="preserve"> </w:t>
      </w:r>
      <w:proofErr w:type="spellStart"/>
      <w:r>
        <w:t>isCorrect</w:t>
      </w:r>
      <w:proofErr w:type="spellEnd"/>
      <w:r>
        <w:t>；对于词汇题，系统根据</w:t>
      </w:r>
      <w:r>
        <w:t>“</w:t>
      </w:r>
      <w:r>
        <w:t>认识</w:t>
      </w:r>
      <w:r>
        <w:t>/</w:t>
      </w:r>
      <w:r>
        <w:t>不认识</w:t>
      </w:r>
      <w:r>
        <w:t>”</w:t>
      </w:r>
      <w:r>
        <w:t>等状态写入</w:t>
      </w:r>
      <w:r>
        <w:t xml:space="preserve"> </w:t>
      </w:r>
      <w:proofErr w:type="spellStart"/>
      <w:r>
        <w:t>vocabularyStatus</w:t>
      </w:r>
      <w:proofErr w:type="spellEnd"/>
      <w:r>
        <w:t>。题库页面还通过</w:t>
      </w:r>
      <w:r>
        <w:t xml:space="preserve"> </w:t>
      </w:r>
      <w:proofErr w:type="spellStart"/>
      <w:r>
        <w:t>useLearningTimeTracker</w:t>
      </w:r>
      <w:proofErr w:type="spellEnd"/>
      <w:r>
        <w:t xml:space="preserve"> </w:t>
      </w:r>
      <w:r>
        <w:t>记录</w:t>
      </w:r>
      <w:r>
        <w:t xml:space="preserve"> </w:t>
      </w:r>
      <w:proofErr w:type="spellStart"/>
      <w:r>
        <w:t>moduleType</w:t>
      </w:r>
      <w:proofErr w:type="spellEnd"/>
      <w:r>
        <w:t>=</w:t>
      </w:r>
      <w:proofErr w:type="spellStart"/>
      <w:r>
        <w:t>question_bank</w:t>
      </w:r>
      <w:proofErr w:type="spellEnd"/>
      <w:r>
        <w:t>、</w:t>
      </w:r>
      <w:r>
        <w:t xml:space="preserve">mistake </w:t>
      </w:r>
      <w:r>
        <w:t>或</w:t>
      </w:r>
      <w:r>
        <w:t xml:space="preserve"> favorite </w:t>
      </w:r>
      <w:r>
        <w:t>的在线时长，使</w:t>
      </w:r>
      <w:r>
        <w:t>“</w:t>
      </w:r>
      <w:r>
        <w:t>答题行为</w:t>
      </w:r>
      <w:r>
        <w:t>”</w:t>
      </w:r>
      <w:r>
        <w:t>和</w:t>
      </w:r>
      <w:r>
        <w:t>“</w:t>
      </w:r>
      <w:r>
        <w:t>复习时长</w:t>
      </w:r>
      <w:r>
        <w:t>”</w:t>
      </w:r>
      <w:r>
        <w:t>都能进入用户画像。</w:t>
      </w:r>
    </w:p>
    <w:p w14:paraId="1C886F5C" w14:textId="77777777"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 xml:space="preserve"> </w:t>
      </w:r>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77777777"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r>
        <w:t xml:space="preserve"> </w:t>
      </w:r>
      <w:proofErr w:type="spellStart"/>
      <w:r>
        <w:t>CoinRewardService</w:t>
      </w:r>
      <w:proofErr w:type="spellEnd"/>
      <w:r>
        <w:t xml:space="preserve"> </w:t>
      </w:r>
      <w:r>
        <w:t>根据</w:t>
      </w:r>
      <w:r>
        <w:t xml:space="preserve"> </w:t>
      </w:r>
      <w:proofErr w:type="spellStart"/>
      <w:r>
        <w:t>moduleType</w:t>
      </w:r>
      <w:proofErr w:type="spellEnd"/>
      <w:r>
        <w:t>、</w:t>
      </w:r>
      <w:proofErr w:type="spellStart"/>
      <w:r>
        <w:t>eventType</w:t>
      </w:r>
      <w:proofErr w:type="spellEnd"/>
      <w:r>
        <w:t>、</w:t>
      </w:r>
      <w:proofErr w:type="spellStart"/>
      <w:r>
        <w:t>questionType</w:t>
      </w:r>
      <w:proofErr w:type="spellEnd"/>
      <w:r>
        <w:t xml:space="preserve"> </w:t>
      </w:r>
      <w:r>
        <w:t>和游戏记录统一计算。学习</w:t>
      </w:r>
      <w:proofErr w:type="gramStart"/>
      <w:r>
        <w:t>时长按</w:t>
      </w:r>
      <w:proofErr w:type="gramEnd"/>
      <w:r>
        <w:t xml:space="preserve"> 10 </w:t>
      </w:r>
      <w:r>
        <w:t>分钟为一个结算单元，视频学习每单元</w:t>
      </w:r>
      <w:r>
        <w:t xml:space="preserve"> 5 </w:t>
      </w:r>
      <w:r>
        <w:t>金币，可视化学习每单元</w:t>
      </w:r>
      <w:r>
        <w:t xml:space="preserve"> 3 </w:t>
      </w:r>
      <w:r>
        <w:t>金币，油气仿真每单元</w:t>
      </w:r>
      <w:r>
        <w:t xml:space="preserve"> 4 </w:t>
      </w:r>
      <w:r>
        <w:t>金币，题库、错题、</w:t>
      </w:r>
      <w:r>
        <w:t>OJ</w:t>
      </w:r>
      <w:r>
        <w:t>、作业和考试每单元</w:t>
      </w:r>
      <w:r>
        <w:t xml:space="preserve"> 2 </w:t>
      </w:r>
      <w:r>
        <w:t>金币；答对选择题、简答题和掌握词汇可获得事件奖励；万题天梯</w:t>
      </w:r>
      <w:proofErr w:type="gramStart"/>
      <w:r>
        <w:t>跳直接</w:t>
      </w:r>
      <w:proofErr w:type="gramEnd"/>
      <w:r>
        <w:t>按游戏金币结算，</w:t>
      </w:r>
      <w:r>
        <w:t xml:space="preserve">Type Warrior </w:t>
      </w:r>
      <w:r>
        <w:t>按得分折算。</w:t>
      </w:r>
    </w:p>
    <w:p w14:paraId="071CD1BD" w14:textId="77777777" w:rsidR="00731822" w:rsidRDefault="00731822" w:rsidP="00731822">
      <w:pPr>
        <w:spacing w:after="80" w:line="300" w:lineRule="auto"/>
        <w:ind w:firstLine="420"/>
        <w:jc w:val="left"/>
      </w:pPr>
      <w:r>
        <w:t>金币奖励记录写入</w:t>
      </w:r>
      <w:r>
        <w:t xml:space="preserve"> </w:t>
      </w:r>
      <w:proofErr w:type="spellStart"/>
      <w:r>
        <w:t>coin_reward_records</w:t>
      </w:r>
      <w:proofErr w:type="spellEnd"/>
      <w:r>
        <w:t xml:space="preserve"> </w:t>
      </w:r>
      <w:r>
        <w:t>表，表中</w:t>
      </w:r>
      <w:r>
        <w:t xml:space="preserve"> </w:t>
      </w:r>
      <w:proofErr w:type="spellStart"/>
      <w:r>
        <w:t>source_type</w:t>
      </w:r>
      <w:proofErr w:type="spellEnd"/>
      <w:r>
        <w:t xml:space="preserve"> </w:t>
      </w:r>
      <w:r>
        <w:t>和</w:t>
      </w:r>
      <w:r>
        <w:t xml:space="preserve"> </w:t>
      </w:r>
      <w:proofErr w:type="spellStart"/>
      <w:r>
        <w:t>source_key</w:t>
      </w:r>
      <w:proofErr w:type="spellEnd"/>
      <w:r>
        <w:t xml:space="preserve"> </w:t>
      </w:r>
      <w:r>
        <w:t>用于区分奖励来源，唯一约束</w:t>
      </w:r>
      <w:r>
        <w:t xml:space="preserve"> </w:t>
      </w:r>
      <w:proofErr w:type="spellStart"/>
      <w:r>
        <w:t>user_id</w:t>
      </w:r>
      <w:proofErr w:type="spellEnd"/>
      <w:r>
        <w:t xml:space="preserve"> + </w:t>
      </w:r>
      <w:proofErr w:type="spellStart"/>
      <w:r>
        <w:t>source_type</w:t>
      </w:r>
      <w:proofErr w:type="spellEnd"/>
      <w:r>
        <w:t xml:space="preserve"> + </w:t>
      </w:r>
      <w:proofErr w:type="spellStart"/>
      <w:r>
        <w:t>source_key</w:t>
      </w:r>
      <w:proofErr w:type="spellEnd"/>
      <w:r>
        <w:t xml:space="preserve"> </w:t>
      </w:r>
      <w:r>
        <w:t>用于</w:t>
      </w:r>
      <w:proofErr w:type="gramStart"/>
      <w:r>
        <w:t>幂</w:t>
      </w:r>
      <w:proofErr w:type="gramEnd"/>
      <w:r>
        <w:t>等去重。</w:t>
      </w:r>
      <w:proofErr w:type="spellStart"/>
      <w:r>
        <w:t>ProfileService</w:t>
      </w:r>
      <w:proofErr w:type="spellEnd"/>
      <w:r>
        <w:t xml:space="preserve"> </w:t>
      </w:r>
      <w:r>
        <w:t>在生成个人主页概览时汇总</w:t>
      </w:r>
      <w:r>
        <w:t xml:space="preserve"> </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77777777" w:rsidR="00731822" w:rsidRDefault="00731822" w:rsidP="00731822">
      <w:pPr>
        <w:spacing w:before="40" w:after="120" w:line="300" w:lineRule="auto"/>
        <w:jc w:val="center"/>
      </w:pPr>
      <w:r>
        <w:rPr>
          <w:sz w:val="19"/>
        </w:rPr>
        <w:t>图</w:t>
      </w:r>
      <w:r>
        <w:rPr>
          <w:sz w:val="19"/>
        </w:rPr>
        <w:t xml:space="preserve">5-1  </w:t>
      </w:r>
      <w:r>
        <w:rPr>
          <w:sz w:val="19"/>
        </w:rPr>
        <w:t>金币激励与学习模块详细设计流程图</w:t>
      </w:r>
    </w:p>
    <w:p w14:paraId="79B0C5A4" w14:textId="77777777" w:rsidR="00731822" w:rsidRDefault="00731822" w:rsidP="00731822">
      <w:pPr>
        <w:spacing w:before="40" w:after="120" w:line="300" w:lineRule="auto"/>
        <w:jc w:val="center"/>
      </w:pPr>
      <w:r>
        <w:rPr>
          <w:sz w:val="19"/>
        </w:rPr>
        <w:t>表</w:t>
      </w:r>
      <w:r>
        <w:rPr>
          <w:sz w:val="19"/>
        </w:rPr>
        <w:t xml:space="preserve">5-2  </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77777777" w:rsidR="00731822" w:rsidRDefault="00731822" w:rsidP="00FD350E">
            <w:pPr>
              <w:spacing w:line="276" w:lineRule="auto"/>
              <w:jc w:val="left"/>
            </w:pPr>
            <w:r>
              <w:rPr>
                <w:sz w:val="18"/>
              </w:rPr>
              <w:t>GET /</w:t>
            </w:r>
            <w:proofErr w:type="spellStart"/>
            <w:r>
              <w:rPr>
                <w:sz w:val="18"/>
              </w:rPr>
              <w:t>api</w:t>
            </w:r>
            <w:proofErr w:type="spellEnd"/>
            <w:r>
              <w:rPr>
                <w:sz w:val="18"/>
              </w:rPr>
              <w:t>/academy/question-bank/course-catalog</w:t>
            </w:r>
            <w:r>
              <w:rPr>
                <w:sz w:val="18"/>
              </w:rPr>
              <w:t>；</w:t>
            </w:r>
            <w:r>
              <w:rPr>
                <w:sz w:val="18"/>
              </w:rPr>
              <w:t>GET /courses/{code}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77777777" w:rsidR="00731822" w:rsidRDefault="00731822" w:rsidP="00FD350E">
            <w:pPr>
              <w:spacing w:line="276" w:lineRule="auto"/>
              <w:jc w:val="left"/>
            </w:pPr>
            <w:r>
              <w:rPr>
                <w:sz w:val="18"/>
              </w:rPr>
              <w:t>POST /</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77777777" w:rsidR="00731822" w:rsidRDefault="00731822" w:rsidP="00FD350E">
            <w:pPr>
              <w:spacing w:line="276" w:lineRule="auto"/>
              <w:jc w:val="left"/>
            </w:pPr>
            <w:r>
              <w:rPr>
                <w:sz w:val="18"/>
              </w:rPr>
              <w:t>POST /</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7777777" w:rsidR="00731822" w:rsidRDefault="00731822" w:rsidP="00FD350E">
            <w:pPr>
              <w:spacing w:line="276" w:lineRule="auto"/>
              <w:jc w:val="left"/>
            </w:pPr>
            <w:r>
              <w:rPr>
                <w:sz w:val="18"/>
              </w:rPr>
              <w:t>记录答题正确性和词汇掌握状态，并交由</w:t>
            </w:r>
            <w:r>
              <w:rPr>
                <w:sz w:val="18"/>
              </w:rPr>
              <w:t xml:space="preserve"> </w:t>
            </w:r>
            <w:proofErr w:type="spellStart"/>
            <w:r>
              <w:rPr>
                <w:sz w:val="18"/>
              </w:rPr>
              <w:t>CoinRewardService</w:t>
            </w:r>
            <w:proofErr w:type="spellEnd"/>
            <w:r>
              <w:rPr>
                <w:sz w:val="18"/>
              </w:rPr>
              <w:t xml:space="preserve"> </w:t>
            </w:r>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7777777" w:rsidR="00731822" w:rsidRDefault="00731822" w:rsidP="00FD350E">
            <w:pPr>
              <w:spacing w:line="276" w:lineRule="auto"/>
              <w:jc w:val="left"/>
            </w:pPr>
            <w:r>
              <w:rPr>
                <w:sz w:val="18"/>
              </w:rPr>
              <w:t>POST /</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77777777" w:rsidR="00731822" w:rsidRDefault="00731822" w:rsidP="00FD350E">
            <w:pPr>
              <w:spacing w:line="276" w:lineRule="auto"/>
              <w:jc w:val="left"/>
            </w:pPr>
            <w:r>
              <w:rPr>
                <w:sz w:val="18"/>
              </w:rPr>
              <w:t>记录题库、错题、收藏、视频、可视化和实验等模块时长，按</w:t>
            </w:r>
            <w:r>
              <w:rPr>
                <w:sz w:val="18"/>
              </w:rPr>
              <w:t xml:space="preserve"> 10 </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77777777" w:rsidR="00731822" w:rsidRDefault="00731822" w:rsidP="00FD350E">
            <w:pPr>
              <w:spacing w:line="276" w:lineRule="auto"/>
              <w:jc w:val="left"/>
            </w:pPr>
            <w:r>
              <w:rPr>
                <w:sz w:val="18"/>
              </w:rPr>
              <w:t>通过</w:t>
            </w:r>
            <w:r>
              <w:rPr>
                <w:sz w:val="18"/>
              </w:rPr>
              <w:t xml:space="preserve"> </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 xml:space="preserve"> </w:t>
            </w:r>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77777777" w:rsidR="00731822" w:rsidRDefault="00731822" w:rsidP="00731822">
      <w:pPr>
        <w:spacing w:after="80" w:line="300" w:lineRule="auto"/>
        <w:jc w:val="left"/>
      </w:pPr>
      <w:r>
        <w:rPr>
          <w:rFonts w:eastAsia="黑体"/>
          <w:b/>
          <w:sz w:val="26"/>
        </w:rPr>
        <w:t xml:space="preserve">5.3  </w:t>
      </w:r>
      <w:r>
        <w:rPr>
          <w:rFonts w:eastAsia="黑体"/>
          <w:b/>
          <w:sz w:val="26"/>
        </w:rPr>
        <w:t>用户画像、教师端与后台管理模块</w:t>
      </w:r>
    </w:p>
    <w:p w14:paraId="0EF44399" w14:textId="77777777" w:rsidR="00731822" w:rsidRDefault="00731822" w:rsidP="00731822">
      <w:pPr>
        <w:spacing w:after="80" w:line="300" w:lineRule="auto"/>
        <w:jc w:val="left"/>
      </w:pPr>
      <w:r>
        <w:rPr>
          <w:rFonts w:eastAsia="黑体"/>
          <w:b/>
          <w:sz w:val="23"/>
        </w:rPr>
        <w:t xml:space="preserve">5.3.1  </w:t>
      </w:r>
      <w:r>
        <w:rPr>
          <w:rFonts w:eastAsia="黑体"/>
          <w:b/>
          <w:sz w:val="23"/>
        </w:rPr>
        <w:t>用户画像与账号角色</w:t>
      </w:r>
    </w:p>
    <w:p w14:paraId="4BD20F0F" w14:textId="77777777"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r>
        <w:t xml:space="preserve"> </w:t>
      </w:r>
      <w:proofErr w:type="spellStart"/>
      <w:r>
        <w:t>ProfileController</w:t>
      </w:r>
      <w:proofErr w:type="spellEnd"/>
      <w:r>
        <w:t xml:space="preserve"> </w:t>
      </w:r>
      <w:r>
        <w:t>和</w:t>
      </w:r>
      <w:r>
        <w:t xml:space="preserve"> </w:t>
      </w:r>
      <w:proofErr w:type="spellStart"/>
      <w:r>
        <w:t>ProfileService</w:t>
      </w:r>
      <w:proofErr w:type="spellEnd"/>
      <w:r>
        <w:t xml:space="preserve"> </w:t>
      </w:r>
      <w:r>
        <w:t>提供</w:t>
      </w:r>
      <w:r>
        <w:t xml:space="preserve"> /</w:t>
      </w:r>
      <w:proofErr w:type="spellStart"/>
      <w:r>
        <w:t>api</w:t>
      </w:r>
      <w:proofErr w:type="spellEnd"/>
      <w:r>
        <w:t>/profile/overview</w:t>
      </w:r>
      <w:r>
        <w:t>、</w:t>
      </w:r>
      <w:r>
        <w:t>/user</w:t>
      </w:r>
      <w:r>
        <w:t>、</w:t>
      </w:r>
      <w:r>
        <w:t>/avatar</w:t>
      </w:r>
      <w:r>
        <w:t>、</w:t>
      </w:r>
      <w:r>
        <w:t xml:space="preserve">/events </w:t>
      </w:r>
      <w:r>
        <w:t>和</w:t>
      </w:r>
      <w:r>
        <w:t xml:space="preserve"> /learning-time </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4ED72E8A">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77777777"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r>
        <w:t xml:space="preserve"> </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77777777" w:rsidR="00731822" w:rsidRDefault="00731822" w:rsidP="00731822">
      <w:pPr>
        <w:spacing w:after="80" w:line="300" w:lineRule="auto"/>
        <w:jc w:val="left"/>
      </w:pPr>
      <w:r>
        <w:rPr>
          <w:rFonts w:eastAsia="黑体"/>
          <w:b/>
          <w:sz w:val="23"/>
        </w:rPr>
        <w:t xml:space="preserve">5.3.2  </w:t>
      </w:r>
      <w:r>
        <w:rPr>
          <w:rFonts w:eastAsia="黑体"/>
          <w:b/>
          <w:sz w:val="23"/>
        </w:rPr>
        <w:t>教师端课程发布</w:t>
      </w:r>
    </w:p>
    <w:p w14:paraId="77F3FA24" w14:textId="77777777"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r>
        <w:t xml:space="preserve"> </w:t>
      </w:r>
      <w:proofErr w:type="spellStart"/>
      <w:r>
        <w:t>publishOnlineOpenCourse</w:t>
      </w:r>
      <w:proofErr w:type="spellEnd"/>
      <w:r>
        <w:t xml:space="preserve"> </w:t>
      </w:r>
      <w:r>
        <w:t>提交课程名称、开课时间、学期安排、课程详情、课程概述、课程封面和课程视频。后端通过</w:t>
      </w:r>
      <w:r>
        <w:t xml:space="preserve"> X-Auth-User-Id </w:t>
      </w:r>
      <w:r>
        <w:t>获取当前用户，</w:t>
      </w:r>
      <w:proofErr w:type="spellStart"/>
      <w:r>
        <w:t>ensureTeacher</w:t>
      </w:r>
      <w:proofErr w:type="spellEnd"/>
      <w:r>
        <w:t xml:space="preserve"> </w:t>
      </w:r>
      <w:r>
        <w:t>校验</w:t>
      </w:r>
      <w:r>
        <w:t xml:space="preserve"> </w:t>
      </w:r>
      <w:proofErr w:type="spellStart"/>
      <w:r>
        <w:t>roleType</w:t>
      </w:r>
      <w:proofErr w:type="spellEnd"/>
      <w:r>
        <w:t xml:space="preserve">=teacher </w:t>
      </w:r>
      <w:r>
        <w:t>后才允许继续处理，并将封面和视频保存到</w:t>
      </w:r>
      <w:r>
        <w:t xml:space="preserve"> storage/</w:t>
      </w:r>
      <w:proofErr w:type="spellStart"/>
      <w:r>
        <w:t>teacher_courses</w:t>
      </w:r>
      <w:proofErr w:type="spellEnd"/>
      <w:r>
        <w:t>/{</w:t>
      </w:r>
      <w:proofErr w:type="spellStart"/>
      <w:r>
        <w:t>userId</w:t>
      </w:r>
      <w:proofErr w:type="spellEnd"/>
      <w:r>
        <w:t xml:space="preserve">} </w:t>
      </w:r>
      <w:r>
        <w:t>目录。</w:t>
      </w:r>
    </w:p>
    <w:p w14:paraId="65D0224C" w14:textId="77777777"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 xml:space="preserve"> /</w:t>
      </w:r>
      <w:proofErr w:type="spellStart"/>
      <w:r>
        <w:t>api</w:t>
      </w:r>
      <w:proofErr w:type="spellEnd"/>
      <w:r>
        <w:t xml:space="preserve">/academy/online-open-courses/teacher/mine </w:t>
      </w:r>
      <w:r>
        <w:t>查看自己发布的课程，并只能删除属于当前教师的课程，避免不同教师之间误删资源。</w:t>
      </w:r>
    </w:p>
    <w:p w14:paraId="7CC0BB1C" w14:textId="77777777" w:rsidR="00731822" w:rsidRDefault="00731822" w:rsidP="00731822">
      <w:pPr>
        <w:spacing w:after="80" w:line="300" w:lineRule="auto"/>
        <w:jc w:val="left"/>
      </w:pPr>
      <w:r>
        <w:rPr>
          <w:rFonts w:eastAsia="黑体"/>
          <w:b/>
          <w:sz w:val="23"/>
        </w:rPr>
        <w:t xml:space="preserve">5.3.3  </w:t>
      </w:r>
      <w:r>
        <w:rPr>
          <w:rFonts w:eastAsia="黑体"/>
          <w:b/>
          <w:sz w:val="23"/>
        </w:rPr>
        <w:t>后台管理</w:t>
      </w:r>
    </w:p>
    <w:p w14:paraId="08D72AE5" w14:textId="77777777"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r>
        <w:t xml:space="preserve"> </w:t>
      </w:r>
      <w:proofErr w:type="spellStart"/>
      <w:r>
        <w:t>AdminController</w:t>
      </w:r>
      <w:proofErr w:type="spellEnd"/>
      <w:r>
        <w:t xml:space="preserve"> </w:t>
      </w:r>
      <w:r>
        <w:t>和</w:t>
      </w:r>
      <w:r>
        <w:t xml:space="preserve"> </w:t>
      </w:r>
      <w:proofErr w:type="spellStart"/>
      <w:r>
        <w:t>AdminService</w:t>
      </w:r>
      <w:proofErr w:type="spellEnd"/>
      <w:r>
        <w:t xml:space="preserve"> </w:t>
      </w:r>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77777777" w:rsidR="00731822" w:rsidRDefault="00731822" w:rsidP="00731822">
      <w:pPr>
        <w:spacing w:after="80" w:line="300" w:lineRule="auto"/>
        <w:ind w:firstLine="420"/>
        <w:jc w:val="left"/>
      </w:pPr>
      <w:r>
        <w:t>金币规则和兑换商品属于平台运营配置。当前代码已经实现金币奖励记录、金币余额汇总和兑换中心展示，但兑换中心仍处于展示阶段，页面明确标注</w:t>
      </w:r>
      <w:r>
        <w:t>“</w:t>
      </w:r>
      <w:r>
        <w:t>暂未开启真实扣费兑换</w:t>
      </w:r>
      <w:r>
        <w:t>”</w:t>
      </w:r>
      <w:r>
        <w:t>。因此报告中将金币规则管理和兑换商品管理作为后台管理的扩展方向，当前实现重点是学习行为奖励结算与余额展示。</w:t>
      </w:r>
    </w:p>
    <w:p w14:paraId="15F5E91B" w14:textId="77777777" w:rsidR="00731822" w:rsidRDefault="00731822" w:rsidP="00731822">
      <w:pPr>
        <w:spacing w:after="80" w:line="300" w:lineRule="auto"/>
        <w:jc w:val="left"/>
      </w:pPr>
      <w:r>
        <w:rPr>
          <w:rFonts w:eastAsia="黑体"/>
          <w:b/>
          <w:sz w:val="26"/>
        </w:rPr>
        <w:lastRenderedPageBreak/>
        <w:t>5.4  AI</w:t>
      </w:r>
      <w:r>
        <w:rPr>
          <w:rFonts w:eastAsia="黑体"/>
          <w:b/>
          <w:sz w:val="26"/>
        </w:rPr>
        <w:t>宠物与学习辅助模块</w:t>
      </w:r>
    </w:p>
    <w:p w14:paraId="15FC8003" w14:textId="77777777" w:rsidR="00731822" w:rsidRDefault="00731822" w:rsidP="00731822">
      <w:pPr>
        <w:spacing w:after="80" w:line="300" w:lineRule="auto"/>
        <w:jc w:val="left"/>
      </w:pPr>
      <w:r>
        <w:rPr>
          <w:rFonts w:eastAsia="黑体"/>
          <w:b/>
          <w:sz w:val="23"/>
        </w:rPr>
        <w:t xml:space="preserve">5.4.1  </w:t>
      </w:r>
      <w:r>
        <w:rPr>
          <w:rFonts w:eastAsia="黑体"/>
          <w:b/>
          <w:sz w:val="23"/>
        </w:rPr>
        <w:t>模块描述</w:t>
      </w:r>
    </w:p>
    <w:p w14:paraId="12C7A658" w14:textId="77777777" w:rsidR="00731822" w:rsidRDefault="00731822" w:rsidP="00731822">
      <w:pPr>
        <w:spacing w:after="80" w:line="300" w:lineRule="auto"/>
        <w:ind w:firstLine="420"/>
        <w:jc w:val="left"/>
      </w:pPr>
      <w:r>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r>
        <w:t xml:space="preserve"> </w:t>
      </w:r>
      <w:proofErr w:type="spellStart"/>
      <w:r>
        <w:t>meta.hidePet</w:t>
      </w:r>
      <w:proofErr w:type="spellEnd"/>
      <w:r>
        <w:t xml:space="preserve"> </w:t>
      </w:r>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77777777" w:rsidR="00731822" w:rsidRDefault="00731822" w:rsidP="00731822">
      <w:pPr>
        <w:spacing w:after="80" w:line="300" w:lineRule="auto"/>
        <w:ind w:firstLine="420"/>
        <w:jc w:val="left"/>
      </w:pPr>
      <w:r>
        <w:t>AI</w:t>
      </w:r>
      <w:r>
        <w:t>宠物提供三个层次的学习辅助：第一，聊天问答通过</w:t>
      </w:r>
      <w:r>
        <w:t xml:space="preserve"> </w:t>
      </w:r>
      <w:proofErr w:type="spellStart"/>
      <w:r>
        <w:t>chatWithAiPet</w:t>
      </w:r>
      <w:proofErr w:type="spellEnd"/>
      <w:r>
        <w:t xml:space="preserve"> </w:t>
      </w:r>
      <w:r>
        <w:t>调用</w:t>
      </w:r>
      <w:r>
        <w:t xml:space="preserve"> /</w:t>
      </w:r>
      <w:proofErr w:type="spellStart"/>
      <w:r>
        <w:t>api</w:t>
      </w:r>
      <w:proofErr w:type="spellEnd"/>
      <w:r>
        <w:t>/ai-pet/chat</w:t>
      </w:r>
      <w:r>
        <w:t>，并携带</w:t>
      </w:r>
      <w:r>
        <w:t xml:space="preserve"> </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r>
        <w:t xml:space="preserve"> </w:t>
      </w:r>
      <w:proofErr w:type="spellStart"/>
      <w:r>
        <w:t>localStorage</w:t>
      </w:r>
      <w:proofErr w:type="spellEnd"/>
      <w:r>
        <w:t xml:space="preserve"> </w:t>
      </w:r>
      <w:r>
        <w:t>保存，支持创建学习任务、勾选完成、设置专注</w:t>
      </w:r>
      <w:r>
        <w:t>/</w:t>
      </w:r>
      <w:r>
        <w:t>休息时长和累计专注轮次。</w:t>
      </w:r>
    </w:p>
    <w:p w14:paraId="4AEB240D" w14:textId="77777777" w:rsidR="00731822" w:rsidRDefault="00731822" w:rsidP="00731822">
      <w:pPr>
        <w:spacing w:after="80" w:line="300" w:lineRule="auto"/>
        <w:ind w:firstLine="420"/>
        <w:jc w:val="left"/>
      </w:pPr>
      <w:r>
        <w:t>从系统设计角度看，</w:t>
      </w:r>
      <w:r>
        <w:t>AI</w:t>
      </w:r>
      <w:r>
        <w:t>宠物是学习动机增强层，与金币激励和兑换中心存在天然关联。当前实现已经具备陪伴、问答、导航、待办和专注计时功能；后续可将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77777777" w:rsidR="00731822" w:rsidRDefault="00731822" w:rsidP="00731822">
      <w:pPr>
        <w:spacing w:after="80" w:line="300" w:lineRule="auto"/>
        <w:jc w:val="left"/>
      </w:pPr>
      <w:r>
        <w:rPr>
          <w:rFonts w:eastAsia="黑体"/>
          <w:b/>
          <w:sz w:val="26"/>
        </w:rPr>
        <w:t xml:space="preserve">5.5  </w:t>
      </w:r>
      <w:r>
        <w:rPr>
          <w:rFonts w:eastAsia="黑体"/>
          <w:b/>
          <w:sz w:val="26"/>
        </w:rPr>
        <w:t>可视化、实验与</w:t>
      </w:r>
      <w:r>
        <w:rPr>
          <w:rFonts w:eastAsia="黑体"/>
          <w:b/>
          <w:sz w:val="26"/>
        </w:rPr>
        <w:t xml:space="preserve"> OJ </w:t>
      </w:r>
      <w:r>
        <w:rPr>
          <w:rFonts w:eastAsia="黑体"/>
          <w:b/>
          <w:sz w:val="26"/>
        </w:rPr>
        <w:t>模块</w:t>
      </w:r>
    </w:p>
    <w:p w14:paraId="68151BF8" w14:textId="77777777" w:rsidR="00731822" w:rsidRDefault="00731822" w:rsidP="00731822">
      <w:pPr>
        <w:spacing w:after="80" w:line="300" w:lineRule="auto"/>
        <w:jc w:val="left"/>
      </w:pPr>
      <w:r>
        <w:rPr>
          <w:rFonts w:eastAsia="黑体"/>
          <w:b/>
          <w:sz w:val="23"/>
        </w:rPr>
        <w:lastRenderedPageBreak/>
        <w:t xml:space="preserve">5.5.1  </w:t>
      </w:r>
      <w:r>
        <w:rPr>
          <w:rFonts w:eastAsia="黑体"/>
          <w:b/>
          <w:sz w:val="23"/>
        </w:rPr>
        <w:t>可视化学习模块</w:t>
      </w:r>
    </w:p>
    <w:p w14:paraId="0CDEDC87" w14:textId="77777777"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r>
        <w:t xml:space="preserve"> </w:t>
      </w:r>
      <w:proofErr w:type="spellStart"/>
      <w:r>
        <w:t>ECharts</w:t>
      </w:r>
      <w:proofErr w:type="spellEnd"/>
      <w:r>
        <w:t xml:space="preserve"> </w:t>
      </w:r>
      <w:r>
        <w:t>绘制函数曲线；三维空间模型页基于</w:t>
      </w:r>
      <w:r>
        <w:t xml:space="preserve"> Three.js </w:t>
      </w:r>
      <w:r>
        <w:t>和</w:t>
      </w:r>
      <w:r>
        <w:t xml:space="preserve"> </w:t>
      </w:r>
      <w:proofErr w:type="spellStart"/>
      <w:r>
        <w:t>OrbitControls</w:t>
      </w:r>
      <w:proofErr w:type="spellEnd"/>
      <w:r>
        <w:t xml:space="preserve"> </w:t>
      </w:r>
      <w:r>
        <w:t>展示可交互的空间几何模型。上述页面均通过</w:t>
      </w:r>
      <w:r>
        <w:t xml:space="preserve"> </w:t>
      </w:r>
      <w:proofErr w:type="spellStart"/>
      <w:r>
        <w:t>useLearningTimeTracker</w:t>
      </w:r>
      <w:proofErr w:type="spellEnd"/>
      <w:r>
        <w:t xml:space="preserve"> </w:t>
      </w:r>
      <w:r>
        <w:t>上报</w:t>
      </w:r>
      <w:r>
        <w:t xml:space="preserve"> </w:t>
      </w:r>
      <w:proofErr w:type="spellStart"/>
      <w:r>
        <w:t>moduleType</w:t>
      </w:r>
      <w:proofErr w:type="spellEnd"/>
      <w:r>
        <w:t xml:space="preserve">=visualization </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77777777" w:rsidR="00731822" w:rsidRDefault="00731822" w:rsidP="00731822">
      <w:pPr>
        <w:spacing w:after="80" w:line="300" w:lineRule="auto"/>
        <w:jc w:val="left"/>
      </w:pPr>
      <w:r>
        <w:rPr>
          <w:rFonts w:eastAsia="黑体"/>
          <w:b/>
          <w:sz w:val="23"/>
        </w:rPr>
        <w:t xml:space="preserve">5.5.2  </w:t>
      </w:r>
      <w:r>
        <w:rPr>
          <w:rFonts w:eastAsia="黑体"/>
          <w:b/>
          <w:sz w:val="23"/>
        </w:rPr>
        <w:t>实验平台与</w:t>
      </w:r>
      <w:r>
        <w:rPr>
          <w:rFonts w:eastAsia="黑体"/>
          <w:b/>
          <w:sz w:val="23"/>
        </w:rPr>
        <w:t xml:space="preserve"> OJ </w:t>
      </w:r>
      <w:r>
        <w:rPr>
          <w:rFonts w:eastAsia="黑体"/>
          <w:b/>
          <w:sz w:val="23"/>
        </w:rPr>
        <w:t>模块</w:t>
      </w:r>
    </w:p>
    <w:p w14:paraId="21088F89" w14:textId="77777777"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 xml:space="preserve"> OJ </w:t>
      </w:r>
      <w:r>
        <w:t>在线编程和石油气仿真平台。</w:t>
      </w:r>
      <w:r>
        <w:t xml:space="preserve">OJ </w:t>
      </w:r>
      <w:r>
        <w:t>在线编程页（</w:t>
      </w:r>
      <w:proofErr w:type="spellStart"/>
      <w:r>
        <w:t>OjPlatform.vue</w:t>
      </w:r>
      <w:proofErr w:type="spellEnd"/>
      <w:r>
        <w:t>）加载题目、展示题面、接收</w:t>
      </w:r>
      <w:r>
        <w:t xml:space="preserve"> C++ </w:t>
      </w:r>
      <w:r>
        <w:t>代码并提交到后端判题接口，后端再与独立</w:t>
      </w:r>
      <w:r>
        <w:t xml:space="preserve"> judge-sandbox </w:t>
      </w:r>
      <w:r>
        <w:t>服务交互完成编译运行和结果回传。页面提示需要启动</w:t>
      </w:r>
      <w:r>
        <w:t xml:space="preserve"> judge-sandbox </w:t>
      </w:r>
      <w:r>
        <w:t>并配置</w:t>
      </w:r>
      <w:r>
        <w:t xml:space="preserve"> </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77777777"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r>
        <w:t xml:space="preserve"> </w:t>
      </w:r>
      <w:proofErr w:type="spellStart"/>
      <w:r>
        <w:t>moduleType</w:t>
      </w:r>
      <w:proofErr w:type="spellEnd"/>
      <w:r>
        <w:t xml:space="preserve">=petroleum </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7777777" w:rsidR="00731822" w:rsidRDefault="00731822" w:rsidP="00731822">
      <w:pPr>
        <w:spacing w:after="80" w:line="300" w:lineRule="auto"/>
        <w:jc w:val="left"/>
      </w:pPr>
      <w:r>
        <w:rPr>
          <w:rFonts w:eastAsia="黑体"/>
          <w:b/>
          <w:sz w:val="26"/>
        </w:rPr>
        <w:t xml:space="preserve">5.6  </w:t>
      </w:r>
      <w:r>
        <w:rPr>
          <w:rFonts w:eastAsia="黑体"/>
          <w:b/>
          <w:sz w:val="26"/>
        </w:rPr>
        <w:t>学习游戏、金币激励与兑换中心模块</w:t>
      </w:r>
    </w:p>
    <w:p w14:paraId="2B20344B" w14:textId="77777777" w:rsidR="00731822" w:rsidRDefault="00731822" w:rsidP="00731822">
      <w:pPr>
        <w:spacing w:after="80" w:line="300" w:lineRule="auto"/>
        <w:jc w:val="left"/>
      </w:pPr>
      <w:r>
        <w:rPr>
          <w:rFonts w:eastAsia="黑体"/>
          <w:b/>
          <w:sz w:val="23"/>
        </w:rPr>
        <w:t xml:space="preserve">5.6.1  </w:t>
      </w:r>
      <w:r>
        <w:rPr>
          <w:rFonts w:eastAsia="黑体"/>
          <w:b/>
          <w:sz w:val="23"/>
        </w:rPr>
        <w:t>学习游戏模块</w:t>
      </w:r>
    </w:p>
    <w:p w14:paraId="0D82E55C" w14:textId="77777777"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r>
        <w:t xml:space="preserve"> Type Warrior </w:t>
      </w:r>
      <w:r>
        <w:t>两类游戏。万题天梯</w:t>
      </w:r>
      <w:proofErr w:type="gramStart"/>
      <w:r>
        <w:t>跳通过</w:t>
      </w:r>
      <w:proofErr w:type="gramEnd"/>
      <w:r>
        <w:t>题库答题、平台跳跃和游戏内金币形成低门槛练习体验；</w:t>
      </w:r>
      <w:r>
        <w:t xml:space="preserve">Type Warrior </w:t>
      </w:r>
      <w:r>
        <w:t>通过英文单词输入、波次、连击、击杀数和得分训练词汇反应能力。游戏结束后，前端分别调用</w:t>
      </w:r>
      <w:r>
        <w:t xml:space="preserve"> /</w:t>
      </w:r>
      <w:proofErr w:type="spellStart"/>
      <w:r>
        <w:t>api</w:t>
      </w:r>
      <w:proofErr w:type="spellEnd"/>
      <w:r>
        <w:t xml:space="preserve">/games/ladder-jump/records </w:t>
      </w:r>
      <w:r>
        <w:t>和</w:t>
      </w:r>
      <w:r>
        <w:t xml:space="preserve"> /</w:t>
      </w:r>
      <w:proofErr w:type="spellStart"/>
      <w:r>
        <w:t>api</w:t>
      </w:r>
      <w:proofErr w:type="spellEnd"/>
      <w:r>
        <w:t xml:space="preserve">/games/type-warrior/records </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77777777" w:rsidR="00731822" w:rsidRDefault="00731822" w:rsidP="00731822">
      <w:pPr>
        <w:spacing w:after="80" w:line="300" w:lineRule="auto"/>
        <w:ind w:firstLine="420"/>
        <w:jc w:val="left"/>
      </w:pPr>
      <w:r>
        <w:t>后端</w:t>
      </w:r>
      <w:r>
        <w:t xml:space="preserve"> </w:t>
      </w:r>
      <w:proofErr w:type="spellStart"/>
      <w:r>
        <w:t>GameRecordService</w:t>
      </w:r>
      <w:proofErr w:type="spellEnd"/>
      <w:r>
        <w:t xml:space="preserve"> </w:t>
      </w:r>
      <w:r>
        <w:t>对游戏记录中的金币、答对</w:t>
      </w:r>
      <w:r>
        <w:t>/</w:t>
      </w:r>
      <w:r>
        <w:t>答错数量、得分、波次、连击和有效输入时长进行非负校验后入库，并立即调用</w:t>
      </w:r>
      <w:r>
        <w:t xml:space="preserve"> </w:t>
      </w:r>
      <w:proofErr w:type="spellStart"/>
      <w:r>
        <w:t>CoinRewardService</w:t>
      </w:r>
      <w:proofErr w:type="spellEnd"/>
      <w:r>
        <w:t>。万题</w:t>
      </w:r>
      <w:proofErr w:type="gramStart"/>
      <w:r>
        <w:t>天梯跳按</w:t>
      </w:r>
      <w:proofErr w:type="gramEnd"/>
      <w:r>
        <w:t xml:space="preserve"> </w:t>
      </w:r>
      <w:proofErr w:type="spellStart"/>
      <w:r>
        <w:lastRenderedPageBreak/>
        <w:t>totalCoins</w:t>
      </w:r>
      <w:proofErr w:type="spellEnd"/>
      <w:r>
        <w:t xml:space="preserve"> </w:t>
      </w:r>
      <w:r>
        <w:t>发放平台金币，</w:t>
      </w:r>
      <w:r>
        <w:t xml:space="preserve">Type Warrior </w:t>
      </w:r>
      <w:r>
        <w:t>按</w:t>
      </w:r>
      <w:r>
        <w:t xml:space="preserve"> score/100 </w:t>
      </w:r>
      <w:r>
        <w:t>折算金币。游戏成绩随后进入</w:t>
      </w:r>
      <w:r>
        <w:t xml:space="preserve"> </w:t>
      </w:r>
      <w:proofErr w:type="spellStart"/>
      <w:r>
        <w:t>ProfileService</w:t>
      </w:r>
      <w:proofErr w:type="spellEnd"/>
      <w:r>
        <w:t xml:space="preserve"> </w:t>
      </w:r>
      <w:r>
        <w:t>的个人主页聚合指标，用于展示最佳成绩、平均成绩和累计金币。</w:t>
      </w:r>
    </w:p>
    <w:p w14:paraId="7CB0FADA" w14:textId="77777777" w:rsidR="00731822" w:rsidRDefault="00731822" w:rsidP="00731822">
      <w:pPr>
        <w:spacing w:after="80" w:line="300" w:lineRule="auto"/>
        <w:jc w:val="left"/>
      </w:pPr>
      <w:r>
        <w:rPr>
          <w:rFonts w:eastAsia="黑体"/>
          <w:b/>
          <w:sz w:val="23"/>
        </w:rPr>
        <w:t xml:space="preserve">5.6.2  </w:t>
      </w:r>
      <w:r>
        <w:rPr>
          <w:rFonts w:eastAsia="黑体"/>
          <w:b/>
          <w:sz w:val="23"/>
        </w:rPr>
        <w:t>兑换中心模块</w:t>
      </w:r>
    </w:p>
    <w:p w14:paraId="2C94784E" w14:textId="77777777" w:rsidR="00731822" w:rsidRDefault="00731822" w:rsidP="00731822">
      <w:pPr>
        <w:spacing w:after="80" w:line="300" w:lineRule="auto"/>
        <w:ind w:firstLine="420"/>
        <w:jc w:val="left"/>
      </w:pPr>
      <w:r>
        <w:t>兑换中心页（</w:t>
      </w:r>
      <w:proofErr w:type="spellStart"/>
      <w:r>
        <w:t>ExchangeCenter.vue</w:t>
      </w:r>
      <w:proofErr w:type="spellEnd"/>
      <w:r>
        <w:t>）通过</w:t>
      </w:r>
      <w:r>
        <w:t xml:space="preserve"> </w:t>
      </w:r>
      <w:proofErr w:type="spellStart"/>
      <w:r>
        <w:t>fetchProfileOverview</w:t>
      </w:r>
      <w:proofErr w:type="spellEnd"/>
      <w:r>
        <w:t xml:space="preserve"> </w:t>
      </w:r>
      <w:r>
        <w:t>获取当前金币余额，并展示金币来源规则、</w:t>
      </w:r>
      <w:r>
        <w:t>AI</w:t>
      </w:r>
      <w:r>
        <w:t>宠物形象、装扮、主题和徽章等兑换展示项。当前页面按钮处于禁用状态，说明系统已经完成金币获取、余额展示和兑换资产展示原型，但尚未实现真实扣减金币和发放资产的交易流程。该设计为后续扩展兑换订单、用户虚拟资产表和后台商品管理预留了清晰入口。</w:t>
      </w:r>
    </w:p>
    <w:p w14:paraId="56D80C98" w14:textId="77777777" w:rsidR="00731822" w:rsidRDefault="00731822" w:rsidP="00731822">
      <w:pPr>
        <w:spacing w:before="40" w:after="120" w:line="300" w:lineRule="auto"/>
        <w:jc w:val="center"/>
      </w:pPr>
      <w:r>
        <w:rPr>
          <w:sz w:val="19"/>
        </w:rPr>
        <w:t>表</w:t>
      </w:r>
      <w:r>
        <w:rPr>
          <w:sz w:val="19"/>
        </w:rPr>
        <w:t xml:space="preserve">5-3  </w:t>
      </w:r>
      <w:r>
        <w:rPr>
          <w:sz w:val="19"/>
        </w:rPr>
        <w:t>第五章补充模块与第四</w:t>
      </w:r>
      <w:proofErr w:type="gramStart"/>
      <w:r>
        <w:rPr>
          <w:sz w:val="19"/>
        </w:rPr>
        <w:t>章功能</w:t>
      </w:r>
      <w:proofErr w:type="gramEnd"/>
      <w:r>
        <w:rPr>
          <w:sz w:val="19"/>
        </w:rPr>
        <w:t>架构对应关系</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9"/>
        <w:gridCol w:w="2951"/>
        <w:gridCol w:w="4320"/>
      </w:tblGrid>
      <w:tr w:rsidR="00731822" w14:paraId="1BB6062B" w14:textId="77777777" w:rsidTr="00FD350E">
        <w:trPr>
          <w:tblHeader/>
        </w:trPr>
        <w:tc>
          <w:tcPr>
            <w:tcW w:w="2088" w:type="dxa"/>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2951" w:type="dxa"/>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4320" w:type="dxa"/>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FD350E">
        <w:tc>
          <w:tcPr>
            <w:tcW w:w="2088" w:type="dxa"/>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2951" w:type="dxa"/>
            <w:tcMar>
              <w:top w:w="90" w:type="dxa"/>
              <w:left w:w="120" w:type="dxa"/>
              <w:bottom w:w="90" w:type="dxa"/>
              <w:right w:w="120" w:type="dxa"/>
            </w:tcMar>
            <w:vAlign w:val="center"/>
          </w:tcPr>
          <w:p w14:paraId="68BEA206" w14:textId="77777777" w:rsidR="00731822" w:rsidRDefault="00731822" w:rsidP="00FD350E">
            <w:pPr>
              <w:spacing w:line="276" w:lineRule="auto"/>
              <w:jc w:val="left"/>
            </w:pPr>
            <w:r>
              <w:rPr>
                <w:sz w:val="18"/>
              </w:rPr>
              <w:t xml:space="preserve">5.3 </w:t>
            </w:r>
            <w:r>
              <w:rPr>
                <w:sz w:val="18"/>
              </w:rPr>
              <w:t>用户画像、教师端与后台管理模块</w:t>
            </w:r>
          </w:p>
        </w:tc>
        <w:tc>
          <w:tcPr>
            <w:tcW w:w="4320" w:type="dxa"/>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FD350E">
        <w:tc>
          <w:tcPr>
            <w:tcW w:w="2088" w:type="dxa"/>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2951" w:type="dxa"/>
            <w:tcMar>
              <w:top w:w="90" w:type="dxa"/>
              <w:left w:w="120" w:type="dxa"/>
              <w:bottom w:w="90" w:type="dxa"/>
              <w:right w:w="120" w:type="dxa"/>
            </w:tcMar>
            <w:vAlign w:val="center"/>
          </w:tcPr>
          <w:p w14:paraId="4814276E" w14:textId="77777777" w:rsidR="00731822" w:rsidRDefault="00731822" w:rsidP="00FD350E">
            <w:pPr>
              <w:spacing w:line="276" w:lineRule="auto"/>
              <w:jc w:val="left"/>
            </w:pPr>
            <w:r>
              <w:rPr>
                <w:sz w:val="18"/>
              </w:rPr>
              <w:t xml:space="preserve">5.1 </w:t>
            </w:r>
            <w:r>
              <w:rPr>
                <w:sz w:val="18"/>
              </w:rPr>
              <w:t>在线学堂模块</w:t>
            </w:r>
          </w:p>
        </w:tc>
        <w:tc>
          <w:tcPr>
            <w:tcW w:w="4320" w:type="dxa"/>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FD350E">
        <w:tc>
          <w:tcPr>
            <w:tcW w:w="2088" w:type="dxa"/>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2951" w:type="dxa"/>
            <w:tcMar>
              <w:top w:w="90" w:type="dxa"/>
              <w:left w:w="120" w:type="dxa"/>
              <w:bottom w:w="90" w:type="dxa"/>
              <w:right w:w="120" w:type="dxa"/>
            </w:tcMar>
            <w:vAlign w:val="center"/>
          </w:tcPr>
          <w:p w14:paraId="7DE9EFC0" w14:textId="77777777" w:rsidR="00731822" w:rsidRDefault="00731822" w:rsidP="00FD350E">
            <w:pPr>
              <w:spacing w:line="276" w:lineRule="auto"/>
              <w:jc w:val="left"/>
            </w:pPr>
            <w:r>
              <w:rPr>
                <w:sz w:val="18"/>
              </w:rPr>
              <w:t xml:space="preserve">5.2 </w:t>
            </w:r>
            <w:r>
              <w:rPr>
                <w:sz w:val="18"/>
              </w:rPr>
              <w:t>题库练习与金币激励模块</w:t>
            </w:r>
          </w:p>
        </w:tc>
        <w:tc>
          <w:tcPr>
            <w:tcW w:w="4320" w:type="dxa"/>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FD350E">
        <w:tc>
          <w:tcPr>
            <w:tcW w:w="2088" w:type="dxa"/>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2951" w:type="dxa"/>
            <w:tcMar>
              <w:top w:w="90" w:type="dxa"/>
              <w:left w:w="120" w:type="dxa"/>
              <w:bottom w:w="90" w:type="dxa"/>
              <w:right w:w="120" w:type="dxa"/>
            </w:tcMar>
            <w:vAlign w:val="center"/>
          </w:tcPr>
          <w:p w14:paraId="3D4D29E3" w14:textId="77777777" w:rsidR="00731822" w:rsidRDefault="00731822" w:rsidP="00FD350E">
            <w:pPr>
              <w:spacing w:line="276" w:lineRule="auto"/>
              <w:jc w:val="left"/>
            </w:pPr>
            <w:r>
              <w:rPr>
                <w:sz w:val="18"/>
              </w:rPr>
              <w:t>5.4 AI</w:t>
            </w:r>
            <w:r>
              <w:rPr>
                <w:sz w:val="18"/>
              </w:rPr>
              <w:t>宠物与学习辅助模块</w:t>
            </w:r>
          </w:p>
        </w:tc>
        <w:tc>
          <w:tcPr>
            <w:tcW w:w="4320" w:type="dxa"/>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FD350E">
        <w:tc>
          <w:tcPr>
            <w:tcW w:w="2088" w:type="dxa"/>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2951" w:type="dxa"/>
            <w:tcMar>
              <w:top w:w="90" w:type="dxa"/>
              <w:left w:w="120" w:type="dxa"/>
              <w:bottom w:w="90" w:type="dxa"/>
              <w:right w:w="120" w:type="dxa"/>
            </w:tcMar>
            <w:vAlign w:val="center"/>
          </w:tcPr>
          <w:p w14:paraId="2749FCF4" w14:textId="77777777" w:rsidR="00731822" w:rsidRDefault="00731822" w:rsidP="00FD350E">
            <w:pPr>
              <w:spacing w:line="276" w:lineRule="auto"/>
              <w:jc w:val="left"/>
            </w:pPr>
            <w:r>
              <w:rPr>
                <w:sz w:val="18"/>
              </w:rPr>
              <w:t xml:space="preserve">5.5 </w:t>
            </w:r>
            <w:r>
              <w:rPr>
                <w:sz w:val="18"/>
              </w:rPr>
              <w:t>可视化、实验与</w:t>
            </w:r>
            <w:r>
              <w:rPr>
                <w:sz w:val="18"/>
              </w:rPr>
              <w:t xml:space="preserve"> OJ </w:t>
            </w:r>
            <w:r>
              <w:rPr>
                <w:sz w:val="18"/>
              </w:rPr>
              <w:t>模块</w:t>
            </w:r>
          </w:p>
        </w:tc>
        <w:tc>
          <w:tcPr>
            <w:tcW w:w="4320" w:type="dxa"/>
            <w:tcMar>
              <w:top w:w="90" w:type="dxa"/>
              <w:left w:w="120" w:type="dxa"/>
              <w:bottom w:w="90" w:type="dxa"/>
              <w:right w:w="120" w:type="dxa"/>
            </w:tcMar>
            <w:vAlign w:val="center"/>
          </w:tcPr>
          <w:p w14:paraId="5C79F701" w14:textId="77777777" w:rsidR="00731822" w:rsidRDefault="00731822" w:rsidP="00FD350E">
            <w:pPr>
              <w:spacing w:line="276" w:lineRule="auto"/>
              <w:jc w:val="left"/>
            </w:pPr>
            <w:r>
              <w:rPr>
                <w:sz w:val="18"/>
              </w:rPr>
              <w:t>算法、函数、三维模型、</w:t>
            </w:r>
            <w:r>
              <w:rPr>
                <w:sz w:val="18"/>
              </w:rPr>
              <w:t xml:space="preserve">OJ </w:t>
            </w:r>
            <w:r>
              <w:rPr>
                <w:sz w:val="18"/>
              </w:rPr>
              <w:t>判题和石油气仿真对应第四章实验能力。</w:t>
            </w:r>
          </w:p>
        </w:tc>
      </w:tr>
      <w:tr w:rsidR="00731822" w14:paraId="48AD4D5F" w14:textId="77777777" w:rsidTr="00FD350E">
        <w:tc>
          <w:tcPr>
            <w:tcW w:w="2088" w:type="dxa"/>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2951" w:type="dxa"/>
            <w:tcMar>
              <w:top w:w="90" w:type="dxa"/>
              <w:left w:w="120" w:type="dxa"/>
              <w:bottom w:w="90" w:type="dxa"/>
              <w:right w:w="120" w:type="dxa"/>
            </w:tcMar>
            <w:vAlign w:val="center"/>
          </w:tcPr>
          <w:p w14:paraId="6F96556B" w14:textId="77777777" w:rsidR="00731822" w:rsidRDefault="00731822" w:rsidP="00FD350E">
            <w:pPr>
              <w:spacing w:line="276" w:lineRule="auto"/>
              <w:jc w:val="left"/>
            </w:pPr>
            <w:r>
              <w:rPr>
                <w:sz w:val="18"/>
              </w:rPr>
              <w:t xml:space="preserve">5.6 </w:t>
            </w:r>
            <w:r>
              <w:rPr>
                <w:sz w:val="18"/>
              </w:rPr>
              <w:t>学习游戏、金币激励与兑换中心模块</w:t>
            </w:r>
          </w:p>
        </w:tc>
        <w:tc>
          <w:tcPr>
            <w:tcW w:w="4320" w:type="dxa"/>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FD350E">
        <w:tc>
          <w:tcPr>
            <w:tcW w:w="2088" w:type="dxa"/>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2951" w:type="dxa"/>
            <w:tcMar>
              <w:top w:w="90" w:type="dxa"/>
              <w:left w:w="120" w:type="dxa"/>
              <w:bottom w:w="90" w:type="dxa"/>
              <w:right w:w="120" w:type="dxa"/>
            </w:tcMar>
            <w:vAlign w:val="center"/>
          </w:tcPr>
          <w:p w14:paraId="6D7EC89B" w14:textId="77777777" w:rsidR="00731822" w:rsidRDefault="00731822" w:rsidP="00FD350E">
            <w:pPr>
              <w:spacing w:line="276" w:lineRule="auto"/>
              <w:jc w:val="left"/>
            </w:pPr>
            <w:r>
              <w:rPr>
                <w:sz w:val="18"/>
              </w:rPr>
              <w:t xml:space="preserve">5.3 </w:t>
            </w:r>
            <w:r>
              <w:rPr>
                <w:sz w:val="18"/>
              </w:rPr>
              <w:t>用户画像、教师端与后台管理模块</w:t>
            </w:r>
          </w:p>
        </w:tc>
        <w:tc>
          <w:tcPr>
            <w:tcW w:w="4320" w:type="dxa"/>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77777777" w:rsidR="00731822" w:rsidRDefault="00731822" w:rsidP="00731822">
      <w:pPr>
        <w:spacing w:after="100" w:line="300" w:lineRule="auto"/>
        <w:jc w:val="left"/>
      </w:pPr>
      <w:r>
        <w:rPr>
          <w:rFonts w:eastAsia="黑体"/>
          <w:b/>
          <w:sz w:val="30"/>
        </w:rPr>
        <w:t xml:space="preserve">6  </w:t>
      </w:r>
      <w:r>
        <w:rPr>
          <w:rFonts w:eastAsia="黑体"/>
          <w:b/>
          <w:sz w:val="30"/>
        </w:rPr>
        <w:t>数据库设计</w:t>
      </w:r>
    </w:p>
    <w:p w14:paraId="301FEFAA" w14:textId="77777777" w:rsidR="00731822" w:rsidRDefault="00731822" w:rsidP="00731822">
      <w:pPr>
        <w:spacing w:after="80" w:line="300" w:lineRule="auto"/>
        <w:jc w:val="left"/>
      </w:pPr>
      <w:r>
        <w:rPr>
          <w:rFonts w:eastAsia="黑体"/>
          <w:b/>
          <w:sz w:val="26"/>
        </w:rPr>
        <w:t xml:space="preserve">6.1  </w:t>
      </w:r>
      <w:r>
        <w:rPr>
          <w:rFonts w:eastAsia="黑体"/>
          <w:b/>
          <w:sz w:val="26"/>
        </w:rPr>
        <w:t>概念结构设计</w:t>
      </w:r>
    </w:p>
    <w:p w14:paraId="543A1955" w14:textId="77777777" w:rsidR="00731822" w:rsidRDefault="00731822" w:rsidP="00731822">
      <w:pPr>
        <w:spacing w:after="80" w:line="300" w:lineRule="auto"/>
        <w:ind w:firstLine="420"/>
        <w:jc w:val="left"/>
      </w:pPr>
      <w:r>
        <w:t>本系统数据库以</w:t>
      </w:r>
      <w:r>
        <w:t>“</w:t>
      </w:r>
      <w:r>
        <w:t>统一用户、分域业务、行为沉淀、激励汇总</w:t>
      </w:r>
      <w:r>
        <w:t>”</w:t>
      </w:r>
      <w:r>
        <w:t>为核心思路设计。合并后的最新项目不再把登录账号单独落在</w:t>
      </w:r>
      <w:r>
        <w:t xml:space="preserve"> </w:t>
      </w:r>
      <w:proofErr w:type="spellStart"/>
      <w:r>
        <w:t>auth_users</w:t>
      </w:r>
      <w:proofErr w:type="spellEnd"/>
      <w:r>
        <w:t xml:space="preserve"> </w:t>
      </w:r>
      <w:r>
        <w:t>物理表中，而是在</w:t>
      </w:r>
      <w:r>
        <w:t xml:space="preserve"> users </w:t>
      </w:r>
      <w:r>
        <w:t>表中统</w:t>
      </w:r>
      <w:proofErr w:type="gramStart"/>
      <w:r>
        <w:t>一</w:t>
      </w:r>
      <w:proofErr w:type="gramEnd"/>
      <w:r>
        <w:t>保存账号、角色、引导页选择和登录所需字段；</w:t>
      </w:r>
      <w:proofErr w:type="spellStart"/>
      <w:r>
        <w:t>auth_users</w:t>
      </w:r>
      <w:proofErr w:type="spellEnd"/>
      <w:r>
        <w:t xml:space="preserve"> </w:t>
      </w:r>
      <w:r>
        <w:t>仅作为兼容旧接口的视图存在。围</w:t>
      </w:r>
      <w:r>
        <w:lastRenderedPageBreak/>
        <w:t>绕</w:t>
      </w:r>
      <w:r>
        <w:t xml:space="preserve"> users</w:t>
      </w:r>
      <w:r>
        <w:t>，系统进一步拆分出用户画像、课程资源、教材商城、课程题库、作业考试、</w:t>
      </w:r>
      <w:r>
        <w:t xml:space="preserve">OJ </w:t>
      </w:r>
      <w:r>
        <w:t>判题、实验仿真、学习游戏、金币奖励和后台管理等数据域。</w:t>
      </w:r>
    </w:p>
    <w:p w14:paraId="53EAC425" w14:textId="77777777" w:rsidR="00731822" w:rsidRDefault="00731822" w:rsidP="00731822">
      <w:pPr>
        <w:spacing w:after="80" w:line="300" w:lineRule="auto"/>
        <w:ind w:firstLine="420"/>
        <w:jc w:val="left"/>
      </w:pPr>
      <w:r>
        <w:t>概念层面上，用户与用户画像是一对一关系，用户与学习事件、学习时长、课程加入、教材订单、题库错题、收藏题目、</w:t>
      </w:r>
      <w:r>
        <w:t xml:space="preserve">OJ </w:t>
      </w:r>
      <w:r>
        <w:t>提交、实验记录、游戏记录和金币奖励是一对多关系。课程资源采用</w:t>
      </w:r>
      <w:r>
        <w:t>“</w:t>
      </w:r>
      <w:r>
        <w:t>资源类型</w:t>
      </w:r>
      <w:r>
        <w:t xml:space="preserve"> + </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77777777" w:rsidR="00731822" w:rsidRDefault="00731822" w:rsidP="00731822">
      <w:pPr>
        <w:spacing w:after="100" w:line="300" w:lineRule="auto"/>
        <w:ind w:firstLine="420"/>
        <w:jc w:val="left"/>
      </w:pPr>
      <w:r>
        <w:t>根据数据库概念结构设计，本文将陈氏</w:t>
      </w:r>
      <w:r>
        <w:t xml:space="preserve"> ER </w:t>
      </w:r>
      <w:r>
        <w:t>图拆分为总</w:t>
      </w:r>
      <w:proofErr w:type="gramStart"/>
      <w:r>
        <w:t>览</w:t>
      </w:r>
      <w:proofErr w:type="gramEnd"/>
      <w:r>
        <w:t>图和五张分模块图，分别展示核心实体、联系以及</w:t>
      </w:r>
      <w:r>
        <w:t xml:space="preserve"> 1:1</w:t>
      </w:r>
      <w:r>
        <w:t>、</w:t>
      </w:r>
      <w:r>
        <w:t>1:N</w:t>
      </w:r>
      <w:r>
        <w:t>、</w:t>
      </w:r>
      <w:r>
        <w:t xml:space="preserve">N:M </w:t>
      </w:r>
      <w:r>
        <w:t>等基数关系，便于在</w:t>
      </w:r>
      <w:r>
        <w:t xml:space="preserve"> Word </w:t>
      </w:r>
      <w:r>
        <w:t>文档中保持较好的阅读尺度。</w:t>
      </w:r>
    </w:p>
    <w:p w14:paraId="1DCF10B4" w14:textId="77777777" w:rsidR="00731822" w:rsidRDefault="00731822" w:rsidP="00731822">
      <w:pPr>
        <w:spacing w:before="80" w:after="40"/>
        <w:jc w:val="center"/>
      </w:pPr>
      <w:r>
        <w:rPr>
          <w:noProof/>
        </w:rPr>
        <w:drawing>
          <wp:inline distT="0" distB="0" distL="0" distR="0" wp14:anchorId="39861348" wp14:editId="679E8D8A">
            <wp:extent cx="5943600" cy="3962400"/>
            <wp:effectExtent l="0" t="0" r="0" b="0"/>
            <wp:docPr id="987002765" name="Picture 98700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overview.png"/>
                    <pic:cNvPicPr/>
                  </pic:nvPicPr>
                  <pic:blipFill>
                    <a:blip r:embed="rId34"/>
                    <a:stretch>
                      <a:fillRect/>
                    </a:stretch>
                  </pic:blipFill>
                  <pic:spPr>
                    <a:xfrm>
                      <a:off x="0" y="0"/>
                      <a:ext cx="5943600" cy="3962400"/>
                    </a:xfrm>
                    <a:prstGeom prst="rect">
                      <a:avLst/>
                    </a:prstGeom>
                  </pic:spPr>
                </pic:pic>
              </a:graphicData>
            </a:graphic>
          </wp:inline>
        </w:drawing>
      </w:r>
    </w:p>
    <w:p w14:paraId="2BC0785F" w14:textId="77777777" w:rsidR="00731822" w:rsidRDefault="00731822" w:rsidP="00731822">
      <w:pPr>
        <w:spacing w:after="160"/>
        <w:jc w:val="center"/>
      </w:pPr>
      <w:r>
        <w:rPr>
          <w:sz w:val="19"/>
        </w:rPr>
        <w:t>图</w:t>
      </w:r>
      <w:r>
        <w:rPr>
          <w:sz w:val="19"/>
        </w:rPr>
        <w:t xml:space="preserve">6-1  </w:t>
      </w:r>
      <w:r>
        <w:rPr>
          <w:sz w:val="19"/>
        </w:rPr>
        <w:t>数据库总</w:t>
      </w:r>
      <w:proofErr w:type="gramStart"/>
      <w:r>
        <w:rPr>
          <w:sz w:val="19"/>
        </w:rPr>
        <w:t>览</w:t>
      </w:r>
      <w:proofErr w:type="gramEnd"/>
      <w:r>
        <w:rPr>
          <w:sz w:val="19"/>
        </w:rPr>
        <w:t>陈氏</w:t>
      </w:r>
      <w:r>
        <w:rPr>
          <w:sz w:val="19"/>
        </w:rPr>
        <w:t xml:space="preserve"> ER </w:t>
      </w:r>
      <w:r>
        <w:rPr>
          <w:sz w:val="19"/>
        </w:rPr>
        <w:t>图</w:t>
      </w:r>
    </w:p>
    <w:p w14:paraId="11D6AA15" w14:textId="77777777" w:rsidR="00731822" w:rsidRDefault="00731822" w:rsidP="00731822">
      <w:pPr>
        <w:spacing w:before="80" w:after="40"/>
        <w:jc w:val="center"/>
      </w:pPr>
      <w:r>
        <w:rPr>
          <w:noProof/>
        </w:rPr>
        <w:lastRenderedPageBreak/>
        <w:drawing>
          <wp:inline distT="0" distB="0" distL="0" distR="0" wp14:anchorId="48A8E5E9" wp14:editId="12890260">
            <wp:extent cx="5943600" cy="3608614"/>
            <wp:effectExtent l="0" t="0" r="0" b="0"/>
            <wp:docPr id="987002766" name="Picture 98700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user-profile.png"/>
                    <pic:cNvPicPr/>
                  </pic:nvPicPr>
                  <pic:blipFill>
                    <a:blip r:embed="rId35"/>
                    <a:stretch>
                      <a:fillRect/>
                    </a:stretch>
                  </pic:blipFill>
                  <pic:spPr>
                    <a:xfrm>
                      <a:off x="0" y="0"/>
                      <a:ext cx="5943600" cy="3608614"/>
                    </a:xfrm>
                    <a:prstGeom prst="rect">
                      <a:avLst/>
                    </a:prstGeom>
                  </pic:spPr>
                </pic:pic>
              </a:graphicData>
            </a:graphic>
          </wp:inline>
        </w:drawing>
      </w:r>
    </w:p>
    <w:p w14:paraId="7347ABBC" w14:textId="77777777" w:rsidR="00731822" w:rsidRDefault="00731822" w:rsidP="00731822">
      <w:pPr>
        <w:spacing w:after="160"/>
        <w:jc w:val="center"/>
      </w:pPr>
      <w:r>
        <w:rPr>
          <w:sz w:val="19"/>
        </w:rPr>
        <w:t>图</w:t>
      </w:r>
      <w:r>
        <w:rPr>
          <w:sz w:val="19"/>
        </w:rPr>
        <w:t xml:space="preserve">6-2  </w:t>
      </w:r>
      <w:r>
        <w:rPr>
          <w:sz w:val="19"/>
        </w:rPr>
        <w:t>用户认证与学习画像陈氏</w:t>
      </w:r>
      <w:r>
        <w:rPr>
          <w:sz w:val="19"/>
        </w:rPr>
        <w:t xml:space="preserve"> ER </w:t>
      </w:r>
      <w:r>
        <w:rPr>
          <w:sz w:val="19"/>
        </w:rPr>
        <w:t>图</w:t>
      </w:r>
    </w:p>
    <w:p w14:paraId="1F944FC6" w14:textId="77777777" w:rsidR="00731822" w:rsidRDefault="00731822" w:rsidP="00731822">
      <w:pPr>
        <w:spacing w:before="80" w:after="40"/>
        <w:jc w:val="center"/>
      </w:pPr>
      <w:r>
        <w:rPr>
          <w:noProof/>
        </w:rPr>
        <w:drawing>
          <wp:inline distT="0" distB="0" distL="0" distR="0" wp14:anchorId="2D2CD17A" wp14:editId="2B6CFC6E">
            <wp:extent cx="5943600" cy="3845859"/>
            <wp:effectExtent l="0" t="0" r="0" b="0"/>
            <wp:docPr id="987002767" name="Picture 98700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course-textbook.png"/>
                    <pic:cNvPicPr/>
                  </pic:nvPicPr>
                  <pic:blipFill>
                    <a:blip r:embed="rId36"/>
                    <a:stretch>
                      <a:fillRect/>
                    </a:stretch>
                  </pic:blipFill>
                  <pic:spPr>
                    <a:xfrm>
                      <a:off x="0" y="0"/>
                      <a:ext cx="5943600" cy="3845859"/>
                    </a:xfrm>
                    <a:prstGeom prst="rect">
                      <a:avLst/>
                    </a:prstGeom>
                  </pic:spPr>
                </pic:pic>
              </a:graphicData>
            </a:graphic>
          </wp:inline>
        </w:drawing>
      </w:r>
    </w:p>
    <w:p w14:paraId="17C517CE" w14:textId="77777777" w:rsidR="00731822" w:rsidRDefault="00731822" w:rsidP="00731822">
      <w:pPr>
        <w:spacing w:after="160"/>
        <w:jc w:val="center"/>
      </w:pPr>
      <w:r>
        <w:rPr>
          <w:sz w:val="19"/>
        </w:rPr>
        <w:t>图</w:t>
      </w:r>
      <w:r>
        <w:rPr>
          <w:sz w:val="19"/>
        </w:rPr>
        <w:t xml:space="preserve">6-3  </w:t>
      </w:r>
      <w:r>
        <w:rPr>
          <w:sz w:val="19"/>
        </w:rPr>
        <w:t>在线学堂与精品教材陈氏</w:t>
      </w:r>
      <w:r>
        <w:rPr>
          <w:sz w:val="19"/>
        </w:rPr>
        <w:t xml:space="preserve"> ER </w:t>
      </w:r>
      <w:r>
        <w:rPr>
          <w:sz w:val="19"/>
        </w:rPr>
        <w:t>图</w:t>
      </w:r>
    </w:p>
    <w:p w14:paraId="7F2EE823" w14:textId="77777777" w:rsidR="00731822" w:rsidRDefault="00731822" w:rsidP="00731822">
      <w:pPr>
        <w:spacing w:before="80" w:after="40"/>
        <w:jc w:val="center"/>
      </w:pPr>
      <w:r>
        <w:rPr>
          <w:noProof/>
        </w:rPr>
        <w:lastRenderedPageBreak/>
        <w:drawing>
          <wp:inline distT="0" distB="0" distL="0" distR="0" wp14:anchorId="0F1CC9E7" wp14:editId="5E7A5066">
            <wp:extent cx="5943600" cy="3406698"/>
            <wp:effectExtent l="0" t="0" r="0" b="0"/>
            <wp:docPr id="987002768" name="Picture 98700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question-exam.png"/>
                    <pic:cNvPicPr/>
                  </pic:nvPicPr>
                  <pic:blipFill>
                    <a:blip r:embed="rId37"/>
                    <a:stretch>
                      <a:fillRect/>
                    </a:stretch>
                  </pic:blipFill>
                  <pic:spPr>
                    <a:xfrm>
                      <a:off x="0" y="0"/>
                      <a:ext cx="5943600" cy="3406698"/>
                    </a:xfrm>
                    <a:prstGeom prst="rect">
                      <a:avLst/>
                    </a:prstGeom>
                  </pic:spPr>
                </pic:pic>
              </a:graphicData>
            </a:graphic>
          </wp:inline>
        </w:drawing>
      </w:r>
    </w:p>
    <w:p w14:paraId="458C90A8" w14:textId="77777777" w:rsidR="00731822" w:rsidRDefault="00731822" w:rsidP="00731822">
      <w:pPr>
        <w:spacing w:after="160"/>
        <w:jc w:val="center"/>
      </w:pPr>
      <w:r>
        <w:rPr>
          <w:sz w:val="19"/>
        </w:rPr>
        <w:t>图</w:t>
      </w:r>
      <w:r>
        <w:rPr>
          <w:sz w:val="19"/>
        </w:rPr>
        <w:t xml:space="preserve">6-4  </w:t>
      </w:r>
      <w:r>
        <w:rPr>
          <w:sz w:val="19"/>
        </w:rPr>
        <w:t>题库、作业与考试陈氏</w:t>
      </w:r>
      <w:r>
        <w:rPr>
          <w:sz w:val="19"/>
        </w:rPr>
        <w:t xml:space="preserve"> ER </w:t>
      </w:r>
      <w:r>
        <w:rPr>
          <w:sz w:val="19"/>
        </w:rPr>
        <w:t>图</w:t>
      </w:r>
    </w:p>
    <w:p w14:paraId="3C96664E" w14:textId="77777777" w:rsidR="00731822" w:rsidRDefault="00731822" w:rsidP="00731822">
      <w:pPr>
        <w:spacing w:before="80" w:after="40"/>
        <w:jc w:val="center"/>
      </w:pPr>
      <w:r>
        <w:rPr>
          <w:noProof/>
        </w:rPr>
        <w:drawing>
          <wp:inline distT="0" distB="0" distL="0" distR="0" wp14:anchorId="156B3CB6" wp14:editId="4E04DBEC">
            <wp:extent cx="5943600" cy="3451123"/>
            <wp:effectExtent l="0" t="0" r="0" b="0"/>
            <wp:docPr id="987002769" name="Picture 98700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oj.png"/>
                    <pic:cNvPicPr/>
                  </pic:nvPicPr>
                  <pic:blipFill>
                    <a:blip r:embed="rId38"/>
                    <a:stretch>
                      <a:fillRect/>
                    </a:stretch>
                  </pic:blipFill>
                  <pic:spPr>
                    <a:xfrm>
                      <a:off x="0" y="0"/>
                      <a:ext cx="5943600" cy="3451123"/>
                    </a:xfrm>
                    <a:prstGeom prst="rect">
                      <a:avLst/>
                    </a:prstGeom>
                  </pic:spPr>
                </pic:pic>
              </a:graphicData>
            </a:graphic>
          </wp:inline>
        </w:drawing>
      </w:r>
    </w:p>
    <w:p w14:paraId="70DFA00A" w14:textId="77777777" w:rsidR="00731822" w:rsidRDefault="00731822" w:rsidP="00731822">
      <w:pPr>
        <w:spacing w:after="160"/>
        <w:jc w:val="center"/>
      </w:pPr>
      <w:r>
        <w:rPr>
          <w:sz w:val="19"/>
        </w:rPr>
        <w:t>图</w:t>
      </w:r>
      <w:r>
        <w:rPr>
          <w:sz w:val="19"/>
        </w:rPr>
        <w:t xml:space="preserve">6-5  OJ </w:t>
      </w:r>
      <w:r>
        <w:rPr>
          <w:sz w:val="19"/>
        </w:rPr>
        <w:t>在线编程陈氏</w:t>
      </w:r>
      <w:r>
        <w:rPr>
          <w:sz w:val="19"/>
        </w:rPr>
        <w:t xml:space="preserve"> ER </w:t>
      </w:r>
      <w:r>
        <w:rPr>
          <w:sz w:val="19"/>
        </w:rPr>
        <w:t>图</w:t>
      </w:r>
    </w:p>
    <w:p w14:paraId="4E0B9A71" w14:textId="77777777" w:rsidR="00731822" w:rsidRDefault="00731822" w:rsidP="00731822">
      <w:pPr>
        <w:spacing w:before="80" w:after="40"/>
        <w:jc w:val="center"/>
      </w:pPr>
      <w:r>
        <w:rPr>
          <w:noProof/>
        </w:rPr>
        <w:lastRenderedPageBreak/>
        <w:drawing>
          <wp:inline distT="0" distB="0" distL="0" distR="0" wp14:anchorId="2B75C35A" wp14:editId="5FD42CA2">
            <wp:extent cx="5943600" cy="3362826"/>
            <wp:effectExtent l="0" t="0" r="0" b="0"/>
            <wp:docPr id="987002770" name="Picture 98700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chen-er-game-experiment.png"/>
                    <pic:cNvPicPr/>
                  </pic:nvPicPr>
                  <pic:blipFill>
                    <a:blip r:embed="rId39"/>
                    <a:stretch>
                      <a:fillRect/>
                    </a:stretch>
                  </pic:blipFill>
                  <pic:spPr>
                    <a:xfrm>
                      <a:off x="0" y="0"/>
                      <a:ext cx="5943600" cy="3362826"/>
                    </a:xfrm>
                    <a:prstGeom prst="rect">
                      <a:avLst/>
                    </a:prstGeom>
                  </pic:spPr>
                </pic:pic>
              </a:graphicData>
            </a:graphic>
          </wp:inline>
        </w:drawing>
      </w:r>
    </w:p>
    <w:p w14:paraId="2E30AFCD" w14:textId="77777777" w:rsidR="00731822" w:rsidRDefault="00731822" w:rsidP="00731822">
      <w:pPr>
        <w:spacing w:after="160"/>
        <w:jc w:val="center"/>
      </w:pPr>
      <w:r>
        <w:rPr>
          <w:sz w:val="19"/>
        </w:rPr>
        <w:t>图</w:t>
      </w:r>
      <w:r>
        <w:rPr>
          <w:sz w:val="19"/>
        </w:rPr>
        <w:t xml:space="preserve">6-6  </w:t>
      </w:r>
      <w:r>
        <w:rPr>
          <w:sz w:val="19"/>
        </w:rPr>
        <w:t>实验仿真与学习游戏陈氏</w:t>
      </w:r>
      <w:r>
        <w:rPr>
          <w:sz w:val="19"/>
        </w:rPr>
        <w:t xml:space="preserve"> ER </w:t>
      </w:r>
      <w:r>
        <w:rPr>
          <w:sz w:val="19"/>
        </w:rPr>
        <w:t>图</w:t>
      </w:r>
    </w:p>
    <w:p w14:paraId="1CD521A5" w14:textId="77777777" w:rsidR="00731822" w:rsidRDefault="00731822" w:rsidP="00731822">
      <w:pPr>
        <w:spacing w:before="40" w:after="120" w:line="300" w:lineRule="auto"/>
        <w:jc w:val="center"/>
      </w:pPr>
      <w:r>
        <w:rPr>
          <w:sz w:val="19"/>
        </w:rPr>
        <w:t>表</w:t>
      </w:r>
      <w:r>
        <w:rPr>
          <w:sz w:val="19"/>
        </w:rPr>
        <w:t xml:space="preserve">6-1  </w:t>
      </w:r>
      <w:r>
        <w:rPr>
          <w:sz w:val="19"/>
        </w:rPr>
        <w:t>数据库对象分组及用途</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656"/>
        <w:gridCol w:w="3600"/>
        <w:gridCol w:w="4104"/>
      </w:tblGrid>
      <w:tr w:rsidR="00731822" w14:paraId="7991BBED" w14:textId="77777777" w:rsidTr="00FD350E">
        <w:trPr>
          <w:tblHeader/>
        </w:trPr>
        <w:tc>
          <w:tcPr>
            <w:tcW w:w="1655" w:type="dxa"/>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3600" w:type="dxa"/>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4104" w:type="dxa"/>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FD350E">
        <w:tc>
          <w:tcPr>
            <w:tcW w:w="1655" w:type="dxa"/>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3600" w:type="dxa"/>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4104" w:type="dxa"/>
            <w:tcMar>
              <w:top w:w="90" w:type="dxa"/>
              <w:left w:w="120" w:type="dxa"/>
              <w:bottom w:w="90" w:type="dxa"/>
              <w:right w:w="120" w:type="dxa"/>
            </w:tcMar>
            <w:vAlign w:val="center"/>
          </w:tcPr>
          <w:p w14:paraId="17F2B39C" w14:textId="77777777" w:rsidR="00731822" w:rsidRDefault="00731822" w:rsidP="00FD350E">
            <w:pPr>
              <w:spacing w:line="276" w:lineRule="auto"/>
              <w:jc w:val="left"/>
            </w:pPr>
            <w:r>
              <w:rPr>
                <w:sz w:val="17"/>
              </w:rPr>
              <w:t xml:space="preserve">users </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 xml:space="preserve"> </w:t>
            </w:r>
            <w:r>
              <w:rPr>
                <w:sz w:val="17"/>
              </w:rPr>
              <w:t>保存个人主页资料、管理员金币调整和管理备注。</w:t>
            </w:r>
          </w:p>
        </w:tc>
      </w:tr>
      <w:tr w:rsidR="00731822" w14:paraId="7E694991" w14:textId="77777777" w:rsidTr="00FD350E">
        <w:tc>
          <w:tcPr>
            <w:tcW w:w="1655" w:type="dxa"/>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3600" w:type="dxa"/>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4104" w:type="dxa"/>
            <w:tcMar>
              <w:top w:w="90" w:type="dxa"/>
              <w:left w:w="120" w:type="dxa"/>
              <w:bottom w:w="90" w:type="dxa"/>
              <w:right w:w="120" w:type="dxa"/>
            </w:tcMar>
            <w:vAlign w:val="center"/>
          </w:tcPr>
          <w:p w14:paraId="7D569A45" w14:textId="77777777" w:rsidR="00731822" w:rsidRDefault="00731822" w:rsidP="00FD350E">
            <w:pPr>
              <w:spacing w:line="276" w:lineRule="auto"/>
              <w:jc w:val="left"/>
            </w:pPr>
            <w:r>
              <w:rPr>
                <w:sz w:val="17"/>
              </w:rPr>
              <w:t>三类课程保留独立来源表；课程加入和课程评价通过</w:t>
            </w:r>
            <w:r>
              <w:rPr>
                <w:sz w:val="17"/>
              </w:rPr>
              <w:t xml:space="preserve"> </w:t>
            </w:r>
            <w:proofErr w:type="spellStart"/>
            <w:r>
              <w:rPr>
                <w:sz w:val="17"/>
              </w:rPr>
              <w:t>resource_type</w:t>
            </w:r>
            <w:proofErr w:type="spellEnd"/>
            <w:r>
              <w:rPr>
                <w:sz w:val="17"/>
              </w:rPr>
              <w:t xml:space="preserve"> + </w:t>
            </w:r>
            <w:proofErr w:type="spellStart"/>
            <w:r>
              <w:rPr>
                <w:sz w:val="17"/>
              </w:rPr>
              <w:t>course_id</w:t>
            </w:r>
            <w:proofErr w:type="spellEnd"/>
            <w:r>
              <w:rPr>
                <w:sz w:val="17"/>
              </w:rPr>
              <w:t xml:space="preserve"> </w:t>
            </w:r>
            <w:r>
              <w:rPr>
                <w:sz w:val="17"/>
              </w:rPr>
              <w:t>指向不同课程来源；教师发布课程扩展保存在</w:t>
            </w:r>
            <w:r>
              <w:rPr>
                <w:sz w:val="17"/>
              </w:rPr>
              <w:t xml:space="preserve"> </w:t>
            </w:r>
            <w:proofErr w:type="spellStart"/>
            <w:r>
              <w:rPr>
                <w:sz w:val="17"/>
              </w:rPr>
              <w:t>teacher_published_courses</w:t>
            </w:r>
            <w:proofErr w:type="spellEnd"/>
            <w:r>
              <w:rPr>
                <w:sz w:val="17"/>
              </w:rPr>
              <w:t>。</w:t>
            </w:r>
          </w:p>
        </w:tc>
      </w:tr>
      <w:tr w:rsidR="00731822" w14:paraId="7FF9FA98" w14:textId="77777777" w:rsidTr="00FD350E">
        <w:tc>
          <w:tcPr>
            <w:tcW w:w="1655" w:type="dxa"/>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3600" w:type="dxa"/>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t>academy_textbook_order_items</w:t>
            </w:r>
            <w:proofErr w:type="spellEnd"/>
            <w:r>
              <w:rPr>
                <w:sz w:val="17"/>
              </w:rPr>
              <w:t>；</w:t>
            </w:r>
            <w:proofErr w:type="spellStart"/>
            <w:r>
              <w:rPr>
                <w:sz w:val="17"/>
              </w:rPr>
              <w:t>academy_textbook_reviews</w:t>
            </w:r>
            <w:proofErr w:type="spellEnd"/>
          </w:p>
        </w:tc>
        <w:tc>
          <w:tcPr>
            <w:tcW w:w="4104" w:type="dxa"/>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t>教材基础信息、详情扩展、购物车、订单主表、订单明细和购买后评价分层保存，订单状态用于判断是否具备评价资格。</w:t>
            </w:r>
          </w:p>
        </w:tc>
      </w:tr>
      <w:tr w:rsidR="00731822" w14:paraId="3FA91517" w14:textId="77777777" w:rsidTr="00FD350E">
        <w:tc>
          <w:tcPr>
            <w:tcW w:w="1655" w:type="dxa"/>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3600" w:type="dxa"/>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lastRenderedPageBreak/>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4104" w:type="dxa"/>
            <w:tcMar>
              <w:top w:w="90" w:type="dxa"/>
              <w:left w:w="120" w:type="dxa"/>
              <w:bottom w:w="90" w:type="dxa"/>
              <w:right w:w="120" w:type="dxa"/>
            </w:tcMar>
            <w:vAlign w:val="center"/>
          </w:tcPr>
          <w:p w14:paraId="556931D1" w14:textId="77777777" w:rsidR="00731822" w:rsidRDefault="00731822" w:rsidP="00FD350E">
            <w:pPr>
              <w:spacing w:line="276" w:lineRule="auto"/>
              <w:jc w:val="left"/>
            </w:pPr>
            <w:r>
              <w:rPr>
                <w:sz w:val="17"/>
              </w:rPr>
              <w:lastRenderedPageBreak/>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w:t>
            </w:r>
            <w:r>
              <w:rPr>
                <w:sz w:val="17"/>
              </w:rPr>
              <w:lastRenderedPageBreak/>
              <w:t>收藏按</w:t>
            </w:r>
            <w:r>
              <w:rPr>
                <w:sz w:val="17"/>
              </w:rPr>
              <w:t xml:space="preserve"> </w:t>
            </w:r>
            <w:proofErr w:type="spellStart"/>
            <w:r>
              <w:rPr>
                <w:sz w:val="17"/>
              </w:rPr>
              <w:t>user_id</w:t>
            </w:r>
            <w:proofErr w:type="spellEnd"/>
            <w:r>
              <w:rPr>
                <w:sz w:val="17"/>
              </w:rPr>
              <w:t xml:space="preserve"> + </w:t>
            </w:r>
            <w:proofErr w:type="spellStart"/>
            <w:r>
              <w:rPr>
                <w:sz w:val="17"/>
              </w:rPr>
              <w:t>question_id</w:t>
            </w:r>
            <w:proofErr w:type="spellEnd"/>
            <w:r>
              <w:rPr>
                <w:sz w:val="17"/>
              </w:rPr>
              <w:t xml:space="preserve"> </w:t>
            </w:r>
            <w:r>
              <w:rPr>
                <w:sz w:val="17"/>
              </w:rPr>
              <w:t>去重；学习事件记录答题、词汇和查看答案等行为。</w:t>
            </w:r>
          </w:p>
        </w:tc>
      </w:tr>
      <w:tr w:rsidR="00731822" w14:paraId="395C4432" w14:textId="77777777" w:rsidTr="00FD350E">
        <w:tc>
          <w:tcPr>
            <w:tcW w:w="1655" w:type="dxa"/>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lastRenderedPageBreak/>
              <w:t>导入题库</w:t>
            </w:r>
          </w:p>
        </w:tc>
        <w:tc>
          <w:tcPr>
            <w:tcW w:w="3600" w:type="dxa"/>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4104" w:type="dxa"/>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FD350E">
        <w:tc>
          <w:tcPr>
            <w:tcW w:w="1655" w:type="dxa"/>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3600" w:type="dxa"/>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4104" w:type="dxa"/>
            <w:tcMar>
              <w:top w:w="90" w:type="dxa"/>
              <w:left w:w="120" w:type="dxa"/>
              <w:bottom w:w="90" w:type="dxa"/>
              <w:right w:w="120" w:type="dxa"/>
            </w:tcMar>
            <w:vAlign w:val="center"/>
          </w:tcPr>
          <w:p w14:paraId="52B6666B" w14:textId="77777777" w:rsidR="00731822" w:rsidRDefault="00731822" w:rsidP="00FD350E">
            <w:pPr>
              <w:spacing w:line="276" w:lineRule="auto"/>
              <w:jc w:val="left"/>
            </w:pPr>
            <w:r>
              <w:rPr>
                <w:sz w:val="17"/>
              </w:rPr>
              <w:t>作业、考试分别采用主表、题目表、提交表结构；课程关联通过</w:t>
            </w:r>
            <w:r>
              <w:rPr>
                <w:sz w:val="17"/>
              </w:rPr>
              <w:t xml:space="preserve"> </w:t>
            </w:r>
            <w:proofErr w:type="spellStart"/>
            <w:r>
              <w:rPr>
                <w:sz w:val="17"/>
              </w:rPr>
              <w:t>course_resource_type</w:t>
            </w:r>
            <w:proofErr w:type="spellEnd"/>
            <w:r>
              <w:rPr>
                <w:sz w:val="17"/>
              </w:rPr>
              <w:t xml:space="preserve"> + </w:t>
            </w:r>
            <w:proofErr w:type="spellStart"/>
            <w:r>
              <w:rPr>
                <w:sz w:val="17"/>
              </w:rPr>
              <w:t>course_id</w:t>
            </w:r>
            <w:proofErr w:type="spellEnd"/>
            <w:r>
              <w:rPr>
                <w:sz w:val="17"/>
              </w:rPr>
              <w:t xml:space="preserve"> </w:t>
            </w:r>
            <w:r>
              <w:rPr>
                <w:sz w:val="17"/>
              </w:rPr>
              <w:t>保存。</w:t>
            </w:r>
          </w:p>
        </w:tc>
      </w:tr>
      <w:tr w:rsidR="00731822" w14:paraId="3A7DECA9" w14:textId="77777777" w:rsidTr="00FD350E">
        <w:tc>
          <w:tcPr>
            <w:tcW w:w="1655" w:type="dxa"/>
            <w:tcMar>
              <w:top w:w="90" w:type="dxa"/>
              <w:left w:w="120" w:type="dxa"/>
              <w:bottom w:w="90" w:type="dxa"/>
              <w:right w:w="120" w:type="dxa"/>
            </w:tcMar>
            <w:vAlign w:val="center"/>
          </w:tcPr>
          <w:p w14:paraId="714C1815" w14:textId="77777777" w:rsidR="00731822" w:rsidRDefault="00731822" w:rsidP="00FD350E">
            <w:pPr>
              <w:spacing w:line="276" w:lineRule="auto"/>
              <w:jc w:val="center"/>
            </w:pPr>
            <w:r>
              <w:rPr>
                <w:sz w:val="17"/>
              </w:rPr>
              <w:t xml:space="preserve">OJ </w:t>
            </w:r>
            <w:r>
              <w:rPr>
                <w:sz w:val="17"/>
              </w:rPr>
              <w:t>判题</w:t>
            </w:r>
          </w:p>
        </w:tc>
        <w:tc>
          <w:tcPr>
            <w:tcW w:w="3600" w:type="dxa"/>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4104" w:type="dxa"/>
            <w:tcMar>
              <w:top w:w="90" w:type="dxa"/>
              <w:left w:w="120" w:type="dxa"/>
              <w:bottom w:w="90" w:type="dxa"/>
              <w:right w:w="120" w:type="dxa"/>
            </w:tcMar>
            <w:vAlign w:val="center"/>
          </w:tcPr>
          <w:p w14:paraId="5D41A5AE" w14:textId="77777777" w:rsidR="00731822" w:rsidRDefault="00731822" w:rsidP="00FD350E">
            <w:pPr>
              <w:spacing w:line="276" w:lineRule="auto"/>
              <w:jc w:val="left"/>
            </w:pPr>
            <w:r>
              <w:rPr>
                <w:sz w:val="17"/>
              </w:rPr>
              <w:t xml:space="preserve">OJ </w:t>
            </w:r>
            <w:r>
              <w:rPr>
                <w:sz w:val="17"/>
              </w:rPr>
              <w:t>题目包含测试用例；用户提交代码后生成提交记录，并按测试用例保存判题结果。</w:t>
            </w:r>
          </w:p>
        </w:tc>
      </w:tr>
      <w:tr w:rsidR="00731822" w14:paraId="1211DF45" w14:textId="77777777" w:rsidTr="00FD350E">
        <w:tc>
          <w:tcPr>
            <w:tcW w:w="1655" w:type="dxa"/>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3600" w:type="dxa"/>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4104" w:type="dxa"/>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FD350E">
        <w:tc>
          <w:tcPr>
            <w:tcW w:w="1655" w:type="dxa"/>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3600" w:type="dxa"/>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4104" w:type="dxa"/>
            <w:tcMar>
              <w:top w:w="90" w:type="dxa"/>
              <w:left w:w="120" w:type="dxa"/>
              <w:bottom w:w="90" w:type="dxa"/>
              <w:right w:w="120" w:type="dxa"/>
            </w:tcMar>
            <w:vAlign w:val="center"/>
          </w:tcPr>
          <w:p w14:paraId="22C6F343" w14:textId="77777777" w:rsidR="00731822" w:rsidRDefault="00731822" w:rsidP="00FD350E">
            <w:pPr>
              <w:spacing w:line="276" w:lineRule="auto"/>
              <w:jc w:val="left"/>
            </w:pPr>
            <w:r>
              <w:rPr>
                <w:sz w:val="17"/>
              </w:rPr>
              <w:t>记录万题天梯跳和</w:t>
            </w:r>
            <w:r>
              <w:rPr>
                <w:sz w:val="17"/>
              </w:rPr>
              <w:t xml:space="preserve"> Type Warrior </w:t>
            </w:r>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77777777" w:rsidR="00731822" w:rsidRDefault="00731822" w:rsidP="00731822">
      <w:pPr>
        <w:spacing w:after="80" w:line="300" w:lineRule="auto"/>
        <w:jc w:val="left"/>
      </w:pPr>
      <w:r>
        <w:rPr>
          <w:rFonts w:eastAsia="黑体"/>
          <w:b/>
          <w:sz w:val="26"/>
        </w:rPr>
        <w:t xml:space="preserve">6.2  </w:t>
      </w:r>
      <w:r>
        <w:rPr>
          <w:rFonts w:eastAsia="黑体"/>
          <w:b/>
          <w:sz w:val="26"/>
        </w:rPr>
        <w:t>逻辑结构设计</w:t>
      </w:r>
    </w:p>
    <w:p w14:paraId="333F4368" w14:textId="77777777" w:rsidR="00731822" w:rsidRDefault="00731822" w:rsidP="00731822">
      <w:pPr>
        <w:spacing w:after="80" w:line="300" w:lineRule="auto"/>
        <w:ind w:firstLine="420"/>
        <w:jc w:val="left"/>
      </w:pPr>
      <w:r>
        <w:t>数据库逻辑结构以</w:t>
      </w:r>
      <w:r>
        <w:t xml:space="preserve"> users.id </w:t>
      </w:r>
      <w:r>
        <w:t>为主要用户外键。</w:t>
      </w:r>
      <w:r>
        <w:t xml:space="preserve">V50 </w:t>
      </w:r>
      <w:r>
        <w:t>迁移脚本对画像、学习时长、学习事件、错题、收藏、游戏记录、金币记录、教材订单、教材评价和教师发布课程等表</w:t>
      </w:r>
      <w:proofErr w:type="gramStart"/>
      <w:r>
        <w:t>补充外键约束</w:t>
      </w:r>
      <w:proofErr w:type="gramEnd"/>
      <w:r>
        <w:t>，使用户删除</w:t>
      </w:r>
      <w:proofErr w:type="gramStart"/>
      <w:r>
        <w:t>时相关</w:t>
      </w:r>
      <w:proofErr w:type="gramEnd"/>
      <w:r>
        <w:t>个体化数据能够级联清理。课程资源部分由于同时面向三张课程来源表，使用</w:t>
      </w:r>
      <w:r>
        <w:t xml:space="preserve"> </w:t>
      </w:r>
      <w:proofErr w:type="spellStart"/>
      <w:r>
        <w:t>resource_type</w:t>
      </w:r>
      <w:proofErr w:type="spellEnd"/>
      <w:r>
        <w:t xml:space="preserve"> </w:t>
      </w:r>
      <w:r>
        <w:t>和</w:t>
      </w:r>
      <w:r>
        <w:t xml:space="preserve"> </w:t>
      </w:r>
      <w:proofErr w:type="spellStart"/>
      <w:r>
        <w:t>course_id</w:t>
      </w:r>
      <w:proofErr w:type="spellEnd"/>
      <w:r>
        <w:t xml:space="preserve"> </w:t>
      </w:r>
      <w:r>
        <w:t>进行多态关联，由</w:t>
      </w:r>
      <w:proofErr w:type="gramStart"/>
      <w:r>
        <w:t>服务层先校验</w:t>
      </w:r>
      <w:proofErr w:type="gramEnd"/>
      <w:r>
        <w:t>课程存在再写入加入、评价、作业和考试数据。</w:t>
      </w:r>
    </w:p>
    <w:p w14:paraId="1D09C280" w14:textId="77777777" w:rsidR="00731822" w:rsidRDefault="00731822" w:rsidP="00731822">
      <w:pPr>
        <w:spacing w:after="80" w:line="300" w:lineRule="auto"/>
        <w:ind w:firstLine="420"/>
        <w:jc w:val="left"/>
      </w:pPr>
      <w:r>
        <w:t>金币余额不是单独的账户余额字段，而是由</w:t>
      </w:r>
      <w:r>
        <w:t xml:space="preserve"> </w:t>
      </w:r>
      <w:proofErr w:type="spellStart"/>
      <w:r>
        <w:t>coin_reward_records.amount</w:t>
      </w:r>
      <w:proofErr w:type="spellEnd"/>
      <w:r>
        <w:t xml:space="preserve"> </w:t>
      </w:r>
      <w:r>
        <w:t>求和后，再叠加</w:t>
      </w:r>
      <w:r>
        <w:t xml:space="preserve"> </w:t>
      </w:r>
      <w:proofErr w:type="spellStart"/>
      <w:r>
        <w:t>profile_user_profiles.admin_coin_adjustment</w:t>
      </w:r>
      <w:proofErr w:type="spellEnd"/>
      <w:r>
        <w:t xml:space="preserve"> </w:t>
      </w:r>
      <w:r>
        <w:t>得到。</w:t>
      </w:r>
      <w:proofErr w:type="spellStart"/>
      <w:r>
        <w:t>coin_reward_records</w:t>
      </w:r>
      <w:proofErr w:type="spellEnd"/>
      <w:r>
        <w:t xml:space="preserve"> </w:t>
      </w:r>
      <w:r>
        <w:t>通过</w:t>
      </w:r>
      <w:r>
        <w:t xml:space="preserve"> </w:t>
      </w:r>
      <w:proofErr w:type="spellStart"/>
      <w:r>
        <w:lastRenderedPageBreak/>
        <w:t>user_id</w:t>
      </w:r>
      <w:proofErr w:type="spellEnd"/>
      <w:r>
        <w:t>、</w:t>
      </w:r>
      <w:proofErr w:type="spellStart"/>
      <w:r>
        <w:t>source_type</w:t>
      </w:r>
      <w:proofErr w:type="spellEnd"/>
      <w:r>
        <w:t>、</w:t>
      </w:r>
      <w:proofErr w:type="spellStart"/>
      <w:r>
        <w:t>source_key</w:t>
      </w:r>
      <w:proofErr w:type="spellEnd"/>
      <w:r>
        <w:t xml:space="preserve"> </w:t>
      </w:r>
      <w:r>
        <w:t>唯一约束实现</w:t>
      </w:r>
      <w:proofErr w:type="gramStart"/>
      <w:r>
        <w:t>幂</w:t>
      </w:r>
      <w:proofErr w:type="gramEnd"/>
      <w:r>
        <w:t>等，防止同一次视频学习、答题或游戏结算被重复发放。这一设计与当前</w:t>
      </w:r>
      <w:r>
        <w:t>“</w:t>
      </w:r>
      <w:r>
        <w:t>奖励记录</w:t>
      </w:r>
      <w:r>
        <w:t xml:space="preserve"> + </w:t>
      </w:r>
      <w:r>
        <w:t>展示型兑换中心</w:t>
      </w:r>
      <w:r>
        <w:t>”</w:t>
      </w:r>
      <w:r>
        <w:t>的实现一致，也为后续增加真实兑换流水表预留扩展空间。</w:t>
      </w:r>
    </w:p>
    <w:p w14:paraId="1A777A8D" w14:textId="77777777" w:rsidR="00731822" w:rsidRDefault="00731822" w:rsidP="00731822">
      <w:pPr>
        <w:spacing w:before="40" w:after="120" w:line="300" w:lineRule="auto"/>
        <w:jc w:val="center"/>
      </w:pPr>
      <w:r>
        <w:rPr>
          <w:sz w:val="19"/>
        </w:rPr>
        <w:t>表</w:t>
      </w:r>
      <w:r>
        <w:rPr>
          <w:sz w:val="19"/>
        </w:rPr>
        <w:t xml:space="preserve">6-2  </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77777777" w:rsidR="00731822" w:rsidRDefault="00731822" w:rsidP="00FD350E">
            <w:pPr>
              <w:spacing w:line="276" w:lineRule="auto"/>
              <w:jc w:val="left"/>
            </w:pPr>
            <w:proofErr w:type="spellStart"/>
            <w:r>
              <w:rPr>
                <w:sz w:val="17"/>
              </w:rPr>
              <w:t>profile_user_profiles.user_id</w:t>
            </w:r>
            <w:proofErr w:type="spellEnd"/>
            <w:r>
              <w:rPr>
                <w:sz w:val="17"/>
              </w:rPr>
              <w:t xml:space="preserve"> </w:t>
            </w:r>
            <w:proofErr w:type="gramStart"/>
            <w:r>
              <w:rPr>
                <w:sz w:val="17"/>
              </w:rPr>
              <w:t>外键关联</w:t>
            </w:r>
            <w:proofErr w:type="gramEnd"/>
            <w:r>
              <w:rPr>
                <w:sz w:val="17"/>
              </w:rPr>
              <w:t xml:space="preserve"> 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77777777" w:rsidR="00731822" w:rsidRDefault="00731822" w:rsidP="00FD350E">
            <w:pPr>
              <w:spacing w:line="276" w:lineRule="auto"/>
              <w:jc w:val="left"/>
            </w:pPr>
            <w:proofErr w:type="spellStart"/>
            <w:r>
              <w:rPr>
                <w:sz w:val="17"/>
              </w:rPr>
              <w:t>coin_reward_records.user_id</w:t>
            </w:r>
            <w:proofErr w:type="spellEnd"/>
            <w:r>
              <w:rPr>
                <w:sz w:val="17"/>
              </w:rPr>
              <w:t xml:space="preserve"> + </w:t>
            </w:r>
            <w:proofErr w:type="spellStart"/>
            <w:r>
              <w:rPr>
                <w:sz w:val="17"/>
              </w:rPr>
              <w:t>source_type</w:t>
            </w:r>
            <w:proofErr w:type="spellEnd"/>
            <w:r>
              <w:rPr>
                <w:sz w:val="17"/>
              </w:rPr>
              <w:t xml:space="preserve"> + </w:t>
            </w:r>
            <w:proofErr w:type="spellStart"/>
            <w:r>
              <w:rPr>
                <w:sz w:val="17"/>
              </w:rPr>
              <w:t>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77777777"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 xml:space="preserve"> </w:t>
            </w:r>
            <w:r>
              <w:rPr>
                <w:sz w:val="17"/>
              </w:rPr>
              <w:t>使用</w:t>
            </w:r>
            <w:r>
              <w:rPr>
                <w:sz w:val="17"/>
              </w:rPr>
              <w:t xml:space="preserve"> </w:t>
            </w:r>
            <w:proofErr w:type="spellStart"/>
            <w:r>
              <w:rPr>
                <w:sz w:val="17"/>
              </w:rPr>
              <w:t>resource_type</w:t>
            </w:r>
            <w:proofErr w:type="spellEnd"/>
            <w:r>
              <w:rPr>
                <w:sz w:val="17"/>
              </w:rPr>
              <w:t xml:space="preserve"> + </w:t>
            </w:r>
            <w:proofErr w:type="spellStart"/>
            <w:r>
              <w:rPr>
                <w:sz w:val="17"/>
              </w:rPr>
              <w:t>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77777777" w:rsidR="00731822" w:rsidRDefault="00731822" w:rsidP="00FD350E">
            <w:pPr>
              <w:spacing w:line="276" w:lineRule="auto"/>
              <w:jc w:val="left"/>
            </w:pPr>
            <w:proofErr w:type="spellStart"/>
            <w:r>
              <w:rPr>
                <w:sz w:val="17"/>
              </w:rPr>
              <w:t>academy_textbook_details.textbook_id</w:t>
            </w:r>
            <w:proofErr w:type="spellEnd"/>
            <w:r>
              <w:rPr>
                <w:sz w:val="17"/>
              </w:rPr>
              <w:t xml:space="preserve"> </w:t>
            </w:r>
            <w:r>
              <w:rPr>
                <w:sz w:val="17"/>
              </w:rPr>
              <w:t>唯一关联</w:t>
            </w:r>
            <w:r>
              <w:rPr>
                <w:sz w:val="17"/>
              </w:rPr>
              <w:t xml:space="preserve"> </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77777777" w:rsidR="00731822" w:rsidRDefault="00731822" w:rsidP="00FD350E">
            <w:pPr>
              <w:spacing w:line="276" w:lineRule="auto"/>
              <w:jc w:val="left"/>
            </w:pPr>
            <w:proofErr w:type="spellStart"/>
            <w:r>
              <w:rPr>
                <w:sz w:val="17"/>
              </w:rPr>
              <w:t>academy_textbook_order_items.order_id</w:t>
            </w:r>
            <w:proofErr w:type="spellEnd"/>
            <w:r>
              <w:rPr>
                <w:sz w:val="17"/>
              </w:rPr>
              <w:t xml:space="preserve"> </w:t>
            </w:r>
            <w:proofErr w:type="gramStart"/>
            <w:r>
              <w:rPr>
                <w:sz w:val="17"/>
              </w:rPr>
              <w:t>外键关联</w:t>
            </w:r>
            <w:proofErr w:type="gramEnd"/>
            <w:r>
              <w:rPr>
                <w:sz w:val="17"/>
              </w:rPr>
              <w:t xml:space="preserve"> 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77777777"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 xml:space="preserve"> </w:t>
            </w:r>
            <w:r>
              <w:rPr>
                <w:sz w:val="17"/>
              </w:rPr>
              <w:t>通过</w:t>
            </w:r>
            <w:r>
              <w:rPr>
                <w:sz w:val="17"/>
              </w:rPr>
              <w:t xml:space="preserve"> </w:t>
            </w:r>
            <w:proofErr w:type="spellStart"/>
            <w:r>
              <w:rPr>
                <w:sz w:val="17"/>
              </w:rPr>
              <w:t>user_id</w:t>
            </w:r>
            <w:proofErr w:type="spellEnd"/>
            <w:r>
              <w:rPr>
                <w:sz w:val="17"/>
              </w:rPr>
              <w:t xml:space="preserve"> + </w:t>
            </w:r>
            <w:proofErr w:type="spellStart"/>
            <w:r>
              <w:rPr>
                <w:sz w:val="17"/>
              </w:rPr>
              <w:t>question_id</w:t>
            </w:r>
            <w:proofErr w:type="spellEnd"/>
            <w:r>
              <w:rPr>
                <w:sz w:val="17"/>
              </w:rPr>
              <w:t xml:space="preserve"> </w:t>
            </w:r>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77777777" w:rsidR="00731822" w:rsidRDefault="00731822" w:rsidP="00FD350E">
            <w:pPr>
              <w:spacing w:line="276" w:lineRule="auto"/>
              <w:jc w:val="left"/>
            </w:pPr>
            <w:r>
              <w:rPr>
                <w:sz w:val="17"/>
              </w:rPr>
              <w:t xml:space="preserve">questions </w:t>
            </w:r>
            <w:r>
              <w:rPr>
                <w:sz w:val="17"/>
              </w:rPr>
              <w:t>表关联主表；</w:t>
            </w:r>
            <w:r>
              <w:rPr>
                <w:sz w:val="17"/>
              </w:rPr>
              <w:t xml:space="preserve">submissions </w:t>
            </w:r>
            <w:r>
              <w:rPr>
                <w:sz w:val="17"/>
              </w:rPr>
              <w:t>表关联主表并保存</w:t>
            </w:r>
            <w:r>
              <w:rPr>
                <w:sz w:val="17"/>
              </w:rPr>
              <w:t xml:space="preserve"> </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77777777" w:rsidR="00731822" w:rsidRDefault="00731822" w:rsidP="00FD350E">
            <w:pPr>
              <w:spacing w:line="276" w:lineRule="auto"/>
              <w:jc w:val="center"/>
            </w:pPr>
            <w:r>
              <w:rPr>
                <w:sz w:val="17"/>
              </w:rPr>
              <w:t xml:space="preserve">OJ </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lastRenderedPageBreak/>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77777777" w:rsidR="00731822" w:rsidRDefault="00731822" w:rsidP="00FD350E">
            <w:pPr>
              <w:spacing w:line="276" w:lineRule="auto"/>
              <w:jc w:val="left"/>
            </w:pPr>
            <w:r>
              <w:rPr>
                <w:sz w:val="17"/>
              </w:rPr>
              <w:t>实验记录表与</w:t>
            </w:r>
            <w:r>
              <w:rPr>
                <w:sz w:val="17"/>
              </w:rPr>
              <w:t xml:space="preserve"> 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77777777" w:rsidR="00731822" w:rsidRDefault="00731822" w:rsidP="00731822">
      <w:pPr>
        <w:spacing w:after="80" w:line="300" w:lineRule="auto"/>
        <w:jc w:val="left"/>
      </w:pPr>
      <w:r>
        <w:rPr>
          <w:rFonts w:eastAsia="黑体"/>
          <w:b/>
          <w:sz w:val="26"/>
        </w:rPr>
        <w:t xml:space="preserve">6.3  </w:t>
      </w:r>
      <w:r>
        <w:rPr>
          <w:rFonts w:eastAsia="黑体"/>
          <w:b/>
          <w:sz w:val="26"/>
        </w:rPr>
        <w:t>核心数据表设计</w:t>
      </w:r>
    </w:p>
    <w:p w14:paraId="3517D2BF" w14:textId="77777777"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r>
        <w:t xml:space="preserve"> </w:t>
      </w:r>
      <w:proofErr w:type="spellStart"/>
      <w:r>
        <w:t>user_id</w:t>
      </w:r>
      <w:proofErr w:type="spellEnd"/>
      <w:r>
        <w:t xml:space="preserve"> </w:t>
      </w:r>
      <w:r>
        <w:t>和</w:t>
      </w:r>
      <w:r>
        <w:t xml:space="preserve"> </w:t>
      </w:r>
      <w:proofErr w:type="spellStart"/>
      <w:r>
        <w:t>created_at</w:t>
      </w:r>
      <w:proofErr w:type="spellEnd"/>
      <w:r>
        <w:t>，便于个人主页、后台统计和金币</w:t>
      </w:r>
      <w:proofErr w:type="gramStart"/>
      <w:r>
        <w:t>结算按</w:t>
      </w:r>
      <w:proofErr w:type="gramEnd"/>
      <w:r>
        <w:t>用户与时间维度聚合。</w:t>
      </w:r>
    </w:p>
    <w:p w14:paraId="6DFCB7AF" w14:textId="77777777" w:rsidR="00731822" w:rsidRDefault="00731822" w:rsidP="00731822">
      <w:pPr>
        <w:spacing w:before="40" w:after="120" w:line="300" w:lineRule="auto"/>
        <w:jc w:val="center"/>
      </w:pPr>
      <w:r>
        <w:rPr>
          <w:sz w:val="19"/>
        </w:rPr>
        <w:t>表</w:t>
      </w:r>
      <w:r>
        <w:rPr>
          <w:sz w:val="19"/>
        </w:rPr>
        <w:t xml:space="preserve">6-3  </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7777777"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 xml:space="preserve">username </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77777777" w:rsidR="00731822" w:rsidRDefault="00731822" w:rsidP="00FD350E">
            <w:pPr>
              <w:spacing w:line="276" w:lineRule="auto"/>
              <w:jc w:val="left"/>
            </w:pPr>
            <w:r>
              <w:rPr>
                <w:sz w:val="17"/>
              </w:rPr>
              <w:t xml:space="preserve">V51 </w:t>
            </w:r>
            <w:r>
              <w:rPr>
                <w:sz w:val="17"/>
              </w:rPr>
              <w:t>中由物理表改为兼容视图，面向旧查询保留同名对象，但真实数据来自</w:t>
            </w:r>
            <w:r>
              <w:rPr>
                <w:sz w:val="17"/>
              </w:rPr>
              <w:t xml:space="preserve"> 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77777777" w:rsidR="00731822" w:rsidRDefault="00731822" w:rsidP="00FD350E">
            <w:pPr>
              <w:spacing w:line="276" w:lineRule="auto"/>
              <w:jc w:val="left"/>
            </w:pPr>
            <w:r>
              <w:rPr>
                <w:sz w:val="17"/>
              </w:rPr>
              <w:t>用户画像主表，与</w:t>
            </w:r>
            <w:r>
              <w:rPr>
                <w:sz w:val="17"/>
              </w:rPr>
              <w:t xml:space="preserve"> users </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lastRenderedPageBreak/>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77777777" w:rsidR="00731822" w:rsidRDefault="00731822" w:rsidP="00FD350E">
            <w:pPr>
              <w:spacing w:line="276" w:lineRule="auto"/>
              <w:jc w:val="left"/>
            </w:pPr>
            <w:r>
              <w:rPr>
                <w:sz w:val="17"/>
              </w:rPr>
              <w:t>当前已实现的金币系统表；通过</w:t>
            </w:r>
            <w:r>
              <w:rPr>
                <w:sz w:val="17"/>
              </w:rPr>
              <w:t xml:space="preserve"> </w:t>
            </w:r>
            <w:proofErr w:type="spellStart"/>
            <w:r>
              <w:rPr>
                <w:sz w:val="17"/>
              </w:rPr>
              <w:t>user_id</w:t>
            </w:r>
            <w:proofErr w:type="spellEnd"/>
            <w:r>
              <w:rPr>
                <w:sz w:val="17"/>
              </w:rPr>
              <w:t xml:space="preserve"> + </w:t>
            </w:r>
            <w:proofErr w:type="spellStart"/>
            <w:r>
              <w:rPr>
                <w:sz w:val="17"/>
              </w:rPr>
              <w:t>source_type</w:t>
            </w:r>
            <w:proofErr w:type="spellEnd"/>
            <w:r>
              <w:rPr>
                <w:sz w:val="17"/>
              </w:rPr>
              <w:t xml:space="preserve"> + </w:t>
            </w:r>
            <w:proofErr w:type="spellStart"/>
            <w:r>
              <w:rPr>
                <w:sz w:val="17"/>
              </w:rPr>
              <w:t>source_key</w:t>
            </w:r>
            <w:proofErr w:type="spellEnd"/>
            <w:r>
              <w:rPr>
                <w:sz w:val="17"/>
              </w:rPr>
              <w:t xml:space="preserve"> </w:t>
            </w:r>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77777777" w:rsidR="00731822" w:rsidRDefault="00731822" w:rsidP="00731822">
      <w:pPr>
        <w:spacing w:before="40" w:after="120" w:line="300" w:lineRule="auto"/>
        <w:jc w:val="center"/>
      </w:pPr>
      <w:r>
        <w:rPr>
          <w:sz w:val="19"/>
        </w:rPr>
        <w:t>表</w:t>
      </w:r>
      <w:r>
        <w:rPr>
          <w:sz w:val="19"/>
        </w:rPr>
        <w:t xml:space="preserve">6-4  </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77777777" w:rsidR="00731822" w:rsidRDefault="00731822" w:rsidP="00FD350E">
            <w:pPr>
              <w:spacing w:line="276" w:lineRule="auto"/>
              <w:jc w:val="left"/>
            </w:pPr>
            <w:r>
              <w:rPr>
                <w:sz w:val="16"/>
              </w:rPr>
              <w:t>在线开放课程表，教师发布课程也会落入该表并通过</w:t>
            </w:r>
            <w:r>
              <w:rPr>
                <w:sz w:val="16"/>
              </w:rPr>
              <w:t xml:space="preserve"> </w:t>
            </w:r>
            <w:proofErr w:type="spellStart"/>
            <w:r>
              <w:rPr>
                <w:sz w:val="16"/>
              </w:rPr>
              <w:t>teacher_published_courses</w:t>
            </w:r>
            <w:proofErr w:type="spellEnd"/>
            <w:r>
              <w:rPr>
                <w:sz w:val="16"/>
              </w:rPr>
              <w:t xml:space="preserve"> </w:t>
            </w:r>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77777777"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r>
              <w:rPr>
                <w:sz w:val="16"/>
              </w:rPr>
              <w:t xml:space="preserve"> </w:t>
            </w:r>
            <w:proofErr w:type="spellStart"/>
            <w:r>
              <w:rPr>
                <w:sz w:val="16"/>
              </w:rPr>
              <w:t>online_open_courses.external_course_id</w:t>
            </w:r>
            <w:proofErr w:type="spellEnd"/>
            <w:r>
              <w:rPr>
                <w:sz w:val="16"/>
              </w:rPr>
              <w:t xml:space="preserve"> </w:t>
            </w:r>
            <w:r>
              <w:rPr>
                <w:sz w:val="16"/>
              </w:rPr>
              <w:t>对应，并通过</w:t>
            </w:r>
            <w:r>
              <w:rPr>
                <w:sz w:val="16"/>
              </w:rPr>
              <w:t xml:space="preserve"> </w:t>
            </w:r>
            <w:proofErr w:type="spellStart"/>
            <w:r>
              <w:rPr>
                <w:sz w:val="16"/>
              </w:rPr>
              <w:t>publisher_user_id</w:t>
            </w:r>
            <w:proofErr w:type="spellEnd"/>
            <w:r>
              <w:rPr>
                <w:sz w:val="16"/>
              </w:rPr>
              <w:t xml:space="preserve"> </w:t>
            </w:r>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77777777" w:rsidR="00731822" w:rsidRDefault="00731822" w:rsidP="00FD350E">
            <w:pPr>
              <w:spacing w:line="276" w:lineRule="auto"/>
              <w:jc w:val="left"/>
            </w:pPr>
            <w:r>
              <w:rPr>
                <w:sz w:val="16"/>
              </w:rPr>
              <w:t>课程加入关系表，</w:t>
            </w:r>
            <w:proofErr w:type="spellStart"/>
            <w:r>
              <w:rPr>
                <w:sz w:val="16"/>
              </w:rPr>
              <w:t>resource_type</w:t>
            </w:r>
            <w:proofErr w:type="spellEnd"/>
            <w:r>
              <w:rPr>
                <w:sz w:val="16"/>
              </w:rPr>
              <w:t xml:space="preserve"> + </w:t>
            </w:r>
            <w:proofErr w:type="spellStart"/>
            <w:r>
              <w:rPr>
                <w:sz w:val="16"/>
              </w:rPr>
              <w:t>course_id</w:t>
            </w:r>
            <w:proofErr w:type="spellEnd"/>
            <w:r>
              <w:rPr>
                <w:sz w:val="16"/>
              </w:rPr>
              <w:t xml:space="preserve"> + </w:t>
            </w:r>
            <w:proofErr w:type="spellStart"/>
            <w:r>
              <w:rPr>
                <w:sz w:val="16"/>
              </w:rPr>
              <w:t>user_id</w:t>
            </w:r>
            <w:proofErr w:type="spellEnd"/>
            <w:r>
              <w:rPr>
                <w:sz w:val="16"/>
              </w:rPr>
              <w:t xml:space="preserve"> </w:t>
            </w:r>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lastRenderedPageBreak/>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77777777" w:rsidR="00731822" w:rsidRDefault="00731822" w:rsidP="00FD350E">
            <w:pPr>
              <w:spacing w:line="276" w:lineRule="auto"/>
              <w:jc w:val="left"/>
            </w:pPr>
            <w:r>
              <w:rPr>
                <w:sz w:val="16"/>
              </w:rPr>
              <w:t>课程评价表，通过</w:t>
            </w:r>
            <w:r>
              <w:rPr>
                <w:sz w:val="16"/>
              </w:rPr>
              <w:t xml:space="preserve"> </w:t>
            </w:r>
            <w:proofErr w:type="spellStart"/>
            <w:r>
              <w:rPr>
                <w:sz w:val="16"/>
              </w:rPr>
              <w:t>resource_type</w:t>
            </w:r>
            <w:proofErr w:type="spellEnd"/>
            <w:r>
              <w:rPr>
                <w:sz w:val="16"/>
              </w:rPr>
              <w:t xml:space="preserve"> + </w:t>
            </w:r>
            <w:proofErr w:type="spellStart"/>
            <w:r>
              <w:rPr>
                <w:sz w:val="16"/>
              </w:rPr>
              <w:t>course_id</w:t>
            </w:r>
            <w:proofErr w:type="spellEnd"/>
            <w:r>
              <w:rPr>
                <w:sz w:val="16"/>
              </w:rPr>
              <w:t xml:space="preserve"> </w:t>
            </w:r>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77777777" w:rsidR="00731822" w:rsidRDefault="00731822" w:rsidP="00FD350E">
            <w:pPr>
              <w:spacing w:line="276" w:lineRule="auto"/>
              <w:jc w:val="left"/>
            </w:pPr>
            <w:r>
              <w:rPr>
                <w:sz w:val="16"/>
              </w:rPr>
              <w:t>教材详情扩展表，与</w:t>
            </w:r>
            <w:r>
              <w:rPr>
                <w:sz w:val="16"/>
              </w:rPr>
              <w:t xml:space="preserve"> </w:t>
            </w:r>
            <w:proofErr w:type="spellStart"/>
            <w:r>
              <w:rPr>
                <w:sz w:val="16"/>
              </w:rPr>
              <w:t>excellent_textbooks</w:t>
            </w:r>
            <w:proofErr w:type="spellEnd"/>
            <w:r>
              <w:rPr>
                <w:sz w:val="16"/>
              </w:rPr>
              <w:t xml:space="preserve"> </w:t>
            </w:r>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7777777" w:rsidR="00731822" w:rsidRDefault="00731822" w:rsidP="00FD350E">
            <w:pPr>
              <w:spacing w:line="276" w:lineRule="auto"/>
              <w:jc w:val="left"/>
            </w:pPr>
            <w:r>
              <w:rPr>
                <w:sz w:val="16"/>
              </w:rPr>
              <w:t>购物车明细表，</w:t>
            </w:r>
            <w:proofErr w:type="spellStart"/>
            <w:r>
              <w:rPr>
                <w:sz w:val="16"/>
              </w:rPr>
              <w:t>user_id</w:t>
            </w:r>
            <w:proofErr w:type="spellEnd"/>
            <w:r>
              <w:rPr>
                <w:sz w:val="16"/>
              </w:rPr>
              <w:t xml:space="preserve"> + </w:t>
            </w:r>
            <w:proofErr w:type="spellStart"/>
            <w:r>
              <w:rPr>
                <w:sz w:val="16"/>
              </w:rPr>
              <w:t>textbook_id</w:t>
            </w:r>
            <w:proofErr w:type="spellEnd"/>
            <w:r>
              <w:rPr>
                <w:sz w:val="16"/>
              </w:rPr>
              <w:t xml:space="preserve"> </w:t>
            </w:r>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77777777" w:rsidR="00731822" w:rsidRDefault="00731822" w:rsidP="00FD350E">
            <w:pPr>
              <w:spacing w:line="276" w:lineRule="auto"/>
              <w:jc w:val="left"/>
            </w:pPr>
            <w:proofErr w:type="spellStart"/>
            <w:r>
              <w:rPr>
                <w:sz w:val="16"/>
              </w:rPr>
              <w:t>academy_textbook_orders</w:t>
            </w:r>
            <w:proofErr w:type="spellEnd"/>
            <w:r>
              <w:rPr>
                <w:sz w:val="16"/>
              </w:rPr>
              <w:t xml:space="preserve"> / </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77777777" w:rsidR="00731822" w:rsidRDefault="00731822" w:rsidP="00FD350E">
            <w:pPr>
              <w:spacing w:line="276" w:lineRule="auto"/>
              <w:jc w:val="left"/>
            </w:pPr>
            <w:r>
              <w:rPr>
                <w:sz w:val="16"/>
              </w:rPr>
              <w:t>教材购买后评价表，评分通过</w:t>
            </w:r>
            <w:r>
              <w:rPr>
                <w:sz w:val="16"/>
              </w:rPr>
              <w:t xml:space="preserve"> CHECK </w:t>
            </w:r>
            <w:r>
              <w:rPr>
                <w:sz w:val="16"/>
              </w:rPr>
              <w:t>约束限制在</w:t>
            </w:r>
            <w:r>
              <w:rPr>
                <w:sz w:val="16"/>
              </w:rPr>
              <w:t xml:space="preserve"> 1 </w:t>
            </w:r>
            <w:r>
              <w:rPr>
                <w:sz w:val="16"/>
              </w:rPr>
              <w:t>至</w:t>
            </w:r>
            <w:r>
              <w:rPr>
                <w:sz w:val="16"/>
              </w:rPr>
              <w:t xml:space="preserve"> 5</w:t>
            </w:r>
            <w:r>
              <w:rPr>
                <w:sz w:val="16"/>
              </w:rPr>
              <w:t>。</w:t>
            </w:r>
          </w:p>
        </w:tc>
      </w:tr>
    </w:tbl>
    <w:p w14:paraId="1ABF50BD" w14:textId="77777777" w:rsidR="00731822" w:rsidRDefault="00731822" w:rsidP="00731822">
      <w:pPr>
        <w:spacing w:after="80" w:line="300" w:lineRule="auto"/>
        <w:ind w:firstLine="420"/>
        <w:jc w:val="left"/>
      </w:pPr>
    </w:p>
    <w:p w14:paraId="388913BD" w14:textId="77777777" w:rsidR="00731822" w:rsidRDefault="00731822" w:rsidP="00731822">
      <w:pPr>
        <w:spacing w:before="40" w:after="120" w:line="300" w:lineRule="auto"/>
        <w:jc w:val="center"/>
      </w:pPr>
      <w:r>
        <w:rPr>
          <w:sz w:val="19"/>
        </w:rPr>
        <w:t>表</w:t>
      </w:r>
      <w:r>
        <w:rPr>
          <w:sz w:val="19"/>
        </w:rPr>
        <w:t xml:space="preserve">6-5  </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lastRenderedPageBreak/>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lastRenderedPageBreak/>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lastRenderedPageBreak/>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lastRenderedPageBreak/>
              <w:t>保存</w:t>
            </w:r>
            <w:proofErr w:type="gramStart"/>
            <w:r>
              <w:rPr>
                <w:sz w:val="16"/>
              </w:rPr>
              <w:t>洛</w:t>
            </w:r>
            <w:proofErr w:type="gramEnd"/>
            <w:r>
              <w:rPr>
                <w:sz w:val="16"/>
              </w:rPr>
              <w:t>谷等</w:t>
            </w:r>
            <w:proofErr w:type="gramStart"/>
            <w:r>
              <w:rPr>
                <w:sz w:val="16"/>
              </w:rPr>
              <w:t>外部</w:t>
            </w:r>
            <w:r>
              <w:rPr>
                <w:sz w:val="16"/>
              </w:rPr>
              <w:lastRenderedPageBreak/>
              <w:t>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lastRenderedPageBreak/>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7777777" w:rsidR="00731822" w:rsidRDefault="00731822" w:rsidP="00FD350E">
            <w:pPr>
              <w:spacing w:line="276" w:lineRule="auto"/>
              <w:jc w:val="left"/>
            </w:pPr>
            <w:r>
              <w:rPr>
                <w:sz w:val="16"/>
              </w:rPr>
              <w:t>保存课程考试、自动判分信息、</w:t>
            </w:r>
            <w:r>
              <w:rPr>
                <w:sz w:val="16"/>
              </w:rPr>
              <w:t xml:space="preserve">OJ </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77777777" w:rsidR="00731822" w:rsidRDefault="00731822" w:rsidP="00FD350E">
            <w:pPr>
              <w:spacing w:line="276" w:lineRule="auto"/>
              <w:jc w:val="left"/>
            </w:pPr>
            <w:r>
              <w:rPr>
                <w:sz w:val="16"/>
              </w:rPr>
              <w:t>保存万题天梯跳和</w:t>
            </w:r>
            <w:r>
              <w:rPr>
                <w:sz w:val="16"/>
              </w:rPr>
              <w:t xml:space="preserve"> Type Warrior </w:t>
            </w:r>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77777777" w:rsidR="00731822" w:rsidRDefault="00731822" w:rsidP="00731822">
      <w:pPr>
        <w:spacing w:after="80" w:line="300" w:lineRule="auto"/>
        <w:jc w:val="left"/>
      </w:pPr>
      <w:r>
        <w:rPr>
          <w:rFonts w:eastAsia="黑体"/>
          <w:b/>
          <w:sz w:val="26"/>
        </w:rPr>
        <w:t xml:space="preserve">6.4  </w:t>
      </w:r>
      <w:r>
        <w:rPr>
          <w:rFonts w:eastAsia="黑体"/>
          <w:b/>
          <w:sz w:val="26"/>
        </w:rPr>
        <w:t>数据完整性与约束设计</w:t>
      </w:r>
    </w:p>
    <w:p w14:paraId="1AF59FA4" w14:textId="77777777"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 xml:space="preserve"> users </w:t>
      </w:r>
      <w:r>
        <w:t>的个体化数据，迁移脚本补充了用户外键；对于课程资源这类多来源对象，则由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77777777" w:rsidR="00731822" w:rsidRDefault="00731822" w:rsidP="00731822">
      <w:pPr>
        <w:spacing w:before="40" w:after="120" w:line="300" w:lineRule="auto"/>
        <w:jc w:val="center"/>
      </w:pPr>
      <w:r>
        <w:rPr>
          <w:sz w:val="19"/>
        </w:rPr>
        <w:t>表</w:t>
      </w:r>
      <w:r>
        <w:rPr>
          <w:sz w:val="19"/>
        </w:rPr>
        <w:t xml:space="preserve">6-6  </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lastRenderedPageBreak/>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77777777"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r>
              <w:rPr>
                <w:sz w:val="17"/>
              </w:rPr>
              <w:t xml:space="preserve"> </w:t>
            </w:r>
            <w:proofErr w:type="spellStart"/>
            <w:r>
              <w:rPr>
                <w:sz w:val="17"/>
              </w:rPr>
              <w:t>external_course_id</w:t>
            </w:r>
            <w:proofErr w:type="spellEnd"/>
            <w:r>
              <w:rPr>
                <w:sz w:val="17"/>
              </w:rPr>
              <w:t>、题库</w:t>
            </w:r>
            <w:r>
              <w:rPr>
                <w:sz w:val="17"/>
              </w:rPr>
              <w:t xml:space="preserve"> </w:t>
            </w:r>
            <w:proofErr w:type="spellStart"/>
            <w:r>
              <w:rPr>
                <w:sz w:val="17"/>
              </w:rPr>
              <w:t>set_code</w:t>
            </w:r>
            <w:proofErr w:type="spellEnd"/>
            <w:r>
              <w:rPr>
                <w:sz w:val="17"/>
              </w:rPr>
              <w:t>、教材</w:t>
            </w:r>
            <w:r>
              <w:rPr>
                <w:sz w:val="17"/>
              </w:rPr>
              <w:t xml:space="preserve"> </w:t>
            </w:r>
            <w:proofErr w:type="spellStart"/>
            <w:r>
              <w:rPr>
                <w:sz w:val="17"/>
              </w:rPr>
              <w:t>external_textbook_id</w:t>
            </w:r>
            <w:proofErr w:type="spellEnd"/>
            <w:r>
              <w:rPr>
                <w:sz w:val="17"/>
              </w:rPr>
              <w:t>、订单</w:t>
            </w:r>
            <w:r>
              <w:rPr>
                <w:sz w:val="17"/>
              </w:rPr>
              <w:t xml:space="preserve"> </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w:t>
            </w:r>
            <w:proofErr w:type="spellEnd"/>
            <w:r>
              <w:rPr>
                <w:sz w:val="17"/>
              </w:rPr>
              <w:t xml:space="preserve">, </w:t>
            </w:r>
            <w:proofErr w:type="spellStart"/>
            <w:r>
              <w:rPr>
                <w:sz w:val="17"/>
              </w:rPr>
              <w:t>source_type</w:t>
            </w:r>
            <w:proofErr w:type="spellEnd"/>
            <w:r>
              <w:rPr>
                <w:sz w:val="17"/>
              </w:rPr>
              <w:t xml:space="preserve">, </w:t>
            </w:r>
            <w:proofErr w:type="spellStart"/>
            <w:r>
              <w:rPr>
                <w:sz w:val="17"/>
              </w:rPr>
              <w:t>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77777777"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 xml:space="preserve"> users</w:t>
            </w:r>
            <w:r>
              <w:rPr>
                <w:sz w:val="17"/>
              </w:rPr>
              <w:t>；题库题目关联题库集；</w:t>
            </w:r>
            <w:r>
              <w:rPr>
                <w:sz w:val="17"/>
              </w:rPr>
              <w:t xml:space="preserve">OJ </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77777777" w:rsidR="00731822" w:rsidRDefault="00731822" w:rsidP="00FD350E">
            <w:pPr>
              <w:spacing w:line="276" w:lineRule="auto"/>
              <w:jc w:val="left"/>
            </w:pPr>
            <w:r>
              <w:rPr>
                <w:sz w:val="17"/>
              </w:rPr>
              <w:t>限制数量为正、价格非负、评分在</w:t>
            </w:r>
            <w:r>
              <w:rPr>
                <w:sz w:val="17"/>
              </w:rPr>
              <w:t xml:space="preserve"> 1 </w:t>
            </w:r>
            <w:r>
              <w:rPr>
                <w:sz w:val="17"/>
              </w:rPr>
              <w:t>至</w:t>
            </w:r>
            <w:r>
              <w:rPr>
                <w:sz w:val="17"/>
              </w:rPr>
              <w:t xml:space="preserve"> 5 </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77777777" w:rsidR="00731822" w:rsidRDefault="00731822" w:rsidP="00FD350E">
            <w:pPr>
              <w:spacing w:line="276" w:lineRule="auto"/>
              <w:jc w:val="center"/>
            </w:pPr>
            <w:r>
              <w:rPr>
                <w:sz w:val="17"/>
              </w:rPr>
              <w:t xml:space="preserve">JSON </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77777777" w:rsidR="00731822" w:rsidRDefault="00731822" w:rsidP="00FD350E">
            <w:pPr>
              <w:spacing w:line="276" w:lineRule="auto"/>
              <w:jc w:val="left"/>
            </w:pPr>
            <w:r>
              <w:rPr>
                <w:sz w:val="17"/>
              </w:rPr>
              <w:t xml:space="preserve">V51 </w:t>
            </w:r>
            <w:r>
              <w:rPr>
                <w:sz w:val="17"/>
              </w:rPr>
              <w:t>迁移后</w:t>
            </w:r>
            <w:r>
              <w:rPr>
                <w:sz w:val="17"/>
              </w:rPr>
              <w:t xml:space="preserve"> </w:t>
            </w:r>
            <w:proofErr w:type="spellStart"/>
            <w:r>
              <w:rPr>
                <w:sz w:val="17"/>
              </w:rPr>
              <w:t>auth_users</w:t>
            </w:r>
            <w:proofErr w:type="spellEnd"/>
            <w:r>
              <w:rPr>
                <w:sz w:val="17"/>
              </w:rPr>
              <w:t xml:space="preserve"> </w:t>
            </w:r>
            <w:r>
              <w:rPr>
                <w:sz w:val="17"/>
              </w:rPr>
              <w:t>由物理表改为视图，旧接口可继续查询同名对象，新数据统一落在</w:t>
            </w:r>
            <w:r>
              <w:rPr>
                <w:sz w:val="17"/>
              </w:rPr>
              <w:t xml:space="preserve"> 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2E744A77"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2920379" cy="6155787"/>
                    </a:xfrm>
                    <a:prstGeom prst="rect">
                      <a:avLst/>
                    </a:prstGeom>
                  </pic:spPr>
                </pic:pic>
              </a:graphicData>
            </a:graphic>
          </wp:inline>
        </w:drawing>
      </w:r>
    </w:p>
    <w:p w14:paraId="190354B7" w14:textId="51060CC0"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1">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2">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2D4F1B4D">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4"/>
                    <a:stretch>
                      <a:fillRect/>
                    </a:stretch>
                  </pic:blipFill>
                  <pic:spPr>
                    <a:xfrm>
                      <a:off x="0" y="0"/>
                      <a:ext cx="5274310" cy="1167765"/>
                    </a:xfrm>
                    <a:prstGeom prst="rect">
                      <a:avLst/>
                    </a:prstGeom>
                  </pic:spPr>
                </pic:pic>
              </a:graphicData>
            </a:graphic>
          </wp:inline>
        </w:drawing>
      </w:r>
    </w:p>
    <w:p w14:paraId="01EE11C5" w14:textId="07B6946A"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2D7F15CA"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F73A0D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A155ABC"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4304A918" w14:textId="1368FEAF"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77777777" w:rsidR="000551DF" w:rsidRDefault="000551DF" w:rsidP="004D3AA1">
            <w:pPr>
              <w:widowControl/>
              <w:tabs>
                <w:tab w:val="center" w:pos="4201"/>
                <w:tab w:val="right" w:leader="dot" w:pos="9298"/>
              </w:tabs>
              <w:autoSpaceDE w:val="0"/>
              <w:autoSpaceDN w:val="0"/>
              <w:jc w:val="center"/>
              <w:rPr>
                <w:rFonts w:ascii="Times New Roman"/>
                <w:szCs w:val="21"/>
              </w:rPr>
            </w:pPr>
            <w:r>
              <w:rPr>
                <w:rFonts w:ascii="Times New Roman"/>
                <w:szCs w:val="21"/>
              </w:rPr>
              <w:t>T</w:t>
            </w:r>
            <w:r>
              <w:rPr>
                <w:rFonts w:ascii="Times New Roman" w:hint="eastAsia"/>
                <w:szCs w:val="21"/>
              </w:rPr>
              <w:t>ype warrior</w:t>
            </w:r>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 xml:space="preserve"> </w:t>
            </w:r>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D23F" w14:textId="77777777" w:rsidR="0050772E" w:rsidRDefault="0050772E">
      <w:r>
        <w:separator/>
      </w:r>
    </w:p>
  </w:endnote>
  <w:endnote w:type="continuationSeparator" w:id="0">
    <w:p w14:paraId="74F9F190" w14:textId="77777777" w:rsidR="0050772E" w:rsidRDefault="00507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8C015" w14:textId="77777777" w:rsidR="0050772E" w:rsidRDefault="0050772E">
      <w:r>
        <w:separator/>
      </w:r>
    </w:p>
  </w:footnote>
  <w:footnote w:type="continuationSeparator" w:id="0">
    <w:p w14:paraId="744020D2" w14:textId="77777777" w:rsidR="0050772E" w:rsidRDefault="00507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50BA5"/>
    <w:rsid w:val="00274B99"/>
    <w:rsid w:val="002825AE"/>
    <w:rsid w:val="00287F29"/>
    <w:rsid w:val="00295FB7"/>
    <w:rsid w:val="002C4EEB"/>
    <w:rsid w:val="002F38FB"/>
    <w:rsid w:val="002F4559"/>
    <w:rsid w:val="002F474E"/>
    <w:rsid w:val="00315BA6"/>
    <w:rsid w:val="0033053A"/>
    <w:rsid w:val="00331C4A"/>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A08D0"/>
    <w:rsid w:val="006A20FC"/>
    <w:rsid w:val="006C29AD"/>
    <w:rsid w:val="006D06F0"/>
    <w:rsid w:val="006D15F7"/>
    <w:rsid w:val="007029F1"/>
    <w:rsid w:val="00731822"/>
    <w:rsid w:val="00741C24"/>
    <w:rsid w:val="0074539C"/>
    <w:rsid w:val="00770AB5"/>
    <w:rsid w:val="007903F8"/>
    <w:rsid w:val="00795906"/>
    <w:rsid w:val="007B58A4"/>
    <w:rsid w:val="007C71FA"/>
    <w:rsid w:val="007D120F"/>
    <w:rsid w:val="007F0EBB"/>
    <w:rsid w:val="008364FD"/>
    <w:rsid w:val="00850131"/>
    <w:rsid w:val="0085771B"/>
    <w:rsid w:val="0087001D"/>
    <w:rsid w:val="008B0A8D"/>
    <w:rsid w:val="008C5EC8"/>
    <w:rsid w:val="008C6C4F"/>
    <w:rsid w:val="009050BA"/>
    <w:rsid w:val="00907DCD"/>
    <w:rsid w:val="00933E3B"/>
    <w:rsid w:val="00935445"/>
    <w:rsid w:val="009521FC"/>
    <w:rsid w:val="00987996"/>
    <w:rsid w:val="00992A4A"/>
    <w:rsid w:val="009A0776"/>
    <w:rsid w:val="00A13FB3"/>
    <w:rsid w:val="00A33C7C"/>
    <w:rsid w:val="00A42918"/>
    <w:rsid w:val="00A66CA4"/>
    <w:rsid w:val="00A7056F"/>
    <w:rsid w:val="00A93D74"/>
    <w:rsid w:val="00A970BB"/>
    <w:rsid w:val="00AB04B9"/>
    <w:rsid w:val="00AC4D70"/>
    <w:rsid w:val="00AC54FE"/>
    <w:rsid w:val="00AE52D5"/>
    <w:rsid w:val="00B00544"/>
    <w:rsid w:val="00B06F52"/>
    <w:rsid w:val="00B13199"/>
    <w:rsid w:val="00B67231"/>
    <w:rsid w:val="00B86E5D"/>
    <w:rsid w:val="00B935CD"/>
    <w:rsid w:val="00B9737E"/>
    <w:rsid w:val="00BA7B9C"/>
    <w:rsid w:val="00BB32C2"/>
    <w:rsid w:val="00BB4824"/>
    <w:rsid w:val="00BD6EB0"/>
    <w:rsid w:val="00BE4B63"/>
    <w:rsid w:val="00C218E8"/>
    <w:rsid w:val="00C321C8"/>
    <w:rsid w:val="00C42295"/>
    <w:rsid w:val="00C42FB5"/>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56</Pages>
  <Words>13934</Words>
  <Characters>21459</Characters>
  <Application>Microsoft Office Word</Application>
  <DocSecurity>0</DocSecurity>
  <Lines>1650</Lines>
  <Paragraphs>863</Paragraphs>
  <ScaleCrop>false</ScaleCrop>
  <Company>中国石油大学（北京）克拉玛依区</Company>
  <LinksUpToDate>false</LinksUpToDate>
  <CharactersWithSpaces>34530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19</cp:revision>
  <dcterms:created xsi:type="dcterms:W3CDTF">2026-07-09T08:14:00Z</dcterms:created>
  <dcterms:modified xsi:type="dcterms:W3CDTF">2026-07-09T16:50:00Z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