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89" w:rsidRDefault="00147E89" w:rsidP="00147E89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240"/>
        <w:gridCol w:w="2480"/>
      </w:tblGrid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课程名称</w:t>
            </w:r>
            <w:r w:rsidRPr="003724D8">
              <w:rPr>
                <w:bCs/>
                <w:sz w:val="21"/>
                <w:szCs w:val="21"/>
              </w:rPr>
              <w:t>：离散数学</w:t>
            </w:r>
            <w:r w:rsidR="003413EF">
              <w:rPr>
                <w:rFonts w:hint="eastAsia"/>
                <w:bCs/>
                <w:sz w:val="21"/>
                <w:szCs w:val="21"/>
              </w:rPr>
              <w:t>结构实验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学期：</w:t>
            </w:r>
            <w:r w:rsidRPr="003724D8">
              <w:rPr>
                <w:sz w:val="21"/>
                <w:szCs w:val="21"/>
              </w:rPr>
              <w:t>2016-2017</w:t>
            </w:r>
            <w:r w:rsidRPr="003724D8">
              <w:rPr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成绩</w:t>
            </w:r>
            <w:r w:rsidRPr="003724D8">
              <w:rPr>
                <w:bCs/>
                <w:sz w:val="21"/>
                <w:szCs w:val="21"/>
              </w:rPr>
              <w:t>：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指导教师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学生姓名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刘鹏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学生学号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20151910042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8959" w:type="dxa"/>
            <w:gridSpan w:val="3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实验名称：</w:t>
            </w:r>
            <w:r w:rsidR="003413EF" w:rsidRPr="003413EF">
              <w:rPr>
                <w:bCs/>
                <w:sz w:val="21"/>
                <w:szCs w:val="21"/>
              </w:rPr>
              <w:t>[3]Product_of_Boolean_Matrix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实验编号</w:t>
            </w:r>
            <w:r w:rsidRPr="003724D8">
              <w:rPr>
                <w:bCs/>
                <w:sz w:val="21"/>
                <w:szCs w:val="21"/>
              </w:rPr>
              <w:t>：</w:t>
            </w:r>
            <w:r w:rsidR="00184ADA">
              <w:rPr>
                <w:bCs/>
                <w:sz w:val="21"/>
                <w:szCs w:val="21"/>
              </w:rPr>
              <w:t>No.3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实验日期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2016</w:t>
            </w:r>
            <w:r w:rsidRPr="003724D8">
              <w:rPr>
                <w:sz w:val="21"/>
                <w:szCs w:val="21"/>
              </w:rPr>
              <w:t>年</w:t>
            </w:r>
            <w:r w:rsidRPr="003724D8">
              <w:rPr>
                <w:sz w:val="21"/>
                <w:szCs w:val="21"/>
              </w:rPr>
              <w:t>9</w:t>
            </w:r>
            <w:r w:rsidRPr="003724D8">
              <w:rPr>
                <w:sz w:val="21"/>
                <w:szCs w:val="21"/>
              </w:rPr>
              <w:t>月</w:t>
            </w:r>
            <w:r w:rsidR="000012D7">
              <w:rPr>
                <w:sz w:val="21"/>
                <w:szCs w:val="21"/>
              </w:rPr>
              <w:t>28</w:t>
            </w:r>
            <w:r w:rsidRPr="003724D8">
              <w:rPr>
                <w:sz w:val="21"/>
                <w:szCs w:val="21"/>
              </w:rPr>
              <w:t>日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实验学时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学院：</w:t>
            </w:r>
            <w:r w:rsidRPr="003724D8">
              <w:rPr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专业：</w:t>
            </w:r>
            <w:r w:rsidRPr="003724D8">
              <w:rPr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年级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bCs/>
                <w:sz w:val="21"/>
                <w:szCs w:val="21"/>
              </w:rPr>
              <w:t>2015</w:t>
            </w:r>
            <w:r w:rsidRPr="003724D8">
              <w:rPr>
                <w:bCs/>
                <w:sz w:val="21"/>
                <w:szCs w:val="21"/>
              </w:rPr>
              <w:t>级</w:t>
            </w:r>
          </w:p>
        </w:tc>
      </w:tr>
    </w:tbl>
    <w:p w:rsidR="00147E89" w:rsidRDefault="00147E89" w:rsidP="00147E89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147E89" w:rsidRPr="004F043F" w:rsidRDefault="00147E89" w:rsidP="00147E89">
      <w:pPr>
        <w:rPr>
          <w:rFonts w:ascii="宋体" w:hAnsi="宋体"/>
          <w:sz w:val="21"/>
          <w:szCs w:val="21"/>
        </w:rPr>
      </w:pPr>
    </w:p>
    <w:p w:rsidR="00147E89" w:rsidRDefault="001D037F" w:rsidP="001D037F">
      <w:pPr>
        <w:pStyle w:val="1"/>
        <w:spacing w:before="156" w:after="156"/>
      </w:pPr>
      <w:r>
        <w:rPr>
          <w:rFonts w:hint="eastAsia"/>
        </w:rPr>
        <w:t>一、</w:t>
      </w:r>
      <w:r w:rsidR="00147E89" w:rsidRPr="006F7A01">
        <w:rPr>
          <w:rFonts w:hint="eastAsia"/>
        </w:rPr>
        <w:t>实验目的</w:t>
      </w:r>
    </w:p>
    <w:p w:rsidR="00035B80" w:rsidRDefault="00035B80" w:rsidP="00235FB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设计算法</w:t>
      </w:r>
      <w:r>
        <w:rPr>
          <w:sz w:val="21"/>
          <w:szCs w:val="21"/>
        </w:rPr>
        <w:t>实现求</w:t>
      </w:r>
      <w:r w:rsidR="00184ADA">
        <w:rPr>
          <w:rFonts w:hint="eastAsia"/>
          <w:bCs/>
          <w:sz w:val="21"/>
          <w:szCs w:val="21"/>
        </w:rPr>
        <w:t>布尔矩阵的</w:t>
      </w:r>
      <w:r w:rsidR="00184ADA">
        <w:rPr>
          <w:rFonts w:hint="eastAsia"/>
          <w:bCs/>
          <w:sz w:val="21"/>
          <w:szCs w:val="21"/>
        </w:rPr>
        <w:t>product</w:t>
      </w:r>
      <w:r>
        <w:rPr>
          <w:sz w:val="21"/>
          <w:szCs w:val="21"/>
        </w:rPr>
        <w:t>；</w:t>
      </w:r>
    </w:p>
    <w:p w:rsidR="00147E89" w:rsidRPr="00235FBF" w:rsidRDefault="00147E89" w:rsidP="00235FBF">
      <w:pPr>
        <w:ind w:firstLine="420"/>
        <w:rPr>
          <w:sz w:val="21"/>
          <w:szCs w:val="21"/>
        </w:rPr>
      </w:pPr>
      <w:r w:rsidRPr="00235FBF">
        <w:rPr>
          <w:rFonts w:hint="eastAsia"/>
          <w:sz w:val="21"/>
          <w:szCs w:val="21"/>
        </w:rPr>
        <w:t>用</w:t>
      </w:r>
      <w:r w:rsidRPr="00235FBF">
        <w:rPr>
          <w:rFonts w:hint="eastAsia"/>
          <w:sz w:val="21"/>
          <w:szCs w:val="21"/>
        </w:rPr>
        <w:t>C</w:t>
      </w:r>
      <w:r w:rsidRPr="00235FBF">
        <w:rPr>
          <w:rFonts w:hint="eastAsia"/>
          <w:sz w:val="21"/>
          <w:szCs w:val="21"/>
        </w:rPr>
        <w:t>语言进行</w:t>
      </w:r>
      <w:r w:rsidR="00035B80">
        <w:rPr>
          <w:rFonts w:hint="eastAsia"/>
          <w:sz w:val="21"/>
          <w:szCs w:val="21"/>
        </w:rPr>
        <w:t>算法实现</w:t>
      </w:r>
      <w:r w:rsidRPr="00235FBF">
        <w:rPr>
          <w:rFonts w:hint="eastAsia"/>
          <w:sz w:val="21"/>
          <w:szCs w:val="21"/>
        </w:rPr>
        <w:t>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二、</w:t>
      </w:r>
      <w:r w:rsidR="00147E89" w:rsidRPr="006F7A01">
        <w:t>实验内容</w:t>
      </w:r>
    </w:p>
    <w:p w:rsidR="00147E89" w:rsidRPr="006F7A01" w:rsidRDefault="005C6CB6" w:rsidP="00147E89">
      <w:pPr>
        <w:pStyle w:val="aff9"/>
        <w:spacing w:before="60" w:after="60"/>
        <w:ind w:left="36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用C语言进行编程，实现</w:t>
      </w:r>
      <w:r w:rsidR="00184ADA">
        <w:rPr>
          <w:rFonts w:hint="eastAsia"/>
          <w:bCs/>
          <w:sz w:val="21"/>
          <w:szCs w:val="21"/>
        </w:rPr>
        <w:t>布尔矩阵的</w:t>
      </w:r>
      <w:r w:rsidR="00184ADA">
        <w:rPr>
          <w:rFonts w:hint="eastAsia"/>
          <w:bCs/>
          <w:sz w:val="21"/>
          <w:szCs w:val="21"/>
        </w:rPr>
        <w:t>product</w:t>
      </w:r>
      <w:r>
        <w:rPr>
          <w:rFonts w:ascii="宋体" w:hAnsi="宋体" w:hint="eastAsia"/>
          <w:sz w:val="21"/>
          <w:szCs w:val="21"/>
        </w:rPr>
        <w:t>。</w:t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三、使用环境</w:t>
      </w:r>
    </w:p>
    <w:p w:rsidR="00147E89" w:rsidRPr="005C6CB6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/>
          <w:b/>
          <w:sz w:val="21"/>
          <w:szCs w:val="21"/>
        </w:rPr>
        <w:t>编译环境</w:t>
      </w:r>
      <w:r w:rsidRPr="005C6CB6">
        <w:rPr>
          <w:rFonts w:ascii="宋体" w:hAnsi="宋体" w:hint="eastAsia"/>
          <w:b/>
          <w:sz w:val="21"/>
          <w:szCs w:val="21"/>
        </w:rPr>
        <w:t>：</w:t>
      </w:r>
    </w:p>
    <w:p w:rsidR="005C6CB6" w:rsidRPr="00905784" w:rsidRDefault="00221CEF" w:rsidP="005C6CB6">
      <w:pPr>
        <w:pStyle w:val="aff9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Windows10 </w:t>
      </w:r>
      <w:r>
        <w:rPr>
          <w:rFonts w:hint="eastAsia"/>
          <w:sz w:val="21"/>
          <w:szCs w:val="21"/>
        </w:rPr>
        <w:t>Enterprise</w:t>
      </w:r>
      <w:r w:rsidR="005C6CB6" w:rsidRPr="00905784">
        <w:rPr>
          <w:sz w:val="21"/>
          <w:szCs w:val="21"/>
        </w:rPr>
        <w:t>中文版操作系统，</w:t>
      </w:r>
    </w:p>
    <w:p w:rsidR="00C25DD0" w:rsidRPr="006A5F73" w:rsidRDefault="005C6CB6" w:rsidP="006A5F73">
      <w:pPr>
        <w:pStyle w:val="aff9"/>
        <w:spacing w:before="60" w:after="60"/>
        <w:ind w:firstLine="420"/>
        <w:rPr>
          <w:sz w:val="21"/>
          <w:szCs w:val="21"/>
        </w:rPr>
      </w:pPr>
      <w:r w:rsidRPr="00905784">
        <w:rPr>
          <w:sz w:val="21"/>
          <w:szCs w:val="21"/>
        </w:rPr>
        <w:t>Code::Blocks 16.01</w:t>
      </w:r>
      <w:r w:rsidRPr="00905784">
        <w:rPr>
          <w:sz w:val="21"/>
          <w:szCs w:val="21"/>
        </w:rPr>
        <w:t>编译器。</w:t>
      </w:r>
    </w:p>
    <w:p w:rsidR="001D037F" w:rsidRPr="005C6CB6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 w:hint="eastAsia"/>
          <w:b/>
          <w:sz w:val="21"/>
          <w:szCs w:val="21"/>
        </w:rPr>
        <w:t>使用语言：</w:t>
      </w:r>
      <w:r w:rsidR="005C6CB6" w:rsidRPr="005C6CB6">
        <w:rPr>
          <w:rFonts w:ascii="宋体" w:hAnsi="宋体" w:hint="eastAsia"/>
          <w:b/>
          <w:sz w:val="21"/>
          <w:szCs w:val="21"/>
        </w:rPr>
        <w:t>C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四、</w:t>
      </w:r>
      <w:r w:rsidR="00147E89" w:rsidRPr="006F7A01">
        <w:rPr>
          <w:rFonts w:hint="eastAsia"/>
        </w:rPr>
        <w:t>算法介绍</w:t>
      </w:r>
    </w:p>
    <w:tbl>
      <w:tblPr>
        <w:tblStyle w:val="aa"/>
        <w:tblW w:w="9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8872"/>
      </w:tblGrid>
      <w:tr w:rsidR="00E96F72" w:rsidTr="00E96F72">
        <w:tc>
          <w:tcPr>
            <w:tcW w:w="0" w:type="auto"/>
            <w:shd w:val="clear" w:color="auto" w:fill="E5E5E5"/>
          </w:tcPr>
          <w:p w:rsidR="00E96F72" w:rsidRDefault="00E96F72" w:rsidP="00E96F72">
            <w:pPr>
              <w:suppressAutoHyphens w:val="0"/>
              <w:spacing w:line="240" w:lineRule="exact"/>
            </w:pPr>
            <w:r>
              <w:t>1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2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3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4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5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6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7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8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9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10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11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12</w:t>
            </w:r>
          </w:p>
          <w:p w:rsidR="00E96F72" w:rsidRDefault="00E96F72" w:rsidP="00E96F72">
            <w:pPr>
              <w:suppressAutoHyphens w:val="0"/>
              <w:spacing w:line="240" w:lineRule="exact"/>
              <w:jc w:val="both"/>
            </w:pPr>
            <w:r>
              <w:t>13</w:t>
            </w:r>
          </w:p>
          <w:p w:rsidR="00792314" w:rsidRDefault="00792314" w:rsidP="00E96F72">
            <w:pPr>
              <w:suppressAutoHyphens w:val="0"/>
              <w:spacing w:line="240" w:lineRule="exact"/>
              <w:jc w:val="both"/>
            </w:pPr>
            <w:r>
              <w:t>14</w:t>
            </w:r>
          </w:p>
          <w:p w:rsidR="00792314" w:rsidRDefault="00792314" w:rsidP="00E96F72">
            <w:pPr>
              <w:suppressAutoHyphens w:val="0"/>
              <w:spacing w:line="240" w:lineRule="exact"/>
              <w:jc w:val="both"/>
            </w:pPr>
            <w:r>
              <w:t>15</w:t>
            </w:r>
          </w:p>
        </w:tc>
        <w:tc>
          <w:tcPr>
            <w:tcW w:w="8872" w:type="dxa"/>
            <w:shd w:val="clear" w:color="auto" w:fill="E5E5E5"/>
          </w:tcPr>
          <w:p w:rsidR="00792314" w:rsidRPr="00792314" w:rsidRDefault="00792314" w:rsidP="00792314">
            <w:pPr>
              <w:spacing w:line="240" w:lineRule="exact"/>
              <w:rPr>
                <w:i/>
                <w:sz w:val="21"/>
                <w:szCs w:val="21"/>
              </w:rPr>
            </w:pPr>
            <w:r w:rsidRPr="00792314">
              <w:rPr>
                <w:b/>
                <w:sz w:val="21"/>
                <w:szCs w:val="21"/>
              </w:rPr>
              <w:t>Algorithm</w:t>
            </w:r>
            <w:r w:rsidRPr="00792314">
              <w:rPr>
                <w:sz w:val="21"/>
                <w:szCs w:val="21"/>
              </w:rPr>
              <w:t xml:space="preserve"> </w:t>
            </w:r>
            <w:r w:rsidRPr="00792314">
              <w:rPr>
                <w:i/>
                <w:sz w:val="21"/>
                <w:szCs w:val="21"/>
              </w:rPr>
              <w:t>Product of Boolean Matrices</w:t>
            </w:r>
          </w:p>
          <w:p w:rsidR="00792314" w:rsidRPr="00792314" w:rsidRDefault="00792314" w:rsidP="00792314">
            <w:pPr>
              <w:spacing w:line="240" w:lineRule="exact"/>
              <w:rPr>
                <w:i/>
                <w:sz w:val="21"/>
                <w:szCs w:val="21"/>
                <w:vertAlign w:val="subscript"/>
              </w:rPr>
            </w:pPr>
            <w:r w:rsidRPr="00792314">
              <w:rPr>
                <w:b/>
                <w:sz w:val="21"/>
                <w:szCs w:val="21"/>
              </w:rPr>
              <w:t>Input</w:t>
            </w:r>
            <w:r w:rsidRPr="00792314">
              <w:rPr>
                <w:sz w:val="21"/>
                <w:szCs w:val="21"/>
              </w:rPr>
              <w:t xml:space="preserve">: </w:t>
            </w:r>
            <w:r w:rsidRPr="00792314">
              <w:rPr>
                <w:i/>
                <w:sz w:val="21"/>
                <w:szCs w:val="21"/>
              </w:rPr>
              <w:t>two Boolean Matrices A</w:t>
            </w:r>
            <w:r w:rsidRPr="00792314">
              <w:rPr>
                <w:i/>
                <w:sz w:val="21"/>
                <w:szCs w:val="21"/>
                <w:vertAlign w:val="subscript"/>
              </w:rPr>
              <w:t>m×p</w:t>
            </w:r>
            <w:r w:rsidRPr="00792314">
              <w:rPr>
                <w:i/>
                <w:sz w:val="21"/>
                <w:szCs w:val="21"/>
              </w:rPr>
              <w:t xml:space="preserve"> and B</w:t>
            </w:r>
            <w:r w:rsidRPr="00792314">
              <w:rPr>
                <w:i/>
                <w:sz w:val="21"/>
                <w:szCs w:val="21"/>
                <w:vertAlign w:val="subscript"/>
              </w:rPr>
              <w:t>p×n</w:t>
            </w:r>
          </w:p>
          <w:p w:rsidR="00792314" w:rsidRPr="00792314" w:rsidRDefault="00792314" w:rsidP="00792314">
            <w:pPr>
              <w:spacing w:line="240" w:lineRule="exact"/>
              <w:rPr>
                <w:i/>
                <w:sz w:val="21"/>
                <w:szCs w:val="21"/>
                <w:vertAlign w:val="subscript"/>
              </w:rPr>
            </w:pPr>
            <w:r w:rsidRPr="00792314">
              <w:rPr>
                <w:b/>
                <w:sz w:val="21"/>
                <w:szCs w:val="21"/>
              </w:rPr>
              <w:t>Output</w:t>
            </w:r>
            <w:r w:rsidRPr="00792314">
              <w:rPr>
                <w:sz w:val="21"/>
                <w:szCs w:val="21"/>
              </w:rPr>
              <w:t xml:space="preserve">: </w:t>
            </w:r>
            <w:r w:rsidRPr="00792314">
              <w:rPr>
                <w:i/>
                <w:sz w:val="21"/>
                <w:szCs w:val="21"/>
              </w:rPr>
              <w:t>the product C</w:t>
            </w:r>
            <w:r w:rsidRPr="00792314">
              <w:rPr>
                <w:i/>
                <w:sz w:val="21"/>
                <w:szCs w:val="21"/>
                <w:vertAlign w:val="subscript"/>
              </w:rPr>
              <w:t>m×n</w:t>
            </w:r>
            <w:r w:rsidRPr="00792314">
              <w:rPr>
                <w:i/>
                <w:sz w:val="21"/>
                <w:szCs w:val="21"/>
              </w:rPr>
              <w:t xml:space="preserve"> of A</w:t>
            </w:r>
            <w:r w:rsidRPr="00792314">
              <w:rPr>
                <w:i/>
                <w:sz w:val="21"/>
                <w:szCs w:val="21"/>
                <w:vertAlign w:val="subscript"/>
              </w:rPr>
              <w:t>m×p</w:t>
            </w:r>
            <w:r w:rsidRPr="00792314">
              <w:rPr>
                <w:i/>
                <w:sz w:val="21"/>
                <w:szCs w:val="21"/>
              </w:rPr>
              <w:t xml:space="preserve"> and B</w:t>
            </w:r>
            <w:r w:rsidRPr="00792314">
              <w:rPr>
                <w:i/>
                <w:sz w:val="21"/>
                <w:szCs w:val="21"/>
                <w:vertAlign w:val="subscript"/>
              </w:rPr>
              <w:t>p×n</w:t>
            </w:r>
          </w:p>
          <w:p w:rsidR="00792314" w:rsidRPr="00792314" w:rsidRDefault="00792314" w:rsidP="00792314">
            <w:pPr>
              <w:spacing w:line="240" w:lineRule="exact"/>
              <w:rPr>
                <w:b/>
                <w:sz w:val="21"/>
                <w:szCs w:val="21"/>
              </w:rPr>
            </w:pPr>
            <w:r w:rsidRPr="00792314">
              <w:rPr>
                <w:b/>
                <w:sz w:val="21"/>
                <w:szCs w:val="21"/>
              </w:rPr>
              <w:t>Begin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b/>
                <w:sz w:val="21"/>
                <w:szCs w:val="21"/>
              </w:rPr>
              <w:t>Step 1</w:t>
            </w:r>
            <w:r w:rsidRPr="00792314">
              <w:rPr>
                <w:sz w:val="21"/>
                <w:szCs w:val="21"/>
              </w:rPr>
              <w:tab/>
              <w:t xml:space="preserve">for </w:t>
            </w:r>
            <w:r w:rsidRPr="00792314">
              <w:rPr>
                <w:i/>
                <w:sz w:val="21"/>
                <w:szCs w:val="21"/>
              </w:rPr>
              <w:t>i</w:t>
            </w:r>
            <w:r w:rsidRPr="00792314">
              <w:rPr>
                <w:sz w:val="21"/>
                <w:szCs w:val="21"/>
              </w:rPr>
              <w:t xml:space="preserve">=1 through </w:t>
            </w:r>
            <w:r w:rsidRPr="00792314">
              <w:rPr>
                <w:i/>
                <w:sz w:val="21"/>
                <w:szCs w:val="21"/>
              </w:rPr>
              <w:t>m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  <w:t xml:space="preserve"> </w:t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  <w:t>for</w:t>
            </w:r>
            <w:r w:rsidRPr="00792314">
              <w:rPr>
                <w:i/>
                <w:sz w:val="21"/>
                <w:szCs w:val="21"/>
              </w:rPr>
              <w:t xml:space="preserve"> j</w:t>
            </w:r>
            <w:r w:rsidRPr="00792314">
              <w:rPr>
                <w:sz w:val="21"/>
                <w:szCs w:val="21"/>
              </w:rPr>
              <w:t xml:space="preserve">=1 through </w:t>
            </w:r>
            <w:r w:rsidRPr="00792314">
              <w:rPr>
                <w:i/>
                <w:sz w:val="21"/>
                <w:szCs w:val="21"/>
              </w:rPr>
              <w:t>n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  <w:t xml:space="preserve">for </w:t>
            </w:r>
            <w:r w:rsidRPr="00792314">
              <w:rPr>
                <w:i/>
                <w:sz w:val="21"/>
                <w:szCs w:val="21"/>
              </w:rPr>
              <w:t>k</w:t>
            </w:r>
            <w:r w:rsidRPr="00792314">
              <w:rPr>
                <w:sz w:val="21"/>
                <w:szCs w:val="21"/>
              </w:rPr>
              <w:t xml:space="preserve">=1 through </w:t>
            </w:r>
            <w:r w:rsidRPr="00792314">
              <w:rPr>
                <w:i/>
                <w:sz w:val="21"/>
                <w:szCs w:val="21"/>
              </w:rPr>
              <w:t>p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  <w:t>if (</w:t>
            </w:r>
            <w:r w:rsidRPr="00792314">
              <w:rPr>
                <w:i/>
                <w:sz w:val="21"/>
                <w:szCs w:val="21"/>
              </w:rPr>
              <w:t>a</w:t>
            </w:r>
            <w:r w:rsidRPr="00792314">
              <w:rPr>
                <w:i/>
                <w:sz w:val="21"/>
                <w:szCs w:val="21"/>
                <w:vertAlign w:val="subscript"/>
              </w:rPr>
              <w:t>ik</w:t>
            </w:r>
            <w:r w:rsidRPr="00792314">
              <w:rPr>
                <w:sz w:val="21"/>
                <w:szCs w:val="21"/>
              </w:rPr>
              <w:t xml:space="preserve">=1 and </w:t>
            </w:r>
            <w:r w:rsidRPr="00792314">
              <w:rPr>
                <w:i/>
                <w:sz w:val="21"/>
                <w:szCs w:val="21"/>
              </w:rPr>
              <w:t>b</w:t>
            </w:r>
            <w:r w:rsidRPr="00792314">
              <w:rPr>
                <w:i/>
                <w:sz w:val="21"/>
                <w:szCs w:val="21"/>
                <w:vertAlign w:val="subscript"/>
              </w:rPr>
              <w:t>kj</w:t>
            </w:r>
            <w:r w:rsidRPr="00792314">
              <w:rPr>
                <w:sz w:val="21"/>
                <w:szCs w:val="21"/>
              </w:rPr>
              <w:t>=1) then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i/>
                <w:sz w:val="21"/>
                <w:szCs w:val="21"/>
              </w:rPr>
              <w:t>c</w:t>
            </w:r>
            <w:r w:rsidRPr="00792314">
              <w:rPr>
                <w:i/>
                <w:sz w:val="21"/>
                <w:szCs w:val="21"/>
                <w:vertAlign w:val="subscript"/>
              </w:rPr>
              <w:t>ij</w:t>
            </w:r>
            <w:r w:rsidRPr="00792314">
              <w:rPr>
                <w:sz w:val="21"/>
                <w:szCs w:val="21"/>
              </w:rPr>
              <w:t>=1, break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  <w:t>else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i/>
                <w:sz w:val="21"/>
                <w:szCs w:val="21"/>
              </w:rPr>
              <w:t>c</w:t>
            </w:r>
            <w:r w:rsidRPr="00792314">
              <w:rPr>
                <w:i/>
                <w:sz w:val="21"/>
                <w:szCs w:val="21"/>
                <w:vertAlign w:val="subscript"/>
              </w:rPr>
              <w:t>ij</w:t>
            </w:r>
            <w:r w:rsidRPr="00792314">
              <w:rPr>
                <w:sz w:val="21"/>
                <w:szCs w:val="21"/>
              </w:rPr>
              <w:t>=0</w:t>
            </w:r>
          </w:p>
          <w:p w:rsidR="00792314" w:rsidRPr="00792314" w:rsidRDefault="00792314" w:rsidP="00792314">
            <w:pPr>
              <w:spacing w:line="240" w:lineRule="exact"/>
              <w:rPr>
                <w:i/>
                <w:sz w:val="21"/>
                <w:szCs w:val="21"/>
              </w:rPr>
            </w:pPr>
            <w:r w:rsidRPr="00792314">
              <w:rPr>
                <w:b/>
                <w:sz w:val="21"/>
                <w:szCs w:val="21"/>
              </w:rPr>
              <w:t>Step 2</w:t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rFonts w:hint="eastAsia"/>
                <w:sz w:val="21"/>
                <w:szCs w:val="21"/>
              </w:rPr>
              <w:t>for</w:t>
            </w:r>
            <w:r w:rsidRPr="00792314">
              <w:rPr>
                <w:sz w:val="21"/>
                <w:szCs w:val="21"/>
              </w:rPr>
              <w:t xml:space="preserve"> </w:t>
            </w:r>
            <w:r w:rsidRPr="00792314">
              <w:rPr>
                <w:rFonts w:hint="eastAsia"/>
                <w:i/>
                <w:sz w:val="21"/>
                <w:szCs w:val="21"/>
              </w:rPr>
              <w:t>i</w:t>
            </w:r>
            <w:r w:rsidRPr="00792314">
              <w:rPr>
                <w:sz w:val="21"/>
                <w:szCs w:val="21"/>
              </w:rPr>
              <w:t xml:space="preserve">=1 through </w:t>
            </w:r>
            <w:r w:rsidRPr="00792314">
              <w:rPr>
                <w:i/>
                <w:sz w:val="21"/>
                <w:szCs w:val="21"/>
              </w:rPr>
              <w:t>m</w:t>
            </w:r>
          </w:p>
          <w:p w:rsidR="00792314" w:rsidRPr="00792314" w:rsidRDefault="00792314" w:rsidP="00792314">
            <w:pPr>
              <w:spacing w:line="240" w:lineRule="exact"/>
              <w:rPr>
                <w:i/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  <w:t xml:space="preserve">for </w:t>
            </w:r>
            <w:r w:rsidRPr="00792314">
              <w:rPr>
                <w:i/>
                <w:sz w:val="21"/>
                <w:szCs w:val="21"/>
              </w:rPr>
              <w:t>j</w:t>
            </w:r>
            <w:r w:rsidRPr="00792314">
              <w:rPr>
                <w:sz w:val="21"/>
                <w:szCs w:val="21"/>
              </w:rPr>
              <w:t xml:space="preserve">=1 through </w:t>
            </w:r>
            <w:r w:rsidRPr="00792314">
              <w:rPr>
                <w:i/>
                <w:sz w:val="21"/>
                <w:szCs w:val="21"/>
              </w:rPr>
              <w:t>n</w:t>
            </w:r>
          </w:p>
          <w:p w:rsidR="00792314" w:rsidRPr="00792314" w:rsidRDefault="00792314" w:rsidP="00792314">
            <w:pPr>
              <w:spacing w:line="240" w:lineRule="exact"/>
              <w:rPr>
                <w:sz w:val="21"/>
                <w:szCs w:val="21"/>
              </w:rPr>
            </w:pP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</w:r>
            <w:r w:rsidRPr="00792314">
              <w:rPr>
                <w:sz w:val="21"/>
                <w:szCs w:val="21"/>
              </w:rPr>
              <w:tab/>
              <w:t xml:space="preserve">output </w:t>
            </w:r>
            <w:r w:rsidRPr="00792314">
              <w:rPr>
                <w:i/>
                <w:sz w:val="21"/>
                <w:szCs w:val="21"/>
              </w:rPr>
              <w:t>c</w:t>
            </w:r>
            <w:r w:rsidRPr="00792314">
              <w:rPr>
                <w:i/>
                <w:sz w:val="21"/>
                <w:szCs w:val="21"/>
                <w:vertAlign w:val="subscript"/>
              </w:rPr>
              <w:t>ij</w:t>
            </w:r>
          </w:p>
          <w:p w:rsidR="00E96F72" w:rsidRPr="00792314" w:rsidRDefault="00792314" w:rsidP="00E96F72">
            <w:pPr>
              <w:spacing w:line="240" w:lineRule="exact"/>
              <w:rPr>
                <w:b/>
                <w:sz w:val="21"/>
                <w:szCs w:val="21"/>
              </w:rPr>
            </w:pPr>
            <w:r w:rsidRPr="00792314">
              <w:rPr>
                <w:b/>
                <w:sz w:val="21"/>
                <w:szCs w:val="21"/>
              </w:rPr>
              <w:t>End</w:t>
            </w:r>
          </w:p>
        </w:tc>
      </w:tr>
      <w:tr w:rsidR="00792314" w:rsidTr="00E96F72">
        <w:tc>
          <w:tcPr>
            <w:tcW w:w="0" w:type="auto"/>
            <w:shd w:val="clear" w:color="auto" w:fill="E5E5E5"/>
          </w:tcPr>
          <w:p w:rsidR="00792314" w:rsidRDefault="00792314" w:rsidP="00E96F72">
            <w:pPr>
              <w:suppressAutoHyphens w:val="0"/>
              <w:spacing w:line="240" w:lineRule="exact"/>
            </w:pPr>
          </w:p>
        </w:tc>
        <w:tc>
          <w:tcPr>
            <w:tcW w:w="8872" w:type="dxa"/>
            <w:shd w:val="clear" w:color="auto" w:fill="E5E5E5"/>
          </w:tcPr>
          <w:p w:rsidR="00792314" w:rsidRPr="00E96F72" w:rsidRDefault="00792314" w:rsidP="00E96F72">
            <w:pPr>
              <w:spacing w:line="240" w:lineRule="exact"/>
              <w:rPr>
                <w:b/>
                <w:sz w:val="22"/>
              </w:rPr>
            </w:pPr>
          </w:p>
        </w:tc>
      </w:tr>
    </w:tbl>
    <w:p w:rsidR="00C25DD0" w:rsidRDefault="00C25DD0" w:rsidP="006A5F73"/>
    <w:p w:rsidR="00C25DD0" w:rsidRDefault="00C25DD0">
      <w:pPr>
        <w:widowControl/>
        <w:suppressAutoHyphens w:val="0"/>
      </w:pPr>
      <w:r>
        <w:rPr>
          <w:b/>
          <w:bCs/>
        </w:rPr>
        <w:br w:type="page"/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lastRenderedPageBreak/>
        <w:t>五、调试过程</w:t>
      </w:r>
    </w:p>
    <w:p w:rsidR="00147E89" w:rsidRPr="005C6CB6" w:rsidRDefault="00147E89" w:rsidP="00147E89">
      <w:pPr>
        <w:rPr>
          <w:rFonts w:ascii="宋体" w:hAnsi="宋体"/>
          <w:b/>
          <w:sz w:val="21"/>
          <w:szCs w:val="21"/>
          <w:lang w:val="x-none"/>
        </w:rPr>
      </w:pPr>
      <w:r w:rsidRPr="006F7A01">
        <w:rPr>
          <w:rFonts w:ascii="宋体" w:hAnsi="宋体" w:hint="eastAsia"/>
          <w:sz w:val="21"/>
          <w:szCs w:val="21"/>
          <w:lang w:val="x-none"/>
        </w:rPr>
        <w:t>1.程序代码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5B80" w:rsidRPr="00D27961" w:rsidTr="00035B80">
        <w:tc>
          <w:tcPr>
            <w:tcW w:w="0" w:type="auto"/>
            <w:shd w:val="clear" w:color="auto" w:fill="E5E5E5"/>
          </w:tcPr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7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8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9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13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14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15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16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17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18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19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20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23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24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25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26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27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28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29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30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33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34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35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36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37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38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39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40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43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44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45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46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47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48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49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50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53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54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55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56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57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58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59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60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61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62</w:t>
            </w:r>
          </w:p>
          <w:p w:rsidR="00035B80" w:rsidRPr="00D27961" w:rsidRDefault="00035B80" w:rsidP="00035B80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/>
                <w:color w:val="000000"/>
                <w:sz w:val="21"/>
                <w:szCs w:val="21"/>
              </w:rPr>
              <w:t>63</w:t>
            </w:r>
          </w:p>
          <w:p w:rsidR="00035B80" w:rsidRPr="00D27961" w:rsidRDefault="00D27961" w:rsidP="0080146A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D27961">
              <w:rPr>
                <w:rFonts w:ascii="宋体" w:hAnsi="宋体" w:hint="eastAsia"/>
                <w:color w:val="000000"/>
                <w:sz w:val="21"/>
                <w:szCs w:val="21"/>
              </w:rPr>
              <w:t>64</w:t>
            </w:r>
          </w:p>
        </w:tc>
        <w:tc>
          <w:tcPr>
            <w:tcW w:w="8872" w:type="dxa"/>
            <w:shd w:val="clear" w:color="auto" w:fill="E5E5E5"/>
          </w:tcPr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/*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 Copyright 2016, LittleNewton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 All rights reserved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</w:t>
            </w:r>
            <w:bookmarkStart w:id="0" w:name="_GoBack"/>
            <w:bookmarkEnd w:id="0"/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 filename: [3]Product_of_Boolean_matrix.c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 version 3.0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 author LiuPeng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 2016/12/29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*/</w:t>
            </w:r>
          </w:p>
          <w:p w:rsidR="00D27961" w:rsidRPr="00D27961" w:rsidRDefault="00D27961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 &lt;stdio.h&gt;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804000"/>
                <w:sz w:val="21"/>
                <w:szCs w:val="21"/>
              </w:rPr>
              <w:t>#define ROW_1 3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804000"/>
                <w:sz w:val="21"/>
                <w:szCs w:val="21"/>
              </w:rPr>
              <w:t>#define COLUMN_1 3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804000"/>
                <w:sz w:val="21"/>
                <w:szCs w:val="21"/>
              </w:rPr>
              <w:t>#define ROW_2 3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804000"/>
                <w:sz w:val="21"/>
                <w:szCs w:val="21"/>
              </w:rPr>
              <w:t>#define COLUMN_2 3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main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printf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"Please input the Matrix_1:\n"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b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]={{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}};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scanf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"%d"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,&amp;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printf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"Please input the Matrix_2:\n"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scanf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"%d,"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,&amp;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p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]*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if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c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break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printf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"The product of the two Matrices is:\n"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ROW_1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COLUMN_2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printf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"%3d"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c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][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>j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printf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D27961">
              <w:rPr>
                <w:rFonts w:ascii="Courier New" w:hAnsi="Courier New" w:cs="Courier New"/>
                <w:color w:val="808080"/>
                <w:sz w:val="21"/>
                <w:szCs w:val="21"/>
              </w:rPr>
              <w:t>"\n"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D2796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return</w:t>
            </w:r>
            <w:r w:rsidRPr="00D2796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27961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A4271B" w:rsidRPr="00D27961" w:rsidRDefault="00A4271B" w:rsidP="00A4271B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1"/>
                <w:szCs w:val="21"/>
              </w:rPr>
            </w:pPr>
            <w:r w:rsidRPr="00D2796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035B80" w:rsidRPr="00D27961" w:rsidRDefault="00035B80" w:rsidP="00A4271B">
            <w:pPr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</w:p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  <w:r w:rsidRPr="006F7A01">
        <w:rPr>
          <w:rFonts w:ascii="宋体" w:hAnsi="宋体"/>
          <w:color w:val="000000"/>
          <w:sz w:val="21"/>
          <w:szCs w:val="21"/>
        </w:rPr>
        <w:t>2.运行结果</w:t>
      </w:r>
    </w:p>
    <w:p w:rsidR="00147E89" w:rsidRPr="00BF71D9" w:rsidRDefault="00A4271B" w:rsidP="00A4271B">
      <w:pPr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5358246" cy="193764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29_2319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97" cy="19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F" w:rsidRDefault="00147E89" w:rsidP="009C36AC">
      <w:pPr>
        <w:pStyle w:val="1"/>
        <w:spacing w:before="156" w:after="156"/>
      </w:pPr>
      <w:r w:rsidRPr="006F7A01">
        <w:rPr>
          <w:rFonts w:hint="eastAsia"/>
        </w:rPr>
        <w:t>六、总结</w:t>
      </w:r>
    </w:p>
    <w:p w:rsidR="009C36AC" w:rsidRPr="009C36AC" w:rsidRDefault="009C36AC" w:rsidP="009C36AC">
      <w:pPr>
        <w:ind w:firstLine="420"/>
      </w:pPr>
      <w:r>
        <w:rPr>
          <w:rFonts w:hint="eastAsia"/>
        </w:rPr>
        <w:t>因为十字链表尚未试验成功，所以只能用数组进行存放。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七、</w:t>
      </w:r>
      <w:r w:rsidR="00147E89" w:rsidRPr="006F7A01">
        <w:rPr>
          <w:rFonts w:hint="eastAsia"/>
        </w:rPr>
        <w:t>参考文献</w:t>
      </w:r>
    </w:p>
    <w:p w:rsidR="0022734A" w:rsidRDefault="0022734A" w:rsidP="0022734A">
      <w:pPr>
        <w:pStyle w:val="aff9"/>
        <w:spacing w:before="60" w:after="60"/>
        <w:ind w:firstLine="0"/>
        <w:rPr>
          <w:sz w:val="21"/>
          <w:szCs w:val="21"/>
        </w:rPr>
      </w:pPr>
      <w:bookmarkStart w:id="1" w:name="OLE_LINK1"/>
      <w:bookmarkStart w:id="2" w:name="OLE_LINK2"/>
      <w:r>
        <w:rPr>
          <w:sz w:val="21"/>
          <w:szCs w:val="21"/>
        </w:rPr>
        <w:t xml:space="preserve">[1] </w:t>
      </w:r>
      <w:r>
        <w:rPr>
          <w:rFonts w:hint="eastAsia"/>
          <w:sz w:val="21"/>
          <w:szCs w:val="21"/>
        </w:rPr>
        <w:t>谭浩强，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程序设计（第四版），清华大学出版社，清华大学，</w:t>
      </w:r>
      <w:r>
        <w:rPr>
          <w:sz w:val="21"/>
          <w:szCs w:val="21"/>
        </w:rPr>
        <w:t>2015</w:t>
      </w: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bookmarkEnd w:id="1"/>
      <w:bookmarkEnd w:id="2"/>
    </w:p>
    <w:p w:rsidR="0022734A" w:rsidRDefault="0022734A" w:rsidP="0022734A">
      <w:pPr>
        <w:rPr>
          <w:rFonts w:eastAsiaTheme="minorEastAsia"/>
          <w:szCs w:val="22"/>
        </w:rPr>
      </w:pPr>
      <w:r>
        <w:t xml:space="preserve">[2] Bernard Kolman, Robert C. Busby and Sharon Cutler Ross, </w:t>
      </w:r>
      <w:r>
        <w:rPr>
          <w:i/>
        </w:rPr>
        <w:t>Discrete Mathematical Structures</w:t>
      </w:r>
      <w:r>
        <w:t>, Pearson Education, Inc</w:t>
      </w:r>
    </w:p>
    <w:p w:rsidR="001B1526" w:rsidRPr="00147E89" w:rsidRDefault="00147E89" w:rsidP="0022734A">
      <w:pPr>
        <w:pStyle w:val="1"/>
        <w:spacing w:before="156" w:after="156"/>
      </w:pPr>
      <w:r w:rsidRPr="006F7A01">
        <w:rPr>
          <w:rFonts w:hint="eastAsia"/>
        </w:rPr>
        <w:t>八、教师评语</w:t>
      </w:r>
    </w:p>
    <w:sectPr w:rsidR="001B1526" w:rsidRPr="00147E89" w:rsidSect="006A5F73">
      <w:footerReference w:type="default" r:id="rId9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F48" w:rsidRDefault="008D4F48" w:rsidP="00B14CCB">
      <w:r>
        <w:separator/>
      </w:r>
    </w:p>
  </w:endnote>
  <w:endnote w:type="continuationSeparator" w:id="0">
    <w:p w:rsidR="008D4F48" w:rsidRDefault="008D4F48" w:rsidP="00B1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B14CCB" w:rsidRPr="00B14CCB" w:rsidRDefault="00B14CCB">
            <w:pPr>
              <w:pStyle w:val="af1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D27961">
              <w:rPr>
                <w:rFonts w:ascii="幼圆" w:eastAsia="幼圆"/>
                <w:b/>
                <w:bCs/>
                <w:noProof/>
              </w:rPr>
              <w:t>2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D27961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CCB" w:rsidRDefault="00B14CC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F48" w:rsidRDefault="008D4F48" w:rsidP="00B14CCB">
      <w:r>
        <w:separator/>
      </w:r>
    </w:p>
  </w:footnote>
  <w:footnote w:type="continuationSeparator" w:id="0">
    <w:p w:rsidR="008D4F48" w:rsidRDefault="008D4F48" w:rsidP="00B1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4062"/>
    <w:multiLevelType w:val="hybridMultilevel"/>
    <w:tmpl w:val="F67EC8EA"/>
    <w:lvl w:ilvl="0" w:tplc="2CDC62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3" w15:restartNumberingAfterBreak="0">
    <w:nsid w:val="49C60506"/>
    <w:multiLevelType w:val="hybridMultilevel"/>
    <w:tmpl w:val="FE408F08"/>
    <w:lvl w:ilvl="0" w:tplc="29505B38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5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4"/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E3"/>
    <w:rsid w:val="000012D7"/>
    <w:rsid w:val="00005275"/>
    <w:rsid w:val="00017327"/>
    <w:rsid w:val="00023A1C"/>
    <w:rsid w:val="00035B80"/>
    <w:rsid w:val="000876F1"/>
    <w:rsid w:val="00095394"/>
    <w:rsid w:val="000A7B5E"/>
    <w:rsid w:val="000C265C"/>
    <w:rsid w:val="000E0B20"/>
    <w:rsid w:val="000F3C80"/>
    <w:rsid w:val="00104EEF"/>
    <w:rsid w:val="00111A5F"/>
    <w:rsid w:val="00115E04"/>
    <w:rsid w:val="00147E89"/>
    <w:rsid w:val="00184ADA"/>
    <w:rsid w:val="001A04AD"/>
    <w:rsid w:val="001A3307"/>
    <w:rsid w:val="001B1526"/>
    <w:rsid w:val="001D037F"/>
    <w:rsid w:val="00221CEF"/>
    <w:rsid w:val="0022734A"/>
    <w:rsid w:val="0023584F"/>
    <w:rsid w:val="00235D9F"/>
    <w:rsid w:val="00235FBF"/>
    <w:rsid w:val="002A2CD4"/>
    <w:rsid w:val="002B346B"/>
    <w:rsid w:val="002C49CC"/>
    <w:rsid w:val="002C5CEA"/>
    <w:rsid w:val="002D6BBC"/>
    <w:rsid w:val="002F2EF2"/>
    <w:rsid w:val="00301F5B"/>
    <w:rsid w:val="003239E9"/>
    <w:rsid w:val="00335DBF"/>
    <w:rsid w:val="003413EF"/>
    <w:rsid w:val="00402EDC"/>
    <w:rsid w:val="00412FDD"/>
    <w:rsid w:val="00435CCB"/>
    <w:rsid w:val="00472178"/>
    <w:rsid w:val="004A0A57"/>
    <w:rsid w:val="004B6D87"/>
    <w:rsid w:val="004D0A77"/>
    <w:rsid w:val="004F5E84"/>
    <w:rsid w:val="00506CFC"/>
    <w:rsid w:val="00521740"/>
    <w:rsid w:val="00524BC3"/>
    <w:rsid w:val="005507EB"/>
    <w:rsid w:val="005661FA"/>
    <w:rsid w:val="00581408"/>
    <w:rsid w:val="005C6CB6"/>
    <w:rsid w:val="00617780"/>
    <w:rsid w:val="006A5F73"/>
    <w:rsid w:val="006F6FF7"/>
    <w:rsid w:val="00713320"/>
    <w:rsid w:val="00727FB6"/>
    <w:rsid w:val="0078588D"/>
    <w:rsid w:val="00792314"/>
    <w:rsid w:val="007D0234"/>
    <w:rsid w:val="007F4A51"/>
    <w:rsid w:val="0080146A"/>
    <w:rsid w:val="00884A1D"/>
    <w:rsid w:val="008D4F48"/>
    <w:rsid w:val="00902E57"/>
    <w:rsid w:val="00905784"/>
    <w:rsid w:val="00961EC1"/>
    <w:rsid w:val="0099482A"/>
    <w:rsid w:val="009C36AC"/>
    <w:rsid w:val="009F795F"/>
    <w:rsid w:val="00A01D34"/>
    <w:rsid w:val="00A17455"/>
    <w:rsid w:val="00A3261F"/>
    <w:rsid w:val="00A37676"/>
    <w:rsid w:val="00A4271B"/>
    <w:rsid w:val="00A432D3"/>
    <w:rsid w:val="00A645F5"/>
    <w:rsid w:val="00AD58C6"/>
    <w:rsid w:val="00B0536B"/>
    <w:rsid w:val="00B14CCB"/>
    <w:rsid w:val="00B20277"/>
    <w:rsid w:val="00B30FB8"/>
    <w:rsid w:val="00B32B4C"/>
    <w:rsid w:val="00BB5D7B"/>
    <w:rsid w:val="00BB7A96"/>
    <w:rsid w:val="00BC5F7C"/>
    <w:rsid w:val="00BF71D9"/>
    <w:rsid w:val="00C040E9"/>
    <w:rsid w:val="00C25DD0"/>
    <w:rsid w:val="00C349F4"/>
    <w:rsid w:val="00C52FE3"/>
    <w:rsid w:val="00C82163"/>
    <w:rsid w:val="00C82F55"/>
    <w:rsid w:val="00C86CA8"/>
    <w:rsid w:val="00D27961"/>
    <w:rsid w:val="00DA6453"/>
    <w:rsid w:val="00DE2FA2"/>
    <w:rsid w:val="00E01E92"/>
    <w:rsid w:val="00E03543"/>
    <w:rsid w:val="00E300A6"/>
    <w:rsid w:val="00E865CD"/>
    <w:rsid w:val="00E96F72"/>
    <w:rsid w:val="00EB4022"/>
    <w:rsid w:val="00EE21C1"/>
    <w:rsid w:val="00EE617A"/>
    <w:rsid w:val="00F14C03"/>
    <w:rsid w:val="00F45E45"/>
    <w:rsid w:val="00F850C7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93FCC"/>
  <w15:chartTrackingRefBased/>
  <w15:docId w15:val="{788EDADD-D168-48EA-A00F-AAB5E0E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2FE3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86CA8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346B"/>
    <w:pPr>
      <w:keepNext/>
      <w:keepLines/>
      <w:spacing w:beforeLines="50" w:before="50" w:afterLines="50" w:after="50" w:line="415" w:lineRule="auto"/>
      <w:contextualSpacing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7B5E"/>
    <w:pPr>
      <w:keepNext/>
      <w:keepLines/>
      <w:spacing w:before="240" w:after="260" w:line="240" w:lineRule="atLeast"/>
      <w:outlineLvl w:val="2"/>
    </w:pPr>
    <w:rPr>
      <w:rFonts w:eastAsia="幼圆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CA8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B346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A7B5E"/>
    <w:rPr>
      <w:rFonts w:eastAsia="幼圆"/>
      <w:b/>
      <w:bCs/>
      <w:szCs w:val="32"/>
    </w:rPr>
  </w:style>
  <w:style w:type="paragraph" w:styleId="a3">
    <w:name w:val="No Spacing"/>
    <w:aliases w:val="大题目"/>
    <w:autoRedefine/>
    <w:uiPriority w:val="1"/>
    <w:qFormat/>
    <w:rsid w:val="001B1526"/>
    <w:pPr>
      <w:widowControl w:val="0"/>
      <w:jc w:val="center"/>
    </w:pPr>
    <w:rPr>
      <w:rFonts w:eastAsia="宋体"/>
      <w:b/>
      <w:sz w:val="28"/>
    </w:rPr>
  </w:style>
  <w:style w:type="character" w:styleId="a4">
    <w:name w:val="Subtle Emphasis"/>
    <w:aliases w:val="灰色注释1"/>
    <w:uiPriority w:val="19"/>
    <w:rsid w:val="000A7B5E"/>
    <w:rPr>
      <w:rFonts w:eastAsia="楷体"/>
      <w:i w:val="0"/>
      <w:iCs/>
      <w:color w:val="404040" w:themeColor="text1" w:themeTint="BF"/>
      <w:sz w:val="21"/>
    </w:rPr>
  </w:style>
  <w:style w:type="character" w:styleId="a5">
    <w:name w:val="Book Title"/>
    <w:basedOn w:val="a0"/>
    <w:uiPriority w:val="33"/>
    <w:rsid w:val="000A7B5E"/>
    <w:rPr>
      <w:b/>
      <w:bCs/>
      <w:i/>
      <w:iCs/>
      <w:spacing w:val="5"/>
    </w:rPr>
  </w:style>
  <w:style w:type="paragraph" w:styleId="a6">
    <w:name w:val="Subtitle"/>
    <w:aliases w:val="灰色底纹强调,标题2"/>
    <w:basedOn w:val="a"/>
    <w:next w:val="a"/>
    <w:link w:val="a7"/>
    <w:qFormat/>
    <w:rsid w:val="000A7B5E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7">
    <w:name w:val="副标题 字符"/>
    <w:aliases w:val="灰色底纹强调 字符,标题2 字符"/>
    <w:basedOn w:val="a0"/>
    <w:link w:val="a6"/>
    <w:rsid w:val="000A7B5E"/>
    <w:rPr>
      <w:rFonts w:eastAsia="楷体"/>
      <w:b/>
      <w:bCs/>
      <w:kern w:val="28"/>
      <w:szCs w:val="32"/>
    </w:rPr>
  </w:style>
  <w:style w:type="paragraph" w:customStyle="1" w:styleId="a8">
    <w:name w:val="灰色底纹"/>
    <w:basedOn w:val="a"/>
    <w:next w:val="a"/>
    <w:link w:val="a9"/>
    <w:autoRedefine/>
    <w:qFormat/>
    <w:rsid w:val="00A645F5"/>
    <w:pPr>
      <w:spacing w:line="240" w:lineRule="exact"/>
      <w:ind w:firstLineChars="200" w:firstLine="200"/>
    </w:pPr>
    <w:rPr>
      <w:rFonts w:eastAsia="楷体"/>
      <w:sz w:val="21"/>
      <w:shd w:val="pct15" w:color="auto" w:fill="FFFFFF"/>
    </w:rPr>
  </w:style>
  <w:style w:type="table" w:styleId="aa">
    <w:name w:val="Table Grid"/>
    <w:basedOn w:val="a1"/>
    <w:uiPriority w:val="99"/>
    <w:rsid w:val="002B3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灰色底纹 字符"/>
    <w:basedOn w:val="20"/>
    <w:link w:val="a8"/>
    <w:rsid w:val="00A645F5"/>
    <w:rPr>
      <w:rFonts w:ascii="Times New Roman" w:eastAsia="楷体" w:hAnsi="Times New Roman" w:cs="Times New Roman"/>
      <w:b w:val="0"/>
      <w:bCs w:val="0"/>
      <w:kern w:val="0"/>
      <w:szCs w:val="24"/>
    </w:rPr>
  </w:style>
  <w:style w:type="table" w:customStyle="1" w:styleId="11">
    <w:name w:val="样式1"/>
    <w:basedOn w:val="a1"/>
    <w:uiPriority w:val="99"/>
    <w:rsid w:val="002B346B"/>
    <w:pPr>
      <w:spacing w:line="240" w:lineRule="exact"/>
    </w:pPr>
    <w:rPr>
      <w:rFonts w:eastAsia="Times New Roman"/>
    </w:rPr>
    <w:tblPr/>
    <w:tcPr>
      <w:shd w:val="clear" w:color="auto" w:fill="E5E5E5"/>
    </w:tcPr>
  </w:style>
  <w:style w:type="character" w:customStyle="1" w:styleId="sc11">
    <w:name w:val="sc11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26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Intense Quote"/>
    <w:basedOn w:val="a"/>
    <w:next w:val="a"/>
    <w:link w:val="ac"/>
    <w:uiPriority w:val="30"/>
    <w:rsid w:val="00323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3239E9"/>
    <w:rPr>
      <w:rFonts w:ascii="Times New Roman" w:eastAsia="宋体" w:hAnsi="Times New Roman"/>
      <w:i/>
      <w:iCs/>
      <w:color w:val="5B9BD5" w:themeColor="accent1"/>
    </w:rPr>
  </w:style>
  <w:style w:type="character" w:customStyle="1" w:styleId="sc91">
    <w:name w:val="sc91"/>
    <w:basedOn w:val="a0"/>
    <w:rsid w:val="003239E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239E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239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239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3239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239E9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rsid w:val="00B14CCB"/>
    <w:pPr>
      <w:ind w:firstLineChars="200" w:firstLine="420"/>
    </w:pPr>
  </w:style>
  <w:style w:type="character" w:styleId="ae">
    <w:name w:val="Intense Reference"/>
    <w:basedOn w:val="a0"/>
    <w:uiPriority w:val="32"/>
    <w:rsid w:val="00B14CCB"/>
    <w:rPr>
      <w:b/>
      <w:bCs/>
      <w:smallCaps/>
      <w:color w:val="5B9BD5" w:themeColor="accent1"/>
      <w:spacing w:val="5"/>
    </w:rPr>
  </w:style>
  <w:style w:type="paragraph" w:styleId="af">
    <w:name w:val="header"/>
    <w:basedOn w:val="a"/>
    <w:link w:val="af0"/>
    <w:unhideWhenUsed/>
    <w:rsid w:val="00B1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B14CCB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14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14CCB"/>
    <w:rPr>
      <w:rFonts w:ascii="Times New Roman" w:eastAsia="宋体" w:hAnsi="Times New Roman"/>
      <w:sz w:val="18"/>
      <w:szCs w:val="18"/>
    </w:rPr>
  </w:style>
  <w:style w:type="paragraph" w:customStyle="1" w:styleId="af3">
    <w:name w:val="黑体正文"/>
    <w:basedOn w:val="a"/>
    <w:link w:val="af4"/>
    <w:qFormat/>
    <w:rsid w:val="00095394"/>
    <w:pPr>
      <w:spacing w:line="240" w:lineRule="atLeast"/>
    </w:pPr>
    <w:rPr>
      <w:rFonts w:eastAsia="黑体"/>
      <w:sz w:val="21"/>
    </w:rPr>
  </w:style>
  <w:style w:type="paragraph" w:customStyle="1" w:styleId="af5">
    <w:name w:val="楷体正文"/>
    <w:basedOn w:val="a"/>
    <w:link w:val="af6"/>
    <w:autoRedefine/>
    <w:qFormat/>
    <w:rsid w:val="00BC5F7C"/>
    <w:pPr>
      <w:spacing w:line="240" w:lineRule="atLeast"/>
      <w:ind w:firstLineChars="200" w:firstLine="200"/>
    </w:pPr>
    <w:rPr>
      <w:rFonts w:eastAsia="楷体"/>
      <w:sz w:val="21"/>
    </w:rPr>
  </w:style>
  <w:style w:type="character" w:customStyle="1" w:styleId="af4">
    <w:name w:val="黑体正文 字符"/>
    <w:basedOn w:val="a0"/>
    <w:link w:val="af3"/>
    <w:rsid w:val="00095394"/>
    <w:rPr>
      <w:rFonts w:ascii="Times New Roman" w:eastAsia="黑体" w:hAnsi="Times New Roman" w:cs="Times New Roman"/>
      <w:kern w:val="0"/>
      <w:szCs w:val="24"/>
    </w:rPr>
  </w:style>
  <w:style w:type="character" w:customStyle="1" w:styleId="af6">
    <w:name w:val="楷体正文 字符"/>
    <w:basedOn w:val="a0"/>
    <w:link w:val="af5"/>
    <w:rsid w:val="00BC5F7C"/>
    <w:rPr>
      <w:rFonts w:ascii="Times New Roman" w:eastAsia="楷体" w:hAnsi="Times New Roman" w:cs="Times New Roman"/>
      <w:kern w:val="0"/>
      <w:szCs w:val="24"/>
    </w:rPr>
  </w:style>
  <w:style w:type="paragraph" w:customStyle="1" w:styleId="af7">
    <w:name w:val="注释"/>
    <w:basedOn w:val="af3"/>
    <w:link w:val="af8"/>
    <w:autoRedefine/>
    <w:qFormat/>
    <w:rsid w:val="00111A5F"/>
    <w:rPr>
      <w:rFonts w:eastAsia="宋体"/>
      <w:sz w:val="15"/>
    </w:rPr>
  </w:style>
  <w:style w:type="paragraph" w:styleId="af9">
    <w:name w:val="footnote text"/>
    <w:basedOn w:val="a"/>
    <w:link w:val="afa"/>
    <w:uiPriority w:val="99"/>
    <w:semiHidden/>
    <w:unhideWhenUsed/>
    <w:rsid w:val="00111A5F"/>
    <w:pPr>
      <w:snapToGrid w:val="0"/>
    </w:pPr>
    <w:rPr>
      <w:sz w:val="18"/>
      <w:szCs w:val="18"/>
    </w:rPr>
  </w:style>
  <w:style w:type="character" w:customStyle="1" w:styleId="af8">
    <w:name w:val="注释 字符"/>
    <w:basedOn w:val="af4"/>
    <w:link w:val="af7"/>
    <w:rsid w:val="00111A5F"/>
    <w:rPr>
      <w:rFonts w:ascii="Times New Roman" w:eastAsia="宋体" w:hAnsi="Times New Roman" w:cs="Times New Roman"/>
      <w:kern w:val="0"/>
      <w:sz w:val="15"/>
      <w:szCs w:val="24"/>
    </w:rPr>
  </w:style>
  <w:style w:type="character" w:customStyle="1" w:styleId="afa">
    <w:name w:val="脚注文本 字符"/>
    <w:basedOn w:val="a0"/>
    <w:link w:val="af9"/>
    <w:uiPriority w:val="99"/>
    <w:semiHidden/>
    <w:rsid w:val="00111A5F"/>
    <w:rPr>
      <w:rFonts w:ascii="Times New Roman" w:eastAsia="宋体" w:hAnsi="Times New Roman"/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111A5F"/>
    <w:rPr>
      <w:vertAlign w:val="superscript"/>
    </w:rPr>
  </w:style>
  <w:style w:type="character" w:styleId="afc">
    <w:name w:val="Hyperlink"/>
    <w:uiPriority w:val="99"/>
    <w:semiHidden/>
    <w:unhideWhenUsed/>
    <w:rsid w:val="005661FA"/>
    <w:rPr>
      <w:color w:val="0563C1"/>
      <w:u w:val="single"/>
    </w:rPr>
  </w:style>
  <w:style w:type="character" w:styleId="afd">
    <w:name w:val="FollowedHyperlink"/>
    <w:basedOn w:val="a0"/>
    <w:uiPriority w:val="99"/>
    <w:semiHidden/>
    <w:unhideWhenUsed/>
    <w:rsid w:val="005661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661FA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semiHidden/>
    <w:unhideWhenUsed/>
    <w:rsid w:val="005661FA"/>
  </w:style>
  <w:style w:type="paragraph" w:styleId="21">
    <w:name w:val="toc 2"/>
    <w:basedOn w:val="a"/>
    <w:next w:val="a"/>
    <w:autoRedefine/>
    <w:uiPriority w:val="39"/>
    <w:semiHidden/>
    <w:unhideWhenUsed/>
    <w:rsid w:val="005661FA"/>
    <w:pPr>
      <w:ind w:leftChars="200" w:left="420"/>
    </w:pPr>
  </w:style>
  <w:style w:type="paragraph" w:styleId="afe">
    <w:name w:val="caption"/>
    <w:basedOn w:val="a"/>
    <w:semiHidden/>
    <w:unhideWhenUsed/>
    <w:qFormat/>
    <w:rsid w:val="005661F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f">
    <w:name w:val="Body Text"/>
    <w:basedOn w:val="a"/>
    <w:link w:val="aff0"/>
    <w:semiHidden/>
    <w:unhideWhenUsed/>
    <w:rsid w:val="005661FA"/>
    <w:pPr>
      <w:spacing w:after="120"/>
    </w:pPr>
  </w:style>
  <w:style w:type="character" w:customStyle="1" w:styleId="aff0">
    <w:name w:val="正文文本 字符"/>
    <w:basedOn w:val="a0"/>
    <w:link w:val="aff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paragraph" w:styleId="aff1">
    <w:name w:val="List"/>
    <w:basedOn w:val="aff"/>
    <w:semiHidden/>
    <w:unhideWhenUsed/>
    <w:rsid w:val="005661FA"/>
    <w:rPr>
      <w:rFonts w:cs="Tahoma"/>
    </w:rPr>
  </w:style>
  <w:style w:type="character" w:customStyle="1" w:styleId="aff2">
    <w:name w:val="标题 字符"/>
    <w:aliases w:val="标题3 字符"/>
    <w:basedOn w:val="a0"/>
    <w:link w:val="aff3"/>
    <w:locked/>
    <w:rsid w:val="005661FA"/>
    <w:rPr>
      <w:rFonts w:ascii="Times New Roman" w:eastAsia="幼圆" w:hAnsi="Times New Roman"/>
      <w:b/>
      <w:bCs/>
      <w:szCs w:val="32"/>
    </w:rPr>
  </w:style>
  <w:style w:type="paragraph" w:styleId="aff3">
    <w:name w:val="Title"/>
    <w:aliases w:val="标题3"/>
    <w:basedOn w:val="a"/>
    <w:next w:val="a"/>
    <w:link w:val="aff2"/>
    <w:qFormat/>
    <w:rsid w:val="005661FA"/>
    <w:pPr>
      <w:spacing w:beforeLines="50" w:before="50" w:afterLines="50" w:after="50" w:line="240" w:lineRule="exact"/>
      <w:outlineLvl w:val="0"/>
    </w:pPr>
    <w:rPr>
      <w:rFonts w:eastAsia="幼圆" w:cstheme="minorBidi"/>
      <w:b/>
      <w:bCs/>
      <w:kern w:val="2"/>
      <w:sz w:val="21"/>
      <w:szCs w:val="32"/>
    </w:rPr>
  </w:style>
  <w:style w:type="character" w:customStyle="1" w:styleId="13">
    <w:name w:val="标题 字符1"/>
    <w:aliases w:val="标题3 字符1"/>
    <w:basedOn w:val="a0"/>
    <w:rsid w:val="005661F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4">
    <w:name w:val="Body Text Indent"/>
    <w:basedOn w:val="a"/>
    <w:link w:val="aff5"/>
    <w:semiHidden/>
    <w:unhideWhenUsed/>
    <w:rsid w:val="005661FA"/>
    <w:pPr>
      <w:spacing w:after="120"/>
      <w:ind w:leftChars="200" w:left="420"/>
    </w:pPr>
  </w:style>
  <w:style w:type="character" w:customStyle="1" w:styleId="aff5">
    <w:name w:val="正文文本缩进 字符"/>
    <w:basedOn w:val="a0"/>
    <w:link w:val="aff4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4">
    <w:name w:val="副标题 字符1"/>
    <w:aliases w:val="标题2 字符1"/>
    <w:basedOn w:val="a0"/>
    <w:rsid w:val="005661FA"/>
    <w:rPr>
      <w:b/>
      <w:bCs/>
      <w:kern w:val="28"/>
      <w:sz w:val="32"/>
      <w:szCs w:val="32"/>
    </w:rPr>
  </w:style>
  <w:style w:type="paragraph" w:styleId="aff6">
    <w:name w:val="Plain Text"/>
    <w:basedOn w:val="a"/>
    <w:link w:val="aff7"/>
    <w:unhideWhenUsed/>
    <w:rsid w:val="005661FA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aff7">
    <w:name w:val="纯文本 字符"/>
    <w:basedOn w:val="a0"/>
    <w:link w:val="aff6"/>
    <w:rsid w:val="005661FA"/>
    <w:rPr>
      <w:rFonts w:ascii="宋体" w:eastAsia="宋体" w:hAnsi="Courier New" w:cs="Courier New"/>
    </w:rPr>
  </w:style>
  <w:style w:type="paragraph" w:styleId="TOC">
    <w:name w:val="TOC Heading"/>
    <w:basedOn w:val="1"/>
    <w:next w:val="a"/>
    <w:uiPriority w:val="39"/>
    <w:semiHidden/>
    <w:unhideWhenUsed/>
    <w:qFormat/>
    <w:rsid w:val="005661FA"/>
    <w:pPr>
      <w:widowControl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aff8">
    <w:name w:val="目录"/>
    <w:basedOn w:val="a"/>
    <w:rsid w:val="005661FA"/>
    <w:pPr>
      <w:suppressLineNumbers/>
    </w:pPr>
    <w:rPr>
      <w:rFonts w:cs="Tahoma"/>
    </w:rPr>
  </w:style>
  <w:style w:type="paragraph" w:customStyle="1" w:styleId="aff9">
    <w:name w:val="中文首行缩进"/>
    <w:basedOn w:val="a"/>
    <w:link w:val="Char"/>
    <w:rsid w:val="005661FA"/>
    <w:pPr>
      <w:ind w:firstLine="495"/>
    </w:pPr>
  </w:style>
  <w:style w:type="paragraph" w:customStyle="1" w:styleId="Default">
    <w:name w:val="Default"/>
    <w:rsid w:val="005661FA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ffa">
    <w:name w:val="Placeholder Text"/>
    <w:basedOn w:val="a0"/>
    <w:uiPriority w:val="99"/>
    <w:semiHidden/>
    <w:rsid w:val="005661FA"/>
    <w:rPr>
      <w:color w:val="808080"/>
    </w:rPr>
  </w:style>
  <w:style w:type="character" w:customStyle="1" w:styleId="sc21">
    <w:name w:val="sc21"/>
    <w:basedOn w:val="a0"/>
    <w:rsid w:val="005661FA"/>
    <w:rPr>
      <w:rFonts w:ascii="Courier New" w:hAnsi="Courier New" w:cs="Courier New" w:hint="default"/>
      <w:color w:val="008000"/>
      <w:sz w:val="20"/>
      <w:szCs w:val="20"/>
    </w:rPr>
  </w:style>
  <w:style w:type="character" w:styleId="affb">
    <w:name w:val="Emphasis"/>
    <w:basedOn w:val="a0"/>
    <w:uiPriority w:val="20"/>
    <w:rsid w:val="005661FA"/>
    <w:rPr>
      <w:rFonts w:eastAsia="黑体"/>
      <w:i w:val="0"/>
      <w:iCs/>
      <w:sz w:val="21"/>
    </w:rPr>
  </w:style>
  <w:style w:type="character" w:styleId="affc">
    <w:name w:val="Intense Emphasis"/>
    <w:aliases w:val="注释2"/>
    <w:basedOn w:val="aff0"/>
    <w:uiPriority w:val="21"/>
    <w:rsid w:val="005661FA"/>
    <w:rPr>
      <w:rFonts w:ascii="Times New Roman" w:eastAsia="楷体" w:hAnsi="Times New Roman" w:cs="Times New Roman"/>
      <w:b w:val="0"/>
      <w:i w:val="0"/>
      <w:iCs/>
      <w:color w:val="auto"/>
      <w:kern w:val="0"/>
      <w:sz w:val="21"/>
      <w:szCs w:val="24"/>
    </w:rPr>
  </w:style>
  <w:style w:type="paragraph" w:customStyle="1" w:styleId="MTDisplayEquation">
    <w:name w:val="MTDisplayEquation"/>
    <w:basedOn w:val="aff9"/>
    <w:next w:val="a"/>
    <w:link w:val="MTDisplayEquationChar"/>
    <w:rsid w:val="00147E89"/>
    <w:pPr>
      <w:tabs>
        <w:tab w:val="center" w:pos="4160"/>
        <w:tab w:val="right" w:pos="8300"/>
      </w:tabs>
      <w:spacing w:before="60" w:after="60" w:line="360" w:lineRule="auto"/>
      <w:ind w:firstLine="0"/>
    </w:pPr>
    <w:rPr>
      <w:lang w:val="x-none" w:eastAsia="x-none"/>
    </w:rPr>
  </w:style>
  <w:style w:type="character" w:customStyle="1" w:styleId="Char">
    <w:name w:val="中文首行缩进 Char"/>
    <w:link w:val="aff9"/>
    <w:rsid w:val="00147E8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147E89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40527;\Documents\&#33258;&#23450;&#20041;%20Office%20&#27169;&#26495;\8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51C4-0D7F-4B82-9D8F-0E3926CA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8.0.dotm</Template>
  <TotalTime>82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48</cp:revision>
  <cp:lastPrinted>2016-10-07T13:10:00Z</cp:lastPrinted>
  <dcterms:created xsi:type="dcterms:W3CDTF">2016-09-01T12:00:00Z</dcterms:created>
  <dcterms:modified xsi:type="dcterms:W3CDTF">2016-12-29T18:20:00Z</dcterms:modified>
</cp:coreProperties>
</file>