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C390C" w:rsidP="000C390C">
      <w:pPr>
        <w:pStyle w:val="1"/>
      </w:pPr>
      <w:r>
        <w:rPr>
          <w:rFonts w:hint="eastAsia"/>
        </w:rPr>
        <w:t>概述</w:t>
      </w:r>
    </w:p>
    <w:p w:rsidR="000C390C" w:rsidRDefault="000C390C" w:rsidP="000C390C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是</w:t>
      </w:r>
      <w:r w:rsidRPr="000C390C">
        <w:rPr>
          <w:rFonts w:hint="eastAsia"/>
          <w:color w:val="FF0000"/>
        </w:rPr>
        <w:t>事务安全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存储引擎，是</w:t>
      </w:r>
      <w:r w:rsidRPr="000C390C">
        <w:rPr>
          <w:rFonts w:hint="eastAsia"/>
          <w:color w:val="FF0000"/>
        </w:rPr>
        <w:t>OLTP</w:t>
      </w:r>
      <w:r>
        <w:rPr>
          <w:rFonts w:hint="eastAsia"/>
        </w:rPr>
        <w:t>应用中核心表的首选存储引擎。</w:t>
      </w:r>
    </w:p>
    <w:p w:rsidR="004F465F" w:rsidRDefault="004F465F" w:rsidP="00D20EF7">
      <w:pPr>
        <w:pStyle w:val="1"/>
      </w:pPr>
      <w:r>
        <w:rPr>
          <w:rFonts w:hint="eastAsia"/>
        </w:rPr>
        <w:t>体系架构</w:t>
      </w:r>
    </w:p>
    <w:p w:rsidR="004F465F" w:rsidRDefault="004F465F" w:rsidP="004F465F">
      <w:r>
        <w:tab/>
      </w:r>
      <w:proofErr w:type="spellStart"/>
      <w:r w:rsidR="00C00EA3">
        <w:rPr>
          <w:rFonts w:hint="eastAsia"/>
        </w:rPr>
        <w:t>InnoDB</w:t>
      </w:r>
      <w:proofErr w:type="spellEnd"/>
      <w:r w:rsidR="00C00EA3">
        <w:rPr>
          <w:rFonts w:hint="eastAsia"/>
        </w:rPr>
        <w:t>存储引擎有多个内存块，可以认为这些内存块组成了一个大的内存池，作用包括：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维护所有进程</w:t>
      </w:r>
      <w:r>
        <w:rPr>
          <w:rFonts w:hint="eastAsia"/>
        </w:rPr>
        <w:t>/</w:t>
      </w:r>
      <w:r>
        <w:rPr>
          <w:rFonts w:hint="eastAsia"/>
        </w:rPr>
        <w:t>线程需要访问的多个内部数据结构</w:t>
      </w:r>
      <w:r w:rsidR="00D20EF7">
        <w:rPr>
          <w:rFonts w:hint="eastAsia"/>
        </w:rPr>
        <w:t>；</w:t>
      </w:r>
    </w:p>
    <w:p w:rsidR="00E23BBC" w:rsidRDefault="00C00EA3" w:rsidP="00E23B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缓存磁盘上的数据，方便快速地读取，同时在对磁盘文件的数据修改之前</w:t>
      </w:r>
    </w:p>
    <w:p w:rsidR="00C00EA3" w:rsidRDefault="00C00EA3" w:rsidP="00E23BBC">
      <w:r>
        <w:rPr>
          <w:rFonts w:hint="eastAsia"/>
        </w:rPr>
        <w:t>在这里缓存；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重做日志（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）缓冲。</w:t>
      </w:r>
    </w:p>
    <w:p w:rsidR="00E23BBC" w:rsidRDefault="00E23BBC" w:rsidP="00E23BBC"/>
    <w:p w:rsidR="00E23BBC" w:rsidRDefault="00E23BBC" w:rsidP="00E23BBC">
      <w:pPr>
        <w:ind w:firstLine="420"/>
      </w:pPr>
      <w:r>
        <w:rPr>
          <w:rFonts w:hint="eastAsia"/>
        </w:rPr>
        <w:t>后台线程的主要作用是负责刷新内存池中的数据，保证缓冲池中的内存缓存的是最近的数据。此外将已修改的数据文件刷新到磁盘文件中，同时保证在数据库发生异常的情况下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能恢复到正常运行状态。</w:t>
      </w:r>
    </w:p>
    <w:p w:rsidR="00D20EF7" w:rsidRDefault="00D20EF7" w:rsidP="00E23BBC">
      <w:pPr>
        <w:ind w:firstLine="420"/>
      </w:pPr>
    </w:p>
    <w:p w:rsidR="00D20EF7" w:rsidRDefault="00D20EF7" w:rsidP="00D20EF7">
      <w:pPr>
        <w:pStyle w:val="2"/>
      </w:pPr>
      <w:r>
        <w:rPr>
          <w:rFonts w:hint="eastAsia"/>
        </w:rPr>
        <w:lastRenderedPageBreak/>
        <w:t>后台线程</w:t>
      </w:r>
    </w:p>
    <w:p w:rsidR="00341E38" w:rsidRDefault="00341E38" w:rsidP="00341E38">
      <w:pPr>
        <w:pStyle w:val="3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Thread</w:t>
      </w:r>
    </w:p>
    <w:p w:rsidR="00A95DAA" w:rsidRPr="00A95DAA" w:rsidRDefault="00A95DAA" w:rsidP="00A95DAA">
      <w:pPr>
        <w:rPr>
          <w:rFonts w:hint="eastAsia"/>
        </w:rPr>
      </w:pPr>
      <w:r>
        <w:tab/>
        <w:t xml:space="preserve">Master </w:t>
      </w:r>
      <w:r>
        <w:rPr>
          <w:rFonts w:hint="eastAsia"/>
        </w:rPr>
        <w:t>Thread</w:t>
      </w:r>
      <w:r>
        <w:rPr>
          <w:rFonts w:hint="eastAsia"/>
        </w:rPr>
        <w:t>是一个</w:t>
      </w:r>
      <w:r>
        <w:t>非常核心的后台线程，主要负责将缓存池中的数据异步刷新到磁盘，保持数据的一致性，</w:t>
      </w:r>
      <w:proofErr w:type="gramStart"/>
      <w:r>
        <w:t>包括</w:t>
      </w:r>
      <w:bookmarkStart w:id="0" w:name="_GoBack"/>
      <w:r w:rsidRPr="002148E6">
        <w:rPr>
          <w:color w:val="FF0000"/>
        </w:rPr>
        <w:t>脏页的</w:t>
      </w:r>
      <w:proofErr w:type="gramEnd"/>
      <w:r w:rsidRPr="002148E6">
        <w:rPr>
          <w:color w:val="FF0000"/>
        </w:rPr>
        <w:t>刷新、合并插入缓冲（</w:t>
      </w:r>
      <w:r w:rsidRPr="002148E6">
        <w:rPr>
          <w:rFonts w:hint="eastAsia"/>
          <w:color w:val="FF0000"/>
        </w:rPr>
        <w:t>INSERT</w:t>
      </w:r>
      <w:r w:rsidRPr="002148E6">
        <w:rPr>
          <w:color w:val="FF0000"/>
        </w:rPr>
        <w:t xml:space="preserve"> BUFFER</w:t>
      </w:r>
      <w:r w:rsidRPr="002148E6">
        <w:rPr>
          <w:color w:val="FF0000"/>
        </w:rPr>
        <w:t>）</w:t>
      </w:r>
      <w:r w:rsidRPr="002148E6">
        <w:rPr>
          <w:rFonts w:hint="eastAsia"/>
          <w:color w:val="FF0000"/>
        </w:rPr>
        <w:t>、</w:t>
      </w:r>
      <w:r w:rsidRPr="002148E6">
        <w:rPr>
          <w:color w:val="FF0000"/>
        </w:rPr>
        <w:t>UNDO</w:t>
      </w:r>
      <w:r w:rsidRPr="002148E6">
        <w:rPr>
          <w:color w:val="FF0000"/>
        </w:rPr>
        <w:t>页的回收</w:t>
      </w:r>
      <w:bookmarkEnd w:id="0"/>
      <w:r>
        <w:t>等。</w:t>
      </w:r>
    </w:p>
    <w:p w:rsidR="00D20EF7" w:rsidRDefault="00D20EF7" w:rsidP="00D20EF7">
      <w:pPr>
        <w:pStyle w:val="2"/>
      </w:pPr>
      <w:r>
        <w:rPr>
          <w:rFonts w:hint="eastAsia"/>
        </w:rPr>
        <w:t>内存</w:t>
      </w:r>
    </w:p>
    <w:p w:rsidR="00D20EF7" w:rsidRDefault="00D20EF7" w:rsidP="00D20EF7">
      <w:pPr>
        <w:pStyle w:val="3"/>
      </w:pPr>
      <w:r>
        <w:rPr>
          <w:rFonts w:hint="eastAsia"/>
        </w:rPr>
        <w:t>缓冲池</w:t>
      </w:r>
    </w:p>
    <w:p w:rsidR="00D20EF7" w:rsidRDefault="00D20EF7" w:rsidP="00D20EF7">
      <w:pPr>
        <w:pStyle w:val="3"/>
      </w:pPr>
      <w:r>
        <w:rPr>
          <w:rFonts w:hint="eastAsia"/>
        </w:rPr>
        <w:t>LRU</w:t>
      </w:r>
      <w:r>
        <w:t xml:space="preserve"> </w:t>
      </w:r>
      <w:r>
        <w:rPr>
          <w:rFonts w:hint="eastAsia"/>
        </w:rPr>
        <w:t>List/Free</w:t>
      </w:r>
      <w:r>
        <w:t xml:space="preserve"> </w:t>
      </w:r>
      <w:r>
        <w:rPr>
          <w:rFonts w:hint="eastAsia"/>
        </w:rPr>
        <w:t>List/</w:t>
      </w:r>
      <w:r>
        <w:t>Flush List</w:t>
      </w:r>
    </w:p>
    <w:p w:rsidR="00D20EF7" w:rsidRDefault="00D20EF7" w:rsidP="00D20EF7">
      <w:pPr>
        <w:pStyle w:val="3"/>
      </w:pPr>
      <w:r>
        <w:rPr>
          <w:rFonts w:hint="eastAsia"/>
        </w:rPr>
        <w:t>重做日志缓冲</w:t>
      </w:r>
    </w:p>
    <w:p w:rsidR="00D20EF7" w:rsidRDefault="00D20EF7" w:rsidP="00D20EF7">
      <w:pPr>
        <w:pStyle w:val="3"/>
      </w:pPr>
      <w:r>
        <w:rPr>
          <w:rFonts w:hint="eastAsia"/>
        </w:rPr>
        <w:t>额外的内存池</w:t>
      </w:r>
    </w:p>
    <w:p w:rsidR="00D20EF7" w:rsidRDefault="00D20EF7" w:rsidP="00D20EF7">
      <w:pPr>
        <w:pStyle w:val="1"/>
      </w:pP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技术</w:t>
      </w:r>
    </w:p>
    <w:p w:rsidR="00D20EF7" w:rsidRDefault="00D20EF7" w:rsidP="00D20EF7">
      <w:pPr>
        <w:pStyle w:val="1"/>
      </w:pPr>
      <w:r>
        <w:rPr>
          <w:rFonts w:hint="eastAsia"/>
        </w:rPr>
        <w:t>关键特性</w:t>
      </w:r>
    </w:p>
    <w:p w:rsidR="00D20EF7" w:rsidRDefault="00D20EF7" w:rsidP="001D21CE">
      <w:pPr>
        <w:pStyle w:val="2"/>
      </w:pPr>
      <w:r>
        <w:rPr>
          <w:rFonts w:hint="eastAsia"/>
        </w:rPr>
        <w:t>插入缓冲</w:t>
      </w:r>
    </w:p>
    <w:p w:rsidR="00D20EF7" w:rsidRDefault="00D20EF7" w:rsidP="001D21CE">
      <w:pPr>
        <w:pStyle w:val="2"/>
      </w:pPr>
      <w:r>
        <w:rPr>
          <w:rFonts w:hint="eastAsia"/>
        </w:rPr>
        <w:t>两次写</w:t>
      </w:r>
    </w:p>
    <w:p w:rsidR="00D20EF7" w:rsidRDefault="00D20EF7" w:rsidP="001D21CE">
      <w:pPr>
        <w:pStyle w:val="2"/>
      </w:pPr>
      <w:r>
        <w:rPr>
          <w:rFonts w:hint="eastAsia"/>
        </w:rPr>
        <w:t>自适应哈希索引</w:t>
      </w:r>
    </w:p>
    <w:p w:rsidR="00D20EF7" w:rsidRDefault="00D20EF7" w:rsidP="001D21CE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IO</w:t>
      </w:r>
    </w:p>
    <w:p w:rsidR="00D20EF7" w:rsidRDefault="00D20EF7" w:rsidP="001D21CE">
      <w:pPr>
        <w:pStyle w:val="2"/>
      </w:pPr>
      <w:r>
        <w:rPr>
          <w:rFonts w:hint="eastAsia"/>
        </w:rPr>
        <w:t>刷新</w:t>
      </w:r>
      <w:r w:rsidR="001D21CE">
        <w:rPr>
          <w:rFonts w:hint="eastAsia"/>
        </w:rPr>
        <w:t>邻接页</w:t>
      </w:r>
    </w:p>
    <w:p w:rsidR="001D21CE" w:rsidRPr="001D21CE" w:rsidRDefault="001D21CE" w:rsidP="001D21CE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恢复</w:t>
      </w:r>
    </w:p>
    <w:sectPr w:rsidR="001D21CE" w:rsidRPr="001D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6D5D"/>
    <w:multiLevelType w:val="hybridMultilevel"/>
    <w:tmpl w:val="75C4798E"/>
    <w:lvl w:ilvl="0" w:tplc="3A4A7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A5"/>
    <w:rsid w:val="000C390C"/>
    <w:rsid w:val="001D21CE"/>
    <w:rsid w:val="002148E6"/>
    <w:rsid w:val="00282F86"/>
    <w:rsid w:val="00341E38"/>
    <w:rsid w:val="004550F4"/>
    <w:rsid w:val="004F465F"/>
    <w:rsid w:val="00583800"/>
    <w:rsid w:val="005E5499"/>
    <w:rsid w:val="00613CE9"/>
    <w:rsid w:val="006309A5"/>
    <w:rsid w:val="007A0CB9"/>
    <w:rsid w:val="008E3950"/>
    <w:rsid w:val="00943249"/>
    <w:rsid w:val="00A741DE"/>
    <w:rsid w:val="00A95DAA"/>
    <w:rsid w:val="00AA1038"/>
    <w:rsid w:val="00BF05A6"/>
    <w:rsid w:val="00C00EA3"/>
    <w:rsid w:val="00C12A9F"/>
    <w:rsid w:val="00CD1EC3"/>
    <w:rsid w:val="00D20EF7"/>
    <w:rsid w:val="00E23BBC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C21"/>
  <w15:chartTrackingRefBased/>
  <w15:docId w15:val="{9ECAA8C0-9515-4512-8C84-DDA64AD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00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2019-12-13T13:22:00Z</dcterms:created>
  <dcterms:modified xsi:type="dcterms:W3CDTF">2019-12-13T13:37:00Z</dcterms:modified>
</cp:coreProperties>
</file>