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4209C0">
      <w:pPr>
        <w:ind w:left="6481"/>
      </w:pPr>
    </w:p>
    <w:p w:rsidR="004209C0" w:rsidRPr="00A86E69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53F1A" w:rsidRPr="00E53F1A">
        <w:rPr>
          <w:sz w:val="32"/>
          <w:szCs w:val="32"/>
        </w:rPr>
        <w:t>Обработка и тарификация CDR (Call Detail Record)</w:t>
      </w:r>
      <w:r>
        <w:rPr>
          <w:sz w:val="32"/>
          <w:szCs w:val="32"/>
        </w:rPr>
        <w:t>»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650752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650752">
        <w:rPr>
          <w:noProof/>
          <w:szCs w:val="28"/>
        </w:rPr>
        <w:drawing>
          <wp:inline distT="0" distB="0" distL="0" distR="0" wp14:anchorId="7A735204" wp14:editId="351E6FA5">
            <wp:extent cx="2386641" cy="15786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872" cy="15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12.04.2020</w:t>
      </w:r>
    </w:p>
    <w:p w:rsidR="004209C0" w:rsidRPr="00867986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Pr="00650752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 xml:space="preserve">Санкт-Петербург </w:t>
      </w:r>
    </w:p>
    <w:p w:rsidR="000901E4" w:rsidRPr="008B03E8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2020 г</w:t>
      </w:r>
      <w:r w:rsidRPr="008B03E8">
        <w:rPr>
          <w:sz w:val="28"/>
          <w:szCs w:val="28"/>
        </w:rPr>
        <w:t>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lastRenderedPageBreak/>
        <w:t xml:space="preserve">Цель </w:t>
      </w:r>
      <w:r>
        <w:rPr>
          <w:b/>
          <w:bCs/>
          <w:sz w:val="28"/>
          <w:szCs w:val="28"/>
        </w:rPr>
        <w:t xml:space="preserve">и задача </w:t>
      </w:r>
      <w:r w:rsidRPr="008B03E8">
        <w:rPr>
          <w:b/>
          <w:bCs/>
          <w:sz w:val="28"/>
          <w:szCs w:val="28"/>
        </w:rPr>
        <w:t>работы: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программный модуль простейшей тарификации </w:t>
      </w:r>
      <w:r w:rsidRPr="008B03E8">
        <w:rPr>
          <w:sz w:val="28"/>
          <w:szCs w:val="28"/>
        </w:rPr>
        <w:t>для услуг типа “Телефония” по длительности разговора и “СМС” по общему количеству.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 xml:space="preserve">Работа включает в себя 2 этапа: </w:t>
      </w:r>
    </w:p>
    <w:p w:rsidR="008B03E8" w:rsidRPr="008B03E8" w:rsidRDefault="008B03E8" w:rsidP="008B03E8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>Парсинг файла c CDR и выборка нужных строк для обработки</w:t>
      </w:r>
    </w:p>
    <w:p w:rsidR="008B03E8" w:rsidRPr="008B03E8" w:rsidRDefault="008B03E8" w:rsidP="008B03E8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>Тарификация выбранных записей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>Правила тарификации услуг “Телефония”: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 xml:space="preserve">                  X = T * k, 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>Правила тарификации услуг “СМС”: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ab/>
        <w:t xml:space="preserve">      Y = N * k, 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sz w:val="28"/>
          <w:szCs w:val="28"/>
        </w:rP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Выбранные средства реализации: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написан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 xml:space="preserve">3. </w:t>
      </w:r>
      <w:r>
        <w:rPr>
          <w:sz w:val="28"/>
          <w:szCs w:val="28"/>
        </w:rPr>
        <w:t>Данные язык был выбран с учетом личных предпочтений и возможности реализации данной задачи на нем.</w:t>
      </w:r>
    </w:p>
    <w:p w:rsidR="008B03E8" w:rsidRPr="00A1606E" w:rsidRDefault="008B03E8" w:rsidP="00FF5DB9">
      <w:r w:rsidRPr="008B03E8">
        <w:rPr>
          <w:b/>
          <w:bCs/>
          <w:sz w:val="28"/>
          <w:szCs w:val="28"/>
        </w:rPr>
        <w:t>Исходный код:</w:t>
      </w:r>
      <w:r w:rsidR="00FF5DB9">
        <w:rPr>
          <w:b/>
          <w:bCs/>
          <w:sz w:val="28"/>
          <w:szCs w:val="28"/>
        </w:rPr>
        <w:t xml:space="preserve"> </w:t>
      </w:r>
      <w:hyperlink r:id="rId6" w:history="1">
        <w:r w:rsidR="00A1606E" w:rsidRPr="006314BA">
          <w:rPr>
            <w:rStyle w:val="a6"/>
          </w:rPr>
          <w:t>https://github.com/KindOfHeaven/mdc/blob/master/</w:t>
        </w:r>
        <w:r w:rsidR="00A1606E" w:rsidRPr="006314BA">
          <w:rPr>
            <w:rStyle w:val="a6"/>
            <w:lang w:val="en-US"/>
          </w:rPr>
          <w:t>lab</w:t>
        </w:r>
        <w:r w:rsidR="00A1606E" w:rsidRPr="006314BA">
          <w:rPr>
            <w:rStyle w:val="a6"/>
          </w:rPr>
          <w:t>1/</w:t>
        </w:r>
        <w:r w:rsidR="00A1606E" w:rsidRPr="006314BA">
          <w:rPr>
            <w:rStyle w:val="a6"/>
          </w:rPr>
          <w:t>lab.py</w:t>
        </w:r>
      </w:hyperlink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Вывод: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написан программный модуль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>3,</w:t>
      </w:r>
      <w:r>
        <w:rPr>
          <w:sz w:val="28"/>
          <w:szCs w:val="28"/>
        </w:rPr>
        <w:t xml:space="preserve"> в котором были реализованы функции парсинга </w:t>
      </w:r>
      <w:r>
        <w:rPr>
          <w:sz w:val="28"/>
          <w:szCs w:val="28"/>
          <w:lang w:val="en-US"/>
        </w:rPr>
        <w:t>CDR</w:t>
      </w:r>
      <w:r w:rsidRPr="008B03E8">
        <w:rPr>
          <w:sz w:val="28"/>
          <w:szCs w:val="28"/>
        </w:rPr>
        <w:t xml:space="preserve"> </w:t>
      </w:r>
      <w:r>
        <w:rPr>
          <w:sz w:val="28"/>
          <w:szCs w:val="28"/>
        </w:rPr>
        <w:t>и тарификации на основе полученных данных.</w:t>
      </w:r>
    </w:p>
    <w:sectPr w:rsidR="008B03E8" w:rsidRPr="008B03E8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42A50"/>
    <w:multiLevelType w:val="hybridMultilevel"/>
    <w:tmpl w:val="EEB887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292C56"/>
    <w:rsid w:val="004209C0"/>
    <w:rsid w:val="00430B18"/>
    <w:rsid w:val="004B4A25"/>
    <w:rsid w:val="00650752"/>
    <w:rsid w:val="007C375D"/>
    <w:rsid w:val="007D0087"/>
    <w:rsid w:val="008B03E8"/>
    <w:rsid w:val="00A1606E"/>
    <w:rsid w:val="00E53F1A"/>
    <w:rsid w:val="00F76262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33C04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B03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5DB9"/>
    <w:rPr>
      <w:color w:val="0000FF"/>
      <w:u w:val="single"/>
    </w:rPr>
  </w:style>
  <w:style w:type="character" w:styleId="a7">
    <w:name w:val="Unresolved Mention"/>
    <w:basedOn w:val="a0"/>
    <w:uiPriority w:val="99"/>
    <w:rsid w:val="00A1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dOfHeaven/mdc/blob/master/lab1/lab.p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Тен Кирилл Сергеевич</cp:lastModifiedBy>
  <cp:revision>5</cp:revision>
  <cp:lastPrinted>2020-04-12T15:03:00Z</cp:lastPrinted>
  <dcterms:created xsi:type="dcterms:W3CDTF">2020-04-12T15:06:00Z</dcterms:created>
  <dcterms:modified xsi:type="dcterms:W3CDTF">2020-04-12T15:29:00Z</dcterms:modified>
</cp:coreProperties>
</file>