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777DB7" w14:textId="73CEE9F1" w:rsidR="000412B3" w:rsidRDefault="000412B3" w:rsidP="000412B3">
      <w:pPr>
        <w:pStyle w:val="ListParagraph"/>
        <w:numPr>
          <w:ilvl w:val="0"/>
          <w:numId w:val="1"/>
        </w:numPr>
        <w:jc w:val="both"/>
      </w:pPr>
      <w:r>
        <w:t xml:space="preserve">Выбрать </w:t>
      </w:r>
      <w:r>
        <w:rPr>
          <w:lang w:val="en-US"/>
        </w:rPr>
        <w:t>Dataset (</w:t>
      </w:r>
      <w:r>
        <w:t>набор данных)</w:t>
      </w:r>
    </w:p>
    <w:p w14:paraId="3BBCCEF8" w14:textId="6EAA1951" w:rsidR="000412B3" w:rsidRDefault="000412B3" w:rsidP="000412B3">
      <w:pPr>
        <w:pStyle w:val="ListParagraph"/>
        <w:jc w:val="both"/>
      </w:pPr>
      <w:r>
        <w:t xml:space="preserve">Это может быть ваш собственный </w:t>
      </w:r>
      <w:proofErr w:type="spellStart"/>
      <w:r>
        <w:t>датасет</w:t>
      </w:r>
      <w:proofErr w:type="spellEnd"/>
      <w:r>
        <w:t>, любой набор данных из интернета, в том числе из этих источников:</w:t>
      </w:r>
    </w:p>
    <w:p w14:paraId="0E9A2B47" w14:textId="35693265" w:rsidR="000412B3" w:rsidRDefault="000412B3" w:rsidP="000412B3">
      <w:pPr>
        <w:pStyle w:val="ListParagraph"/>
        <w:jc w:val="both"/>
      </w:pPr>
      <w:hyperlink r:id="rId5" w:tgtFrame="_blank" w:history="1">
        <w:r>
          <w:rPr>
            <w:rStyle w:val="Hyperlink"/>
          </w:rPr>
          <w:t>https://www.kaggle.com/datasets</w:t>
        </w:r>
      </w:hyperlink>
      <w:r>
        <w:br/>
      </w:r>
      <w:hyperlink r:id="rId6" w:tgtFrame="_blank" w:history="1">
        <w:r>
          <w:rPr>
            <w:rStyle w:val="Hyperlink"/>
          </w:rPr>
          <w:t>https://www.data.gov/</w:t>
        </w:r>
      </w:hyperlink>
      <w:r>
        <w:t xml:space="preserve"> - сайт с американскими открытыми данными (на котором в отличии от </w:t>
      </w:r>
      <w:proofErr w:type="spellStart"/>
      <w:r>
        <w:t>open</w:t>
      </w:r>
      <w:proofErr w:type="spellEnd"/>
      <w:r>
        <w:t xml:space="preserve"> e-</w:t>
      </w:r>
      <w:proofErr w:type="spellStart"/>
      <w:r>
        <w:t>gov</w:t>
      </w:r>
      <w:proofErr w:type="spellEnd"/>
      <w:r>
        <w:t xml:space="preserve"> </w:t>
      </w:r>
      <w:r>
        <w:t>действительно</w:t>
      </w:r>
      <w:r>
        <w:t xml:space="preserve"> много крутых открытых </w:t>
      </w:r>
      <w:proofErr w:type="spellStart"/>
      <w:r>
        <w:t>датасетов</w:t>
      </w:r>
      <w:proofErr w:type="spellEnd"/>
      <w:r>
        <w:t>)</w:t>
      </w:r>
      <w:r>
        <w:br/>
      </w:r>
      <w:hyperlink r:id="rId7" w:tgtFrame="_blank" w:history="1">
        <w:r>
          <w:rPr>
            <w:rStyle w:val="Hyperlink"/>
          </w:rPr>
          <w:t>https://www.ukdataservice.ac.uk/get-data/themes.aspx</w:t>
        </w:r>
      </w:hyperlink>
      <w:r>
        <w:t xml:space="preserve"> - </w:t>
      </w:r>
      <w:r>
        <w:t>а</w:t>
      </w:r>
      <w:r>
        <w:t>налогично, но UK</w:t>
      </w:r>
      <w:r>
        <w:br/>
      </w:r>
      <w:hyperlink r:id="rId8" w:tgtFrame="_blank" w:history="1">
        <w:r>
          <w:rPr>
            <w:rStyle w:val="Hyperlink"/>
          </w:rPr>
          <w:t>https://archive.ics.uci.edu/ml/datasets.html?format=mat&amp;task=&amp;att=&amp;area=&amp;numAtt=greater100&amp;numIns=greater1000&amp;type=mvar&amp;sort=nameUp&amp;view=table</w:t>
        </w:r>
      </w:hyperlink>
      <w:r>
        <w:t xml:space="preserve"> - репозиторий </w:t>
      </w:r>
      <w:proofErr w:type="spellStart"/>
      <w:r>
        <w:t>датасетов</w:t>
      </w:r>
      <w:proofErr w:type="spellEnd"/>
    </w:p>
    <w:p w14:paraId="320F71D5" w14:textId="77777777" w:rsidR="000412B3" w:rsidRDefault="000412B3" w:rsidP="000412B3">
      <w:pPr>
        <w:pStyle w:val="ListParagraph"/>
        <w:jc w:val="both"/>
      </w:pPr>
    </w:p>
    <w:p w14:paraId="1477DF3A" w14:textId="77777777" w:rsidR="000412B3" w:rsidRDefault="000412B3" w:rsidP="000412B3">
      <w:pPr>
        <w:pStyle w:val="ListParagraph"/>
        <w:jc w:val="both"/>
      </w:pPr>
      <w:r>
        <w:t xml:space="preserve">Будет большим плюсом, если вы возьмёте несколько таблиц, и совместите их. Вполне может быть, что просто </w:t>
      </w:r>
      <w:r>
        <w:rPr>
          <w:lang w:val="en-US"/>
        </w:rPr>
        <w:t>merge/join</w:t>
      </w:r>
      <w:r>
        <w:t>ом не обойдётся</w:t>
      </w:r>
    </w:p>
    <w:p w14:paraId="124F2E39" w14:textId="77777777" w:rsidR="000412B3" w:rsidRDefault="000412B3" w:rsidP="000412B3">
      <w:pPr>
        <w:pStyle w:val="ListParagraph"/>
        <w:jc w:val="both"/>
      </w:pPr>
    </w:p>
    <w:p w14:paraId="56E8CF80" w14:textId="2B15FF35" w:rsidR="000412B3" w:rsidRDefault="000412B3" w:rsidP="000412B3">
      <w:pPr>
        <w:pStyle w:val="ListParagraph"/>
        <w:numPr>
          <w:ilvl w:val="0"/>
          <w:numId w:val="1"/>
        </w:numPr>
        <w:jc w:val="both"/>
      </w:pPr>
      <w:r>
        <w:t xml:space="preserve">Обработать данные – вам нужно привести все ваши данные к правильному формату (числовые поля сделать </w:t>
      </w:r>
      <w:r>
        <w:rPr>
          <w:lang w:val="en-US"/>
        </w:rPr>
        <w:t>int</w:t>
      </w:r>
      <w:r w:rsidRPr="000412B3">
        <w:t xml:space="preserve"> </w:t>
      </w:r>
      <w:r>
        <w:t xml:space="preserve">или </w:t>
      </w:r>
      <w:r>
        <w:rPr>
          <w:lang w:val="en-US"/>
        </w:rPr>
        <w:t>float</w:t>
      </w:r>
      <w:r w:rsidRPr="000412B3">
        <w:t xml:space="preserve">, </w:t>
      </w:r>
      <w:r>
        <w:t xml:space="preserve">избавившись от текстовых данных, даты и время перевести в </w:t>
      </w:r>
      <w:r>
        <w:rPr>
          <w:lang w:val="en-US"/>
        </w:rPr>
        <w:t>datetime</w:t>
      </w:r>
      <w:r w:rsidRPr="000412B3">
        <w:t xml:space="preserve">, </w:t>
      </w:r>
      <w:r>
        <w:t xml:space="preserve">и </w:t>
      </w:r>
      <w:proofErr w:type="gramStart"/>
      <w:r>
        <w:t>т.д.</w:t>
      </w:r>
      <w:proofErr w:type="gramEnd"/>
      <w:r>
        <w:t>), почистить (убрать или объединить «мусорные» категории, избавиться от</w:t>
      </w:r>
      <w:r w:rsidRPr="000412B3">
        <w:t xml:space="preserve"> </w:t>
      </w:r>
      <w:r>
        <w:t>ошибочных</w:t>
      </w:r>
      <w:r w:rsidRPr="000412B3">
        <w:t>/</w:t>
      </w:r>
      <w:r>
        <w:t>выбросных данных и т.д.), решить проблему отсутствующих значений (</w:t>
      </w:r>
      <w:proofErr w:type="spellStart"/>
      <w:r>
        <w:rPr>
          <w:lang w:val="en-US"/>
        </w:rPr>
        <w:t>NaN</w:t>
      </w:r>
      <w:proofErr w:type="spellEnd"/>
      <w:r w:rsidRPr="000412B3">
        <w:t>)</w:t>
      </w:r>
      <w:r>
        <w:t>.</w:t>
      </w:r>
    </w:p>
    <w:p w14:paraId="05EC4B2E" w14:textId="3F63441C" w:rsidR="000412B3" w:rsidRDefault="000412B3" w:rsidP="000412B3">
      <w:pPr>
        <w:pStyle w:val="ListParagraph"/>
        <w:jc w:val="both"/>
      </w:pPr>
      <w:r>
        <w:t xml:space="preserve">Также было бы отлично избавиться от неинформативных колонок и провести </w:t>
      </w:r>
      <w:r>
        <w:rPr>
          <w:lang w:val="en-US"/>
        </w:rPr>
        <w:t>Feature</w:t>
      </w:r>
      <w:r w:rsidRPr="000412B3">
        <w:t xml:space="preserve"> </w:t>
      </w:r>
      <w:r>
        <w:rPr>
          <w:lang w:val="en-US"/>
        </w:rPr>
        <w:t>Engineering</w:t>
      </w:r>
      <w:r w:rsidRPr="000412B3">
        <w:t>.</w:t>
      </w:r>
    </w:p>
    <w:p w14:paraId="5E38CBD9" w14:textId="072A8B63" w:rsidR="000412B3" w:rsidRDefault="000412B3" w:rsidP="000412B3">
      <w:pPr>
        <w:pStyle w:val="ListParagraph"/>
        <w:jc w:val="both"/>
      </w:pPr>
      <w:r>
        <w:t>Для этого пункта можно и нужно использовать не только технические средства, но и знания о предметной области (</w:t>
      </w:r>
      <w:r>
        <w:rPr>
          <w:lang w:val="en-US"/>
        </w:rPr>
        <w:t>domain</w:t>
      </w:r>
      <w:r w:rsidRPr="000412B3">
        <w:t xml:space="preserve"> </w:t>
      </w:r>
      <w:r>
        <w:rPr>
          <w:lang w:val="en-US"/>
        </w:rPr>
        <w:t>knowledge</w:t>
      </w:r>
      <w:r w:rsidRPr="000412B3">
        <w:t>)</w:t>
      </w:r>
    </w:p>
    <w:p w14:paraId="06320825" w14:textId="486F293D" w:rsidR="000412B3" w:rsidRDefault="000412B3" w:rsidP="000412B3">
      <w:pPr>
        <w:pStyle w:val="ListParagraph"/>
        <w:jc w:val="both"/>
      </w:pPr>
    </w:p>
    <w:p w14:paraId="6B8DF308" w14:textId="1BBCB874" w:rsidR="000412B3" w:rsidRDefault="000412B3" w:rsidP="000412B3">
      <w:pPr>
        <w:pStyle w:val="ListParagraph"/>
        <w:numPr>
          <w:ilvl w:val="0"/>
          <w:numId w:val="1"/>
        </w:numPr>
        <w:jc w:val="both"/>
      </w:pPr>
      <w:r>
        <w:t xml:space="preserve">Провести анализ – анализ статистических показателей, визуализация. Также на этом этапе можно выдвинуть и проверить гипотезы о ваших данных, попытаться выявить какие-то </w:t>
      </w:r>
      <w:r>
        <w:rPr>
          <w:lang w:val="en-US"/>
        </w:rPr>
        <w:t>insight</w:t>
      </w:r>
      <w:r>
        <w:t>ы</w:t>
      </w:r>
      <w:r w:rsidRPr="000412B3">
        <w:t>/</w:t>
      </w:r>
      <w:r>
        <w:t>скрытые закономерности</w:t>
      </w:r>
    </w:p>
    <w:p w14:paraId="31FCFC9A" w14:textId="3E99F83D" w:rsidR="000412B3" w:rsidRDefault="000412B3" w:rsidP="000412B3">
      <w:pPr>
        <w:pStyle w:val="ListParagraph"/>
        <w:jc w:val="both"/>
      </w:pPr>
    </w:p>
    <w:p w14:paraId="33D5207D" w14:textId="63F1B39E" w:rsidR="000412B3" w:rsidRDefault="000412B3" w:rsidP="000412B3">
      <w:pPr>
        <w:pStyle w:val="ListParagraph"/>
        <w:numPr>
          <w:ilvl w:val="0"/>
          <w:numId w:val="1"/>
        </w:numPr>
        <w:jc w:val="both"/>
      </w:pPr>
      <w:r>
        <w:t>Регрессионное моделирование, тестирование и анализ полученной модели. Настройка мета-параметров</w:t>
      </w:r>
    </w:p>
    <w:p w14:paraId="5AE1455D" w14:textId="77777777" w:rsidR="000412B3" w:rsidRDefault="000412B3" w:rsidP="000412B3">
      <w:pPr>
        <w:pStyle w:val="ListParagraph"/>
      </w:pPr>
    </w:p>
    <w:p w14:paraId="4A8491FC" w14:textId="460CAF23" w:rsidR="000412B3" w:rsidRDefault="000412B3" w:rsidP="000412B3">
      <w:pPr>
        <w:pStyle w:val="ListParagraph"/>
        <w:numPr>
          <w:ilvl w:val="0"/>
          <w:numId w:val="1"/>
        </w:numPr>
        <w:jc w:val="both"/>
      </w:pPr>
      <w:r>
        <w:t xml:space="preserve">Выводы, выявить плюсы и недостатки модели, сравнить с вашими гипотезами из пункта 3. </w:t>
      </w:r>
      <w:r w:rsidR="001B6E27">
        <w:t>Предложить пути для улучшения полученной модели</w:t>
      </w:r>
    </w:p>
    <w:p w14:paraId="0FF426AC" w14:textId="77777777" w:rsidR="001B6E27" w:rsidRDefault="001B6E27" w:rsidP="001B6E27">
      <w:pPr>
        <w:pStyle w:val="ListParagraph"/>
      </w:pPr>
    </w:p>
    <w:p w14:paraId="6FA7B5BE" w14:textId="77777777" w:rsidR="001B6E27" w:rsidRPr="000412B3" w:rsidRDefault="001B6E27" w:rsidP="001B6E27">
      <w:pPr>
        <w:pStyle w:val="ListParagraph"/>
        <w:jc w:val="both"/>
      </w:pPr>
      <w:bookmarkStart w:id="0" w:name="_GoBack"/>
      <w:bookmarkEnd w:id="0"/>
    </w:p>
    <w:sectPr w:rsidR="001B6E27" w:rsidRPr="000412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456AC9"/>
    <w:multiLevelType w:val="hybridMultilevel"/>
    <w:tmpl w:val="365263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5A9"/>
    <w:rsid w:val="000412B3"/>
    <w:rsid w:val="001B6E27"/>
    <w:rsid w:val="007011BA"/>
    <w:rsid w:val="008745A9"/>
    <w:rsid w:val="00CE1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97DE3"/>
  <w15:chartTrackingRefBased/>
  <w15:docId w15:val="{CB91DD7C-266F-48B7-848C-F2D011964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12B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412B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ics.uci.edu/ml/datasets.html?format=mat&amp;task=&amp;att=&amp;area=&amp;numAtt=greater100&amp;numIns=greater1000&amp;type=mvar&amp;sort=nameUp&amp;view=tabl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ukdataservice.ac.uk/get-data/themes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ata.gov/" TargetMode="External"/><Relationship Id="rId5" Type="http://schemas.openxmlformats.org/officeDocument/2006/relationships/hyperlink" Target="https://www.kaggle.com/dataset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Yakunin</dc:creator>
  <cp:keywords/>
  <dc:description/>
  <cp:lastModifiedBy>Kirill Yakunin</cp:lastModifiedBy>
  <cp:revision>2</cp:revision>
  <dcterms:created xsi:type="dcterms:W3CDTF">2019-05-04T10:15:00Z</dcterms:created>
  <dcterms:modified xsi:type="dcterms:W3CDTF">2019-05-04T10:26:00Z</dcterms:modified>
</cp:coreProperties>
</file>