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7E2C3" w14:textId="77777777" w:rsidR="006776F2" w:rsidRDefault="006776F2" w:rsidP="006776F2">
      <w:pPr>
        <w:jc w:val="center"/>
        <w:rPr>
          <w:lang w:val="en-US"/>
        </w:rPr>
      </w:pPr>
      <w:r>
        <w:rPr>
          <w:lang w:val="en-US"/>
        </w:rPr>
        <w:t>Biometrics Systems Security</w:t>
      </w:r>
    </w:p>
    <w:p w14:paraId="79F32F26" w14:textId="533ED296" w:rsidR="006776F2" w:rsidRDefault="006776F2" w:rsidP="006776F2">
      <w:pPr>
        <w:jc w:val="center"/>
        <w:rPr>
          <w:lang w:val="en-US"/>
        </w:rPr>
      </w:pPr>
      <w:r>
        <w:rPr>
          <w:lang w:val="en-US"/>
        </w:rPr>
        <w:t>01 Metrics</w:t>
      </w:r>
    </w:p>
    <w:p w14:paraId="0164BC9F" w14:textId="77777777" w:rsidR="006776F2" w:rsidRDefault="006776F2" w:rsidP="006776F2">
      <w:pPr>
        <w:jc w:val="center"/>
        <w:rPr>
          <w:lang w:val="en-US"/>
        </w:rPr>
      </w:pPr>
      <w:r>
        <w:rPr>
          <w:lang w:val="en-US"/>
        </w:rPr>
        <w:t>Wilson Kinda: 222075</w:t>
      </w:r>
    </w:p>
    <w:p w14:paraId="347E98DB" w14:textId="77777777" w:rsidR="00471694" w:rsidRDefault="00471694">
      <w:pPr>
        <w:rPr>
          <w:lang w:val="en-US"/>
        </w:rPr>
      </w:pPr>
    </w:p>
    <w:p w14:paraId="02FD1F7B" w14:textId="77777777" w:rsidR="006776F2" w:rsidRDefault="006776F2">
      <w:pPr>
        <w:rPr>
          <w:lang w:val="en-US"/>
        </w:rPr>
      </w:pPr>
    </w:p>
    <w:p w14:paraId="02E4D26F" w14:textId="77777777" w:rsidR="006776F2" w:rsidRPr="006776F2" w:rsidRDefault="006776F2" w:rsidP="006776F2">
      <w:pPr>
        <w:rPr>
          <w:b/>
          <w:bCs/>
          <w:lang w:val="en-US"/>
        </w:rPr>
      </w:pPr>
      <w:r w:rsidRPr="006776F2">
        <w:rPr>
          <w:b/>
          <w:bCs/>
          <w:lang w:val="en-US"/>
        </w:rPr>
        <w:t>Exercise 1</w:t>
      </w:r>
    </w:p>
    <w:p w14:paraId="6E6D834C" w14:textId="1F698FC5" w:rsidR="006776F2" w:rsidRDefault="006776F2" w:rsidP="006776F2">
      <w:pPr>
        <w:rPr>
          <w:lang w:val="en-US"/>
        </w:rPr>
      </w:pPr>
      <w:r w:rsidRPr="006776F2">
        <w:rPr>
          <w:lang w:val="en-US"/>
        </w:rPr>
        <w:t>Compute d' for the content of /content/test.csv.</w:t>
      </w:r>
    </w:p>
    <w:p w14:paraId="2586000D" w14:textId="77777777" w:rsidR="006776F2" w:rsidRPr="006776F2" w:rsidRDefault="006776F2" w:rsidP="006776F2">
      <w:pPr>
        <w:rPr>
          <w:lang w:val="en-KE"/>
        </w:rPr>
      </w:pPr>
      <w:r w:rsidRPr="006776F2">
        <w:rPr>
          <w:lang w:val="en-KE"/>
        </w:rPr>
        <w:t>For /content/test.csv:</w:t>
      </w:r>
    </w:p>
    <w:p w14:paraId="20BCB3FD" w14:textId="77777777" w:rsidR="006776F2" w:rsidRPr="006776F2" w:rsidRDefault="006776F2" w:rsidP="006776F2">
      <w:pPr>
        <w:numPr>
          <w:ilvl w:val="0"/>
          <w:numId w:val="1"/>
        </w:numPr>
        <w:rPr>
          <w:lang w:val="en-KE"/>
        </w:rPr>
      </w:pPr>
      <w:r w:rsidRPr="006776F2">
        <w:rPr>
          <w:lang w:val="en-KE"/>
        </w:rPr>
        <w:t>Impostor observations: 50</w:t>
      </w:r>
    </w:p>
    <w:p w14:paraId="0251AC68" w14:textId="77777777" w:rsidR="006776F2" w:rsidRPr="006776F2" w:rsidRDefault="006776F2" w:rsidP="006776F2">
      <w:pPr>
        <w:numPr>
          <w:ilvl w:val="0"/>
          <w:numId w:val="1"/>
        </w:numPr>
        <w:rPr>
          <w:lang w:val="en-KE"/>
        </w:rPr>
      </w:pPr>
      <w:r w:rsidRPr="006776F2">
        <w:rPr>
          <w:lang w:val="en-KE"/>
        </w:rPr>
        <w:t>Genuine observations: 50</w:t>
      </w:r>
    </w:p>
    <w:p w14:paraId="124FCDCD" w14:textId="77777777" w:rsidR="006776F2" w:rsidRPr="006776F2" w:rsidRDefault="006776F2" w:rsidP="006776F2">
      <w:pPr>
        <w:numPr>
          <w:ilvl w:val="0"/>
          <w:numId w:val="1"/>
        </w:numPr>
        <w:rPr>
          <w:lang w:val="en-KE"/>
        </w:rPr>
      </w:pPr>
      <w:r w:rsidRPr="006776F2">
        <w:rPr>
          <w:lang w:val="en-KE"/>
        </w:rPr>
        <w:t>Impostor mean: 0.345342</w:t>
      </w:r>
    </w:p>
    <w:p w14:paraId="1A96F7E9" w14:textId="77777777" w:rsidR="006776F2" w:rsidRPr="006776F2" w:rsidRDefault="006776F2" w:rsidP="006776F2">
      <w:pPr>
        <w:numPr>
          <w:ilvl w:val="0"/>
          <w:numId w:val="1"/>
        </w:numPr>
        <w:rPr>
          <w:lang w:val="en-KE"/>
        </w:rPr>
      </w:pPr>
      <w:r w:rsidRPr="006776F2">
        <w:rPr>
          <w:lang w:val="en-KE"/>
        </w:rPr>
        <w:t>Genuine mean: 0.731026</w:t>
      </w:r>
    </w:p>
    <w:p w14:paraId="2CB1663C" w14:textId="77777777" w:rsidR="006776F2" w:rsidRPr="006776F2" w:rsidRDefault="006776F2" w:rsidP="006776F2">
      <w:pPr>
        <w:numPr>
          <w:ilvl w:val="0"/>
          <w:numId w:val="1"/>
        </w:numPr>
        <w:rPr>
          <w:lang w:val="en-KE"/>
        </w:rPr>
      </w:pPr>
      <w:r w:rsidRPr="006776F2">
        <w:rPr>
          <w:lang w:val="en-KE"/>
        </w:rPr>
        <w:t>Impostor variance: 0.025400617636</w:t>
      </w:r>
    </w:p>
    <w:p w14:paraId="2CABD54E" w14:textId="77777777" w:rsidR="006776F2" w:rsidRPr="006776F2" w:rsidRDefault="006776F2" w:rsidP="006776F2">
      <w:pPr>
        <w:numPr>
          <w:ilvl w:val="0"/>
          <w:numId w:val="1"/>
        </w:numPr>
        <w:rPr>
          <w:lang w:val="en-KE"/>
        </w:rPr>
      </w:pPr>
      <w:r w:rsidRPr="006776F2">
        <w:rPr>
          <w:lang w:val="en-KE"/>
        </w:rPr>
        <w:t>Genuine variance: 0.039974415124</w:t>
      </w:r>
    </w:p>
    <w:p w14:paraId="1B8F704A" w14:textId="2ABF7B2E" w:rsidR="006776F2" w:rsidRDefault="006776F2" w:rsidP="006776F2">
      <w:pPr>
        <w:rPr>
          <w:b/>
          <w:bCs/>
          <w:lang w:val="en-KE"/>
        </w:rPr>
      </w:pPr>
      <w:r w:rsidRPr="006776F2">
        <w:rPr>
          <w:lang w:val="en-KE"/>
        </w:rPr>
        <w:t>Using the supplied formula:</w:t>
      </w:r>
      <w:r>
        <w:rPr>
          <w:lang w:val="en-KE"/>
        </w:rPr>
        <w:t xml:space="preserve"> </w:t>
      </w:r>
      <w:r w:rsidRPr="006776F2">
        <w:rPr>
          <w:b/>
          <w:bCs/>
          <w:lang w:val="en-US"/>
        </w:rPr>
        <w:t>d_prime = 2.13324462836214</w:t>
      </w:r>
      <w:r>
        <w:rPr>
          <w:b/>
          <w:bCs/>
          <w:lang w:val="en-US"/>
        </w:rPr>
        <w:t xml:space="preserve">. </w:t>
      </w:r>
      <w:r w:rsidRPr="006776F2">
        <w:rPr>
          <w:b/>
          <w:bCs/>
          <w:lang w:val="en-KE"/>
        </w:rPr>
        <w:t>So, approximately:</w:t>
      </w:r>
      <w:r>
        <w:rPr>
          <w:b/>
          <w:bCs/>
          <w:lang w:val="en-KE"/>
        </w:rPr>
        <w:t xml:space="preserve"> </w:t>
      </w:r>
      <w:r w:rsidRPr="006776F2">
        <w:rPr>
          <w:b/>
          <w:bCs/>
          <w:lang w:val="en-KE"/>
        </w:rPr>
        <w:t>d' = 2.13</w:t>
      </w:r>
    </w:p>
    <w:p w14:paraId="52B8B1D4" w14:textId="5D0A1A80" w:rsidR="00936873" w:rsidRDefault="002D1773" w:rsidP="006776F2">
      <w:pPr>
        <w:rPr>
          <w:b/>
          <w:bCs/>
          <w:lang w:val="en-KE"/>
        </w:rPr>
      </w:pPr>
      <w:r w:rsidRPr="002D1773">
        <w:rPr>
          <w:b/>
          <w:bCs/>
          <w:lang w:val="en-KE"/>
        </w:rPr>
        <w:drawing>
          <wp:inline distT="0" distB="0" distL="0" distR="0" wp14:anchorId="67A7795D" wp14:editId="1EE7CEF6">
            <wp:extent cx="5143764" cy="3530781"/>
            <wp:effectExtent l="0" t="0" r="0" b="0"/>
            <wp:docPr id="20097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7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087C" w14:textId="77777777" w:rsidR="00685AF4" w:rsidRPr="00685AF4" w:rsidRDefault="00685AF4" w:rsidP="00685AF4">
      <w:pPr>
        <w:rPr>
          <w:b/>
          <w:bCs/>
          <w:lang w:val="en-KE"/>
        </w:rPr>
      </w:pPr>
      <w:r w:rsidRPr="00685AF4">
        <w:rPr>
          <w:b/>
          <w:bCs/>
          <w:lang w:val="en-KE"/>
        </w:rPr>
        <w:t>Exercise 2: Threshold meaning</w:t>
      </w:r>
    </w:p>
    <w:p w14:paraId="6E1929DA" w14:textId="77777777" w:rsidR="00685AF4" w:rsidRPr="00685AF4" w:rsidRDefault="00685AF4" w:rsidP="00685AF4">
      <w:pPr>
        <w:rPr>
          <w:lang w:val="en-KE"/>
        </w:rPr>
      </w:pPr>
      <w:r w:rsidRPr="00685AF4">
        <w:rPr>
          <w:lang w:val="en-KE"/>
        </w:rPr>
        <w:t>The threshold is the minimum similarity score required to accept a match:</w:t>
      </w:r>
    </w:p>
    <w:p w14:paraId="566781DC" w14:textId="77777777" w:rsidR="00685AF4" w:rsidRPr="00685AF4" w:rsidRDefault="00685AF4" w:rsidP="00685AF4">
      <w:pPr>
        <w:numPr>
          <w:ilvl w:val="0"/>
          <w:numId w:val="2"/>
        </w:numPr>
        <w:rPr>
          <w:lang w:val="en-KE"/>
        </w:rPr>
      </w:pPr>
      <w:r w:rsidRPr="00685AF4">
        <w:rPr>
          <w:lang w:val="en-KE"/>
        </w:rPr>
        <w:t>score &gt;= threshold: accept the match</w:t>
      </w:r>
    </w:p>
    <w:p w14:paraId="5BEDC3E4" w14:textId="77777777" w:rsidR="00685AF4" w:rsidRPr="00685AF4" w:rsidRDefault="00685AF4" w:rsidP="00685AF4">
      <w:pPr>
        <w:numPr>
          <w:ilvl w:val="0"/>
          <w:numId w:val="2"/>
        </w:numPr>
        <w:rPr>
          <w:lang w:val="en-KE"/>
        </w:rPr>
      </w:pPr>
      <w:r w:rsidRPr="00685AF4">
        <w:rPr>
          <w:lang w:val="en-KE"/>
        </w:rPr>
        <w:lastRenderedPageBreak/>
        <w:t>score &lt; threshold: reject the match</w:t>
      </w:r>
    </w:p>
    <w:p w14:paraId="4B80DC0B" w14:textId="77777777" w:rsidR="00685AF4" w:rsidRPr="00685AF4" w:rsidRDefault="00685AF4" w:rsidP="00685AF4">
      <w:pPr>
        <w:numPr>
          <w:ilvl w:val="0"/>
          <w:numId w:val="2"/>
        </w:numPr>
        <w:rPr>
          <w:lang w:val="en-KE"/>
        </w:rPr>
      </w:pPr>
      <w:r w:rsidRPr="00685AF4">
        <w:rPr>
          <w:lang w:val="en-KE"/>
        </w:rPr>
        <w:t>Increasing the threshold generally decreases FMR and increases FNMR.</w:t>
      </w:r>
    </w:p>
    <w:p w14:paraId="29866026" w14:textId="77777777" w:rsidR="00685AF4" w:rsidRDefault="00685AF4" w:rsidP="00685AF4">
      <w:pPr>
        <w:rPr>
          <w:b/>
          <w:bCs/>
          <w:lang w:val="en-KE"/>
        </w:rPr>
      </w:pPr>
      <w:r w:rsidRPr="00685AF4">
        <w:rPr>
          <w:b/>
          <w:bCs/>
          <w:lang w:val="en-KE"/>
        </w:rPr>
        <w:t>Exercise 3: FMR and FNMR at EER</w:t>
      </w:r>
    </w:p>
    <w:p w14:paraId="2758B1F6" w14:textId="77777777" w:rsidR="00685AF4" w:rsidRPr="00685AF4" w:rsidRDefault="00685AF4" w:rsidP="00685AF4">
      <w:pPr>
        <w:rPr>
          <w:lang w:val="en-KE"/>
        </w:rPr>
      </w:pPr>
      <w:r w:rsidRPr="00685AF4">
        <w:rPr>
          <w:lang w:val="en-KE"/>
        </w:rPr>
        <w:t>fnmr, fmr, eer_threshold = compute_sim_fmr_fnmr_eer(output)</w:t>
      </w:r>
    </w:p>
    <w:p w14:paraId="10AFF958" w14:textId="77777777" w:rsidR="00685AF4" w:rsidRPr="00685AF4" w:rsidRDefault="00685AF4" w:rsidP="00685AF4">
      <w:pPr>
        <w:rPr>
          <w:lang w:val="en-KE"/>
        </w:rPr>
      </w:pPr>
    </w:p>
    <w:p w14:paraId="49FD69AD" w14:textId="77777777" w:rsidR="00685AF4" w:rsidRPr="00685AF4" w:rsidRDefault="00685AF4" w:rsidP="00685AF4">
      <w:pPr>
        <w:rPr>
          <w:lang w:val="en-KE"/>
        </w:rPr>
      </w:pPr>
      <w:r w:rsidRPr="00685AF4">
        <w:rPr>
          <w:lang w:val="en-KE"/>
        </w:rPr>
        <w:t>print("FNMR:", fnmr)</w:t>
      </w:r>
    </w:p>
    <w:p w14:paraId="19CC0158" w14:textId="77777777" w:rsidR="00685AF4" w:rsidRPr="00685AF4" w:rsidRDefault="00685AF4" w:rsidP="00685AF4">
      <w:pPr>
        <w:rPr>
          <w:lang w:val="en-KE"/>
        </w:rPr>
      </w:pPr>
      <w:r w:rsidRPr="00685AF4">
        <w:rPr>
          <w:lang w:val="en-KE"/>
        </w:rPr>
        <w:t>print("FMR:", fmr)</w:t>
      </w:r>
    </w:p>
    <w:p w14:paraId="65F610A7" w14:textId="425C4B3C" w:rsidR="00685AF4" w:rsidRDefault="00685AF4" w:rsidP="00685AF4">
      <w:pPr>
        <w:rPr>
          <w:lang w:val="en-KE"/>
        </w:rPr>
      </w:pPr>
      <w:r w:rsidRPr="00685AF4">
        <w:rPr>
          <w:lang w:val="en-KE"/>
        </w:rPr>
        <w:t>print("EER threshold:", eer_threshold)</w:t>
      </w:r>
    </w:p>
    <w:p w14:paraId="6280E0A3" w14:textId="35F00032" w:rsidR="00685AF4" w:rsidRPr="000D59A4" w:rsidRDefault="00685AF4" w:rsidP="00685AF4">
      <w:pPr>
        <w:rPr>
          <w:b/>
          <w:bCs/>
        </w:rPr>
      </w:pPr>
      <w:r w:rsidRPr="000D59A4">
        <w:rPr>
          <w:b/>
          <w:bCs/>
        </w:rPr>
        <w:t>Result:</w:t>
      </w:r>
    </w:p>
    <w:p w14:paraId="5C1BA28B" w14:textId="77777777" w:rsidR="00685AF4" w:rsidRPr="00685AF4" w:rsidRDefault="00685AF4" w:rsidP="00685AF4">
      <w:pPr>
        <w:rPr>
          <w:lang w:val="en-KE"/>
        </w:rPr>
      </w:pPr>
      <w:r w:rsidRPr="00685AF4">
        <w:rPr>
          <w:lang w:val="en-KE"/>
        </w:rPr>
        <w:t>FNMR: 0.16</w:t>
      </w:r>
    </w:p>
    <w:p w14:paraId="2B37A363" w14:textId="77777777" w:rsidR="00685AF4" w:rsidRPr="00685AF4" w:rsidRDefault="00685AF4" w:rsidP="00685AF4">
      <w:pPr>
        <w:rPr>
          <w:lang w:val="en-KE"/>
        </w:rPr>
      </w:pPr>
      <w:r w:rsidRPr="00685AF4">
        <w:rPr>
          <w:lang w:val="en-KE"/>
        </w:rPr>
        <w:t>FMR: 0.16</w:t>
      </w:r>
    </w:p>
    <w:p w14:paraId="0C6FAD30" w14:textId="1083CE3B" w:rsidR="00685AF4" w:rsidRDefault="00685AF4" w:rsidP="00685AF4">
      <w:pPr>
        <w:rPr>
          <w:lang w:val="en-KE"/>
        </w:rPr>
      </w:pPr>
      <w:r w:rsidRPr="00685AF4">
        <w:rPr>
          <w:lang w:val="en-KE"/>
        </w:rPr>
        <w:t>EER threshold: 0.5374</w:t>
      </w:r>
    </w:p>
    <w:p w14:paraId="5D00EE07" w14:textId="77777777" w:rsidR="000D59A4" w:rsidRDefault="000D59A4" w:rsidP="00685AF4">
      <w:pPr>
        <w:rPr>
          <w:lang w:val="en-KE"/>
        </w:rPr>
      </w:pPr>
    </w:p>
    <w:p w14:paraId="533C0710" w14:textId="1CE904ED" w:rsidR="000D59A4" w:rsidRDefault="000D59A4" w:rsidP="00685AF4">
      <w:pPr>
        <w:rPr>
          <w:b/>
          <w:bCs/>
        </w:rPr>
      </w:pPr>
      <w:r w:rsidRPr="000D59A4">
        <w:rPr>
          <w:b/>
          <w:bCs/>
        </w:rPr>
        <w:t>Exercise 4: FMR versus TMR AUC</w:t>
      </w:r>
    </w:p>
    <w:p w14:paraId="67EB40AF" w14:textId="50E9B80F" w:rsidR="000D59A4" w:rsidRPr="000D59A4" w:rsidRDefault="000D59A4" w:rsidP="000D59A4">
      <w:r w:rsidRPr="000D59A4">
        <w:t>auc, fmrs, tmrs = compute_sim_fmr_tmr_auc(output)</w:t>
      </w:r>
    </w:p>
    <w:p w14:paraId="48A2B76B" w14:textId="471D7A4D" w:rsidR="000D59A4" w:rsidRDefault="000D59A4" w:rsidP="000D59A4">
      <w:r w:rsidRPr="000D59A4">
        <w:t>print("AUC:", auc)</w:t>
      </w:r>
    </w:p>
    <w:p w14:paraId="76079B83" w14:textId="77777777" w:rsidR="000D59A4" w:rsidRDefault="000D59A4" w:rsidP="000D59A4">
      <w:pPr>
        <w:rPr>
          <w:b/>
          <w:bCs/>
          <w:lang w:val="en-KE"/>
        </w:rPr>
      </w:pPr>
      <w:r w:rsidRPr="000D59A4">
        <w:rPr>
          <w:b/>
          <w:bCs/>
          <w:lang w:val="en-KE"/>
        </w:rPr>
        <w:t>Result:</w:t>
      </w:r>
    </w:p>
    <w:p w14:paraId="5CD21197" w14:textId="1CA32BCA" w:rsidR="000D59A4" w:rsidRDefault="000D59A4" w:rsidP="000D59A4">
      <w:pPr>
        <w:rPr>
          <w:lang w:val="en-KE"/>
        </w:rPr>
      </w:pPr>
      <w:r w:rsidRPr="000D59A4">
        <w:rPr>
          <w:lang w:val="en-KE"/>
        </w:rPr>
        <w:t>AUC: 0.9376</w:t>
      </w:r>
    </w:p>
    <w:p w14:paraId="09953265" w14:textId="77777777" w:rsidR="000D59A4" w:rsidRPr="000D59A4" w:rsidRDefault="000D59A4" w:rsidP="000D59A4">
      <w:pPr>
        <w:rPr>
          <w:lang w:val="en-KE"/>
        </w:rPr>
      </w:pPr>
      <w:r w:rsidRPr="000D59A4">
        <w:rPr>
          <w:b/>
          <w:bCs/>
          <w:lang w:val="en-KE"/>
        </w:rPr>
        <w:t>Exercise 5: Histogram</w:t>
      </w:r>
    </w:p>
    <w:p w14:paraId="648C4C8A" w14:textId="240FDA1D" w:rsidR="000D59A4" w:rsidRDefault="000D59A4" w:rsidP="000D59A4">
      <w:pPr>
        <w:rPr>
          <w:lang w:val="en-KE"/>
        </w:rPr>
      </w:pPr>
      <w:r w:rsidRPr="000D59A4">
        <w:rPr>
          <w:lang w:val="en-KE"/>
        </w:rPr>
        <w:t>plot_hist(output)</w:t>
      </w:r>
    </w:p>
    <w:p w14:paraId="2325A25C" w14:textId="41651301" w:rsidR="000D59A4" w:rsidRDefault="000D59A4" w:rsidP="000D59A4">
      <w:r w:rsidRPr="000D59A4">
        <w:t>This plots impostor scores in red and genuine scores in blue. The title should show approximately:</w:t>
      </w:r>
      <w:r>
        <w:t xml:space="preserve"> </w:t>
      </w:r>
      <w:r w:rsidRPr="000D59A4">
        <w:t>Score distribution, d'=2.13</w:t>
      </w:r>
    </w:p>
    <w:p w14:paraId="6C3B20A7" w14:textId="105F608D" w:rsidR="00104D3F" w:rsidRDefault="00104D3F" w:rsidP="000D59A4">
      <w:r w:rsidRPr="00104D3F">
        <w:lastRenderedPageBreak/>
        <w:drawing>
          <wp:inline distT="0" distB="0" distL="0" distR="0" wp14:anchorId="3607AC62" wp14:editId="6B878FF9">
            <wp:extent cx="5731510" cy="3582035"/>
            <wp:effectExtent l="0" t="0" r="2540" b="0"/>
            <wp:docPr id="172138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84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4646" w14:textId="3C20DF66" w:rsidR="000D59A4" w:rsidRDefault="000D59A4" w:rsidP="000D59A4">
      <w:pPr>
        <w:rPr>
          <w:b/>
          <w:bCs/>
        </w:rPr>
      </w:pPr>
      <w:r w:rsidRPr="000D59A4">
        <w:rPr>
          <w:b/>
          <w:bCs/>
        </w:rPr>
        <w:t>Exercise 6: ROC/AUC plot</w:t>
      </w:r>
    </w:p>
    <w:p w14:paraId="58C47019" w14:textId="115EB8C6" w:rsidR="000D59A4" w:rsidRDefault="000D59A4" w:rsidP="000D59A4">
      <w:pPr>
        <w:rPr>
          <w:lang w:val="en-KE"/>
        </w:rPr>
      </w:pPr>
      <w:r w:rsidRPr="000D59A4">
        <w:rPr>
          <w:lang w:val="en-KE"/>
        </w:rPr>
        <w:t>plot_sim_fmr_tmr_auc(output)</w:t>
      </w:r>
    </w:p>
    <w:p w14:paraId="1C784677" w14:textId="7595C8AF" w:rsidR="000D59A4" w:rsidRDefault="000D59A4" w:rsidP="000D59A4">
      <w:r w:rsidRPr="000D59A4">
        <w:t>The plot displays the FMR versus TMR curve with:</w:t>
      </w:r>
      <w:r>
        <w:t xml:space="preserve"> </w:t>
      </w:r>
      <w:r w:rsidRPr="000D59A4">
        <w:t>AUC: 0.94</w:t>
      </w:r>
    </w:p>
    <w:p w14:paraId="688193DD" w14:textId="77777777" w:rsidR="000D59A4" w:rsidRPr="000D59A4" w:rsidRDefault="000D59A4" w:rsidP="000D59A4">
      <w:pPr>
        <w:rPr>
          <w:lang w:val="en-KE"/>
        </w:rPr>
      </w:pPr>
    </w:p>
    <w:p w14:paraId="0AFF45E9" w14:textId="77777777" w:rsidR="000D59A4" w:rsidRPr="000D59A4" w:rsidRDefault="000D59A4" w:rsidP="000D59A4"/>
    <w:p w14:paraId="5A7EE913" w14:textId="77777777" w:rsidR="000D59A4" w:rsidRPr="00685AF4" w:rsidRDefault="000D59A4" w:rsidP="00685AF4">
      <w:pPr>
        <w:rPr>
          <w:lang w:val="en-KE"/>
        </w:rPr>
      </w:pPr>
    </w:p>
    <w:p w14:paraId="795D4CE6" w14:textId="77777777" w:rsidR="00685AF4" w:rsidRPr="00685AF4" w:rsidRDefault="00685AF4" w:rsidP="00685AF4">
      <w:pPr>
        <w:rPr>
          <w:lang w:val="en-KE"/>
        </w:rPr>
      </w:pPr>
    </w:p>
    <w:p w14:paraId="0D89C6DF" w14:textId="77777777" w:rsidR="006776F2" w:rsidRPr="006776F2" w:rsidRDefault="006776F2" w:rsidP="006776F2">
      <w:pPr>
        <w:rPr>
          <w:b/>
          <w:bCs/>
          <w:lang w:val="en-KE"/>
        </w:rPr>
      </w:pPr>
    </w:p>
    <w:p w14:paraId="219B8ADA" w14:textId="68D38B37" w:rsidR="006776F2" w:rsidRDefault="006776F2" w:rsidP="006776F2">
      <w:pPr>
        <w:rPr>
          <w:b/>
          <w:bCs/>
          <w:lang w:val="en-US"/>
        </w:rPr>
      </w:pPr>
    </w:p>
    <w:p w14:paraId="4E15EB97" w14:textId="77777777" w:rsidR="006776F2" w:rsidRPr="006776F2" w:rsidRDefault="006776F2" w:rsidP="006776F2">
      <w:pPr>
        <w:rPr>
          <w:lang w:val="en-KE"/>
        </w:rPr>
      </w:pPr>
    </w:p>
    <w:sectPr w:rsidR="006776F2" w:rsidRPr="00677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062AB"/>
    <w:multiLevelType w:val="multilevel"/>
    <w:tmpl w:val="20A8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3712AA"/>
    <w:multiLevelType w:val="multilevel"/>
    <w:tmpl w:val="52B8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450930">
    <w:abstractNumId w:val="1"/>
  </w:num>
  <w:num w:numId="2" w16cid:durableId="678582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6F2"/>
    <w:rsid w:val="000D59A4"/>
    <w:rsid w:val="00104D3F"/>
    <w:rsid w:val="002D1773"/>
    <w:rsid w:val="00324D31"/>
    <w:rsid w:val="00471694"/>
    <w:rsid w:val="004B36B6"/>
    <w:rsid w:val="006776F2"/>
    <w:rsid w:val="00685AF4"/>
    <w:rsid w:val="00752CCD"/>
    <w:rsid w:val="0093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AC1A7"/>
  <w15:chartTrackingRefBased/>
  <w15:docId w15:val="{5150D22B-A4FE-46D4-A3FD-974F9C6AC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6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76F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kinda</dc:creator>
  <cp:keywords/>
  <dc:description/>
  <cp:lastModifiedBy>wilson kinda</cp:lastModifiedBy>
  <cp:revision>4</cp:revision>
  <dcterms:created xsi:type="dcterms:W3CDTF">2026-09-09T13:40:00Z</dcterms:created>
  <dcterms:modified xsi:type="dcterms:W3CDTF">2026-09-09T14:30:00Z</dcterms:modified>
</cp:coreProperties>
</file>