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5368" w14:textId="5D88D2FE" w:rsidR="00001C8C" w:rsidRDefault="007C4AFC" w:rsidP="003B0273">
      <w:pPr>
        <w:spacing w:line="240" w:lineRule="auto"/>
        <w:jc w:val="right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Business Requirements Document (BRD)</w:t>
      </w:r>
    </w:p>
    <w:p w14:paraId="65133695" w14:textId="77777777" w:rsidR="00004846" w:rsidRDefault="00004846" w:rsidP="003B0273">
      <w:pPr>
        <w:spacing w:line="240" w:lineRule="auto"/>
        <w:jc w:val="right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D941325" w14:textId="45AE9232" w:rsidR="00001C8C" w:rsidRDefault="00001C8C" w:rsidP="003B0273">
      <w:pPr>
        <w:spacing w:before="360" w:after="6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  <w:r w:rsidRPr="00352BF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1.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Hiệu</w:t>
      </w:r>
      <w:proofErr w:type="spellEnd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chỉnh</w:t>
      </w:r>
      <w:proofErr w:type="spellEnd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tài</w:t>
      </w:r>
      <w:proofErr w:type="spellEnd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liệu</w:t>
      </w:r>
      <w:proofErr w:type="spellEnd"/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/</w:t>
      </w:r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55131" w:rsidRPr="0035513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Revision History</w:t>
      </w:r>
    </w:p>
    <w:p w14:paraId="552B5018" w14:textId="77777777" w:rsidR="0072169A" w:rsidRPr="00352BF1" w:rsidRDefault="0072169A" w:rsidP="003B0273">
      <w:pPr>
        <w:spacing w:before="360" w:after="6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520"/>
        <w:gridCol w:w="4950"/>
      </w:tblGrid>
      <w:tr w:rsidR="00001C8C" w:rsidRPr="00F80CF9" w14:paraId="1ECBF82E" w14:textId="77777777" w:rsidTr="00667F33">
        <w:trPr>
          <w:trHeight w:val="387"/>
        </w:trPr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460F" w14:textId="0C17B49F" w:rsidR="00001C8C" w:rsidRPr="002A6FDB" w:rsidRDefault="002A6FDB" w:rsidP="003B02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6FD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Ngày</w:t>
            </w:r>
            <w:proofErr w:type="spellEnd"/>
            <w:r w:rsidR="003E70A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307338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phát</w:t>
            </w:r>
            <w:proofErr w:type="spellEnd"/>
            <w:r w:rsidR="003E70A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3E70A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1FA28F" w14:textId="394C9AFB" w:rsidR="00001C8C" w:rsidRPr="00001C8C" w:rsidRDefault="002A6FDB" w:rsidP="003B02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bản</w:t>
            </w:r>
            <w:proofErr w:type="spellEnd"/>
          </w:p>
        </w:tc>
        <w:tc>
          <w:tcPr>
            <w:tcW w:w="49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AC447B" w14:textId="1842363B" w:rsidR="00001C8C" w:rsidRPr="00001C8C" w:rsidRDefault="004C4C0C" w:rsidP="003B027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66CC"/>
              </w:rPr>
              <w:t>liệu</w:t>
            </w:r>
            <w:proofErr w:type="spellEnd"/>
          </w:p>
        </w:tc>
      </w:tr>
      <w:tr w:rsidR="00001C8C" w:rsidRPr="00F80CF9" w14:paraId="3AC696B2" w14:textId="77777777" w:rsidTr="00667F33">
        <w:trPr>
          <w:trHeight w:val="503"/>
        </w:trPr>
        <w:tc>
          <w:tcPr>
            <w:tcW w:w="1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CB9DB" w14:textId="6CB8E621" w:rsidR="00001C8C" w:rsidRPr="00001C8C" w:rsidRDefault="00CD2C78" w:rsidP="003B027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01C8C" w:rsidRPr="00F80CF9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3551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1C8C" w:rsidRPr="00F80CF9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2C26E" w14:textId="0E7F9F45" w:rsidR="00001C8C" w:rsidRPr="00001C8C" w:rsidRDefault="00001C8C" w:rsidP="003B027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CF9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99AE74" w14:textId="53103C7F" w:rsidR="00001C8C" w:rsidRPr="00001C8C" w:rsidRDefault="002A6FDB" w:rsidP="003B027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</w:tr>
      <w:tr w:rsidR="00001C8C" w:rsidRPr="00F80CF9" w14:paraId="6C3BE4A0" w14:textId="77777777" w:rsidTr="00667F33">
        <w:trPr>
          <w:trHeight w:hRule="exact" w:val="33"/>
        </w:trPr>
        <w:tc>
          <w:tcPr>
            <w:tcW w:w="1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FFC8F" w14:textId="77777777" w:rsidR="00001C8C" w:rsidRPr="00001C8C" w:rsidRDefault="00001C8C" w:rsidP="003B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8E83F" w14:textId="77777777" w:rsidR="00001C8C" w:rsidRPr="00001C8C" w:rsidRDefault="00001C8C" w:rsidP="003B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27ABF" w14:textId="77777777" w:rsidR="00001C8C" w:rsidRPr="00001C8C" w:rsidRDefault="00001C8C" w:rsidP="003B0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8F13F0" w14:textId="77777777" w:rsidR="0072169A" w:rsidRDefault="00001C8C" w:rsidP="003B02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  <w:r w:rsidRPr="00001C8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53D9FC" w14:textId="26FCCA63" w:rsidR="00001C8C" w:rsidRDefault="00001C8C" w:rsidP="003B02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  <w:r w:rsidRPr="00352BF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2.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Các</w:t>
      </w:r>
      <w:proofErr w:type="spellEnd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bên</w:t>
      </w:r>
      <w:proofErr w:type="spellEnd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liên</w:t>
      </w:r>
      <w:proofErr w:type="spellEnd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proofErr w:type="spellStart"/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quan</w:t>
      </w:r>
      <w:proofErr w:type="spellEnd"/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/</w:t>
      </w:r>
      <w:r w:rsidR="00967B01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 xml:space="preserve"> </w:t>
      </w:r>
      <w:r w:rsid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B</w:t>
      </w:r>
      <w:r w:rsidR="00307338" w:rsidRPr="00307338"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  <w:t>usiness stakeholder</w:t>
      </w:r>
    </w:p>
    <w:p w14:paraId="4AECF688" w14:textId="77777777" w:rsidR="0072169A" w:rsidRPr="00352BF1" w:rsidRDefault="0072169A" w:rsidP="003B027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36"/>
          <w:sz w:val="34"/>
          <w:szCs w:val="34"/>
        </w:rPr>
      </w:pPr>
    </w:p>
    <w:p w14:paraId="25336B7E" w14:textId="77777777" w:rsidR="00765778" w:rsidRPr="00001C8C" w:rsidRDefault="00765778" w:rsidP="00125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250"/>
        <w:gridCol w:w="2070"/>
        <w:gridCol w:w="2340"/>
      </w:tblGrid>
      <w:tr w:rsidR="00125D6B" w:rsidRPr="00001C8C" w14:paraId="0415C668" w14:textId="77777777" w:rsidTr="0072169A">
        <w:trPr>
          <w:trHeight w:val="998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27D023" w14:textId="77777777" w:rsidR="00125D6B" w:rsidRPr="006014D9" w:rsidRDefault="00125D6B" w:rsidP="006014D9">
            <w:pPr>
              <w:spacing w:before="120" w:after="120" w:line="12" w:lineRule="atLeast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6014D9">
              <w:rPr>
                <w:b/>
                <w:bCs/>
                <w:color w:val="0070C0"/>
                <w:sz w:val="24"/>
                <w:szCs w:val="24"/>
              </w:rPr>
              <w:t>Tên</w:t>
            </w:r>
            <w:proofErr w:type="spellEnd"/>
          </w:p>
          <w:p w14:paraId="62DE64F9" w14:textId="7492BB49" w:rsidR="00125D6B" w:rsidRPr="00125D6B" w:rsidRDefault="00125D6B" w:rsidP="006014D9">
            <w:pPr>
              <w:spacing w:before="120" w:after="120" w:line="12" w:lineRule="atLeast"/>
              <w:outlineLvl w:val="0"/>
              <w:rPr>
                <w:b/>
                <w:bCs/>
                <w:color w:val="0070C0"/>
              </w:rPr>
            </w:pPr>
            <w:r w:rsidRPr="006014D9">
              <w:rPr>
                <w:i/>
                <w:iCs/>
                <w:color w:val="0070C0"/>
                <w:sz w:val="24"/>
                <w:szCs w:val="24"/>
              </w:rPr>
              <w:t>Name</w:t>
            </w: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79C0F" w14:textId="00EFFB2C" w:rsidR="006014D9" w:rsidRPr="006014D9" w:rsidRDefault="006014D9" w:rsidP="006014D9">
            <w:pPr>
              <w:spacing w:before="120" w:after="120" w:line="12" w:lineRule="atLeast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Chức</w:t>
            </w:r>
            <w:proofErr w:type="spellEnd"/>
            <w:r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danh</w:t>
            </w:r>
            <w:proofErr w:type="spellEnd"/>
          </w:p>
          <w:p w14:paraId="08D488CA" w14:textId="17D6B70F" w:rsidR="00125D6B" w:rsidRPr="00765778" w:rsidRDefault="006014D9" w:rsidP="006014D9">
            <w:pPr>
              <w:spacing w:before="120" w:after="120" w:line="12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Title</w:t>
            </w: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8B8DB" w14:textId="6079EEC2" w:rsidR="006014D9" w:rsidRPr="006014D9" w:rsidRDefault="006014D9" w:rsidP="006014D9">
            <w:pPr>
              <w:spacing w:before="120" w:after="120" w:line="12" w:lineRule="atLeast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Phòng</w:t>
            </w:r>
            <w:proofErr w:type="spellEnd"/>
            <w:r>
              <w:rPr>
                <w:b/>
                <w:bCs/>
                <w:color w:val="0070C0"/>
                <w:sz w:val="24"/>
                <w:szCs w:val="24"/>
              </w:rPr>
              <w:t xml:space="preserve"> ban</w:t>
            </w:r>
          </w:p>
          <w:p w14:paraId="5C90692D" w14:textId="493D890E" w:rsidR="00125D6B" w:rsidRPr="00765778" w:rsidRDefault="006014D9" w:rsidP="006014D9">
            <w:pPr>
              <w:spacing w:before="120" w:after="120" w:line="12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Business Unit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24F49" w14:textId="00D9ACBF" w:rsidR="006014D9" w:rsidRPr="006014D9" w:rsidRDefault="006014D9" w:rsidP="006014D9">
            <w:pPr>
              <w:spacing w:before="120" w:after="120" w:line="12" w:lineRule="atLeast"/>
              <w:outlineLvl w:val="0"/>
              <w:rPr>
                <w:b/>
                <w:bCs/>
                <w:color w:val="0070C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70C0"/>
                <w:sz w:val="24"/>
                <w:szCs w:val="24"/>
              </w:rPr>
              <w:t>Lý</w:t>
            </w:r>
            <w:proofErr w:type="spellEnd"/>
            <w:r>
              <w:rPr>
                <w:b/>
                <w:bCs/>
                <w:color w:val="0070C0"/>
                <w:sz w:val="24"/>
                <w:szCs w:val="24"/>
              </w:rPr>
              <w:t xml:space="preserve"> do</w:t>
            </w:r>
          </w:p>
          <w:p w14:paraId="7B5EEF78" w14:textId="05F7FE63" w:rsidR="00125D6B" w:rsidRPr="00765778" w:rsidRDefault="006014D9" w:rsidP="006014D9">
            <w:pPr>
              <w:spacing w:before="120" w:after="120" w:line="12" w:lineRule="atLeast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Reason</w:t>
            </w:r>
          </w:p>
        </w:tc>
      </w:tr>
      <w:tr w:rsidR="00125D6B" w:rsidRPr="00001C8C" w14:paraId="39482BC7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94857" w14:textId="393E3357" w:rsidR="00125D6B" w:rsidRPr="00A80B13" w:rsidRDefault="00A80B13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Phan Anh </w:t>
            </w:r>
            <w:proofErr w:type="spellStart"/>
            <w:r>
              <w:rPr>
                <w:rFonts w:ascii="Calibri" w:hAnsi="Calibri" w:cs="Calibri"/>
                <w:sz w:val="23"/>
                <w:szCs w:val="23"/>
              </w:rPr>
              <w:t>Quân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9132A" w14:textId="7213830C" w:rsidR="00125D6B" w:rsidRPr="00A80B13" w:rsidRDefault="001D0878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30F8C3" w14:textId="359CA196" w:rsidR="00125D6B" w:rsidRPr="00A80B13" w:rsidRDefault="001D0878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Tài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chính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–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Kế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toán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5C9B6" w14:textId="3DC343C8" w:rsidR="00125D6B" w:rsidRPr="00A80B13" w:rsidRDefault="00EA4F41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1194C1F9" w14:textId="77777777" w:rsidTr="0072169A">
        <w:trPr>
          <w:trHeight w:val="62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430E9" w14:textId="7A3CD6E6" w:rsidR="00125D6B" w:rsidRPr="00A80B13" w:rsidRDefault="00A80B13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Phan Thanh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Thắng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95164A" w14:textId="750500A3" w:rsidR="00125D6B" w:rsidRPr="00A80B13" w:rsidRDefault="001D0878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4DED6" w14:textId="0A33C108" w:rsidR="00125D6B" w:rsidRPr="00A80B13" w:rsidRDefault="001D0878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Đầu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tư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– Mua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sắm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9E074" w14:textId="424DCD21" w:rsidR="00125D6B" w:rsidRPr="00A80B13" w:rsidRDefault="00EA4F41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025E537F" w14:textId="77777777" w:rsidTr="009369E1"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21C71" w14:textId="7EFFB851" w:rsidR="00125D6B" w:rsidRPr="00A80B13" w:rsidRDefault="00A80B13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>Tô</w:t>
            </w:r>
            <w:proofErr w:type="spellEnd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>Phương</w:t>
            </w:r>
            <w:proofErr w:type="spellEnd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color w:val="000000"/>
                <w:sz w:val="23"/>
                <w:szCs w:val="23"/>
              </w:rPr>
              <w:t>Dũng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69CA42" w14:textId="2E8DDEF6" w:rsidR="00125D6B" w:rsidRPr="00A80B13" w:rsidRDefault="001D0878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10A17" w14:textId="33C57F70" w:rsidR="00125D6B" w:rsidRPr="00A80B13" w:rsidRDefault="00C94ACA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Trung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tâm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điều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hành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khai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thác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bay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EE0AD" w14:textId="01CA2082" w:rsidR="00125D6B" w:rsidRPr="00A80B13" w:rsidRDefault="00EA4F41" w:rsidP="0072169A">
            <w:pPr>
              <w:spacing w:before="12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32FF6195" w14:textId="77777777" w:rsidTr="0072169A">
        <w:trPr>
          <w:trHeight w:val="611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2FC037" w14:textId="67D23C99" w:rsidR="00125D6B" w:rsidRPr="00A80B13" w:rsidRDefault="00A80B13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Lê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Thị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Cẩm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</w:rPr>
              <w:t>Duyên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DDD70" w14:textId="0476186F" w:rsidR="00125D6B" w:rsidRPr="00A80B13" w:rsidRDefault="001D0878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4FB42" w14:textId="6361F7DC" w:rsidR="00125D6B" w:rsidRPr="00A80B13" w:rsidRDefault="001D0878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Nhân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sự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2E1DA" w14:textId="08FA34D9" w:rsidR="00125D6B" w:rsidRPr="00A80B13" w:rsidRDefault="00EA4F41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Approve</w:t>
            </w:r>
          </w:p>
        </w:tc>
      </w:tr>
      <w:tr w:rsidR="001D0878" w:rsidRPr="00001C8C" w14:paraId="61E81B93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D884B" w14:textId="7713CDE0" w:rsidR="001D0878" w:rsidRPr="00A80B13" w:rsidRDefault="009047A0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Văn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Minh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Đức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2A67F" w14:textId="4193FB38" w:rsidR="001D0878" w:rsidRPr="00A80B13" w:rsidRDefault="001D0878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A3CB7" w14:textId="20A6402A" w:rsidR="001D0878" w:rsidRPr="00A80B13" w:rsidRDefault="001D0878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Tiếp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thị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và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bán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sản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phẩm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80581" w14:textId="71774E0D" w:rsidR="001D0878" w:rsidRPr="00A80B13" w:rsidRDefault="00C94ACA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Approve</w:t>
            </w:r>
          </w:p>
        </w:tc>
      </w:tr>
      <w:tr w:rsidR="001D0878" w:rsidRPr="00001C8C" w14:paraId="47B71638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EF36" w14:textId="2C66994C" w:rsidR="001D0878" w:rsidRPr="00A80B13" w:rsidRDefault="009047A0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Nguyễn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Huỳnh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Thanh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Duy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EBD31" w14:textId="65196337" w:rsidR="001D0878" w:rsidRPr="00A80B13" w:rsidRDefault="001D0878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CBAB9" w14:textId="72BECB9B" w:rsidR="001D0878" w:rsidRPr="00A80B13" w:rsidRDefault="00EA4F41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Công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nghệ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thông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tin</w:t>
            </w: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40E58" w14:textId="586855C0" w:rsidR="001D0878" w:rsidRPr="00A80B13" w:rsidRDefault="009369E1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Thực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hiện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/ </w:t>
            </w:r>
            <w:r w:rsidRPr="009369E1">
              <w:rPr>
                <w:rFonts w:ascii="Calibri" w:eastAsia="Times New Roman" w:hAnsi="Calibri" w:cs="Calibri"/>
                <w:sz w:val="23"/>
                <w:szCs w:val="23"/>
              </w:rPr>
              <w:t>Implement</w:t>
            </w:r>
          </w:p>
        </w:tc>
      </w:tr>
      <w:tr w:rsidR="00C94ACA" w:rsidRPr="00001C8C" w14:paraId="537390EE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6B190" w14:textId="5BDCC2E7" w:rsidR="00C94ACA" w:rsidRPr="00A80B13" w:rsidRDefault="00A80B13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Trần</w:t>
            </w:r>
            <w:proofErr w:type="spellEnd"/>
            <w:r>
              <w:rPr>
                <w:rFonts w:ascii="Calibri" w:eastAsia="Times New Roman" w:hAnsi="Calibri" w:cs="Calibri"/>
                <w:sz w:val="23"/>
                <w:szCs w:val="23"/>
              </w:rPr>
              <w:t xml:space="preserve"> Kim </w:t>
            </w:r>
            <w:proofErr w:type="spellStart"/>
            <w:r>
              <w:rPr>
                <w:rFonts w:ascii="Calibri" w:eastAsia="Times New Roman" w:hAnsi="Calibri" w:cs="Calibri"/>
                <w:sz w:val="23"/>
                <w:szCs w:val="23"/>
              </w:rPr>
              <w:t>Phú</w:t>
            </w:r>
            <w:proofErr w:type="spellEnd"/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6C319" w14:textId="34C72AF2" w:rsidR="00C94ACA" w:rsidRPr="00A80B13" w:rsidRDefault="00C94ACA" w:rsidP="0072169A">
            <w:pPr>
              <w:spacing w:before="120" w:after="0" w:line="240" w:lineRule="auto"/>
              <w:rPr>
                <w:rFonts w:ascii="Calibri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đốc</w:t>
            </w:r>
            <w:proofErr w:type="spellEnd"/>
            <w:r w:rsidRPr="00A80B13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hAnsi="Calibri" w:cs="Calibri"/>
                <w:sz w:val="23"/>
                <w:szCs w:val="23"/>
              </w:rPr>
              <w:t>phòng</w:t>
            </w:r>
            <w:proofErr w:type="spellEnd"/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74B21" w14:textId="60BC05B2" w:rsidR="00C94ACA" w:rsidRPr="00A80B13" w:rsidRDefault="00C94ACA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Dịch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vụ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thị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trường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A21E7" w14:textId="0C4B4EBE" w:rsidR="00C94ACA" w:rsidRPr="00A80B13" w:rsidRDefault="00C94ACA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Kiểm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tra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Review</w:t>
            </w:r>
          </w:p>
        </w:tc>
      </w:tr>
      <w:tr w:rsidR="001D0878" w:rsidRPr="00001C8C" w14:paraId="6A59D221" w14:textId="77777777" w:rsidTr="0072169A">
        <w:trPr>
          <w:trHeight w:val="710"/>
        </w:trPr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42D94" w14:textId="301D8CAA" w:rsidR="001D0878" w:rsidRPr="00A80B13" w:rsidRDefault="00A80B13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Trần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Thị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Thu Thanh</w:t>
            </w: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048CBD" w14:textId="6EE07653" w:rsidR="00EA4F41" w:rsidRPr="00A80B13" w:rsidRDefault="00EA4F41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</w:t>
            </w:r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ài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trợ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dự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án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Project</w:t>
            </w:r>
          </w:p>
          <w:p w14:paraId="5C85531E" w14:textId="3398256C" w:rsidR="001D0878" w:rsidRPr="00A80B13" w:rsidRDefault="00EA4F41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Sponsor</w:t>
            </w: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28343" w14:textId="2D1C3CF6" w:rsidR="001D0878" w:rsidRPr="00A80B13" w:rsidRDefault="00EA4F41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Tổng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giám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đốc</w:t>
            </w:r>
            <w:proofErr w:type="spellEnd"/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26142" w14:textId="3C7F0F36" w:rsidR="001D0878" w:rsidRPr="00A80B13" w:rsidRDefault="00C94ACA" w:rsidP="0072169A">
            <w:pPr>
              <w:spacing w:before="120" w:after="0" w:line="240" w:lineRule="auto"/>
              <w:rPr>
                <w:rFonts w:ascii="Calibri" w:eastAsia="Times New Roman" w:hAnsi="Calibri" w:cs="Calibri"/>
                <w:sz w:val="23"/>
                <w:szCs w:val="23"/>
              </w:rPr>
            </w:pP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Phê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 xml:space="preserve"> </w:t>
            </w:r>
            <w:proofErr w:type="spellStart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duyệt</w:t>
            </w:r>
            <w:proofErr w:type="spellEnd"/>
            <w:r w:rsidRPr="00A80B13">
              <w:rPr>
                <w:rFonts w:ascii="Calibri" w:eastAsia="Times New Roman" w:hAnsi="Calibri" w:cs="Calibri"/>
                <w:sz w:val="23"/>
                <w:szCs w:val="23"/>
              </w:rPr>
              <w:t>/ Approve</w:t>
            </w:r>
          </w:p>
        </w:tc>
      </w:tr>
      <w:tr w:rsidR="00125D6B" w:rsidRPr="00001C8C" w14:paraId="7034CC39" w14:textId="77777777" w:rsidTr="009369E1">
        <w:tc>
          <w:tcPr>
            <w:tcW w:w="2695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F4E80" w14:textId="77777777" w:rsidR="00125D6B" w:rsidRPr="00001C8C" w:rsidRDefault="00125D6B" w:rsidP="00125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32EE9" w14:textId="77777777" w:rsidR="00125D6B" w:rsidRPr="00001C8C" w:rsidRDefault="00125D6B" w:rsidP="00125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B7325" w14:textId="77777777" w:rsidR="00125D6B" w:rsidRPr="00001C8C" w:rsidRDefault="00125D6B" w:rsidP="00125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EEF5F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4BAF3" w14:textId="77777777" w:rsidR="00125D6B" w:rsidRPr="00001C8C" w:rsidRDefault="00125D6B" w:rsidP="00125D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BD947F" w14:textId="400C382D" w:rsidR="007C4AFC" w:rsidRPr="00352BF1" w:rsidRDefault="00001C8C" w:rsidP="003B0273">
      <w:pPr>
        <w:pStyle w:val="u1"/>
        <w:spacing w:before="360" w:beforeAutospacing="0" w:after="60" w:afterAutospacing="0"/>
        <w:textAlignment w:val="baseline"/>
        <w:rPr>
          <w:rFonts w:ascii="Calibri" w:hAnsi="Calibri" w:cs="Calibri"/>
          <w:color w:val="000000"/>
          <w:sz w:val="34"/>
          <w:szCs w:val="34"/>
        </w:rPr>
      </w:pPr>
      <w:r w:rsidRPr="00352BF1">
        <w:rPr>
          <w:rFonts w:ascii="Calibri" w:hAnsi="Calibri" w:cs="Calibri"/>
          <w:color w:val="000000"/>
          <w:sz w:val="34"/>
          <w:szCs w:val="34"/>
        </w:rPr>
        <w:lastRenderedPageBreak/>
        <w:t xml:space="preserve">3. </w:t>
      </w:r>
      <w:proofErr w:type="spellStart"/>
      <w:r w:rsidR="004C4C0C" w:rsidRPr="00352BF1">
        <w:rPr>
          <w:rFonts w:ascii="Calibri" w:hAnsi="Calibri" w:cs="Calibri"/>
          <w:color w:val="000000"/>
          <w:sz w:val="34"/>
          <w:szCs w:val="34"/>
        </w:rPr>
        <w:t>Giới</w:t>
      </w:r>
      <w:proofErr w:type="spellEnd"/>
      <w:r w:rsidR="004C4C0C" w:rsidRPr="00352BF1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4C4C0C" w:rsidRPr="00352BF1">
        <w:rPr>
          <w:rFonts w:ascii="Calibri" w:hAnsi="Calibri" w:cs="Calibri"/>
          <w:color w:val="000000"/>
          <w:sz w:val="34"/>
          <w:szCs w:val="34"/>
        </w:rPr>
        <w:t>thiệu</w:t>
      </w:r>
      <w:proofErr w:type="spellEnd"/>
      <w:r w:rsidR="00967B01">
        <w:rPr>
          <w:rFonts w:ascii="Calibri" w:hAnsi="Calibri" w:cs="Calibri"/>
          <w:color w:val="000000"/>
          <w:sz w:val="34"/>
          <w:szCs w:val="34"/>
        </w:rPr>
        <w:t xml:space="preserve"> / </w:t>
      </w:r>
      <w:r w:rsidR="00967B01" w:rsidRPr="00967B01">
        <w:rPr>
          <w:rFonts w:ascii="Calibri" w:hAnsi="Calibri" w:cs="Calibri"/>
          <w:color w:val="000000"/>
          <w:sz w:val="34"/>
          <w:szCs w:val="34"/>
        </w:rPr>
        <w:t>Introduction</w:t>
      </w:r>
    </w:p>
    <w:p w14:paraId="6609F245" w14:textId="7B356800" w:rsidR="00F14EDD" w:rsidRPr="00352BF1" w:rsidRDefault="004C4C0C" w:rsidP="003B0273">
      <w:pPr>
        <w:pStyle w:val="u1"/>
        <w:numPr>
          <w:ilvl w:val="1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2E74B5" w:themeColor="accent5" w:themeShade="BF"/>
          <w:sz w:val="30"/>
          <w:szCs w:val="30"/>
        </w:rPr>
      </w:pP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Tóm</w:t>
      </w:r>
      <w:proofErr w:type="spellEnd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tắt</w:t>
      </w:r>
      <w:proofErr w:type="spellEnd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dự</w:t>
      </w:r>
      <w:proofErr w:type="spellEnd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Pr="00352BF1">
        <w:rPr>
          <w:rFonts w:ascii="Calibri" w:hAnsi="Calibri" w:cs="Calibri"/>
          <w:color w:val="2E74B5" w:themeColor="accent5" w:themeShade="BF"/>
          <w:sz w:val="30"/>
          <w:szCs w:val="30"/>
        </w:rPr>
        <w:t>án</w:t>
      </w:r>
      <w:proofErr w:type="spellEnd"/>
      <w:r w:rsidR="00967B0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/ </w:t>
      </w:r>
      <w:r w:rsidR="00967B01" w:rsidRPr="00967B01">
        <w:rPr>
          <w:rFonts w:ascii="Calibri" w:hAnsi="Calibri" w:cs="Calibri"/>
          <w:color w:val="2E74B5" w:themeColor="accent5" w:themeShade="BF"/>
          <w:sz w:val="30"/>
          <w:szCs w:val="30"/>
        </w:rPr>
        <w:t>Project Summary</w:t>
      </w:r>
      <w:r w:rsidR="00967B0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</w:p>
    <w:p w14:paraId="73D28A6F" w14:textId="1D95DAE2" w:rsidR="00F14EDD" w:rsidRPr="00352BF1" w:rsidRDefault="004C4C0C" w:rsidP="003B0273">
      <w:pPr>
        <w:pStyle w:val="u1"/>
        <w:numPr>
          <w:ilvl w:val="2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Mục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tiêu</w:t>
      </w:r>
      <w:proofErr w:type="spellEnd"/>
      <w:r w:rsidR="00967B0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 </w:t>
      </w:r>
      <w:r w:rsidR="00967B01" w:rsidRPr="00967B01">
        <w:rPr>
          <w:rFonts w:ascii="Calibri" w:hAnsi="Calibri" w:cs="Calibri"/>
          <w:color w:val="538135" w:themeColor="accent6" w:themeShade="BF"/>
          <w:sz w:val="26"/>
          <w:szCs w:val="26"/>
        </w:rPr>
        <w:t>Objectives</w:t>
      </w:r>
      <w:r w:rsidR="00F14EDD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46C0BBD6" w14:textId="22CDF789" w:rsidR="0054490B" w:rsidRPr="00352BF1" w:rsidRDefault="00916710" w:rsidP="0054490B">
      <w:pPr>
        <w:pStyle w:val="u1"/>
        <w:spacing w:before="360" w:beforeAutospacing="0" w:after="60" w:afterAutospacing="0"/>
        <w:ind w:left="72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Xây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dựng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ứng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việc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trữ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hồ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sơ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thông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tin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viên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sân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vào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cơ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sở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.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Thiết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lập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chương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lập</w:t>
      </w:r>
      <w:proofErr w:type="spellEnd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lịch</w:t>
      </w:r>
      <w:proofErr w:type="spellEnd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chuyến</w:t>
      </w:r>
      <w:proofErr w:type="spellEnd"/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  <w:r w:rsidR="00FF13FE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,</w:t>
      </w:r>
      <w:r w:rsidR="00D95EB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xử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quá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giúp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săn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rẻ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ty,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</w:t>
      </w:r>
      <w:r w:rsidR="0028010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ã</w:t>
      </w:r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nhận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nhuận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đồng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tự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động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theo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tiêu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chí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đề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gram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ra,…</w:t>
      </w:r>
      <w:proofErr w:type="gram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nhằm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tạo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một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ứng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 w:rsidR="0033613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phục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vụ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quá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kinh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doanh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</w:t>
      </w:r>
      <w:r w:rsidR="00280102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ă</w:t>
      </w:r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chất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việc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mang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lại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ích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505D87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5EF015A1" w14:textId="74A35835" w:rsidR="00F14EDD" w:rsidRPr="00352BF1" w:rsidRDefault="004C4C0C" w:rsidP="003B0273">
      <w:pPr>
        <w:pStyle w:val="u1"/>
        <w:numPr>
          <w:ilvl w:val="2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Bối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cảnh</w:t>
      </w:r>
      <w:proofErr w:type="spellEnd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hình</w:t>
      </w:r>
      <w:proofErr w:type="spellEnd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thành</w:t>
      </w:r>
      <w:proofErr w:type="spellEnd"/>
      <w:r w:rsidR="00922286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922286" w:rsidRPr="00922286">
        <w:t xml:space="preserve"> </w:t>
      </w:r>
      <w:r w:rsidR="00922286" w:rsidRPr="00922286">
        <w:rPr>
          <w:rFonts w:ascii="Calibri" w:hAnsi="Calibri" w:cs="Calibri"/>
          <w:color w:val="538135" w:themeColor="accent6" w:themeShade="BF"/>
          <w:sz w:val="26"/>
          <w:szCs w:val="26"/>
        </w:rPr>
        <w:t>Background</w:t>
      </w:r>
      <w:r w:rsidR="00D21424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74C76B77" w14:textId="56E67E68" w:rsidR="00646F8A" w:rsidRPr="00352BF1" w:rsidRDefault="00646F8A" w:rsidP="00646F8A">
      <w:pPr>
        <w:pStyle w:val="u1"/>
        <w:spacing w:before="360" w:beforeAutospacing="0" w:after="60" w:afterAutospacing="0"/>
        <w:ind w:left="72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Trong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buổi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nền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kinh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tế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phát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triển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hội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nhập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hợp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tác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như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hiện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nay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thì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lại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liên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tục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với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ngắn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nhanh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chóng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an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toàn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đang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dần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trở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quan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trọng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lại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liên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tục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để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ký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kết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hợp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đồng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bàn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giao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mọi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người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vô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cùng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lớn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Ngoài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ra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khi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kinh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tế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phát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triển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kéo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theo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mức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sống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con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người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trở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cao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hơn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yêu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về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chất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cuộc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sống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cũng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theo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đó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du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lịch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du </w:t>
      </w:r>
      <w:proofErr w:type="spellStart"/>
      <w:proofErr w:type="gramStart"/>
      <w:r w:rsidRPr="00352BF1">
        <w:rPr>
          <w:rFonts w:ascii="Calibri" w:hAnsi="Calibri" w:cs="Calibri"/>
          <w:b w:val="0"/>
          <w:bCs w:val="0"/>
          <w:sz w:val="26"/>
          <w:szCs w:val="26"/>
        </w:rPr>
        <w:t>học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>,..</w:t>
      </w:r>
      <w:proofErr w:type="gram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ngày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càng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trở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nên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phổ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biến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hơn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kéo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theo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đó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di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chuyển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bằng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máy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mọi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người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cũng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đi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lên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Nắm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bắt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này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tập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>đoàn</w:t>
      </w:r>
      <w:proofErr w:type="spellEnd"/>
      <w:r w:rsidR="007351C2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TDPQ Air</w:t>
      </w:r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đã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được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thành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lập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tuy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nhiên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với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khối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khủng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cần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phải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ở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trên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nếu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bằng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tay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thì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sẽ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tốn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rất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nhiều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lực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tiền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bạc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để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Và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số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hóa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quy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trình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trên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một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cần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thiết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cho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kinh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doanh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Không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những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giúp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cắt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cắt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thì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còn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thao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tác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một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cách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chính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xác</w:t>
      </w:r>
      <w:proofErr w:type="spellEnd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355809" w:rsidRPr="00352BF1">
        <w:rPr>
          <w:rFonts w:ascii="Calibri" w:hAnsi="Calibri" w:cs="Calibri"/>
          <w:b w:val="0"/>
          <w:bCs w:val="0"/>
          <w:sz w:val="26"/>
          <w:szCs w:val="26"/>
        </w:rPr>
        <w:t>hơn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so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với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làm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bằng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tay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.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Từ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đó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chúng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tôi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quyết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định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xây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dựng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phầm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>mềm</w:t>
      </w:r>
      <w:proofErr w:type="spellEnd"/>
      <w:r w:rsidR="00AC74A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AirPro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để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phục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vụ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cho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yêu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cầu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trên</w:t>
      </w:r>
      <w:proofErr w:type="spellEnd"/>
      <w:r w:rsidR="0054490B" w:rsidRPr="00352BF1">
        <w:rPr>
          <w:rFonts w:ascii="Calibri" w:hAnsi="Calibri" w:cs="Calibri"/>
          <w:b w:val="0"/>
          <w:bCs w:val="0"/>
          <w:sz w:val="26"/>
          <w:szCs w:val="26"/>
        </w:rPr>
        <w:t>.</w:t>
      </w:r>
    </w:p>
    <w:p w14:paraId="04D2F4B4" w14:textId="24C7A599" w:rsidR="005E3CB7" w:rsidRPr="00352BF1" w:rsidRDefault="00822714" w:rsidP="003B0273">
      <w:pPr>
        <w:pStyle w:val="u1"/>
        <w:numPr>
          <w:ilvl w:val="2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Động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lực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kinh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doanh</w:t>
      </w:r>
      <w:proofErr w:type="spellEnd"/>
      <w:r w:rsidR="00035D3E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035D3E">
        <w:t xml:space="preserve"> </w:t>
      </w:r>
      <w:r w:rsidR="00035D3E" w:rsidRPr="00035D3E">
        <w:rPr>
          <w:rFonts w:ascii="Calibri" w:hAnsi="Calibri" w:cs="Calibri"/>
          <w:color w:val="538135" w:themeColor="accent6" w:themeShade="BF"/>
          <w:sz w:val="26"/>
          <w:szCs w:val="26"/>
        </w:rPr>
        <w:t>Business Drivers</w:t>
      </w:r>
      <w:r w:rsidR="005E3CB7" w:rsidRPr="00352BF1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46A7B843" w14:textId="248B5F52" w:rsidR="005E3CB7" w:rsidRPr="00352BF1" w:rsidRDefault="005E3CB7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thiểu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được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số</w:t>
      </w:r>
      <w:proofErr w:type="spellEnd"/>
      <w:r w:rsidR="00D86B56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="00D86B56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D86B56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86B56">
        <w:rPr>
          <w:rFonts w:ascii="Calibri" w:hAnsi="Calibri" w:cs="Calibri"/>
          <w:b w:val="0"/>
          <w:bCs w:val="0"/>
          <w:sz w:val="26"/>
          <w:szCs w:val="26"/>
        </w:rPr>
        <w:t>viên</w:t>
      </w:r>
      <w:proofErr w:type="spellEnd"/>
    </w:p>
    <w:p w14:paraId="75EE7C50" w14:textId="6468D441" w:rsidR="006B6767" w:rsidRPr="00352BF1" w:rsidRDefault="006B6767" w:rsidP="006B6767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thời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gian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tìm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kiếm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sắp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xếp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thông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tin.</w:t>
      </w:r>
    </w:p>
    <w:p w14:paraId="70DE77D2" w14:textId="51CA34E5" w:rsidR="005E3CB7" w:rsidRPr="00352BF1" w:rsidRDefault="005E3CB7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Giảm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thiểu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được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khối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công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nhân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>viên</w:t>
      </w:r>
      <w:proofErr w:type="spellEnd"/>
      <w:r w:rsidR="00B372A0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nhiều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bộ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phận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đặc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biệt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là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bộ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phận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thiết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lập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chuyến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bộ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phận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bán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vé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,…</w:t>
      </w:r>
      <w:proofErr w:type="gramEnd"/>
    </w:p>
    <w:p w14:paraId="6814D9F2" w14:textId="1D5E8C93" w:rsidR="00DC41FA" w:rsidRDefault="00B372A0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lastRenderedPageBreak/>
        <w:t>Tăng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độ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chính</w:t>
      </w:r>
      <w:proofErr w:type="spellEnd"/>
      <w:r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sz w:val="26"/>
          <w:szCs w:val="26"/>
        </w:rPr>
        <w:t>xác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kết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quả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thống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kê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tính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>toán</w:t>
      </w:r>
      <w:proofErr w:type="spellEnd"/>
      <w:r w:rsidR="00DC41FA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doanh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thu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chuyến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máy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bay, </w:t>
      </w:r>
      <w:proofErr w:type="spell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biến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proofErr w:type="gramStart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động</w:t>
      </w:r>
      <w:proofErr w:type="spellEnd"/>
      <w:r w:rsidR="006B6767" w:rsidRPr="00352BF1">
        <w:rPr>
          <w:rFonts w:ascii="Calibri" w:hAnsi="Calibri" w:cs="Calibri"/>
          <w:b w:val="0"/>
          <w:bCs w:val="0"/>
          <w:sz w:val="26"/>
          <w:szCs w:val="26"/>
        </w:rPr>
        <w:t>,…</w:t>
      </w:r>
      <w:proofErr w:type="gramEnd"/>
    </w:p>
    <w:p w14:paraId="4F43A2CB" w14:textId="63B39C8C" w:rsidR="002046BE" w:rsidRDefault="002046BE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Tăng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suất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chất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dịch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vụ</w:t>
      </w:r>
      <w:proofErr w:type="spellEnd"/>
    </w:p>
    <w:p w14:paraId="65106F62" w14:textId="08377609" w:rsidR="00FA5A49" w:rsidRPr="003058D7" w:rsidRDefault="00FA5A49" w:rsidP="003058D7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Tăng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doanh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thu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từ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việc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liên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kết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bán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các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hãng</w:t>
      </w:r>
      <w:proofErr w:type="spellEnd"/>
      <w:r>
        <w:rPr>
          <w:rFonts w:ascii="Calibri" w:hAnsi="Calibri" w:cs="Calibri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sz w:val="26"/>
          <w:szCs w:val="26"/>
        </w:rPr>
        <w:t>khác</w:t>
      </w:r>
      <w:proofErr w:type="spellEnd"/>
    </w:p>
    <w:p w14:paraId="3D3E2712" w14:textId="739BAEF4" w:rsidR="00F14EDD" w:rsidRPr="00352BF1" w:rsidRDefault="00FA5A49" w:rsidP="003B0273">
      <w:pPr>
        <w:pStyle w:val="u1"/>
        <w:numPr>
          <w:ilvl w:val="1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2E74B5" w:themeColor="accent5" w:themeShade="BF"/>
          <w:sz w:val="30"/>
          <w:szCs w:val="30"/>
        </w:rPr>
      </w:pPr>
      <w:r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>Phạm</w:t>
      </w:r>
      <w:proofErr w:type="spellEnd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vi </w:t>
      </w:r>
      <w:proofErr w:type="spellStart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>dự</w:t>
      </w:r>
      <w:proofErr w:type="spellEnd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</w:t>
      </w:r>
      <w:proofErr w:type="spellStart"/>
      <w:r w:rsidR="00822714" w:rsidRPr="00352BF1">
        <w:rPr>
          <w:rFonts w:ascii="Calibri" w:hAnsi="Calibri" w:cs="Calibri"/>
          <w:color w:val="2E74B5" w:themeColor="accent5" w:themeShade="BF"/>
          <w:sz w:val="30"/>
          <w:szCs w:val="30"/>
        </w:rPr>
        <w:t>án</w:t>
      </w:r>
      <w:proofErr w:type="spellEnd"/>
      <w:r w:rsidR="000B00EA">
        <w:rPr>
          <w:rFonts w:ascii="Calibri" w:hAnsi="Calibri" w:cs="Calibri"/>
          <w:color w:val="2E74B5" w:themeColor="accent5" w:themeShade="BF"/>
          <w:sz w:val="30"/>
          <w:szCs w:val="30"/>
        </w:rPr>
        <w:t xml:space="preserve"> /</w:t>
      </w:r>
      <w:r w:rsidR="000B00EA" w:rsidRPr="000B00EA">
        <w:t xml:space="preserve"> </w:t>
      </w:r>
      <w:r w:rsidR="000B00EA" w:rsidRPr="000B00EA">
        <w:rPr>
          <w:rFonts w:ascii="Calibri" w:hAnsi="Calibri" w:cs="Calibri"/>
          <w:color w:val="2E74B5" w:themeColor="accent5" w:themeShade="BF"/>
          <w:sz w:val="30"/>
          <w:szCs w:val="30"/>
        </w:rPr>
        <w:t>Project Scope</w:t>
      </w:r>
    </w:p>
    <w:p w14:paraId="6F702129" w14:textId="55EF0AEC" w:rsidR="00DD4939" w:rsidRPr="00352BF1" w:rsidRDefault="00822714" w:rsidP="003B0273">
      <w:pPr>
        <w:pStyle w:val="u1"/>
        <w:numPr>
          <w:ilvl w:val="2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Chức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năng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thuộc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phạm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vi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dự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án</w:t>
      </w:r>
      <w:proofErr w:type="spellEnd"/>
      <w:r w:rsidR="00E83E70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E83E70" w:rsidRPr="00E83E70">
        <w:t xml:space="preserve"> </w:t>
      </w:r>
      <w:r w:rsidR="00E83E70" w:rsidRPr="00E83E70">
        <w:rPr>
          <w:rFonts w:ascii="Calibri" w:hAnsi="Calibri" w:cs="Calibri"/>
          <w:color w:val="538135" w:themeColor="accent6" w:themeShade="BF"/>
          <w:sz w:val="26"/>
          <w:szCs w:val="26"/>
        </w:rPr>
        <w:t>In Scope Functionality</w:t>
      </w:r>
      <w:r w:rsidR="00E83E70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41B4CA1F" w14:textId="46289BD8" w:rsidR="00E61009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1EEF87FC" w14:textId="625525C0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77963141" w14:textId="7346E80D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</w:p>
    <w:p w14:paraId="024122CD" w14:textId="37759929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chương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</w:p>
    <w:p w14:paraId="35818BDE" w14:textId="1EB46D90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sân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0ADBF88B" w14:textId="153F6EBF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67552DA2" w14:textId="61F44FFE" w:rsidR="00B340B5" w:rsidRDefault="00B340B5" w:rsidP="00C32840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</w:p>
    <w:p w14:paraId="2C5AE163" w14:textId="6A52C902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khoản</w:t>
      </w:r>
      <w:proofErr w:type="spellEnd"/>
    </w:p>
    <w:p w14:paraId="04F635D6" w14:textId="37CB950D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1821F7D5" w14:textId="64803C31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26921CBD" w14:textId="7E8AD50F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viên</w:t>
      </w:r>
      <w:proofErr w:type="spellEnd"/>
    </w:p>
    <w:p w14:paraId="2F1CA30D" w14:textId="54019547" w:rsidR="00B340B5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chức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vụ</w:t>
      </w:r>
      <w:proofErr w:type="spellEnd"/>
    </w:p>
    <w:p w14:paraId="5BC8B230" w14:textId="43778399" w:rsidR="00B340B5" w:rsidRDefault="00A42A97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</w:t>
      </w:r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ăng</w:t>
      </w:r>
      <w:proofErr w:type="spellEnd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nhập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/</w:t>
      </w:r>
      <w:proofErr w:type="spellStart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đăng</w:t>
      </w:r>
      <w:proofErr w:type="spellEnd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340B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ký</w:t>
      </w:r>
      <w:proofErr w:type="spellEnd"/>
    </w:p>
    <w:p w14:paraId="50F5A518" w14:textId="3F78C121" w:rsidR="00B340B5" w:rsidRPr="00352BF1" w:rsidRDefault="00B340B5" w:rsidP="003B0273">
      <w:pPr>
        <w:pStyle w:val="u1"/>
        <w:numPr>
          <w:ilvl w:val="0"/>
          <w:numId w:val="2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lastRenderedPageBreak/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doanh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thu</w:t>
      </w:r>
      <w:proofErr w:type="spellEnd"/>
    </w:p>
    <w:p w14:paraId="1E02DB08" w14:textId="029C0C35" w:rsidR="00DD4939" w:rsidRPr="00352BF1" w:rsidRDefault="00822714" w:rsidP="003B0273">
      <w:pPr>
        <w:pStyle w:val="u1"/>
        <w:numPr>
          <w:ilvl w:val="2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Chức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năng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ngoài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phạm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vi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dự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án</w:t>
      </w:r>
      <w:proofErr w:type="spellEnd"/>
      <w:r w:rsidR="005A7666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5A7666" w:rsidRPr="005A7666">
        <w:t xml:space="preserve"> </w:t>
      </w:r>
      <w:r w:rsidR="005A7666" w:rsidRPr="005A7666">
        <w:rPr>
          <w:rFonts w:ascii="Calibri" w:hAnsi="Calibri" w:cs="Calibri"/>
          <w:color w:val="538135" w:themeColor="accent6" w:themeShade="BF"/>
          <w:sz w:val="26"/>
          <w:szCs w:val="26"/>
        </w:rPr>
        <w:t>Out of Scope Functionality</w:t>
      </w:r>
      <w:r w:rsidR="005A7666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0F7DA700" w14:textId="02029CED" w:rsidR="004D66D1" w:rsidRDefault="00920E6D" w:rsidP="004D66D1">
      <w:pPr>
        <w:pStyle w:val="u1"/>
        <w:numPr>
          <w:ilvl w:val="0"/>
          <w:numId w:val="4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kết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đồng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với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các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quan</w:t>
      </w:r>
      <w:proofErr w:type="spellEnd"/>
    </w:p>
    <w:p w14:paraId="394AE659" w14:textId="0B13C9F2" w:rsidR="00920E6D" w:rsidRDefault="00920E6D" w:rsidP="004D66D1">
      <w:pPr>
        <w:pStyle w:val="u1"/>
        <w:numPr>
          <w:ilvl w:val="0"/>
          <w:numId w:val="4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Tiếp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nhận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hồ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sơ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viên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</w:p>
    <w:p w14:paraId="1136F0B4" w14:textId="3BB263C2" w:rsidR="00920E6D" w:rsidRDefault="00920E6D" w:rsidP="004D66D1">
      <w:pPr>
        <w:pStyle w:val="u1"/>
        <w:numPr>
          <w:ilvl w:val="0"/>
          <w:numId w:val="4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Kiểm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đúng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đắn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về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nội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dung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nội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dung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</w:p>
    <w:p w14:paraId="45A9D0F5" w14:textId="24615FDC" w:rsidR="00920E6D" w:rsidRDefault="002C1DD7" w:rsidP="004D66D1">
      <w:pPr>
        <w:pStyle w:val="u1"/>
        <w:numPr>
          <w:ilvl w:val="0"/>
          <w:numId w:val="4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băng</w:t>
      </w:r>
      <w:proofErr w:type="spellEnd"/>
    </w:p>
    <w:p w14:paraId="20BD552C" w14:textId="44E36EC8" w:rsidR="002C1DD7" w:rsidRDefault="002C1DD7" w:rsidP="00B00077">
      <w:pPr>
        <w:pStyle w:val="u1"/>
        <w:numPr>
          <w:ilvl w:val="0"/>
          <w:numId w:val="4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</w:t>
      </w:r>
    </w:p>
    <w:p w14:paraId="57C481C0" w14:textId="333953AB" w:rsidR="00AF749A" w:rsidRPr="00AF749A" w:rsidRDefault="00AF749A" w:rsidP="00AF749A">
      <w:pPr>
        <w:pStyle w:val="u1"/>
        <w:numPr>
          <w:ilvl w:val="0"/>
          <w:numId w:val="4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Vận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chuyển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máy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bay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địa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chỉ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346E272F" w14:textId="40746E57" w:rsidR="002835C3" w:rsidRPr="00352BF1" w:rsidRDefault="00822714" w:rsidP="002835C3">
      <w:pPr>
        <w:pStyle w:val="u1"/>
        <w:numPr>
          <w:ilvl w:val="2"/>
          <w:numId w:val="1"/>
        </w:numPr>
        <w:spacing w:before="360" w:beforeAutospacing="0" w:after="60" w:afterAutospacing="0"/>
        <w:textAlignment w:val="baseline"/>
        <w:rPr>
          <w:rFonts w:ascii="Calibri" w:hAnsi="Calibri" w:cs="Calibri"/>
          <w:color w:val="538135" w:themeColor="accent6" w:themeShade="BF"/>
          <w:sz w:val="26"/>
          <w:szCs w:val="26"/>
        </w:rPr>
      </w:pP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Rủi</w:t>
      </w:r>
      <w:proofErr w:type="spellEnd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color w:val="538135" w:themeColor="accent6" w:themeShade="BF"/>
          <w:sz w:val="26"/>
          <w:szCs w:val="26"/>
        </w:rPr>
        <w:t>ro</w:t>
      </w:r>
      <w:proofErr w:type="spellEnd"/>
      <w:r w:rsidR="00F15E5C">
        <w:rPr>
          <w:rFonts w:ascii="Calibri" w:hAnsi="Calibri" w:cs="Calibri"/>
          <w:color w:val="538135" w:themeColor="accent6" w:themeShade="BF"/>
          <w:sz w:val="26"/>
          <w:szCs w:val="26"/>
        </w:rPr>
        <w:t xml:space="preserve"> /</w:t>
      </w:r>
      <w:r w:rsidR="00F15E5C" w:rsidRPr="00F15E5C">
        <w:t xml:space="preserve"> </w:t>
      </w:r>
      <w:r w:rsidR="00F15E5C" w:rsidRPr="00F15E5C">
        <w:rPr>
          <w:rFonts w:ascii="Calibri" w:hAnsi="Calibri" w:cs="Calibri"/>
          <w:color w:val="538135" w:themeColor="accent6" w:themeShade="BF"/>
          <w:sz w:val="26"/>
          <w:szCs w:val="26"/>
        </w:rPr>
        <w:t>Risks</w:t>
      </w:r>
      <w:r w:rsidR="00F15E5C">
        <w:rPr>
          <w:rFonts w:ascii="Calibri" w:hAnsi="Calibri" w:cs="Calibri"/>
          <w:color w:val="538135" w:themeColor="accent6" w:themeShade="BF"/>
          <w:sz w:val="26"/>
          <w:szCs w:val="26"/>
        </w:rPr>
        <w:t>:</w:t>
      </w:r>
    </w:p>
    <w:p w14:paraId="7A2849ED" w14:textId="182CFE4F" w:rsidR="00777FB0" w:rsidRPr="00352BF1" w:rsidRDefault="00934243" w:rsidP="00A43084">
      <w:pPr>
        <w:pStyle w:val="u1"/>
        <w:numPr>
          <w:ilvl w:val="0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phải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đối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mặt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với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các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rủi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ro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tấn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từ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bên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ngoài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.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Điều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này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có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thể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trệ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họng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hay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đánh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cắp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thông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tin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cá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nhân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hay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trình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nội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bộ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doanh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thu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khả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cạnh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tranh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B00077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</w:t>
      </w:r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nghiêm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trọng</w:t>
      </w:r>
      <w:proofErr w:type="spellEnd"/>
      <w:r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.</w:t>
      </w:r>
    </w:p>
    <w:p w14:paraId="6C47E2F1" w14:textId="00E05FC6" w:rsidR="00934243" w:rsidRDefault="00EE3D6A" w:rsidP="00A43084">
      <w:pPr>
        <w:pStyle w:val="u1"/>
        <w:numPr>
          <w:ilvl w:val="0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Số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truy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cập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quá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lớn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nếu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xử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sever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yếu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sẽ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tình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trạng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xử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chậm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sai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xót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sập</w:t>
      </w:r>
      <w:proofErr w:type="spellEnd"/>
      <w:r w:rsidR="00934243" w:rsidRPr="00352BF1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sever</w:t>
      </w: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F5E9F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chất</w:t>
      </w:r>
      <w:proofErr w:type="spellEnd"/>
      <w:r w:rsidR="00DF5E9F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DF5E9F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dịch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vụ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chán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nản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còn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muốn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sử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ứng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AirPro</w:t>
      </w:r>
      <w:proofErr w:type="spellEnd"/>
    </w:p>
    <w:p w14:paraId="18F10F77" w14:textId="598A63C3" w:rsidR="00EE3D6A" w:rsidRDefault="00EE3D6A" w:rsidP="00A43084">
      <w:pPr>
        <w:pStyle w:val="u1"/>
        <w:numPr>
          <w:ilvl w:val="0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Sử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dụng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thanh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toán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online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bằng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bên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3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có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bị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lộ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đánh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cắp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uy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của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</w:t>
      </w:r>
    </w:p>
    <w:p w14:paraId="1BFDCE6F" w14:textId="77777777" w:rsidR="00AF749A" w:rsidRDefault="007D4405" w:rsidP="00A43084">
      <w:pPr>
        <w:pStyle w:val="u1"/>
        <w:numPr>
          <w:ilvl w:val="0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săn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:</w:t>
      </w:r>
    </w:p>
    <w:p w14:paraId="2D221598" w14:textId="434B7290" w:rsidR="00EE3D6A" w:rsidRDefault="007D4405" w:rsidP="00AF749A">
      <w:pPr>
        <w:pStyle w:val="u1"/>
        <w:numPr>
          <w:ilvl w:val="1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</w:t>
      </w:r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giỏ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vẫn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nhầm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lẫn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uy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tín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công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ty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và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quyền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 w:rsidR="00AF749A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.</w:t>
      </w:r>
    </w:p>
    <w:p w14:paraId="4076E603" w14:textId="34BE4589" w:rsidR="00AF749A" w:rsidRDefault="00AF749A" w:rsidP="00AF749A">
      <w:pPr>
        <w:pStyle w:val="u1"/>
        <w:numPr>
          <w:ilvl w:val="1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lastRenderedPageBreak/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khuyến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mãi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mới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cao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hơn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giá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muốn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vẫn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nằm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giỏ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khiến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thấy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còn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tiện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mua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nhầm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ảnh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hưởng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tài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chính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cũng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quyền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lợi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4D03A5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</w:p>
    <w:p w14:paraId="1023B500" w14:textId="4D1FDC5C" w:rsidR="00AF749A" w:rsidRDefault="005F3D12" w:rsidP="00A43084">
      <w:pPr>
        <w:pStyle w:val="u1"/>
        <w:numPr>
          <w:ilvl w:val="0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Với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trường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hợp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hủy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vé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hoàn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lại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trong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thời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gian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ngắn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nhưng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số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lượng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hoàn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lớn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nếu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do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mạng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chậm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yếu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sever,…</w:t>
      </w:r>
      <w:proofErr w:type="gram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năng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khồn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được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hoàn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tiền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đầy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đủ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gây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tổn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thất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cho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khách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hàng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.</w:t>
      </w:r>
    </w:p>
    <w:p w14:paraId="4E52FE81" w14:textId="65F85DC1" w:rsidR="009544CE" w:rsidRPr="009544CE" w:rsidRDefault="005F3D12" w:rsidP="00005ECA">
      <w:pPr>
        <w:pStyle w:val="u1"/>
        <w:numPr>
          <w:ilvl w:val="0"/>
          <w:numId w:val="8"/>
        </w:numPr>
        <w:spacing w:before="360" w:beforeAutospacing="0" w:after="60" w:afterAutospacing="0"/>
        <w:textAlignment w:val="baseline"/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</w:pP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dùng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để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lớn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nếu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cài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đặt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tốt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sẽ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dẫn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đến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tình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trạng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dữ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liệu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không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đầy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đủ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làm</w:t>
      </w:r>
      <w:proofErr w:type="spellEnd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thiếu</w:t>
      </w:r>
      <w:proofErr w:type="spellEnd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xót</w:t>
      </w:r>
      <w:proofErr w:type="spellEnd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EF57FB"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hoặc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sai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lệch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kết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quả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thống</w:t>
      </w:r>
      <w:proofErr w:type="spellEnd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000000" w:themeColor="text1"/>
          <w:sz w:val="26"/>
          <w:szCs w:val="26"/>
        </w:rPr>
        <w:t>kê</w:t>
      </w:r>
      <w:proofErr w:type="spellEnd"/>
    </w:p>
    <w:p w14:paraId="54CF6957" w14:textId="2FAED15E" w:rsidR="00477AB9" w:rsidRPr="00352BF1" w:rsidRDefault="00001C8C" w:rsidP="003B0273">
      <w:pPr>
        <w:pStyle w:val="u1"/>
        <w:spacing w:before="360" w:beforeAutospacing="0" w:after="60" w:afterAutospacing="0"/>
        <w:textAlignment w:val="baseline"/>
        <w:rPr>
          <w:rFonts w:ascii="Calibri" w:hAnsi="Calibri" w:cs="Calibri"/>
          <w:color w:val="000000"/>
          <w:sz w:val="34"/>
          <w:szCs w:val="34"/>
        </w:rPr>
      </w:pPr>
      <w:r w:rsidRPr="00352BF1">
        <w:rPr>
          <w:rFonts w:ascii="Calibri" w:hAnsi="Calibri" w:cs="Calibri"/>
          <w:color w:val="000000"/>
          <w:sz w:val="34"/>
          <w:szCs w:val="34"/>
        </w:rPr>
        <w:t xml:space="preserve">4.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Yêu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cầu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kinh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</w:t>
      </w:r>
      <w:proofErr w:type="spellStart"/>
      <w:r w:rsidR="002C373C">
        <w:rPr>
          <w:rFonts w:ascii="Calibri" w:hAnsi="Calibri" w:cs="Calibri"/>
          <w:color w:val="000000"/>
          <w:sz w:val="34"/>
          <w:szCs w:val="34"/>
        </w:rPr>
        <w:t>doanh</w:t>
      </w:r>
      <w:proofErr w:type="spellEnd"/>
      <w:r w:rsidR="002C373C">
        <w:rPr>
          <w:rFonts w:ascii="Calibri" w:hAnsi="Calibri" w:cs="Calibri"/>
          <w:color w:val="000000"/>
          <w:sz w:val="34"/>
          <w:szCs w:val="34"/>
        </w:rPr>
        <w:t xml:space="preserve"> / </w:t>
      </w:r>
      <w:r w:rsidR="005F3268" w:rsidRPr="00352BF1">
        <w:rPr>
          <w:rFonts w:ascii="Calibri" w:hAnsi="Calibri" w:cs="Calibri"/>
          <w:color w:val="000000"/>
          <w:sz w:val="34"/>
          <w:szCs w:val="34"/>
        </w:rPr>
        <w:t>Business Requirements</w:t>
      </w:r>
    </w:p>
    <w:p w14:paraId="6EFBD45B" w14:textId="77777777" w:rsidR="00352BF1" w:rsidRDefault="00352BF1" w:rsidP="00720D1E">
      <w:pPr>
        <w:pStyle w:val="u1"/>
        <w:spacing w:before="120" w:beforeAutospacing="0" w:after="120" w:afterAutospacing="0"/>
        <w:textAlignment w:val="baseline"/>
        <w:rPr>
          <w:rFonts w:ascii="Calibri" w:hAnsi="Calibri" w:cs="Calibri"/>
          <w:color w:val="2E75B5"/>
          <w:sz w:val="30"/>
          <w:szCs w:val="30"/>
        </w:rPr>
      </w:pPr>
    </w:p>
    <w:p w14:paraId="5A857763" w14:textId="0D1EE9DF" w:rsidR="007F2657" w:rsidRPr="00352BF1" w:rsidRDefault="00456B79" w:rsidP="00720D1E">
      <w:pPr>
        <w:pStyle w:val="u1"/>
        <w:spacing w:before="120" w:beforeAutospacing="0" w:after="120" w:afterAutospacing="0"/>
        <w:textAlignment w:val="baseline"/>
        <w:rPr>
          <w:rFonts w:ascii="Calibri" w:hAnsi="Calibri" w:cs="Calibri"/>
          <w:color w:val="2E75B5"/>
          <w:sz w:val="30"/>
          <w:szCs w:val="30"/>
        </w:rPr>
      </w:pPr>
      <w:r w:rsidRPr="00352BF1">
        <w:rPr>
          <w:rFonts w:ascii="Calibri" w:hAnsi="Calibri" w:cs="Calibri"/>
          <w:color w:val="2E75B5"/>
          <w:sz w:val="30"/>
          <w:szCs w:val="30"/>
        </w:rPr>
        <w:t xml:space="preserve">4.1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Yêu</w:t>
      </w:r>
      <w:proofErr w:type="spellEnd"/>
      <w:r w:rsidR="002D2747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cầu</w:t>
      </w:r>
      <w:proofErr w:type="spellEnd"/>
      <w:r w:rsidR="002D2747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chức</w:t>
      </w:r>
      <w:proofErr w:type="spellEnd"/>
      <w:r w:rsidR="002D2747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2D2747" w:rsidRPr="00352BF1">
        <w:rPr>
          <w:rFonts w:ascii="Calibri" w:hAnsi="Calibri" w:cs="Calibri"/>
          <w:color w:val="2E75B5"/>
          <w:sz w:val="30"/>
          <w:szCs w:val="30"/>
        </w:rPr>
        <w:t>năng</w:t>
      </w:r>
      <w:proofErr w:type="spellEnd"/>
      <w:r w:rsidR="00B05B84">
        <w:rPr>
          <w:rFonts w:ascii="Calibri" w:hAnsi="Calibri" w:cs="Calibri"/>
          <w:color w:val="2E75B5"/>
          <w:sz w:val="30"/>
          <w:szCs w:val="30"/>
        </w:rPr>
        <w:t xml:space="preserve"> /</w:t>
      </w:r>
      <w:r w:rsidR="00B05B84" w:rsidRPr="00B05B84">
        <w:t xml:space="preserve"> </w:t>
      </w:r>
      <w:r w:rsidR="00B05B84" w:rsidRPr="00B05B84">
        <w:rPr>
          <w:rFonts w:ascii="Calibri" w:hAnsi="Calibri" w:cs="Calibri"/>
          <w:color w:val="2E75B5"/>
          <w:sz w:val="30"/>
          <w:szCs w:val="30"/>
        </w:rPr>
        <w:t>Functional Requirements</w:t>
      </w:r>
    </w:p>
    <w:p w14:paraId="05039821" w14:textId="77777777" w:rsidR="007F0616" w:rsidRPr="007F2657" w:rsidRDefault="007F0616" w:rsidP="00766FCB">
      <w:pPr>
        <w:pStyle w:val="u1"/>
        <w:spacing w:before="120" w:beforeAutospacing="0" w:after="120" w:afterAutospacing="0"/>
        <w:ind w:left="-432"/>
        <w:textAlignment w:val="baseline"/>
        <w:rPr>
          <w:rFonts w:ascii="Calibri" w:hAnsi="Calibri" w:cs="Calibri"/>
          <w:color w:val="2E75B5"/>
          <w:sz w:val="26"/>
          <w:szCs w:val="26"/>
        </w:rPr>
      </w:pPr>
    </w:p>
    <w:tbl>
      <w:tblPr>
        <w:tblW w:w="9445" w:type="dxa"/>
        <w:tblInd w:w="-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2430"/>
        <w:gridCol w:w="4320"/>
        <w:gridCol w:w="1620"/>
      </w:tblGrid>
      <w:tr w:rsidR="00EB7918" w:rsidRPr="007F2657" w14:paraId="46B01BD4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1E58F" w14:textId="114D9D46" w:rsidR="00EB7918" w:rsidRPr="008851F4" w:rsidRDefault="00EB7918" w:rsidP="00A31612">
            <w:pPr>
              <w:ind w:left="72"/>
              <w:jc w:val="center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Yêu</w:t>
            </w:r>
            <w:proofErr w:type="spellEnd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10A45" w14:textId="328646DB" w:rsidR="00EB7918" w:rsidRPr="008851F4" w:rsidRDefault="00EB7918" w:rsidP="00A31612">
            <w:pPr>
              <w:ind w:left="72"/>
              <w:jc w:val="center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5DEEA" w14:textId="7B99732D" w:rsidR="00EB7918" w:rsidRPr="008851F4" w:rsidRDefault="00EB7918" w:rsidP="00A31612">
            <w:pPr>
              <w:ind w:left="72"/>
              <w:jc w:val="center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Mô</w:t>
            </w:r>
            <w:proofErr w:type="spellEnd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5BC28" w14:textId="5315F62E" w:rsidR="00EB7918" w:rsidRPr="008851F4" w:rsidRDefault="00EB7918" w:rsidP="00A31612">
            <w:pPr>
              <w:ind w:left="72"/>
              <w:jc w:val="center"/>
              <w:rPr>
                <w:b/>
                <w:bCs/>
                <w:color w:val="2E74B5" w:themeColor="accent5" w:themeShade="BF"/>
                <w:sz w:val="26"/>
                <w:szCs w:val="26"/>
              </w:rPr>
            </w:pP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Tác</w:t>
            </w:r>
            <w:proofErr w:type="spellEnd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b/>
                <w:bCs/>
                <w:color w:val="2E74B5" w:themeColor="accent5" w:themeShade="BF"/>
                <w:sz w:val="26"/>
                <w:szCs w:val="26"/>
              </w:rPr>
              <w:t>nhân</w:t>
            </w:r>
            <w:proofErr w:type="spellEnd"/>
          </w:p>
        </w:tc>
      </w:tr>
      <w:tr w:rsidR="00EB7918" w:rsidRPr="007F2657" w14:paraId="1690BA34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9726A" w14:textId="77777777" w:rsidR="00EB7918" w:rsidRPr="008851F4" w:rsidRDefault="00EB7918" w:rsidP="00A31612">
            <w:pPr>
              <w:spacing w:before="240"/>
              <w:ind w:left="72"/>
              <w:outlineLvl w:val="0"/>
              <w:rPr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720383" w14:textId="6F88069F" w:rsidR="00EB7918" w:rsidRPr="008851F4" w:rsidRDefault="00AF3397" w:rsidP="00A31612">
            <w:pPr>
              <w:spacing w:before="240"/>
              <w:ind w:left="72" w:right="72"/>
              <w:outlineLvl w:val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color w:val="000000" w:themeColor="text1"/>
                <w:sz w:val="26"/>
                <w:szCs w:val="26"/>
              </w:rPr>
              <w:t>máy</w:t>
            </w:r>
            <w:proofErr w:type="spellEnd"/>
            <w:r w:rsidRPr="008851F4">
              <w:rPr>
                <w:color w:val="000000" w:themeColor="text1"/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1F54" w14:textId="6B026DD1" w:rsidR="00EB7918" w:rsidRPr="00005ECA" w:rsidRDefault="00005ECA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vé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máy</w:t>
            </w:r>
            <w:proofErr w:type="spellEnd"/>
            <w:r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6F00C3C9" w14:textId="77777777" w:rsidR="00005ECA" w:rsidRDefault="00005ECA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5C2D981D" w14:textId="54AAF7D2" w:rsidR="00005ECA" w:rsidRDefault="00005ECA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</w:t>
            </w:r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Chỉnh</w:t>
            </w:r>
            <w:proofErr w:type="spellEnd"/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sửa</w:t>
            </w:r>
            <w:proofErr w:type="spellEnd"/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thông</w:t>
            </w:r>
            <w:proofErr w:type="spellEnd"/>
            <w:r w:rsidR="00291023">
              <w:rPr>
                <w:sz w:val="26"/>
                <w:szCs w:val="26"/>
              </w:rPr>
              <w:t xml:space="preserve"> tin </w:t>
            </w:r>
            <w:proofErr w:type="spellStart"/>
            <w:r w:rsidR="00291023">
              <w:rPr>
                <w:sz w:val="26"/>
                <w:szCs w:val="26"/>
              </w:rPr>
              <w:t>của</w:t>
            </w:r>
            <w:proofErr w:type="spellEnd"/>
            <w:r w:rsidR="00291023">
              <w:rPr>
                <w:sz w:val="26"/>
                <w:szCs w:val="26"/>
              </w:rPr>
              <w:t xml:space="preserve"> 1 </w:t>
            </w:r>
            <w:proofErr w:type="spellStart"/>
            <w:r w:rsidR="00291023">
              <w:rPr>
                <w:sz w:val="26"/>
                <w:szCs w:val="26"/>
              </w:rPr>
              <w:t>vé</w:t>
            </w:r>
            <w:proofErr w:type="spellEnd"/>
            <w:r w:rsidR="00291023">
              <w:rPr>
                <w:sz w:val="26"/>
                <w:szCs w:val="26"/>
              </w:rPr>
              <w:t xml:space="preserve"> </w:t>
            </w:r>
            <w:proofErr w:type="spellStart"/>
            <w:r w:rsidR="00291023">
              <w:rPr>
                <w:sz w:val="26"/>
                <w:szCs w:val="26"/>
              </w:rPr>
              <w:t>máy</w:t>
            </w:r>
            <w:proofErr w:type="spellEnd"/>
            <w:r w:rsidR="00291023">
              <w:rPr>
                <w:sz w:val="26"/>
                <w:szCs w:val="26"/>
              </w:rPr>
              <w:t xml:space="preserve"> bay</w:t>
            </w:r>
          </w:p>
          <w:p w14:paraId="3DF22315" w14:textId="32705DE3" w:rsidR="00BA16AB" w:rsidRDefault="00BA16A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485C6875" w14:textId="487BA35B" w:rsidR="00291023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C810CD">
              <w:rPr>
                <w:sz w:val="26"/>
                <w:szCs w:val="26"/>
              </w:rPr>
              <w:t>tên</w:t>
            </w:r>
            <w:proofErr w:type="spellEnd"/>
            <w:r w:rsidR="00C810CD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 w:rsidR="00C810CD">
              <w:rPr>
                <w:sz w:val="26"/>
                <w:szCs w:val="26"/>
              </w:rPr>
              <w:t>,…</w:t>
            </w:r>
          </w:p>
          <w:p w14:paraId="7DFD841D" w14:textId="4120C83C" w:rsidR="00291023" w:rsidRPr="008851F4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,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25057" w14:textId="271E2309" w:rsidR="00EB7918" w:rsidRPr="008851F4" w:rsidRDefault="00EB7918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="00F42DCC">
              <w:rPr>
                <w:sz w:val="26"/>
                <w:szCs w:val="26"/>
              </w:rPr>
              <w:t xml:space="preserve">, </w:t>
            </w:r>
            <w:proofErr w:type="spellStart"/>
            <w:r w:rsidR="00F42DCC">
              <w:rPr>
                <w:sz w:val="26"/>
                <w:szCs w:val="26"/>
              </w:rPr>
              <w:t>nhân</w:t>
            </w:r>
            <w:proofErr w:type="spellEnd"/>
            <w:r w:rsidR="00F42DCC">
              <w:rPr>
                <w:sz w:val="26"/>
                <w:szCs w:val="26"/>
              </w:rPr>
              <w:t xml:space="preserve"> </w:t>
            </w:r>
            <w:proofErr w:type="spellStart"/>
            <w:r w:rsidR="00F42DCC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18F63EA8" w14:textId="77777777" w:rsidTr="00A31612">
        <w:trPr>
          <w:trHeight w:val="46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410E5" w14:textId="77777777" w:rsidR="00EB7918" w:rsidRPr="008851F4" w:rsidRDefault="00EB7918" w:rsidP="00A31612">
            <w:pPr>
              <w:spacing w:before="240"/>
              <w:ind w:left="72"/>
              <w:outlineLvl w:val="0"/>
              <w:rPr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DC2A36" w14:textId="3F296CFE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chuyến</w:t>
            </w:r>
            <w:proofErr w:type="spellEnd"/>
            <w:r w:rsidRPr="008851F4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ADA4" w14:textId="20A429D3" w:rsidR="00291023" w:rsidRPr="00005ECA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5A1B35EF" w14:textId="4738E6F4" w:rsidR="00291023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EE206C">
              <w:rPr>
                <w:sz w:val="26"/>
                <w:szCs w:val="26"/>
              </w:rPr>
              <w:t xml:space="preserve">1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60F0E4FE" w14:textId="5E7A1519" w:rsidR="00291023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0C884504" w14:textId="5B83858C" w:rsidR="00BA16AB" w:rsidRDefault="005309F4" w:rsidP="00BA16AB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A16AB">
              <w:rPr>
                <w:sz w:val="26"/>
                <w:szCs w:val="26"/>
              </w:rPr>
              <w:t xml:space="preserve">+ </w:t>
            </w:r>
            <w:proofErr w:type="spellStart"/>
            <w:r w:rsidR="00BA16AB">
              <w:rPr>
                <w:sz w:val="26"/>
                <w:szCs w:val="26"/>
              </w:rPr>
              <w:t>Xóa</w:t>
            </w:r>
            <w:proofErr w:type="spellEnd"/>
            <w:r w:rsidR="00BA16AB">
              <w:rPr>
                <w:sz w:val="26"/>
                <w:szCs w:val="26"/>
              </w:rPr>
              <w:t xml:space="preserve"> 1 </w:t>
            </w:r>
            <w:proofErr w:type="spellStart"/>
            <w:r w:rsidR="00BA16AB">
              <w:rPr>
                <w:sz w:val="26"/>
                <w:szCs w:val="26"/>
              </w:rPr>
              <w:t>chuyến</w:t>
            </w:r>
            <w:proofErr w:type="spellEnd"/>
            <w:r w:rsidR="00BA16AB">
              <w:rPr>
                <w:sz w:val="26"/>
                <w:szCs w:val="26"/>
              </w:rPr>
              <w:t xml:space="preserve"> bay</w:t>
            </w:r>
          </w:p>
          <w:p w14:paraId="148DD5F1" w14:textId="591C2652" w:rsidR="00291023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tên</w:t>
            </w:r>
            <w:proofErr w:type="spellEnd"/>
            <w:r w:rsidR="00C810CD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điểm</w:t>
            </w:r>
            <w:proofErr w:type="spellEnd"/>
            <w:r w:rsidR="00C810CD">
              <w:rPr>
                <w:sz w:val="26"/>
                <w:szCs w:val="26"/>
              </w:rPr>
              <w:t>,…</w:t>
            </w:r>
            <w:proofErr w:type="gramEnd"/>
          </w:p>
          <w:p w14:paraId="23D3BAA2" w14:textId="77777777" w:rsidR="00EB7918" w:rsidRDefault="00291023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chuyến</w:t>
            </w:r>
            <w:proofErr w:type="spellEnd"/>
            <w:r w:rsidR="00EE206C">
              <w:rPr>
                <w:sz w:val="26"/>
                <w:szCs w:val="26"/>
              </w:rPr>
              <w:t xml:space="preserve"> bay</w:t>
            </w:r>
          </w:p>
          <w:p w14:paraId="2C4C2B4A" w14:textId="2020818C" w:rsidR="00EE206C" w:rsidRPr="008851F4" w:rsidRDefault="00EE206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Import/Export</w:t>
            </w:r>
            <w:r w:rsidR="00A97020">
              <w:rPr>
                <w:sz w:val="26"/>
                <w:szCs w:val="26"/>
              </w:rPr>
              <w:t xml:space="preserve"> file excel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chuyến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58F47" w14:textId="1B8E2753" w:rsidR="00EB7918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0515A56A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43A2" w14:textId="77777777" w:rsidR="00EB7918" w:rsidRPr="008851F4" w:rsidRDefault="00EB7918" w:rsidP="00A31612">
            <w:pPr>
              <w:spacing w:before="240"/>
              <w:ind w:left="72"/>
              <w:outlineLvl w:val="0"/>
              <w:rPr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3C292" w14:textId="2C4639AC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hãng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hàng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0182E" w14:textId="0611B9AC" w:rsidR="00EE206C" w:rsidRPr="00005ECA" w:rsidRDefault="00EE206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149C4BEB" w14:textId="60EEC0D6" w:rsidR="00EE206C" w:rsidRDefault="00EE206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  <w:p w14:paraId="4B193A7B" w14:textId="476B23B1" w:rsidR="00EE206C" w:rsidRDefault="00EE206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hãng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</w:p>
          <w:p w14:paraId="4F9D5775" w14:textId="6DCC698C" w:rsidR="00BA16AB" w:rsidRDefault="00EE206C" w:rsidP="00BA16AB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A16AB">
              <w:rPr>
                <w:sz w:val="26"/>
                <w:szCs w:val="26"/>
              </w:rPr>
              <w:t xml:space="preserve">+ </w:t>
            </w:r>
            <w:proofErr w:type="spellStart"/>
            <w:r w:rsidR="00BA16AB">
              <w:rPr>
                <w:sz w:val="26"/>
                <w:szCs w:val="26"/>
              </w:rPr>
              <w:t>Xóa</w:t>
            </w:r>
            <w:proofErr w:type="spellEnd"/>
            <w:r w:rsidR="00BA16AB">
              <w:rPr>
                <w:sz w:val="26"/>
                <w:szCs w:val="26"/>
              </w:rPr>
              <w:t xml:space="preserve"> 1 </w:t>
            </w:r>
            <w:proofErr w:type="spellStart"/>
            <w:r w:rsidR="00BA16AB">
              <w:rPr>
                <w:sz w:val="26"/>
                <w:szCs w:val="26"/>
              </w:rPr>
              <w:t>hãng</w:t>
            </w:r>
            <w:proofErr w:type="spellEnd"/>
            <w:r w:rsidR="00BA16AB">
              <w:rPr>
                <w:sz w:val="26"/>
                <w:szCs w:val="26"/>
              </w:rPr>
              <w:t xml:space="preserve"> </w:t>
            </w:r>
            <w:proofErr w:type="spellStart"/>
            <w:r w:rsidR="00BA16AB">
              <w:rPr>
                <w:sz w:val="26"/>
                <w:szCs w:val="26"/>
              </w:rPr>
              <w:t>hàng</w:t>
            </w:r>
            <w:proofErr w:type="spellEnd"/>
            <w:r w:rsidR="00BA16AB">
              <w:rPr>
                <w:sz w:val="26"/>
                <w:szCs w:val="26"/>
              </w:rPr>
              <w:t xml:space="preserve"> </w:t>
            </w:r>
            <w:proofErr w:type="spellStart"/>
            <w:r w:rsidR="00BA16AB">
              <w:rPr>
                <w:sz w:val="26"/>
                <w:szCs w:val="26"/>
              </w:rPr>
              <w:t>không</w:t>
            </w:r>
            <w:proofErr w:type="spellEnd"/>
          </w:p>
          <w:p w14:paraId="21E55ECC" w14:textId="100BC142" w:rsidR="00EE206C" w:rsidRDefault="00BA16A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EE206C">
              <w:rPr>
                <w:sz w:val="26"/>
                <w:szCs w:val="26"/>
              </w:rPr>
              <w:t xml:space="preserve">+ </w:t>
            </w:r>
            <w:proofErr w:type="spellStart"/>
            <w:r w:rsidR="00EE206C">
              <w:rPr>
                <w:sz w:val="26"/>
                <w:szCs w:val="26"/>
              </w:rPr>
              <w:t>Tìm</w:t>
            </w:r>
            <w:proofErr w:type="spellEnd"/>
            <w:r w:rsidR="00EE206C">
              <w:rPr>
                <w:sz w:val="26"/>
                <w:szCs w:val="26"/>
              </w:rPr>
              <w:t xml:space="preserve"> </w:t>
            </w:r>
            <w:proofErr w:type="spellStart"/>
            <w:r w:rsidR="00EE206C">
              <w:rPr>
                <w:sz w:val="26"/>
                <w:szCs w:val="26"/>
              </w:rPr>
              <w:t>kiếm</w:t>
            </w:r>
            <w:proofErr w:type="spellEnd"/>
            <w:r w:rsidR="00EE206C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hãng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hàng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không</w:t>
            </w:r>
            <w:proofErr w:type="spellEnd"/>
          </w:p>
          <w:p w14:paraId="7C4BFC14" w14:textId="1522CC0A" w:rsidR="00EB7918" w:rsidRPr="008851F4" w:rsidRDefault="00EE206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C810CD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hãng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8F71" w14:textId="01AE3402" w:rsidR="00EB7918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29771E0C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EF32" w14:textId="5EB9BD47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72D48" w14:textId="104D3EF1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chương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trình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khuyến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25C7" w14:textId="00F3E611" w:rsidR="00C810CD" w:rsidRPr="00005ECA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- </w:t>
            </w:r>
            <w:proofErr w:type="spellStart"/>
            <w:r w:rsidR="00C810CD" w:rsidRPr="00005ECA">
              <w:rPr>
                <w:sz w:val="26"/>
                <w:szCs w:val="26"/>
              </w:rPr>
              <w:t>Chức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năng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quản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lý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chương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trình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khuyễn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mãi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giúp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người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dùng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có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thể</w:t>
            </w:r>
            <w:proofErr w:type="spellEnd"/>
            <w:r w:rsidR="00C810CD" w:rsidRPr="00005ECA">
              <w:rPr>
                <w:sz w:val="26"/>
                <w:szCs w:val="26"/>
              </w:rPr>
              <w:t>:</w:t>
            </w:r>
          </w:p>
          <w:p w14:paraId="56F6EF93" w14:textId="4F13E5F2" w:rsidR="00C810CD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  <w:p w14:paraId="5A51C1A7" w14:textId="7A0DD6FC" w:rsidR="00C810CD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  <w:p w14:paraId="55FA2036" w14:textId="24721BC5" w:rsidR="00BA16AB" w:rsidRDefault="00BA16AB" w:rsidP="00BA16AB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chuong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  <w:p w14:paraId="0D7F090D" w14:textId="77B2974C" w:rsidR="00C810CD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, 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>,…</w:t>
            </w:r>
          </w:p>
          <w:p w14:paraId="28B0E877" w14:textId="1AC20088" w:rsidR="00EB7918" w:rsidRPr="008851F4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khuyến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7BF" w14:textId="3DDC3BE6" w:rsidR="00EB7918" w:rsidRPr="008851F4" w:rsidRDefault="00EB7918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lastRenderedPageBreak/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,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65B7A86A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EBE0" w14:textId="169F2AC2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0635C" w14:textId="38688D27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sân</w:t>
            </w:r>
            <w:proofErr w:type="spellEnd"/>
            <w:r w:rsidRPr="008851F4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9795" w14:textId="757E14E1" w:rsidR="00C810CD" w:rsidRPr="00005ECA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- </w:t>
            </w:r>
            <w:proofErr w:type="spellStart"/>
            <w:r w:rsidR="00C810CD" w:rsidRPr="00005ECA">
              <w:rPr>
                <w:sz w:val="26"/>
                <w:szCs w:val="26"/>
              </w:rPr>
              <w:t>Chức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năng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quản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lý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vé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máy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="00C810CD" w:rsidRPr="00005ECA">
              <w:rPr>
                <w:sz w:val="26"/>
                <w:szCs w:val="26"/>
              </w:rPr>
              <w:t>giúp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người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dùng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có</w:t>
            </w:r>
            <w:proofErr w:type="spellEnd"/>
            <w:r w:rsidR="00C810CD"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C810CD" w:rsidRPr="00005ECA">
              <w:rPr>
                <w:sz w:val="26"/>
                <w:szCs w:val="26"/>
              </w:rPr>
              <w:t>thể</w:t>
            </w:r>
            <w:proofErr w:type="spellEnd"/>
            <w:r w:rsidR="00C810CD" w:rsidRPr="00005ECA">
              <w:rPr>
                <w:sz w:val="26"/>
                <w:szCs w:val="26"/>
              </w:rPr>
              <w:t>:</w:t>
            </w:r>
          </w:p>
          <w:p w14:paraId="0B96F87D" w14:textId="2911BA72" w:rsidR="00C810CD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39C78038" w14:textId="55AA9B09" w:rsidR="00C810CD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48A01814" w14:textId="5052B661" w:rsidR="00BA16AB" w:rsidRDefault="00C810CD" w:rsidP="00BA16AB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A16AB">
              <w:rPr>
                <w:sz w:val="26"/>
                <w:szCs w:val="26"/>
              </w:rPr>
              <w:t xml:space="preserve">+ </w:t>
            </w:r>
            <w:proofErr w:type="spellStart"/>
            <w:r w:rsidR="00BA16AB">
              <w:rPr>
                <w:sz w:val="26"/>
                <w:szCs w:val="26"/>
              </w:rPr>
              <w:t>Xóa</w:t>
            </w:r>
            <w:proofErr w:type="spellEnd"/>
            <w:r w:rsidR="00BA16AB">
              <w:rPr>
                <w:sz w:val="26"/>
                <w:szCs w:val="26"/>
              </w:rPr>
              <w:t xml:space="preserve"> 1 </w:t>
            </w:r>
            <w:proofErr w:type="spellStart"/>
            <w:r w:rsidR="00BA16AB">
              <w:rPr>
                <w:sz w:val="26"/>
                <w:szCs w:val="26"/>
              </w:rPr>
              <w:t>sân</w:t>
            </w:r>
            <w:proofErr w:type="spellEnd"/>
            <w:r w:rsidR="00BA16AB">
              <w:rPr>
                <w:sz w:val="26"/>
                <w:szCs w:val="26"/>
              </w:rPr>
              <w:t xml:space="preserve"> bay</w:t>
            </w:r>
          </w:p>
          <w:p w14:paraId="358EAFA6" w14:textId="678B55A4" w:rsidR="00C810CD" w:rsidRDefault="00BA16A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+ </w:t>
            </w:r>
            <w:proofErr w:type="spellStart"/>
            <w:r w:rsidR="00C810CD">
              <w:rPr>
                <w:sz w:val="26"/>
                <w:szCs w:val="26"/>
              </w:rPr>
              <w:t>Tìm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kiếm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C810CD">
              <w:rPr>
                <w:sz w:val="26"/>
                <w:szCs w:val="26"/>
              </w:rPr>
              <w:t xml:space="preserve">bay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C810CD">
              <w:rPr>
                <w:sz w:val="26"/>
                <w:szCs w:val="26"/>
              </w:rPr>
              <w:t>tên</w:t>
            </w:r>
            <w:proofErr w:type="spellEnd"/>
            <w:r w:rsidR="00C810CD">
              <w:rPr>
                <w:sz w:val="26"/>
                <w:szCs w:val="26"/>
              </w:rPr>
              <w:t xml:space="preserve">,  </w:t>
            </w:r>
            <w:proofErr w:type="spellStart"/>
            <w:r w:rsidR="00C810CD">
              <w:rPr>
                <w:sz w:val="26"/>
                <w:szCs w:val="26"/>
              </w:rPr>
              <w:t>theo</w:t>
            </w:r>
            <w:proofErr w:type="spellEnd"/>
            <w:proofErr w:type="gram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địa</w:t>
            </w:r>
            <w:proofErr w:type="spellEnd"/>
            <w:r w:rsidR="00C810CD">
              <w:rPr>
                <w:sz w:val="26"/>
                <w:szCs w:val="26"/>
              </w:rPr>
              <w:t xml:space="preserve"> </w:t>
            </w:r>
            <w:proofErr w:type="spellStart"/>
            <w:r w:rsidR="00C810CD">
              <w:rPr>
                <w:sz w:val="26"/>
                <w:szCs w:val="26"/>
              </w:rPr>
              <w:t>điểm</w:t>
            </w:r>
            <w:proofErr w:type="spellEnd"/>
            <w:r w:rsidR="00C810CD">
              <w:rPr>
                <w:sz w:val="26"/>
                <w:szCs w:val="26"/>
              </w:rPr>
              <w:t>, ,…</w:t>
            </w:r>
          </w:p>
          <w:p w14:paraId="11B076AC" w14:textId="6E83CF34" w:rsidR="00EB7918" w:rsidRPr="008851F4" w:rsidRDefault="00C810CD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,chi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6B71" w14:textId="17A8561B" w:rsidR="00EB7918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6D91849B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A90F" w14:textId="7337FF68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9691F" w14:textId="714E119B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máy</w:t>
            </w:r>
            <w:proofErr w:type="spellEnd"/>
            <w:r w:rsidRPr="008851F4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8CB9" w14:textId="2AEB204F" w:rsidR="00A2762B" w:rsidRPr="00005ECA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máy</w:t>
            </w:r>
            <w:proofErr w:type="spellEnd"/>
            <w:r w:rsidRPr="00005ECA">
              <w:rPr>
                <w:sz w:val="26"/>
                <w:szCs w:val="26"/>
              </w:rPr>
              <w:t xml:space="preserve"> bay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2C8A9C87" w14:textId="20D7DCF7" w:rsidR="00A2762B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5CA3C2AE" w14:textId="20A44AAB" w:rsidR="00A2762B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59D13B71" w14:textId="319D203C" w:rsidR="0045586A" w:rsidRDefault="0045586A" w:rsidP="0045586A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11706CAC" w14:textId="64B2116D" w:rsidR="00A2762B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bay</w:t>
            </w:r>
          </w:p>
          <w:p w14:paraId="6602B662" w14:textId="10524575" w:rsidR="00EB7918" w:rsidRPr="008851F4" w:rsidRDefault="00A2762B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A3161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chi </w:t>
            </w:r>
            <w:proofErr w:type="spellStart"/>
            <w:proofErr w:type="gram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A31612">
              <w:rPr>
                <w:sz w:val="26"/>
                <w:szCs w:val="26"/>
              </w:rPr>
              <w:t>,</w:t>
            </w:r>
            <w:proofErr w:type="spellStart"/>
            <w:r w:rsidR="00A31612">
              <w:rPr>
                <w:sz w:val="26"/>
                <w:szCs w:val="26"/>
              </w:rPr>
              <w:t>máy</w:t>
            </w:r>
            <w:proofErr w:type="spellEnd"/>
            <w:proofErr w:type="gramEnd"/>
            <w:r w:rsidR="00A31612">
              <w:rPr>
                <w:sz w:val="26"/>
                <w:szCs w:val="26"/>
              </w:rPr>
              <w:t xml:space="preserve"> bay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AB91" w14:textId="22DFD352" w:rsidR="00EB7918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5ADA2EED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4" w14:textId="464E3C0E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FR-007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9FEA3" w14:textId="7A923105" w:rsidR="00EB7918" w:rsidRPr="008851F4" w:rsidRDefault="00C32840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AB74" w14:textId="76CDA4B7" w:rsidR="00AC42D9" w:rsidRPr="00005ECA" w:rsidRDefault="00AC42D9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có</w:t>
            </w:r>
            <w:proofErr w:type="spellEnd"/>
            <w:r w:rsidR="00C32840">
              <w:rPr>
                <w:sz w:val="26"/>
                <w:szCs w:val="26"/>
              </w:rPr>
              <w:t xml:space="preserve"> 2 </w:t>
            </w:r>
            <w:proofErr w:type="spellStart"/>
            <w:r w:rsidR="00C32840">
              <w:rPr>
                <w:sz w:val="26"/>
                <w:szCs w:val="26"/>
              </w:rPr>
              <w:t>phương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C32840">
              <w:rPr>
                <w:sz w:val="26"/>
                <w:szCs w:val="26"/>
              </w:rPr>
              <w:t>thức</w:t>
            </w:r>
            <w:proofErr w:type="spellEnd"/>
            <w:r w:rsidR="00C32840">
              <w:rPr>
                <w:sz w:val="26"/>
                <w:szCs w:val="26"/>
              </w:rPr>
              <w:t xml:space="preserve">  </w:t>
            </w:r>
            <w:proofErr w:type="spellStart"/>
            <w:r w:rsidR="00C32840">
              <w:rPr>
                <w:sz w:val="26"/>
                <w:szCs w:val="26"/>
              </w:rPr>
              <w:t>là</w:t>
            </w:r>
            <w:proofErr w:type="spellEnd"/>
            <w:proofErr w:type="gram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đặt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vé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tại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quầy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và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đặt</w:t>
            </w:r>
            <w:proofErr w:type="spellEnd"/>
            <w:r w:rsidR="00C32840">
              <w:rPr>
                <w:sz w:val="26"/>
                <w:szCs w:val="26"/>
              </w:rPr>
              <w:t xml:space="preserve"> </w:t>
            </w:r>
            <w:proofErr w:type="spellStart"/>
            <w:r w:rsidR="00C32840">
              <w:rPr>
                <w:sz w:val="26"/>
                <w:szCs w:val="26"/>
              </w:rPr>
              <w:t>vé</w:t>
            </w:r>
            <w:proofErr w:type="spellEnd"/>
            <w:r w:rsidR="00C32840">
              <w:rPr>
                <w:sz w:val="26"/>
                <w:szCs w:val="26"/>
              </w:rPr>
              <w:t xml:space="preserve"> online</w:t>
            </w:r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giúp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53F807FB" w14:textId="44A166F9" w:rsidR="00EB7918" w:rsidRDefault="00AC42D9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vé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của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công</w:t>
            </w:r>
            <w:proofErr w:type="spellEnd"/>
            <w:r w:rsidR="00FE787B">
              <w:rPr>
                <w:sz w:val="26"/>
                <w:szCs w:val="26"/>
              </w:rPr>
              <w:t xml:space="preserve"> ty </w:t>
            </w:r>
            <w:proofErr w:type="spellStart"/>
            <w:r w:rsidR="00FE787B">
              <w:rPr>
                <w:sz w:val="26"/>
                <w:szCs w:val="26"/>
              </w:rPr>
              <w:t>và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của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các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hãng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ngoài</w:t>
            </w:r>
            <w:proofErr w:type="spellEnd"/>
            <w:r w:rsidR="00FE787B">
              <w:rPr>
                <w:sz w:val="26"/>
                <w:szCs w:val="26"/>
              </w:rPr>
              <w:t xml:space="preserve"> </w:t>
            </w:r>
            <w:proofErr w:type="spellStart"/>
            <w:r w:rsidR="00FE787B">
              <w:rPr>
                <w:sz w:val="26"/>
                <w:szCs w:val="26"/>
              </w:rPr>
              <w:t>công</w:t>
            </w:r>
            <w:proofErr w:type="spellEnd"/>
            <w:r w:rsidR="00FE787B">
              <w:rPr>
                <w:sz w:val="26"/>
                <w:szCs w:val="26"/>
              </w:rPr>
              <w:t xml:space="preserve"> ty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</w:p>
          <w:p w14:paraId="1B8DB7EB" w14:textId="77777777" w:rsidR="0074250C" w:rsidRDefault="0074250C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24E36B1F" w14:textId="77777777" w:rsidR="0074250C" w:rsidRDefault="0074250C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  <w:p w14:paraId="1675799A" w14:textId="232B03F2" w:rsidR="0074250C" w:rsidRDefault="0074250C" w:rsidP="00FE787B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</w:p>
          <w:p w14:paraId="642FC280" w14:textId="44430DCA" w:rsidR="0074250C" w:rsidRDefault="0074250C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</w:p>
          <w:p w14:paraId="5B74E509" w14:textId="6310BC34" w:rsidR="00FE787B" w:rsidRDefault="00FE787B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ty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</w:p>
          <w:p w14:paraId="3C13FD81" w14:textId="77777777" w:rsidR="0074250C" w:rsidRDefault="00FE787B" w:rsidP="00FE787B">
            <w:pPr>
              <w:spacing w:before="240"/>
              <w:ind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-.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online </w:t>
            </w:r>
            <w:proofErr w:type="spellStart"/>
            <w:r>
              <w:rPr>
                <w:sz w:val="26"/>
                <w:szCs w:val="26"/>
              </w:rPr>
              <w:t>còn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23EB6042" w14:textId="77777777" w:rsidR="00FE787B" w:rsidRDefault="00FE787B" w:rsidP="00FE787B">
            <w:pPr>
              <w:spacing w:before="240"/>
              <w:ind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Săn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rẻ</w:t>
            </w:r>
            <w:proofErr w:type="spellEnd"/>
          </w:p>
          <w:p w14:paraId="55FA9525" w14:textId="5322800F" w:rsidR="00FE787B" w:rsidRPr="00FE787B" w:rsidRDefault="00FE787B" w:rsidP="00FE787B">
            <w:pPr>
              <w:spacing w:before="240"/>
              <w:ind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95DF" w14:textId="59368A3D" w:rsidR="00EB7918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EB7918" w:rsidRPr="007F2657" w14:paraId="7C9AC298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5C99" w14:textId="3C52D092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</w:t>
            </w:r>
            <w:r w:rsidR="00A31612">
              <w:rPr>
                <w:color w:val="000000"/>
                <w:sz w:val="26"/>
                <w:szCs w:val="26"/>
              </w:rPr>
              <w:t>0</w:t>
            </w:r>
            <w:r w:rsidR="00C32840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331EC" w14:textId="13E77336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tài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FB03" w14:textId="58768BE3" w:rsidR="00AC42D9" w:rsidRPr="00005ECA" w:rsidRDefault="00AC42D9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75183805" w14:textId="541FC7B3" w:rsidR="00A31612" w:rsidRDefault="00A31612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D02A4F">
              <w:rPr>
                <w:sz w:val="26"/>
                <w:szCs w:val="26"/>
              </w:rPr>
              <w:t>tài</w:t>
            </w:r>
            <w:proofErr w:type="spellEnd"/>
            <w:r w:rsidR="00D02A4F">
              <w:rPr>
                <w:sz w:val="26"/>
                <w:szCs w:val="26"/>
              </w:rPr>
              <w:t xml:space="preserve"> </w:t>
            </w:r>
            <w:proofErr w:type="spellStart"/>
            <w:r w:rsidR="00D02A4F">
              <w:rPr>
                <w:sz w:val="26"/>
                <w:szCs w:val="26"/>
              </w:rPr>
              <w:t>khoản</w:t>
            </w:r>
            <w:proofErr w:type="spellEnd"/>
          </w:p>
          <w:p w14:paraId="3D2A1EB0" w14:textId="3D12F385" w:rsidR="00A31612" w:rsidRDefault="00A31612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</w:t>
            </w:r>
            <w:r w:rsidR="00951AB7">
              <w:rPr>
                <w:sz w:val="26"/>
                <w:szCs w:val="26"/>
              </w:rPr>
              <w:t xml:space="preserve"> </w:t>
            </w:r>
            <w:proofErr w:type="spellStart"/>
            <w:r w:rsidR="00951AB7">
              <w:rPr>
                <w:sz w:val="26"/>
                <w:szCs w:val="26"/>
              </w:rPr>
              <w:t>Khóa</w:t>
            </w:r>
            <w:proofErr w:type="spellEnd"/>
            <w:r w:rsidR="00951AB7">
              <w:rPr>
                <w:sz w:val="26"/>
                <w:szCs w:val="26"/>
              </w:rPr>
              <w:t xml:space="preserve"> 1 </w:t>
            </w:r>
            <w:proofErr w:type="spellStart"/>
            <w:r w:rsidR="00951AB7">
              <w:rPr>
                <w:sz w:val="26"/>
                <w:szCs w:val="26"/>
              </w:rPr>
              <w:t>tài</w:t>
            </w:r>
            <w:proofErr w:type="spellEnd"/>
            <w:r w:rsidR="00951AB7">
              <w:rPr>
                <w:sz w:val="26"/>
                <w:szCs w:val="26"/>
              </w:rPr>
              <w:t xml:space="preserve"> </w:t>
            </w:r>
            <w:proofErr w:type="spellStart"/>
            <w:r w:rsidR="00951AB7">
              <w:rPr>
                <w:sz w:val="26"/>
                <w:szCs w:val="26"/>
              </w:rPr>
              <w:t>khoản</w:t>
            </w:r>
            <w:proofErr w:type="spellEnd"/>
          </w:p>
          <w:p w14:paraId="1B151202" w14:textId="2DBEDC03" w:rsidR="00951AB7" w:rsidRDefault="00951AB7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khoản</w:t>
            </w:r>
            <w:proofErr w:type="spellEnd"/>
          </w:p>
          <w:p w14:paraId="13E81DFB" w14:textId="08C051CC" w:rsidR="00A31612" w:rsidRDefault="00A31612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tài</w:t>
            </w:r>
            <w:proofErr w:type="spellEnd"/>
            <w:r w:rsidR="000317F8"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khoản</w:t>
            </w:r>
            <w:proofErr w:type="spellEnd"/>
          </w:p>
          <w:p w14:paraId="389F27F7" w14:textId="77777777" w:rsidR="00EB7918" w:rsidRDefault="00A31612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 w:rsidR="000317F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 xml:space="preserve">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tài</w:t>
            </w:r>
            <w:proofErr w:type="spellEnd"/>
            <w:r w:rsidR="000317F8">
              <w:rPr>
                <w:sz w:val="26"/>
                <w:szCs w:val="26"/>
              </w:rPr>
              <w:t xml:space="preserve"> </w:t>
            </w:r>
            <w:proofErr w:type="spellStart"/>
            <w:r w:rsidR="000317F8">
              <w:rPr>
                <w:sz w:val="26"/>
                <w:szCs w:val="26"/>
              </w:rPr>
              <w:t>khoản</w:t>
            </w:r>
            <w:proofErr w:type="spellEnd"/>
          </w:p>
          <w:p w14:paraId="2EFEFA16" w14:textId="44D73E30" w:rsidR="000317F8" w:rsidRPr="008851F4" w:rsidRDefault="000317F8" w:rsidP="00C3284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khẩu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DF2F" w14:textId="550F22F3" w:rsidR="00EB7918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</w:t>
            </w:r>
            <w:r w:rsidR="00EB7918" w:rsidRPr="008851F4">
              <w:rPr>
                <w:sz w:val="26"/>
                <w:szCs w:val="26"/>
              </w:rPr>
              <w:t>hân</w:t>
            </w:r>
            <w:proofErr w:type="spellEnd"/>
            <w:r w:rsidR="00EB7918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EB7918"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64C5ACBC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024E" w14:textId="4943F22A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</w:t>
            </w:r>
            <w:r w:rsidR="00C32840">
              <w:rPr>
                <w:color w:val="000000"/>
                <w:sz w:val="26"/>
                <w:szCs w:val="26"/>
              </w:rPr>
              <w:t>09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84E7C4" w14:textId="43D3740F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khách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5167" w14:textId="30758B9F" w:rsidR="00A97020" w:rsidRPr="00005ECA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1F0F9D88" w14:textId="317AAAB3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351B3E54" w14:textId="497286A9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7132E0C6" w14:textId="47E94832" w:rsidR="00A97020" w:rsidRDefault="005309F4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A97020">
              <w:rPr>
                <w:sz w:val="26"/>
                <w:szCs w:val="26"/>
              </w:rPr>
              <w:t xml:space="preserve">+ </w:t>
            </w:r>
            <w:proofErr w:type="spellStart"/>
            <w:r w:rsidR="00A97020">
              <w:rPr>
                <w:sz w:val="26"/>
                <w:szCs w:val="26"/>
              </w:rPr>
              <w:t>Xóa</w:t>
            </w:r>
            <w:proofErr w:type="spellEnd"/>
            <w:r w:rsidR="00A97020">
              <w:rPr>
                <w:sz w:val="26"/>
                <w:szCs w:val="26"/>
              </w:rPr>
              <w:t xml:space="preserve"> 1 </w:t>
            </w:r>
            <w:proofErr w:type="spellStart"/>
            <w:r w:rsidR="00A97020">
              <w:rPr>
                <w:sz w:val="26"/>
                <w:szCs w:val="26"/>
              </w:rPr>
              <w:t>khách</w:t>
            </w:r>
            <w:proofErr w:type="spellEnd"/>
            <w:r w:rsidR="00A97020">
              <w:rPr>
                <w:sz w:val="26"/>
                <w:szCs w:val="26"/>
              </w:rPr>
              <w:t xml:space="preserve"> </w:t>
            </w:r>
            <w:proofErr w:type="spellStart"/>
            <w:r w:rsidR="00A97020">
              <w:rPr>
                <w:sz w:val="26"/>
                <w:szCs w:val="26"/>
              </w:rPr>
              <w:t>hàng</w:t>
            </w:r>
            <w:proofErr w:type="spellEnd"/>
          </w:p>
          <w:p w14:paraId="47E5F7FA" w14:textId="46DE778D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5C6708F6" w14:textId="7BEAE9F9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  <w:p w14:paraId="58BC4E60" w14:textId="54989505" w:rsidR="00EB7918" w:rsidRPr="008851F4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Import/Export file excel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A299" w14:textId="7CA38361" w:rsidR="00EB7918" w:rsidRPr="008851F4" w:rsidRDefault="00EB7918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lastRenderedPageBreak/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,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78323C6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F9F3" w14:textId="08774D62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63CFB" w14:textId="65222D11" w:rsidR="00EB7918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hạng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khách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A624" w14:textId="72CC7DD5" w:rsidR="00CA4AB1" w:rsidRPr="00005ECA" w:rsidRDefault="00CA4AB1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65296E92" w14:textId="4D5935E2" w:rsidR="00CA4AB1" w:rsidRDefault="00CA4AB1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0183B96D" w14:textId="24D6A5C6" w:rsidR="00CA4AB1" w:rsidRDefault="00CA4AB1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356D2AAB" w14:textId="3033F17B" w:rsidR="00CA4AB1" w:rsidRDefault="00CA4AB1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khashc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380AB212" w14:textId="11ACFD72" w:rsidR="00CA4AB1" w:rsidRDefault="00CA4AB1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  <w:p w14:paraId="184E2D39" w14:textId="45909FD0" w:rsidR="00EB7918" w:rsidRPr="008851F4" w:rsidRDefault="00CA4AB1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hạng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khách</w:t>
            </w:r>
            <w:proofErr w:type="spellEnd"/>
            <w:r w:rsidR="001870B6">
              <w:rPr>
                <w:sz w:val="26"/>
                <w:szCs w:val="26"/>
              </w:rPr>
              <w:t xml:space="preserve"> </w:t>
            </w:r>
            <w:proofErr w:type="spellStart"/>
            <w:r w:rsidR="001870B6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947D" w14:textId="6E267611" w:rsidR="00EB7918" w:rsidRPr="008851F4" w:rsidRDefault="00EB7918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,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EB7918" w:rsidRPr="007F2657" w14:paraId="0E7E36B7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A487" w14:textId="338C422B" w:rsidR="00EB7918" w:rsidRPr="008851F4" w:rsidRDefault="00EB7918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0F70F" w14:textId="1C54C572" w:rsidR="00AF3397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nhân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36AD" w14:textId="71BC1514" w:rsidR="00A97020" w:rsidRPr="00005ECA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nhân</w:t>
            </w:r>
            <w:proofErr w:type="spellEnd"/>
            <w:r w:rsidR="005309F4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viên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392A6955" w14:textId="1B4A8B31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5309F4">
              <w:rPr>
                <w:sz w:val="26"/>
                <w:szCs w:val="26"/>
              </w:rPr>
              <w:t>nhân</w:t>
            </w:r>
            <w:proofErr w:type="spellEnd"/>
            <w:r w:rsidR="005309F4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viên</w:t>
            </w:r>
            <w:proofErr w:type="spellEnd"/>
          </w:p>
          <w:p w14:paraId="2B17BD98" w14:textId="6DE4C3E6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 w:rsidR="005309F4">
              <w:rPr>
                <w:sz w:val="26"/>
                <w:szCs w:val="26"/>
              </w:rPr>
              <w:t>nhân</w:t>
            </w:r>
            <w:proofErr w:type="spellEnd"/>
            <w:r w:rsidR="005309F4">
              <w:rPr>
                <w:sz w:val="26"/>
                <w:szCs w:val="26"/>
              </w:rPr>
              <w:t xml:space="preserve"> </w:t>
            </w:r>
            <w:proofErr w:type="spellStart"/>
            <w:r w:rsidR="005309F4">
              <w:rPr>
                <w:sz w:val="26"/>
                <w:szCs w:val="26"/>
              </w:rPr>
              <w:t>viên</w:t>
            </w:r>
            <w:proofErr w:type="spellEnd"/>
          </w:p>
          <w:p w14:paraId="48D13048" w14:textId="5C3066EC" w:rsidR="00A97020" w:rsidRDefault="005309F4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A97020">
              <w:rPr>
                <w:sz w:val="26"/>
                <w:szCs w:val="26"/>
              </w:rPr>
              <w:t xml:space="preserve">+ </w:t>
            </w:r>
            <w:proofErr w:type="spellStart"/>
            <w:r w:rsidR="00A97020">
              <w:rPr>
                <w:sz w:val="26"/>
                <w:szCs w:val="26"/>
              </w:rPr>
              <w:t>Xóa</w:t>
            </w:r>
            <w:proofErr w:type="spellEnd"/>
            <w:r w:rsidR="00A97020"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  <w:p w14:paraId="1C361F9D" w14:textId="42F7DB4A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nhân</w:t>
            </w:r>
            <w:proofErr w:type="spellEnd"/>
            <w:r w:rsidR="00A0424D"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viên</w:t>
            </w:r>
            <w:proofErr w:type="spellEnd"/>
          </w:p>
          <w:p w14:paraId="63677B43" w14:textId="3C3AF5E3" w:rsidR="00A97020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nhân</w:t>
            </w:r>
            <w:proofErr w:type="spellEnd"/>
            <w:r w:rsidR="00A0424D"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viên</w:t>
            </w:r>
            <w:proofErr w:type="spellEnd"/>
          </w:p>
          <w:p w14:paraId="4012A6A9" w14:textId="5216EBCF" w:rsidR="00EB7918" w:rsidRPr="008851F4" w:rsidRDefault="00A97020" w:rsidP="00A97020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Import/Export</w:t>
            </w:r>
            <w:r w:rsidR="00A0424D">
              <w:rPr>
                <w:sz w:val="26"/>
                <w:szCs w:val="26"/>
              </w:rPr>
              <w:t xml:space="preserve"> file excel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nhân</w:t>
            </w:r>
            <w:proofErr w:type="spellEnd"/>
            <w:r w:rsidR="00A0424D">
              <w:rPr>
                <w:sz w:val="26"/>
                <w:szCs w:val="26"/>
              </w:rPr>
              <w:t xml:space="preserve"> </w:t>
            </w:r>
            <w:proofErr w:type="spellStart"/>
            <w:r w:rsidR="00A0424D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7250" w14:textId="7D0BDE7E" w:rsidR="00EB7918" w:rsidRPr="008851F4" w:rsidRDefault="00EB7918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AF3397" w:rsidRPr="007F2657" w14:paraId="55C46593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8A29" w14:textId="10AF81F7" w:rsidR="00AF3397" w:rsidRPr="008851F4" w:rsidRDefault="00AF3397" w:rsidP="00A31612">
            <w:pPr>
              <w:spacing w:before="240"/>
              <w:ind w:left="72"/>
              <w:outlineLvl w:val="0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5115F" w14:textId="1F67F237" w:rsidR="00AF3397" w:rsidRPr="008851F4" w:rsidRDefault="00AF3397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Quản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lý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chức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0916" w14:textId="6D5FCEED" w:rsidR="00FA08A5" w:rsidRPr="00005ECA" w:rsidRDefault="00FA08A5" w:rsidP="00FA08A5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Pr="00005ECA">
              <w:rPr>
                <w:sz w:val="26"/>
                <w:szCs w:val="26"/>
              </w:rPr>
              <w:t>Chức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năng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quản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lý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giúp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người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dùng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có</w:t>
            </w:r>
            <w:proofErr w:type="spellEnd"/>
            <w:r w:rsidRPr="00005ECA">
              <w:rPr>
                <w:sz w:val="26"/>
                <w:szCs w:val="26"/>
              </w:rPr>
              <w:t xml:space="preserve"> </w:t>
            </w:r>
            <w:proofErr w:type="spellStart"/>
            <w:r w:rsidRPr="00005ECA">
              <w:rPr>
                <w:sz w:val="26"/>
                <w:szCs w:val="26"/>
              </w:rPr>
              <w:t>thể</w:t>
            </w:r>
            <w:proofErr w:type="spellEnd"/>
            <w:r w:rsidRPr="00005ECA">
              <w:rPr>
                <w:sz w:val="26"/>
                <w:szCs w:val="26"/>
              </w:rPr>
              <w:t>:</w:t>
            </w:r>
          </w:p>
          <w:p w14:paraId="67DA6177" w14:textId="584FD73C" w:rsidR="00FA08A5" w:rsidRDefault="00FA08A5" w:rsidP="00FA08A5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 +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0A010F7D" w14:textId="35ACF567" w:rsidR="001870B6" w:rsidRDefault="001870B6" w:rsidP="00FA08A5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3FD9EF38" w14:textId="587B74A2" w:rsidR="00FA08A5" w:rsidRDefault="00FA08A5" w:rsidP="00FA08A5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26BAFAC8" w14:textId="4712D2A9" w:rsidR="00FA08A5" w:rsidRDefault="00FA08A5" w:rsidP="00FA08A5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Xóa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6E339069" w14:textId="2AE7F165" w:rsidR="00FA08A5" w:rsidRDefault="00FA08A5" w:rsidP="00FA08A5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  <w:p w14:paraId="4408587B" w14:textId="6EF1D765" w:rsidR="00AF3397" w:rsidRPr="008851F4" w:rsidRDefault="00FA08A5" w:rsidP="00CA4AB1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,</w:t>
            </w:r>
            <w:proofErr w:type="gramEnd"/>
            <w:r>
              <w:rPr>
                <w:sz w:val="26"/>
                <w:szCs w:val="26"/>
              </w:rPr>
              <w:t xml:space="preserve"> chi</w:t>
            </w:r>
            <w:r w:rsidR="0082707B">
              <w:rPr>
                <w:sz w:val="26"/>
                <w:szCs w:val="26"/>
              </w:rPr>
              <w:t xml:space="preserve"> </w:t>
            </w:r>
            <w:proofErr w:type="spellStart"/>
            <w:r w:rsidR="0082707B"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40FA" w14:textId="32A8CD0B" w:rsidR="00AF3397" w:rsidRPr="008851F4" w:rsidRDefault="00F42DCC" w:rsidP="00A31612">
            <w:pPr>
              <w:spacing w:before="240"/>
              <w:ind w:left="72" w:right="72"/>
              <w:outlineLv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</w:tr>
      <w:tr w:rsidR="00AF3397" w:rsidRPr="007F2657" w14:paraId="115009D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642" w14:textId="4BF7FD27" w:rsidR="00AF3397" w:rsidRPr="008851F4" w:rsidRDefault="00AF3397" w:rsidP="00A31612">
            <w:pPr>
              <w:ind w:left="72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BFDFF0" w14:textId="6E391197" w:rsidR="00AF3397" w:rsidRPr="008851F4" w:rsidRDefault="003863A2" w:rsidP="00A31612">
            <w:pPr>
              <w:ind w:left="72" w:right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</w:t>
            </w:r>
            <w:r w:rsidR="00AF3397" w:rsidRPr="008851F4">
              <w:rPr>
                <w:sz w:val="26"/>
                <w:szCs w:val="26"/>
              </w:rPr>
              <w:t>ăng</w:t>
            </w:r>
            <w:proofErr w:type="spellEnd"/>
            <w:r w:rsidR="00AF3397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AF3397" w:rsidRPr="008851F4">
              <w:rPr>
                <w:sz w:val="26"/>
                <w:szCs w:val="26"/>
              </w:rPr>
              <w:t>nhập</w:t>
            </w:r>
            <w:proofErr w:type="spellEnd"/>
            <w:r w:rsidR="006B48A4">
              <w:rPr>
                <w:sz w:val="26"/>
                <w:szCs w:val="26"/>
              </w:rPr>
              <w:t>/</w:t>
            </w:r>
            <w:proofErr w:type="spellStart"/>
            <w:r w:rsidR="00AF3397" w:rsidRPr="008851F4">
              <w:rPr>
                <w:sz w:val="26"/>
                <w:szCs w:val="26"/>
              </w:rPr>
              <w:t>đăng</w:t>
            </w:r>
            <w:proofErr w:type="spellEnd"/>
            <w:r w:rsidR="00AF3397" w:rsidRPr="008851F4">
              <w:rPr>
                <w:sz w:val="26"/>
                <w:szCs w:val="26"/>
              </w:rPr>
              <w:t xml:space="preserve"> </w:t>
            </w:r>
            <w:proofErr w:type="spellStart"/>
            <w:r w:rsidR="00AF3397" w:rsidRPr="008851F4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24D2" w14:textId="29CD647A" w:rsidR="00AF3397" w:rsidRDefault="00FD60CB" w:rsidP="00FD60CB">
            <w:pPr>
              <w:ind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hỗ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0B0920C8" w14:textId="47560630" w:rsidR="00FD60CB" w:rsidRDefault="00FD60CB" w:rsidP="00FD60CB">
            <w:pPr>
              <w:ind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 w:rsidR="004A139E">
              <w:rPr>
                <w:sz w:val="26"/>
                <w:szCs w:val="26"/>
              </w:rPr>
              <w:t>Quên</w:t>
            </w:r>
            <w:proofErr w:type="spellEnd"/>
            <w:r w:rsidR="004A139E">
              <w:rPr>
                <w:sz w:val="26"/>
                <w:szCs w:val="26"/>
              </w:rPr>
              <w:t xml:space="preserve"> </w:t>
            </w:r>
            <w:proofErr w:type="spellStart"/>
            <w:r w:rsidR="004A139E">
              <w:rPr>
                <w:sz w:val="26"/>
                <w:szCs w:val="26"/>
              </w:rPr>
              <w:t>mật</w:t>
            </w:r>
            <w:proofErr w:type="spellEnd"/>
            <w:r w:rsidR="004A139E">
              <w:rPr>
                <w:sz w:val="26"/>
                <w:szCs w:val="26"/>
              </w:rPr>
              <w:t xml:space="preserve"> </w:t>
            </w:r>
            <w:proofErr w:type="spellStart"/>
            <w:r w:rsidR="004A139E">
              <w:rPr>
                <w:sz w:val="26"/>
                <w:szCs w:val="26"/>
              </w:rPr>
              <w:t>khẩu</w:t>
            </w:r>
            <w:proofErr w:type="spellEnd"/>
          </w:p>
          <w:p w14:paraId="4A382E1D" w14:textId="3C39CBD2" w:rsidR="004F5B64" w:rsidRDefault="004F5B64" w:rsidP="00FD60CB">
            <w:pPr>
              <w:ind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B67CD8">
              <w:rPr>
                <w:sz w:val="26"/>
                <w:szCs w:val="26"/>
              </w:rPr>
              <w:t xml:space="preserve">- </w:t>
            </w:r>
            <w:proofErr w:type="spellStart"/>
            <w:r w:rsidR="00B67CD8">
              <w:rPr>
                <w:sz w:val="26"/>
                <w:szCs w:val="26"/>
              </w:rPr>
              <w:t>Chức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xuất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giúp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người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dùng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xuất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khỏi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ứng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dụng</w:t>
            </w:r>
            <w:proofErr w:type="spellEnd"/>
          </w:p>
          <w:p w14:paraId="58FECB7C" w14:textId="104D1A1F" w:rsidR="004A139E" w:rsidRPr="004F5B64" w:rsidRDefault="004F5B64" w:rsidP="004F5B64">
            <w:pPr>
              <w:ind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</w:t>
            </w:r>
            <w:r w:rsidR="00B67CD8">
              <w:rPr>
                <w:sz w:val="26"/>
                <w:szCs w:val="26"/>
              </w:rPr>
              <w:t>úp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người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dùng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tạo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một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tài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khoản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người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dùng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để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đăng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nhập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vào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ứng</w:t>
            </w:r>
            <w:proofErr w:type="spellEnd"/>
            <w:r w:rsidR="00B67CD8">
              <w:rPr>
                <w:sz w:val="26"/>
                <w:szCs w:val="26"/>
              </w:rPr>
              <w:t xml:space="preserve"> </w:t>
            </w:r>
            <w:proofErr w:type="spellStart"/>
            <w:r w:rsidR="00B67CD8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30F5" w14:textId="24EA8BA1" w:rsidR="00AF3397" w:rsidRPr="008851F4" w:rsidRDefault="00F42DCC" w:rsidP="00A31612">
            <w:pPr>
              <w:ind w:left="72" w:right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F3397" w:rsidRPr="007F2657" w14:paraId="23454116" w14:textId="77777777" w:rsidTr="00A31612">
        <w:trPr>
          <w:trHeight w:val="5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B9BE" w14:textId="376EBA21" w:rsidR="00AF3397" w:rsidRPr="008851F4" w:rsidRDefault="00AF3397" w:rsidP="00A31612">
            <w:pPr>
              <w:ind w:left="72"/>
              <w:rPr>
                <w:color w:val="000000"/>
                <w:sz w:val="26"/>
                <w:szCs w:val="26"/>
              </w:rPr>
            </w:pPr>
            <w:r w:rsidRPr="008851F4">
              <w:rPr>
                <w:color w:val="000000"/>
                <w:sz w:val="26"/>
                <w:szCs w:val="26"/>
              </w:rPr>
              <w:t>FR-01</w:t>
            </w:r>
            <w:r w:rsidR="00C32840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4AFE0" w14:textId="1029258D" w:rsidR="00AF3397" w:rsidRPr="008851F4" w:rsidRDefault="00AF3397" w:rsidP="00A31612">
            <w:pPr>
              <w:ind w:left="72" w:right="72"/>
              <w:rPr>
                <w:sz w:val="26"/>
                <w:szCs w:val="26"/>
              </w:rPr>
            </w:pPr>
            <w:proofErr w:type="spellStart"/>
            <w:r w:rsidRPr="008851F4">
              <w:rPr>
                <w:sz w:val="26"/>
                <w:szCs w:val="26"/>
              </w:rPr>
              <w:t>Thống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kê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doanh</w:t>
            </w:r>
            <w:proofErr w:type="spellEnd"/>
            <w:r w:rsidRPr="008851F4">
              <w:rPr>
                <w:sz w:val="26"/>
                <w:szCs w:val="26"/>
              </w:rPr>
              <w:t xml:space="preserve"> </w:t>
            </w:r>
            <w:proofErr w:type="spellStart"/>
            <w:r w:rsidRPr="008851F4">
              <w:rPr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A441" w14:textId="77777777" w:rsidR="00AF3397" w:rsidRDefault="0008592A" w:rsidP="00A31612">
            <w:pPr>
              <w:ind w:left="72"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giúp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078C28C4" w14:textId="78EF93CB" w:rsidR="0008592A" w:rsidRDefault="0008592A" w:rsidP="00A31612">
            <w:pPr>
              <w:ind w:left="72"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</w:p>
          <w:p w14:paraId="17479CE6" w14:textId="69072CE8" w:rsidR="0008592A" w:rsidRDefault="0008592A" w:rsidP="00A31612">
            <w:pPr>
              <w:ind w:left="72"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</w:p>
          <w:p w14:paraId="7FA4290F" w14:textId="79958273" w:rsidR="0008592A" w:rsidRDefault="0008592A" w:rsidP="00A31612">
            <w:pPr>
              <w:ind w:left="72"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quý</w:t>
            </w:r>
            <w:proofErr w:type="spellEnd"/>
          </w:p>
          <w:p w14:paraId="291BF5F9" w14:textId="55F375FC" w:rsidR="0008592A" w:rsidRPr="008851F4" w:rsidRDefault="0008592A" w:rsidP="00A31612">
            <w:pPr>
              <w:ind w:left="72" w:right="7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23E1" w14:textId="48E57F98" w:rsidR="00AF3397" w:rsidRPr="008851F4" w:rsidRDefault="00A85675" w:rsidP="00A31612">
            <w:pPr>
              <w:ind w:left="72" w:right="7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14:paraId="33150189" w14:textId="77777777" w:rsidR="00456B79" w:rsidRPr="00456B79" w:rsidRDefault="00456B79" w:rsidP="00BF1923">
      <w:pPr>
        <w:rPr>
          <w:rFonts w:ascii="Calibri" w:hAnsi="Calibri" w:cs="Calibri"/>
          <w:sz w:val="26"/>
          <w:szCs w:val="26"/>
        </w:rPr>
      </w:pPr>
    </w:p>
    <w:p w14:paraId="45D1AB02" w14:textId="77777777" w:rsidR="001C7824" w:rsidRDefault="001C7824" w:rsidP="00766FCB">
      <w:pPr>
        <w:pStyle w:val="u1"/>
        <w:spacing w:before="360" w:beforeAutospacing="0" w:after="60" w:afterAutospacing="0"/>
        <w:textAlignment w:val="baseline"/>
        <w:rPr>
          <w:rFonts w:ascii="Calibri" w:hAnsi="Calibri" w:cs="Calibri"/>
          <w:color w:val="2E75B5"/>
          <w:sz w:val="30"/>
          <w:szCs w:val="30"/>
        </w:rPr>
      </w:pPr>
    </w:p>
    <w:p w14:paraId="15AAAEFF" w14:textId="77777777" w:rsidR="001C7824" w:rsidRDefault="001C7824" w:rsidP="00766FCB">
      <w:pPr>
        <w:pStyle w:val="u1"/>
        <w:spacing w:before="360" w:beforeAutospacing="0" w:after="60" w:afterAutospacing="0"/>
        <w:textAlignment w:val="baseline"/>
        <w:rPr>
          <w:rFonts w:ascii="Calibri" w:hAnsi="Calibri" w:cs="Calibri"/>
          <w:color w:val="2E75B5"/>
          <w:sz w:val="30"/>
          <w:szCs w:val="30"/>
        </w:rPr>
      </w:pPr>
    </w:p>
    <w:p w14:paraId="0E8D053C" w14:textId="179A4DE3" w:rsidR="00417131" w:rsidRPr="00352BF1" w:rsidRDefault="00456B79" w:rsidP="00766FCB">
      <w:pPr>
        <w:pStyle w:val="u1"/>
        <w:spacing w:before="360" w:beforeAutospacing="0" w:after="60" w:afterAutospacing="0"/>
        <w:textAlignment w:val="baseline"/>
        <w:rPr>
          <w:rFonts w:ascii="Calibri" w:hAnsi="Calibri" w:cs="Calibri"/>
          <w:color w:val="2E75B5"/>
          <w:sz w:val="30"/>
          <w:szCs w:val="30"/>
        </w:rPr>
      </w:pPr>
      <w:r w:rsidRPr="00352BF1">
        <w:rPr>
          <w:rFonts w:ascii="Calibri" w:hAnsi="Calibri" w:cs="Calibri"/>
          <w:color w:val="2E75B5"/>
          <w:sz w:val="30"/>
          <w:szCs w:val="30"/>
        </w:rPr>
        <w:lastRenderedPageBreak/>
        <w:t xml:space="preserve">4.2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Yêu</w:t>
      </w:r>
      <w:proofErr w:type="spellEnd"/>
      <w:r w:rsidR="00CA2E88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cầu</w:t>
      </w:r>
      <w:proofErr w:type="spellEnd"/>
      <w:r w:rsidR="00CA2E88" w:rsidRPr="00352BF1">
        <w:rPr>
          <w:rFonts w:ascii="Calibri" w:hAnsi="Calibri" w:cs="Calibri"/>
          <w:color w:val="2E75B5"/>
          <w:sz w:val="30"/>
          <w:szCs w:val="30"/>
        </w:rPr>
        <w:t xml:space="preserve"> phi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chức</w:t>
      </w:r>
      <w:proofErr w:type="spellEnd"/>
      <w:r w:rsidR="00CA2E88" w:rsidRPr="00352BF1">
        <w:rPr>
          <w:rFonts w:ascii="Calibri" w:hAnsi="Calibri" w:cs="Calibri"/>
          <w:color w:val="2E75B5"/>
          <w:sz w:val="30"/>
          <w:szCs w:val="30"/>
        </w:rPr>
        <w:t xml:space="preserve"> </w:t>
      </w:r>
      <w:proofErr w:type="spellStart"/>
      <w:r w:rsidR="00CA2E88" w:rsidRPr="00352BF1">
        <w:rPr>
          <w:rFonts w:ascii="Calibri" w:hAnsi="Calibri" w:cs="Calibri"/>
          <w:color w:val="2E75B5"/>
          <w:sz w:val="30"/>
          <w:szCs w:val="30"/>
        </w:rPr>
        <w:t>năng</w:t>
      </w:r>
      <w:proofErr w:type="spellEnd"/>
      <w:r w:rsidR="00774558">
        <w:rPr>
          <w:rFonts w:ascii="Calibri" w:hAnsi="Calibri" w:cs="Calibri"/>
          <w:color w:val="2E75B5"/>
          <w:sz w:val="30"/>
          <w:szCs w:val="30"/>
        </w:rPr>
        <w:t xml:space="preserve"> /</w:t>
      </w:r>
      <w:r w:rsidR="00774558" w:rsidRPr="00774558">
        <w:t xml:space="preserve"> </w:t>
      </w:r>
      <w:r w:rsidR="00774558">
        <w:rPr>
          <w:rFonts w:ascii="Calibri" w:hAnsi="Calibri" w:cs="Calibri"/>
          <w:color w:val="2E75B5"/>
          <w:sz w:val="30"/>
          <w:szCs w:val="30"/>
        </w:rPr>
        <w:t>Non-F</w:t>
      </w:r>
      <w:r w:rsidR="00774558" w:rsidRPr="00774558">
        <w:rPr>
          <w:rFonts w:ascii="Calibri" w:hAnsi="Calibri" w:cs="Calibri"/>
          <w:color w:val="2E75B5"/>
          <w:sz w:val="30"/>
          <w:szCs w:val="30"/>
        </w:rPr>
        <w:t>unctional Requirements</w:t>
      </w:r>
    </w:p>
    <w:p w14:paraId="3AF40752" w14:textId="77777777" w:rsidR="00417131" w:rsidRPr="00417131" w:rsidRDefault="00417131" w:rsidP="00766FCB">
      <w:pPr>
        <w:pStyle w:val="u1"/>
        <w:spacing w:before="360" w:beforeAutospacing="0" w:after="60" w:afterAutospacing="0"/>
        <w:textAlignment w:val="baseline"/>
        <w:rPr>
          <w:rFonts w:ascii="Calibri" w:hAnsi="Calibri" w:cs="Calibri"/>
          <w:color w:val="2E75B5"/>
          <w:sz w:val="26"/>
          <w:szCs w:val="26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417131" w:rsidRPr="00417131" w14:paraId="68FE8C87" w14:textId="77777777" w:rsidTr="00417131">
        <w:tc>
          <w:tcPr>
            <w:tcW w:w="1705" w:type="dx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4D8B3953" w14:textId="77777777" w:rsidR="00417131" w:rsidRPr="00417131" w:rsidRDefault="00417131" w:rsidP="00417131">
            <w:pPr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ID</w:t>
            </w:r>
          </w:p>
        </w:tc>
        <w:tc>
          <w:tcPr>
            <w:tcW w:w="7650" w:type="dx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1230EE0" w14:textId="43B10076" w:rsidR="00417131" w:rsidRPr="00417131" w:rsidRDefault="000C4C05" w:rsidP="00417131">
            <w:pPr>
              <w:jc w:val="center"/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2E74B5" w:themeColor="accent5" w:themeShade="BF"/>
                <w:sz w:val="24"/>
                <w:szCs w:val="24"/>
              </w:rPr>
              <w:t>cầu</w:t>
            </w:r>
            <w:proofErr w:type="spellEnd"/>
          </w:p>
        </w:tc>
      </w:tr>
      <w:tr w:rsidR="00417131" w:rsidRPr="00417131" w14:paraId="1AFDDC13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0861F947" w14:textId="77777777" w:rsidR="00417131" w:rsidRPr="00417131" w:rsidRDefault="00417131" w:rsidP="0041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NFR-001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31A4D14A" w14:textId="23951A76" w:rsidR="00417131" w:rsidRPr="00417131" w:rsidRDefault="001A70A3" w:rsidP="00417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417131" w:rsidRPr="00417131" w14:paraId="554733C0" w14:textId="77777777" w:rsidTr="001A70A3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17F096BA" w14:textId="77777777" w:rsidR="00417131" w:rsidRPr="00417131" w:rsidRDefault="00417131" w:rsidP="0041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NFR-002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3D31E8A" w14:textId="0FF3F86E" w:rsidR="00417131" w:rsidRPr="00417131" w:rsidRDefault="001A70A3" w:rsidP="00417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62BAC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="00962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2BAC">
              <w:rPr>
                <w:rFonts w:ascii="Times New Roman" w:hAnsi="Times New Roman" w:cs="Times New Roman"/>
                <w:sz w:val="24"/>
                <w:szCs w:val="24"/>
              </w:rPr>
              <w:t>hút</w:t>
            </w:r>
            <w:proofErr w:type="spellEnd"/>
          </w:p>
        </w:tc>
      </w:tr>
      <w:tr w:rsidR="00962BAC" w:rsidRPr="00417131" w14:paraId="1C187BEB" w14:textId="77777777" w:rsidTr="001A70A3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27993F9E" w14:textId="77777777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NFR-003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D2A5555" w14:textId="04CC85C8" w:rsidR="00962BAC" w:rsidRPr="00417131" w:rsidRDefault="00962BAC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1000000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</w:p>
        </w:tc>
      </w:tr>
      <w:tr w:rsidR="00962BAC" w:rsidRPr="00417131" w14:paraId="0588DDA1" w14:textId="77777777" w:rsidTr="001A70A3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  <w:hideMark/>
          </w:tcPr>
          <w:p w14:paraId="72569845" w14:textId="77777777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NFR-004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7F1C8E37" w14:textId="35350C91" w:rsidR="00962BAC" w:rsidRPr="00417131" w:rsidRDefault="00962BAC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giây</w:t>
            </w:r>
            <w:proofErr w:type="spellEnd"/>
          </w:p>
        </w:tc>
      </w:tr>
      <w:tr w:rsidR="00962BAC" w:rsidRPr="00417131" w14:paraId="748496C2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ECD3FBE" w14:textId="19DF5BB4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3133FD4" w14:textId="4F2FF862" w:rsidR="00962BAC" w:rsidRDefault="00962BAC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62BAC" w:rsidRPr="00417131" w14:paraId="53FE3BD9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5E62553" w14:textId="79B82DC8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9329154" w14:textId="7E589C0B" w:rsidR="00962BAC" w:rsidRDefault="00962BAC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XSS</w:t>
            </w:r>
          </w:p>
        </w:tc>
      </w:tr>
      <w:tr w:rsidR="00962BAC" w:rsidRPr="00417131" w14:paraId="27F20B46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3B6ACA3" w14:textId="75325BE9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6209AB00" w14:textId="28674709" w:rsidR="00962BAC" w:rsidRDefault="00962BAC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95D">
              <w:rPr>
                <w:rFonts w:ascii="Times New Roman" w:hAnsi="Times New Roman" w:cs="Times New Roman"/>
                <w:sz w:val="24"/>
                <w:szCs w:val="24"/>
              </w:rPr>
              <w:t>Injection</w:t>
            </w:r>
          </w:p>
        </w:tc>
      </w:tr>
      <w:tr w:rsidR="00962BAC" w:rsidRPr="00417131" w14:paraId="536537A9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EF45A60" w14:textId="2FA7E48B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F3BC79B" w14:textId="65863132" w:rsidR="00962BAC" w:rsidRDefault="00542068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tảng</w:t>
            </w:r>
            <w:proofErr w:type="spellEnd"/>
          </w:p>
        </w:tc>
      </w:tr>
      <w:tr w:rsidR="00962BAC" w:rsidRPr="00417131" w14:paraId="669A552C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356768E8" w14:textId="6D1CB3C5" w:rsidR="00962BAC" w:rsidRPr="00417131" w:rsidRDefault="00962BAC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71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5B304A2C" w14:textId="7973823B" w:rsidR="00962BAC" w:rsidRDefault="00D65D56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D56">
              <w:rPr>
                <w:rFonts w:ascii="Times New Roman" w:hAnsi="Times New Roman" w:cs="Times New Roman"/>
                <w:sz w:val="24"/>
                <w:szCs w:val="24"/>
              </w:rPr>
              <w:t>Foxit Reade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D65D56" w:rsidRPr="00417131" w14:paraId="14BC2C8C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126D64DB" w14:textId="4D90D109" w:rsidR="00D65D56" w:rsidRPr="00417131" w:rsidRDefault="00D65D56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NFR-010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09C2E447" w14:textId="13DAA95C" w:rsidR="00D65D56" w:rsidRDefault="00D65D56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</w:p>
        </w:tc>
      </w:tr>
      <w:tr w:rsidR="00D65D56" w:rsidRPr="00417131" w14:paraId="55736284" w14:textId="77777777" w:rsidTr="00417131">
        <w:tc>
          <w:tcPr>
            <w:tcW w:w="1705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718350E8" w14:textId="5EE12664" w:rsidR="00D65D56" w:rsidRDefault="00D65D56" w:rsidP="00962BA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NFR-011</w:t>
            </w:r>
          </w:p>
        </w:tc>
        <w:tc>
          <w:tcPr>
            <w:tcW w:w="7650" w:type="dxa"/>
            <w:shd w:val="clear" w:color="auto" w:fill="EEF5FA"/>
            <w:tcMar>
              <w:top w:w="57" w:type="dxa"/>
              <w:left w:w="115" w:type="dxa"/>
              <w:bottom w:w="57" w:type="dxa"/>
              <w:right w:w="115" w:type="dxa"/>
            </w:tcMar>
          </w:tcPr>
          <w:p w14:paraId="55C3D947" w14:textId="00EB2F98" w:rsidR="00D65D56" w:rsidRDefault="00D65D56" w:rsidP="00962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oMath>
          </w:p>
        </w:tc>
      </w:tr>
    </w:tbl>
    <w:p w14:paraId="1EB2DF2C" w14:textId="5C61A7FB" w:rsidR="007C4AFC" w:rsidRPr="007C4AFC" w:rsidRDefault="007C4AFC" w:rsidP="003B0273">
      <w:pPr>
        <w:spacing w:line="240" w:lineRule="auto"/>
      </w:pPr>
    </w:p>
    <w:sectPr w:rsidR="007C4AFC" w:rsidRPr="007C4AFC" w:rsidSect="007C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390"/>
    <w:multiLevelType w:val="hybridMultilevel"/>
    <w:tmpl w:val="A210F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57E2F"/>
    <w:multiLevelType w:val="multilevel"/>
    <w:tmpl w:val="43C66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9D45DB"/>
    <w:multiLevelType w:val="hybridMultilevel"/>
    <w:tmpl w:val="3E3A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C4019"/>
    <w:multiLevelType w:val="hybridMultilevel"/>
    <w:tmpl w:val="6F4ACDF8"/>
    <w:lvl w:ilvl="0" w:tplc="157EEC78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F962BC1"/>
    <w:multiLevelType w:val="multilevel"/>
    <w:tmpl w:val="9372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32380"/>
    <w:multiLevelType w:val="hybridMultilevel"/>
    <w:tmpl w:val="228C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46E9"/>
    <w:multiLevelType w:val="hybridMultilevel"/>
    <w:tmpl w:val="2F5A1628"/>
    <w:lvl w:ilvl="0" w:tplc="1D76C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674C"/>
    <w:multiLevelType w:val="hybridMultilevel"/>
    <w:tmpl w:val="A5DA1BEE"/>
    <w:lvl w:ilvl="0" w:tplc="13CA6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44303"/>
    <w:multiLevelType w:val="hybridMultilevel"/>
    <w:tmpl w:val="8012B224"/>
    <w:lvl w:ilvl="0" w:tplc="39F24D44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3BDF20E7"/>
    <w:multiLevelType w:val="hybridMultilevel"/>
    <w:tmpl w:val="8AC08BE6"/>
    <w:lvl w:ilvl="0" w:tplc="242ACC7E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45BA45CB"/>
    <w:multiLevelType w:val="multilevel"/>
    <w:tmpl w:val="5B06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4F28DD"/>
    <w:multiLevelType w:val="hybridMultilevel"/>
    <w:tmpl w:val="A13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A3046"/>
    <w:multiLevelType w:val="multilevel"/>
    <w:tmpl w:val="3060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A7374"/>
    <w:multiLevelType w:val="hybridMultilevel"/>
    <w:tmpl w:val="2056CAE0"/>
    <w:lvl w:ilvl="0" w:tplc="8752F524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4" w15:restartNumberingAfterBreak="0">
    <w:nsid w:val="6BA30F92"/>
    <w:multiLevelType w:val="hybridMultilevel"/>
    <w:tmpl w:val="1214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64586"/>
    <w:multiLevelType w:val="hybridMultilevel"/>
    <w:tmpl w:val="BB24F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3"/>
  </w:num>
  <w:num w:numId="14">
    <w:abstractNumId w:val="13"/>
  </w:num>
  <w:num w:numId="15">
    <w:abstractNumId w:val="9"/>
  </w:num>
  <w:num w:numId="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00"/>
    <w:rsid w:val="00001C8C"/>
    <w:rsid w:val="00004846"/>
    <w:rsid w:val="00005ECA"/>
    <w:rsid w:val="00010162"/>
    <w:rsid w:val="000103D5"/>
    <w:rsid w:val="0001230F"/>
    <w:rsid w:val="000317F8"/>
    <w:rsid w:val="00035D3E"/>
    <w:rsid w:val="000664D4"/>
    <w:rsid w:val="00084AEA"/>
    <w:rsid w:val="0008592A"/>
    <w:rsid w:val="000A26C7"/>
    <w:rsid w:val="000B00EA"/>
    <w:rsid w:val="000C4C05"/>
    <w:rsid w:val="000D0FCA"/>
    <w:rsid w:val="000E2BB2"/>
    <w:rsid w:val="000F5770"/>
    <w:rsid w:val="00104606"/>
    <w:rsid w:val="00125D6B"/>
    <w:rsid w:val="0014151C"/>
    <w:rsid w:val="00182178"/>
    <w:rsid w:val="001870B6"/>
    <w:rsid w:val="001A70A3"/>
    <w:rsid w:val="001C7824"/>
    <w:rsid w:val="001D0878"/>
    <w:rsid w:val="001D19F1"/>
    <w:rsid w:val="001F1516"/>
    <w:rsid w:val="002046BE"/>
    <w:rsid w:val="002233B7"/>
    <w:rsid w:val="00273C11"/>
    <w:rsid w:val="00280102"/>
    <w:rsid w:val="002835C3"/>
    <w:rsid w:val="00291023"/>
    <w:rsid w:val="002A6FDB"/>
    <w:rsid w:val="002C1DD7"/>
    <w:rsid w:val="002C373C"/>
    <w:rsid w:val="002D2747"/>
    <w:rsid w:val="003058D7"/>
    <w:rsid w:val="00307338"/>
    <w:rsid w:val="00336133"/>
    <w:rsid w:val="0034379A"/>
    <w:rsid w:val="00352BF1"/>
    <w:rsid w:val="00355131"/>
    <w:rsid w:val="00355809"/>
    <w:rsid w:val="003863A2"/>
    <w:rsid w:val="0039095D"/>
    <w:rsid w:val="003B0273"/>
    <w:rsid w:val="003E70A3"/>
    <w:rsid w:val="00417131"/>
    <w:rsid w:val="004474D9"/>
    <w:rsid w:val="0045586A"/>
    <w:rsid w:val="00456B79"/>
    <w:rsid w:val="0046783A"/>
    <w:rsid w:val="00472784"/>
    <w:rsid w:val="00477AB9"/>
    <w:rsid w:val="00490862"/>
    <w:rsid w:val="0049552F"/>
    <w:rsid w:val="004A139E"/>
    <w:rsid w:val="004C4C0C"/>
    <w:rsid w:val="004D03A5"/>
    <w:rsid w:val="004D66D1"/>
    <w:rsid w:val="004F5B64"/>
    <w:rsid w:val="00505D87"/>
    <w:rsid w:val="00510C99"/>
    <w:rsid w:val="00510EDE"/>
    <w:rsid w:val="005138E1"/>
    <w:rsid w:val="00514E9C"/>
    <w:rsid w:val="005309F4"/>
    <w:rsid w:val="00542068"/>
    <w:rsid w:val="0054490B"/>
    <w:rsid w:val="005A7666"/>
    <w:rsid w:val="005B5A4D"/>
    <w:rsid w:val="005E3CB7"/>
    <w:rsid w:val="005F3268"/>
    <w:rsid w:val="005F3D12"/>
    <w:rsid w:val="005F6B8E"/>
    <w:rsid w:val="006014D9"/>
    <w:rsid w:val="00625D73"/>
    <w:rsid w:val="00646F8A"/>
    <w:rsid w:val="00667F33"/>
    <w:rsid w:val="006A5886"/>
    <w:rsid w:val="006B48A4"/>
    <w:rsid w:val="006B6767"/>
    <w:rsid w:val="00720D1E"/>
    <w:rsid w:val="0072169A"/>
    <w:rsid w:val="007314C2"/>
    <w:rsid w:val="007351C2"/>
    <w:rsid w:val="0074250C"/>
    <w:rsid w:val="00765778"/>
    <w:rsid w:val="00766FCB"/>
    <w:rsid w:val="00772EED"/>
    <w:rsid w:val="00774558"/>
    <w:rsid w:val="00777FB0"/>
    <w:rsid w:val="0079791A"/>
    <w:rsid w:val="007C4AFC"/>
    <w:rsid w:val="007D4405"/>
    <w:rsid w:val="007F0616"/>
    <w:rsid w:val="007F0A7F"/>
    <w:rsid w:val="007F2657"/>
    <w:rsid w:val="007F6C94"/>
    <w:rsid w:val="00816761"/>
    <w:rsid w:val="00822714"/>
    <w:rsid w:val="0082707B"/>
    <w:rsid w:val="00835572"/>
    <w:rsid w:val="008851F4"/>
    <w:rsid w:val="009047A0"/>
    <w:rsid w:val="00916710"/>
    <w:rsid w:val="00920E6D"/>
    <w:rsid w:val="00922286"/>
    <w:rsid w:val="009329B1"/>
    <w:rsid w:val="00934243"/>
    <w:rsid w:val="009369E1"/>
    <w:rsid w:val="009403E8"/>
    <w:rsid w:val="00951AB7"/>
    <w:rsid w:val="009544CE"/>
    <w:rsid w:val="00962BAC"/>
    <w:rsid w:val="00967B01"/>
    <w:rsid w:val="00984BC6"/>
    <w:rsid w:val="009862C3"/>
    <w:rsid w:val="009A08A5"/>
    <w:rsid w:val="009C4D86"/>
    <w:rsid w:val="009E58B0"/>
    <w:rsid w:val="00A0424D"/>
    <w:rsid w:val="00A2762B"/>
    <w:rsid w:val="00A31612"/>
    <w:rsid w:val="00A3529F"/>
    <w:rsid w:val="00A40C8F"/>
    <w:rsid w:val="00A42A97"/>
    <w:rsid w:val="00A43084"/>
    <w:rsid w:val="00A64A56"/>
    <w:rsid w:val="00A80B13"/>
    <w:rsid w:val="00A85675"/>
    <w:rsid w:val="00A939B9"/>
    <w:rsid w:val="00A97020"/>
    <w:rsid w:val="00AC42D9"/>
    <w:rsid w:val="00AC74A7"/>
    <w:rsid w:val="00AF3397"/>
    <w:rsid w:val="00AF749A"/>
    <w:rsid w:val="00B00077"/>
    <w:rsid w:val="00B05B84"/>
    <w:rsid w:val="00B07C2A"/>
    <w:rsid w:val="00B16B5A"/>
    <w:rsid w:val="00B20233"/>
    <w:rsid w:val="00B340B5"/>
    <w:rsid w:val="00B372A0"/>
    <w:rsid w:val="00B67CD8"/>
    <w:rsid w:val="00B92B71"/>
    <w:rsid w:val="00BA16AB"/>
    <w:rsid w:val="00BF1923"/>
    <w:rsid w:val="00C32840"/>
    <w:rsid w:val="00C7039B"/>
    <w:rsid w:val="00C810CD"/>
    <w:rsid w:val="00C82C1A"/>
    <w:rsid w:val="00C94ACA"/>
    <w:rsid w:val="00CA2E88"/>
    <w:rsid w:val="00CA4AB1"/>
    <w:rsid w:val="00CC1E71"/>
    <w:rsid w:val="00CD2BB4"/>
    <w:rsid w:val="00CD2C78"/>
    <w:rsid w:val="00CD3500"/>
    <w:rsid w:val="00CE6CC0"/>
    <w:rsid w:val="00D02A4F"/>
    <w:rsid w:val="00D21424"/>
    <w:rsid w:val="00D22C79"/>
    <w:rsid w:val="00D526F0"/>
    <w:rsid w:val="00D65D56"/>
    <w:rsid w:val="00D86B56"/>
    <w:rsid w:val="00D95EB2"/>
    <w:rsid w:val="00DC41FA"/>
    <w:rsid w:val="00DD4939"/>
    <w:rsid w:val="00DE7B32"/>
    <w:rsid w:val="00DF5E9F"/>
    <w:rsid w:val="00E61009"/>
    <w:rsid w:val="00E720F2"/>
    <w:rsid w:val="00E829D1"/>
    <w:rsid w:val="00E83E70"/>
    <w:rsid w:val="00EA4F41"/>
    <w:rsid w:val="00EB7918"/>
    <w:rsid w:val="00EC2191"/>
    <w:rsid w:val="00ED3846"/>
    <w:rsid w:val="00EE206C"/>
    <w:rsid w:val="00EE3D6A"/>
    <w:rsid w:val="00EF4521"/>
    <w:rsid w:val="00EF57FB"/>
    <w:rsid w:val="00F14EDD"/>
    <w:rsid w:val="00F15E5C"/>
    <w:rsid w:val="00F42DCC"/>
    <w:rsid w:val="00F80CF9"/>
    <w:rsid w:val="00F8787B"/>
    <w:rsid w:val="00FA08A5"/>
    <w:rsid w:val="00FA5A49"/>
    <w:rsid w:val="00FD60CB"/>
    <w:rsid w:val="00FE787B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0C7C"/>
  <w15:chartTrackingRefBased/>
  <w15:docId w15:val="{7BA9639F-FE62-4E99-AFD5-D4972AD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D3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CD3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CD3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35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CD35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CD35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CD3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CD3500"/>
  </w:style>
  <w:style w:type="paragraph" w:styleId="oancuaDanhsach">
    <w:name w:val="List Paragraph"/>
    <w:basedOn w:val="Binhthng"/>
    <w:uiPriority w:val="34"/>
    <w:qFormat/>
    <w:rsid w:val="00001C8C"/>
    <w:pPr>
      <w:ind w:left="720"/>
      <w:contextualSpacing/>
    </w:pPr>
  </w:style>
  <w:style w:type="paragraph" w:styleId="KhngDncch">
    <w:name w:val="No Spacing"/>
    <w:uiPriority w:val="1"/>
    <w:qFormat/>
    <w:rsid w:val="00E82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6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9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57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7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9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4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4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32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7683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7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7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24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6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6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50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5237031C21947909D803C17A8580C" ma:contentTypeVersion="2" ma:contentTypeDescription="Create a new document." ma:contentTypeScope="" ma:versionID="9d9e2cf51995512cc32a39a0d01446e1">
  <xsd:schema xmlns:xsd="http://www.w3.org/2001/XMLSchema" xmlns:xs="http://www.w3.org/2001/XMLSchema" xmlns:p="http://schemas.microsoft.com/office/2006/metadata/properties" xmlns:ns3="47b2635c-1a18-4499-9e13-d5f7e97200e9" targetNamespace="http://schemas.microsoft.com/office/2006/metadata/properties" ma:root="true" ma:fieldsID="e665d35067e90a4b241b2fd5959f34db" ns3:_="">
    <xsd:import namespace="47b2635c-1a18-4499-9e13-d5f7e9720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2635c-1a18-4499-9e13-d5f7e9720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AF16-5B80-4BCB-A34A-22F0D9B53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2635c-1a18-4499-9e13-d5f7e9720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66DCC-BC24-436F-BB7C-C7188A0C0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EF4B8-6522-438C-835C-386DC6E81B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C135E2-1C1F-4FAC-B4F7-17084EDC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11</Pages>
  <Words>1501</Words>
  <Characters>8556</Characters>
  <Application>Microsoft Office Word</Application>
  <DocSecurity>0</DocSecurity>
  <Lines>71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85</cp:revision>
  <cp:lastPrinted>2021-11-21T15:27:00Z</cp:lastPrinted>
  <dcterms:created xsi:type="dcterms:W3CDTF">2021-11-20T17:31:00Z</dcterms:created>
  <dcterms:modified xsi:type="dcterms:W3CDTF">2021-12-07T12:17:00Z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0x010100F5F5237031C21947909D803C17A8580C</vt:lpwstr>
  </property>
</Properties>
</file>