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97F5" w14:textId="77777777" w:rsidR="00615D9A" w:rsidRDefault="00615D9A" w:rsidP="00615D9A">
      <w:pPr>
        <w:ind w:firstLine="720"/>
        <w:jc w:val="center"/>
        <w:rPr>
          <w:b/>
          <w:bCs/>
          <w:lang w:val="en-US"/>
        </w:rPr>
      </w:pPr>
      <w:r w:rsidRPr="00326465">
        <w:rPr>
          <w:b/>
          <w:bCs/>
          <w:lang w:val="en-US"/>
        </w:rPr>
        <w:t>CHỨC NĂNG “T</w:t>
      </w:r>
      <w:r>
        <w:rPr>
          <w:b/>
          <w:bCs/>
          <w:lang w:val="en-US"/>
        </w:rPr>
        <w:t>ẠO</w:t>
      </w:r>
      <w:r w:rsidRPr="00326465">
        <w:rPr>
          <w:b/>
          <w:bCs/>
          <w:lang w:val="en-US"/>
        </w:rPr>
        <w:t xml:space="preserve"> TÀI KHOẢN”</w:t>
      </w:r>
    </w:p>
    <w:p w14:paraId="37737AAE" w14:textId="77777777" w:rsidR="00615D9A" w:rsidRDefault="00615D9A" w:rsidP="00615D9A">
      <w:pPr>
        <w:rPr>
          <w:b/>
          <w:bCs/>
          <w:lang w:val="en-US"/>
        </w:rPr>
      </w:pPr>
      <w:r>
        <w:rPr>
          <w:b/>
          <w:bCs/>
          <w:lang w:val="en-US"/>
        </w:rPr>
        <w:t>1. Giới thiệu:</w:t>
      </w:r>
    </w:p>
    <w:p w14:paraId="64363588" w14:textId="77777777" w:rsidR="00615D9A" w:rsidRDefault="00615D9A" w:rsidP="00615D9A">
      <w:pPr>
        <w:rPr>
          <w:lang w:val="en-US"/>
        </w:rPr>
      </w:pPr>
      <w:r>
        <w:rPr>
          <w:lang w:val="en-US"/>
        </w:rPr>
        <w:t>Khi cần tạo tài khoản cho một người dùng đã tồn tại trong hệ thống, quản lí sử dụng chức năng “tạo tài khoản” sau khi chọn người dùng.</w:t>
      </w:r>
    </w:p>
    <w:p w14:paraId="0EB097D2" w14:textId="77777777" w:rsidR="00615D9A" w:rsidRPr="00FF2E04" w:rsidRDefault="00615D9A" w:rsidP="00615D9A">
      <w:pPr>
        <w:rPr>
          <w:lang w:val="en-US"/>
        </w:rPr>
      </w:pPr>
      <w:r>
        <w:rPr>
          <w:lang w:val="en-US"/>
        </w:rPr>
        <w:t xml:space="preserve">Mã tài khoản sẽ được sinh tự động bởi hệ thống. Username được mặc định là CMND đối với khách hàng và là mã nhân viên đối với nhân viên, Password mặc định là ngày tháng năm sinh với định dạng ddmmyyyy. </w:t>
      </w:r>
    </w:p>
    <w:p w14:paraId="27BD1EF8" w14:textId="77777777" w:rsidR="00615D9A" w:rsidRDefault="00615D9A" w:rsidP="00615D9A">
      <w:pPr>
        <w:rPr>
          <w:b/>
          <w:bCs/>
          <w:lang w:val="en-US"/>
        </w:rPr>
      </w:pPr>
      <w:r>
        <w:rPr>
          <w:b/>
          <w:bCs/>
          <w:lang w:val="en-US"/>
        </w:rPr>
        <w:t>2. Sơ đồ luồng dữ liệu (DFD):</w:t>
      </w:r>
    </w:p>
    <w:p w14:paraId="1D59D51B" w14:textId="77777777" w:rsidR="00615D9A" w:rsidRDefault="00615D9A" w:rsidP="00615D9A">
      <w:pPr>
        <w:rPr>
          <w:b/>
          <w:bCs/>
          <w:lang w:val="en-US"/>
        </w:rPr>
      </w:pPr>
      <w:r w:rsidRPr="00BA1347">
        <w:rPr>
          <w:b/>
          <w:bCs/>
          <w:noProof/>
          <w:lang w:val="en-US"/>
        </w:rPr>
        <w:drawing>
          <wp:anchor distT="0" distB="0" distL="114300" distR="114300" simplePos="0" relativeHeight="251659264" behindDoc="0" locked="0" layoutInCell="1" allowOverlap="1" wp14:anchorId="2C582DE5" wp14:editId="4DE576C5">
            <wp:simplePos x="0" y="0"/>
            <wp:positionH relativeFrom="column">
              <wp:posOffset>0</wp:posOffset>
            </wp:positionH>
            <wp:positionV relativeFrom="paragraph">
              <wp:posOffset>189865</wp:posOffset>
            </wp:positionV>
            <wp:extent cx="3416935" cy="3232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16935" cy="3232150"/>
                    </a:xfrm>
                    <a:prstGeom prst="rect">
                      <a:avLst/>
                    </a:prstGeom>
                  </pic:spPr>
                </pic:pic>
              </a:graphicData>
            </a:graphic>
            <wp14:sizeRelH relativeFrom="margin">
              <wp14:pctWidth>0</wp14:pctWidth>
            </wp14:sizeRelH>
            <wp14:sizeRelV relativeFrom="margin">
              <wp14:pctHeight>0</wp14:pctHeight>
            </wp14:sizeRelV>
          </wp:anchor>
        </w:drawing>
      </w:r>
    </w:p>
    <w:p w14:paraId="1A512B74" w14:textId="77777777" w:rsidR="00615D9A" w:rsidRDefault="00615D9A" w:rsidP="00615D9A">
      <w:pPr>
        <w:rPr>
          <w:b/>
          <w:bCs/>
          <w:lang w:val="en-US"/>
        </w:rPr>
      </w:pPr>
    </w:p>
    <w:p w14:paraId="36FCAEEC" w14:textId="77777777" w:rsidR="00615D9A" w:rsidRPr="005C5721" w:rsidRDefault="00615D9A" w:rsidP="00615D9A">
      <w:pPr>
        <w:pStyle w:val="ListParagraph"/>
        <w:numPr>
          <w:ilvl w:val="0"/>
          <w:numId w:val="2"/>
        </w:numPr>
        <w:rPr>
          <w:lang w:val="en-US"/>
        </w:rPr>
      </w:pPr>
      <w:r w:rsidRPr="005C5721">
        <w:rPr>
          <w:lang w:val="en-US"/>
        </w:rPr>
        <w:t xml:space="preserve">D1: Thông tin người dùng </w:t>
      </w:r>
      <w:r>
        <w:rPr>
          <w:lang w:val="en-US"/>
        </w:rPr>
        <w:t xml:space="preserve">được chọn để tạo tài khoản bởi quản lí. </w:t>
      </w:r>
    </w:p>
    <w:p w14:paraId="16CF6CE7" w14:textId="77777777" w:rsidR="00615D9A" w:rsidRPr="005C5721" w:rsidRDefault="00615D9A" w:rsidP="00615D9A">
      <w:pPr>
        <w:pStyle w:val="ListParagraph"/>
        <w:ind w:left="1510"/>
        <w:rPr>
          <w:lang w:val="en-US"/>
        </w:rPr>
      </w:pPr>
    </w:p>
    <w:p w14:paraId="2E91933D" w14:textId="77777777" w:rsidR="00615D9A" w:rsidRDefault="00615D9A" w:rsidP="00615D9A">
      <w:pPr>
        <w:pStyle w:val="ListParagraph"/>
        <w:numPr>
          <w:ilvl w:val="0"/>
          <w:numId w:val="2"/>
        </w:numPr>
        <w:rPr>
          <w:lang w:val="en-US"/>
        </w:rPr>
      </w:pPr>
      <w:r w:rsidRPr="00770715">
        <w:rPr>
          <w:lang w:val="en-US"/>
        </w:rPr>
        <w:t>D2: Mã tài khoản được t</w:t>
      </w:r>
      <w:r>
        <w:rPr>
          <w:lang w:val="en-US"/>
        </w:rPr>
        <w:t>ạo cho người dùng.</w:t>
      </w:r>
    </w:p>
    <w:p w14:paraId="21CA6347" w14:textId="77777777" w:rsidR="00615D9A" w:rsidRDefault="00615D9A" w:rsidP="00615D9A">
      <w:pPr>
        <w:pStyle w:val="ListParagraph"/>
        <w:ind w:left="1510"/>
        <w:rPr>
          <w:lang w:val="en-US"/>
        </w:rPr>
      </w:pPr>
    </w:p>
    <w:p w14:paraId="6C4F65A5" w14:textId="77777777" w:rsidR="00615D9A" w:rsidRPr="00770715" w:rsidRDefault="00615D9A" w:rsidP="00615D9A">
      <w:pPr>
        <w:pStyle w:val="ListParagraph"/>
        <w:numPr>
          <w:ilvl w:val="0"/>
          <w:numId w:val="2"/>
        </w:numPr>
        <w:rPr>
          <w:lang w:val="en-US"/>
        </w:rPr>
      </w:pPr>
      <w:r>
        <w:rPr>
          <w:lang w:val="en-US"/>
        </w:rPr>
        <w:t xml:space="preserve">D3: Thông tin tài khoản của người dùng sau khi được xử lí. Bao gồm mã tài khoản, user, password. </w:t>
      </w:r>
    </w:p>
    <w:p w14:paraId="3CFB5664" w14:textId="77777777" w:rsidR="00615D9A" w:rsidRPr="00770715" w:rsidRDefault="00615D9A" w:rsidP="00615D9A">
      <w:pPr>
        <w:pStyle w:val="ListParagraph"/>
        <w:ind w:left="1510"/>
        <w:rPr>
          <w:lang w:val="en-US"/>
        </w:rPr>
      </w:pPr>
    </w:p>
    <w:p w14:paraId="112E0017" w14:textId="77777777" w:rsidR="00615D9A" w:rsidRPr="00770715" w:rsidRDefault="00615D9A" w:rsidP="00615D9A">
      <w:pPr>
        <w:rPr>
          <w:lang w:val="en-US"/>
        </w:rPr>
      </w:pPr>
    </w:p>
    <w:p w14:paraId="2CC629F4" w14:textId="77777777" w:rsidR="00615D9A" w:rsidRDefault="00615D9A" w:rsidP="00615D9A">
      <w:pPr>
        <w:rPr>
          <w:b/>
          <w:bCs/>
          <w:lang w:val="en-US"/>
        </w:rPr>
      </w:pPr>
      <w:r>
        <w:rPr>
          <w:b/>
          <w:bCs/>
          <w:lang w:val="en-US"/>
        </w:rPr>
        <w:t>3</w:t>
      </w:r>
      <w:r w:rsidRPr="00862C37">
        <w:rPr>
          <w:b/>
          <w:bCs/>
          <w:lang w:val="en-US"/>
        </w:rPr>
        <w:t xml:space="preserve">. </w:t>
      </w:r>
      <w:r>
        <w:rPr>
          <w:b/>
          <w:bCs/>
          <w:lang w:val="en-US"/>
        </w:rPr>
        <w:t xml:space="preserve">Quy trình: </w:t>
      </w:r>
    </w:p>
    <w:p w14:paraId="494446F0" w14:textId="77777777" w:rsidR="00615D9A" w:rsidRPr="00C65803" w:rsidRDefault="00615D9A" w:rsidP="00615D9A">
      <w:pPr>
        <w:pStyle w:val="ListParagraph"/>
        <w:numPr>
          <w:ilvl w:val="0"/>
          <w:numId w:val="7"/>
        </w:numPr>
        <w:rPr>
          <w:b/>
          <w:bCs/>
          <w:lang w:val="en-US"/>
        </w:rPr>
      </w:pPr>
      <w:r>
        <w:rPr>
          <w:lang w:val="en-US"/>
        </w:rPr>
        <w:t xml:space="preserve">Kết nối cơ sở dữ liệu. </w:t>
      </w:r>
    </w:p>
    <w:p w14:paraId="5B624219" w14:textId="77777777" w:rsidR="00615D9A" w:rsidRPr="00E378B7" w:rsidRDefault="00615D9A" w:rsidP="00615D9A">
      <w:pPr>
        <w:pStyle w:val="ListParagraph"/>
        <w:numPr>
          <w:ilvl w:val="0"/>
          <w:numId w:val="7"/>
        </w:numPr>
        <w:rPr>
          <w:b/>
          <w:bCs/>
          <w:lang w:val="en-US"/>
        </w:rPr>
      </w:pPr>
      <w:r>
        <w:rPr>
          <w:lang w:val="en-US"/>
        </w:rPr>
        <w:t xml:space="preserve">Người dùng chọn đối tượng để tạo tài khoản. </w:t>
      </w:r>
    </w:p>
    <w:p w14:paraId="638E9BE9" w14:textId="77777777" w:rsidR="00615D9A" w:rsidRPr="00367A7C" w:rsidRDefault="00615D9A" w:rsidP="00615D9A">
      <w:pPr>
        <w:pStyle w:val="ListParagraph"/>
        <w:numPr>
          <w:ilvl w:val="0"/>
          <w:numId w:val="7"/>
        </w:numPr>
        <w:rPr>
          <w:b/>
          <w:bCs/>
          <w:lang w:val="en-US"/>
        </w:rPr>
      </w:pPr>
      <w:r>
        <w:rPr>
          <w:lang w:val="en-US"/>
        </w:rPr>
        <w:t xml:space="preserve">Nhận dữ liệu của đối tượng (D1) và xử lí. </w:t>
      </w:r>
    </w:p>
    <w:p w14:paraId="710029E2" w14:textId="77777777" w:rsidR="00615D9A" w:rsidRPr="006A013A" w:rsidRDefault="00615D9A" w:rsidP="00615D9A">
      <w:pPr>
        <w:pStyle w:val="ListParagraph"/>
        <w:numPr>
          <w:ilvl w:val="0"/>
          <w:numId w:val="7"/>
        </w:numPr>
        <w:rPr>
          <w:b/>
          <w:bCs/>
          <w:lang w:val="en-US"/>
        </w:rPr>
      </w:pPr>
      <w:r w:rsidRPr="006A013A">
        <w:rPr>
          <w:lang w:val="en-US"/>
        </w:rPr>
        <w:t xml:space="preserve">Sau khi xử lí thông tin, </w:t>
      </w:r>
      <w:r>
        <w:rPr>
          <w:lang w:val="en-US"/>
        </w:rPr>
        <w:t xml:space="preserve">đẩy thông tin tài khoản (D3) và mã tài khoản tương ứng (D2) xuống cơ sở dữ liệu. </w:t>
      </w:r>
    </w:p>
    <w:p w14:paraId="2E53C70D" w14:textId="77777777" w:rsidR="00615D9A" w:rsidRPr="00DA36A5" w:rsidRDefault="00615D9A" w:rsidP="00615D9A">
      <w:pPr>
        <w:pStyle w:val="ListParagraph"/>
        <w:numPr>
          <w:ilvl w:val="0"/>
          <w:numId w:val="7"/>
        </w:numPr>
        <w:rPr>
          <w:b/>
          <w:bCs/>
          <w:lang w:val="en-US"/>
        </w:rPr>
      </w:pPr>
      <w:r>
        <w:rPr>
          <w:lang w:val="en-US"/>
        </w:rPr>
        <w:t xml:space="preserve">Kết thúc. </w:t>
      </w:r>
    </w:p>
    <w:p w14:paraId="5F08129D" w14:textId="77777777" w:rsidR="00615D9A" w:rsidRDefault="00615D9A" w:rsidP="00615D9A">
      <w:pPr>
        <w:rPr>
          <w:b/>
          <w:bCs/>
          <w:lang w:val="en-US"/>
        </w:rPr>
      </w:pPr>
    </w:p>
    <w:p w14:paraId="53BF0985" w14:textId="77777777" w:rsidR="00615D9A" w:rsidRDefault="00615D9A" w:rsidP="00615D9A">
      <w:pPr>
        <w:rPr>
          <w:b/>
          <w:bCs/>
          <w:lang w:val="en-US"/>
        </w:rPr>
      </w:pPr>
    </w:p>
    <w:p w14:paraId="62DD1027" w14:textId="77777777" w:rsidR="00615D9A" w:rsidRDefault="00615D9A" w:rsidP="00615D9A">
      <w:pPr>
        <w:rPr>
          <w:b/>
          <w:bCs/>
          <w:lang w:val="en-US"/>
        </w:rPr>
      </w:pPr>
    </w:p>
    <w:p w14:paraId="55C18407" w14:textId="77777777" w:rsidR="00615D9A" w:rsidRDefault="00615D9A" w:rsidP="00615D9A">
      <w:pPr>
        <w:rPr>
          <w:b/>
          <w:bCs/>
          <w:lang w:val="en-US"/>
        </w:rPr>
      </w:pPr>
    </w:p>
    <w:p w14:paraId="7BF2F4E7" w14:textId="77777777" w:rsidR="00615D9A" w:rsidRDefault="00615D9A" w:rsidP="00615D9A">
      <w:pPr>
        <w:rPr>
          <w:b/>
          <w:bCs/>
          <w:lang w:val="en-US"/>
        </w:rPr>
      </w:pPr>
    </w:p>
    <w:p w14:paraId="32AA457E" w14:textId="77777777" w:rsidR="00615D9A" w:rsidRDefault="00615D9A" w:rsidP="00615D9A">
      <w:pPr>
        <w:rPr>
          <w:b/>
          <w:bCs/>
          <w:lang w:val="en-US"/>
        </w:rPr>
      </w:pPr>
    </w:p>
    <w:p w14:paraId="4938CB1D" w14:textId="77777777" w:rsidR="00615D9A" w:rsidRPr="00DA36A5" w:rsidRDefault="00615D9A" w:rsidP="00615D9A">
      <w:pPr>
        <w:rPr>
          <w:b/>
          <w:bCs/>
          <w:lang w:val="en-US"/>
        </w:rPr>
      </w:pPr>
    </w:p>
    <w:p w14:paraId="22D4F74C" w14:textId="77777777" w:rsidR="00615D9A" w:rsidRDefault="00615D9A" w:rsidP="00615D9A">
      <w:pPr>
        <w:rPr>
          <w:b/>
          <w:bCs/>
          <w:lang w:val="en-US"/>
        </w:rPr>
      </w:pPr>
      <w:r>
        <w:rPr>
          <w:b/>
          <w:bCs/>
          <w:lang w:val="en-US"/>
        </w:rPr>
        <w:lastRenderedPageBreak/>
        <w:t xml:space="preserve">4. Mockup:  </w:t>
      </w:r>
    </w:p>
    <w:p w14:paraId="5F1FD754" w14:textId="77777777" w:rsidR="00615D9A" w:rsidRDefault="00615D9A" w:rsidP="00615D9A">
      <w:pPr>
        <w:rPr>
          <w:b/>
          <w:bCs/>
          <w:i/>
          <w:iCs/>
          <w:lang w:val="en-US"/>
        </w:rPr>
      </w:pPr>
      <w:r w:rsidRPr="005E5AB8">
        <w:rPr>
          <w:b/>
          <w:bCs/>
          <w:i/>
          <w:iCs/>
          <w:lang w:val="en-US"/>
        </w:rPr>
        <w:t xml:space="preserve">a. Khi chọn chức năng “tạo tài khoản”, giao diện sẽ được hiển thị như sau: </w:t>
      </w:r>
      <w:r w:rsidRPr="00944683">
        <w:rPr>
          <w:b/>
          <w:bCs/>
          <w:noProof/>
          <w:lang w:val="en-US"/>
        </w:rPr>
        <w:drawing>
          <wp:inline distT="0" distB="0" distL="0" distR="0" wp14:anchorId="770A2F77" wp14:editId="5CCBE882">
            <wp:extent cx="5731510" cy="3575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5050"/>
                    </a:xfrm>
                    <a:prstGeom prst="rect">
                      <a:avLst/>
                    </a:prstGeom>
                  </pic:spPr>
                </pic:pic>
              </a:graphicData>
            </a:graphic>
          </wp:inline>
        </w:drawing>
      </w:r>
    </w:p>
    <w:p w14:paraId="63949E9C" w14:textId="77777777" w:rsidR="00615D9A" w:rsidRDefault="00615D9A" w:rsidP="00615D9A">
      <w:pPr>
        <w:rPr>
          <w:b/>
          <w:bCs/>
          <w:i/>
          <w:iCs/>
          <w:lang w:val="en-US"/>
        </w:rPr>
      </w:pPr>
      <w:r w:rsidRPr="00913A95">
        <w:rPr>
          <w:b/>
          <w:bCs/>
          <w:i/>
          <w:iCs/>
          <w:noProof/>
          <w:lang w:val="en-US"/>
        </w:rPr>
        <w:drawing>
          <wp:inline distT="0" distB="0" distL="0" distR="0" wp14:anchorId="15A39BDF" wp14:editId="409F68EB">
            <wp:extent cx="5731510" cy="3554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4730"/>
                    </a:xfrm>
                    <a:prstGeom prst="rect">
                      <a:avLst/>
                    </a:prstGeom>
                  </pic:spPr>
                </pic:pic>
              </a:graphicData>
            </a:graphic>
          </wp:inline>
        </w:drawing>
      </w:r>
    </w:p>
    <w:p w14:paraId="5795B27E" w14:textId="77777777" w:rsidR="00615D9A" w:rsidRDefault="00615D9A" w:rsidP="00615D9A">
      <w:pPr>
        <w:rPr>
          <w:b/>
          <w:bCs/>
          <w:i/>
          <w:iCs/>
          <w:lang w:val="en-US"/>
        </w:rPr>
      </w:pPr>
      <w:r>
        <w:rPr>
          <w:b/>
          <w:bCs/>
          <w:i/>
          <w:iCs/>
          <w:lang w:val="en-US"/>
        </w:rPr>
        <w:br w:type="page"/>
      </w:r>
    </w:p>
    <w:p w14:paraId="24ED743A" w14:textId="77777777" w:rsidR="00615D9A" w:rsidRDefault="00615D9A" w:rsidP="00615D9A">
      <w:pPr>
        <w:pStyle w:val="ListParagraph"/>
        <w:rPr>
          <w:b/>
          <w:bCs/>
          <w:i/>
          <w:iCs/>
          <w:lang w:val="en-US"/>
        </w:rPr>
      </w:pPr>
    </w:p>
    <w:p w14:paraId="4490907D" w14:textId="77777777" w:rsidR="00615D9A" w:rsidRDefault="00615D9A" w:rsidP="00615D9A">
      <w:pPr>
        <w:pStyle w:val="ListParagraph"/>
        <w:numPr>
          <w:ilvl w:val="0"/>
          <w:numId w:val="8"/>
        </w:numPr>
        <w:rPr>
          <w:b/>
          <w:bCs/>
          <w:i/>
          <w:iCs/>
          <w:lang w:val="en-US"/>
        </w:rPr>
      </w:pPr>
      <w:r>
        <w:rPr>
          <w:b/>
          <w:bCs/>
          <w:i/>
          <w:iCs/>
          <w:lang w:val="en-US"/>
        </w:rPr>
        <w:t>Chú thích:</w:t>
      </w:r>
    </w:p>
    <w:p w14:paraId="7903E6D2" w14:textId="77777777" w:rsidR="00615D9A" w:rsidRPr="00910ADF" w:rsidRDefault="00615D9A" w:rsidP="00615D9A">
      <w:pPr>
        <w:pStyle w:val="ListParagraph"/>
        <w:numPr>
          <w:ilvl w:val="0"/>
          <w:numId w:val="9"/>
        </w:numPr>
        <w:ind w:left="1434" w:hanging="357"/>
        <w:contextualSpacing w:val="0"/>
        <w:rPr>
          <w:b/>
          <w:bCs/>
          <w:i/>
          <w:iCs/>
          <w:lang w:val="en-US"/>
        </w:rPr>
      </w:pPr>
      <w:r w:rsidRPr="0053611D">
        <w:rPr>
          <w:lang w:val="en-US"/>
        </w:rPr>
        <w:t>1: Nút chọn loại đối t</w:t>
      </w:r>
      <w:r>
        <w:rPr>
          <w:lang w:val="en-US"/>
        </w:rPr>
        <w:t xml:space="preserve">ượng. </w:t>
      </w:r>
      <w:r w:rsidRPr="0053611D">
        <w:rPr>
          <w:lang w:val="en-US"/>
        </w:rPr>
        <w:t>Là khách hàng hoặc nhân viên</w:t>
      </w:r>
      <w:r>
        <w:rPr>
          <w:lang w:val="en-US"/>
        </w:rPr>
        <w:t xml:space="preserve"> đã có trong hệ thống. Khi chọn nhân viên, hệ thống sẽ hiển thị danh sách nhân viên chưa có tài khoản. Khi chọn khách hàng, hệ thống sẽ hiển thị danh sách khách hàng chưa có tài khoản. </w:t>
      </w:r>
    </w:p>
    <w:p w14:paraId="25BAF735" w14:textId="77777777" w:rsidR="00615D9A" w:rsidRPr="002046E0" w:rsidRDefault="00615D9A" w:rsidP="00615D9A">
      <w:pPr>
        <w:pStyle w:val="ListParagraph"/>
        <w:numPr>
          <w:ilvl w:val="0"/>
          <w:numId w:val="9"/>
        </w:numPr>
        <w:ind w:left="1434" w:hanging="357"/>
        <w:contextualSpacing w:val="0"/>
        <w:rPr>
          <w:b/>
          <w:bCs/>
          <w:i/>
          <w:iCs/>
          <w:lang w:val="en-US"/>
        </w:rPr>
      </w:pPr>
      <w:r>
        <w:rPr>
          <w:lang w:val="en-US"/>
        </w:rPr>
        <w:t xml:space="preserve">2: Thanh tìm kiếm. Người dùng có thể sử dụng thông tin gợi ý để dễ dàng tìm kiếm đối tượng, giúp cho thao tác được nhanh hơn. </w:t>
      </w:r>
    </w:p>
    <w:p w14:paraId="10AA7BE8" w14:textId="77777777" w:rsidR="00615D9A" w:rsidRPr="00E50D0E" w:rsidRDefault="00615D9A" w:rsidP="00615D9A">
      <w:pPr>
        <w:pStyle w:val="ListParagraph"/>
        <w:numPr>
          <w:ilvl w:val="0"/>
          <w:numId w:val="9"/>
        </w:numPr>
        <w:ind w:left="1434" w:hanging="357"/>
        <w:contextualSpacing w:val="0"/>
        <w:rPr>
          <w:b/>
          <w:bCs/>
          <w:i/>
          <w:iCs/>
          <w:lang w:val="en-US"/>
        </w:rPr>
      </w:pPr>
      <w:r>
        <w:rPr>
          <w:lang w:val="en-US"/>
        </w:rPr>
        <w:t xml:space="preserve">3: Bảng hiển thị danh sách nhân viên hoặc khách hàng chưa có tài khoản trong hệ thống. </w:t>
      </w:r>
    </w:p>
    <w:p w14:paraId="776029FA" w14:textId="77777777" w:rsidR="00615D9A" w:rsidRDefault="00615D9A" w:rsidP="00615D9A">
      <w:pPr>
        <w:rPr>
          <w:b/>
          <w:bCs/>
          <w:i/>
          <w:iCs/>
          <w:lang w:val="en-US"/>
        </w:rPr>
      </w:pPr>
      <w:r w:rsidRPr="00E50D0E">
        <w:rPr>
          <w:b/>
          <w:bCs/>
          <w:i/>
          <w:iCs/>
          <w:lang w:val="en-US"/>
        </w:rPr>
        <w:t>b. Sau khi người d</w:t>
      </w:r>
      <w:r>
        <w:rPr>
          <w:b/>
          <w:bCs/>
          <w:i/>
          <w:iCs/>
          <w:lang w:val="en-US"/>
        </w:rPr>
        <w:t xml:space="preserve">ùng chọn đối tượng để tạo tài khoản, sẽ xuất hiện hộp thoại: </w:t>
      </w:r>
    </w:p>
    <w:p w14:paraId="3F374C96" w14:textId="77777777" w:rsidR="00615D9A" w:rsidRDefault="00615D9A" w:rsidP="00615D9A">
      <w:pPr>
        <w:rPr>
          <w:b/>
          <w:bCs/>
          <w:i/>
          <w:iCs/>
          <w:lang w:val="en-US"/>
        </w:rPr>
      </w:pPr>
      <w:r w:rsidRPr="00091D66">
        <w:rPr>
          <w:b/>
          <w:bCs/>
          <w:i/>
          <w:iCs/>
          <w:noProof/>
          <w:lang w:val="en-US"/>
        </w:rPr>
        <w:drawing>
          <wp:inline distT="0" distB="0" distL="0" distR="0" wp14:anchorId="3E88CDF9" wp14:editId="215291B1">
            <wp:extent cx="5731510" cy="3550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50920"/>
                    </a:xfrm>
                    <a:prstGeom prst="rect">
                      <a:avLst/>
                    </a:prstGeom>
                  </pic:spPr>
                </pic:pic>
              </a:graphicData>
            </a:graphic>
          </wp:inline>
        </w:drawing>
      </w:r>
    </w:p>
    <w:p w14:paraId="4781FE91" w14:textId="77777777" w:rsidR="00615D9A" w:rsidRPr="00FB7DC0" w:rsidRDefault="00615D9A" w:rsidP="00615D9A">
      <w:pPr>
        <w:rPr>
          <w:b/>
          <w:bCs/>
          <w:i/>
          <w:iCs/>
          <w:lang w:val="en-US"/>
        </w:rPr>
      </w:pPr>
      <w:r w:rsidRPr="00FB7DC0">
        <w:rPr>
          <w:b/>
          <w:bCs/>
          <w:i/>
          <w:iCs/>
          <w:lang w:val="en-US"/>
        </w:rPr>
        <w:t>c. Người dùng chọn t</w:t>
      </w:r>
      <w:r>
        <w:rPr>
          <w:b/>
          <w:bCs/>
          <w:i/>
          <w:iCs/>
          <w:lang w:val="en-US"/>
        </w:rPr>
        <w:t>ạo để hoàn thành thao tác:</w:t>
      </w:r>
    </w:p>
    <w:p w14:paraId="610FE5FA" w14:textId="77777777" w:rsidR="00615D9A" w:rsidRPr="00FB7DC0" w:rsidRDefault="00615D9A" w:rsidP="00615D9A">
      <w:pPr>
        <w:rPr>
          <w:b/>
          <w:bCs/>
          <w:lang w:val="en-US"/>
        </w:rPr>
      </w:pPr>
    </w:p>
    <w:p w14:paraId="39F697D7" w14:textId="77777777" w:rsidR="00615D9A" w:rsidRPr="00D86E34" w:rsidRDefault="00615D9A" w:rsidP="00615D9A">
      <w:pPr>
        <w:jc w:val="center"/>
        <w:rPr>
          <w:lang w:val="en-US"/>
        </w:rPr>
      </w:pPr>
      <w:r w:rsidRPr="00CF414D">
        <w:rPr>
          <w:noProof/>
          <w:lang w:val="en-US"/>
        </w:rPr>
        <w:drawing>
          <wp:inline distT="0" distB="0" distL="0" distR="0" wp14:anchorId="77ABEAAB" wp14:editId="1956AB3E">
            <wp:extent cx="3638737" cy="9525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737" cy="952549"/>
                    </a:xfrm>
                    <a:prstGeom prst="rect">
                      <a:avLst/>
                    </a:prstGeom>
                  </pic:spPr>
                </pic:pic>
              </a:graphicData>
            </a:graphic>
          </wp:inline>
        </w:drawing>
      </w:r>
    </w:p>
    <w:p w14:paraId="442BDBC9" w14:textId="77777777" w:rsidR="00615D9A" w:rsidRPr="00F50642" w:rsidRDefault="00615D9A" w:rsidP="00615D9A">
      <w:pPr>
        <w:rPr>
          <w:b/>
          <w:bCs/>
          <w:lang w:val="en-US"/>
        </w:rPr>
      </w:pPr>
    </w:p>
    <w:p w14:paraId="619B8F33" w14:textId="77777777" w:rsidR="00615D9A" w:rsidRPr="00F50642" w:rsidRDefault="00615D9A" w:rsidP="00615D9A">
      <w:pPr>
        <w:ind w:left="360"/>
        <w:rPr>
          <w:b/>
          <w:bCs/>
          <w:lang w:val="en-US"/>
        </w:rPr>
      </w:pPr>
    </w:p>
    <w:p w14:paraId="27D187EC" w14:textId="77777777" w:rsidR="00615D9A" w:rsidRPr="00F50642" w:rsidRDefault="00615D9A" w:rsidP="00615D9A">
      <w:pPr>
        <w:rPr>
          <w:b/>
          <w:bCs/>
          <w:lang w:val="en-US"/>
        </w:rPr>
      </w:pPr>
    </w:p>
    <w:p w14:paraId="42C177F5" w14:textId="77777777" w:rsidR="00862C37" w:rsidRPr="00615D9A" w:rsidRDefault="00862C37" w:rsidP="00615D9A"/>
    <w:sectPr w:rsidR="00862C37" w:rsidRPr="00615D9A" w:rsidSect="00362849">
      <w:pgSz w:w="11906" w:h="16838"/>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573BB"/>
    <w:multiLevelType w:val="hybridMultilevel"/>
    <w:tmpl w:val="315AC5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41A7FB7"/>
    <w:multiLevelType w:val="hybridMultilevel"/>
    <w:tmpl w:val="BA8C16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56F194B"/>
    <w:multiLevelType w:val="hybridMultilevel"/>
    <w:tmpl w:val="0B807F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E66F00"/>
    <w:multiLevelType w:val="hybridMultilevel"/>
    <w:tmpl w:val="4FB40F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F573021"/>
    <w:multiLevelType w:val="hybridMultilevel"/>
    <w:tmpl w:val="3F6ECF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DD6DED"/>
    <w:multiLevelType w:val="hybridMultilevel"/>
    <w:tmpl w:val="DE248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3782F03"/>
    <w:multiLevelType w:val="hybridMultilevel"/>
    <w:tmpl w:val="8004B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88434D8"/>
    <w:multiLevelType w:val="hybridMultilevel"/>
    <w:tmpl w:val="5DFCE5E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AAC7611"/>
    <w:multiLevelType w:val="hybridMultilevel"/>
    <w:tmpl w:val="2646C10A"/>
    <w:lvl w:ilvl="0" w:tplc="042A0001">
      <w:start w:val="1"/>
      <w:numFmt w:val="bullet"/>
      <w:lvlText w:val=""/>
      <w:lvlJc w:val="left"/>
      <w:pPr>
        <w:ind w:left="1510" w:hanging="360"/>
      </w:pPr>
      <w:rPr>
        <w:rFonts w:ascii="Symbol" w:hAnsi="Symbol" w:hint="default"/>
      </w:rPr>
    </w:lvl>
    <w:lvl w:ilvl="1" w:tplc="042A0003" w:tentative="1">
      <w:start w:val="1"/>
      <w:numFmt w:val="bullet"/>
      <w:lvlText w:val="o"/>
      <w:lvlJc w:val="left"/>
      <w:pPr>
        <w:ind w:left="2230" w:hanging="360"/>
      </w:pPr>
      <w:rPr>
        <w:rFonts w:ascii="Courier New" w:hAnsi="Courier New" w:cs="Courier New" w:hint="default"/>
      </w:rPr>
    </w:lvl>
    <w:lvl w:ilvl="2" w:tplc="042A0005" w:tentative="1">
      <w:start w:val="1"/>
      <w:numFmt w:val="bullet"/>
      <w:lvlText w:val=""/>
      <w:lvlJc w:val="left"/>
      <w:pPr>
        <w:ind w:left="2950" w:hanging="360"/>
      </w:pPr>
      <w:rPr>
        <w:rFonts w:ascii="Wingdings" w:hAnsi="Wingdings" w:hint="default"/>
      </w:rPr>
    </w:lvl>
    <w:lvl w:ilvl="3" w:tplc="042A0001" w:tentative="1">
      <w:start w:val="1"/>
      <w:numFmt w:val="bullet"/>
      <w:lvlText w:val=""/>
      <w:lvlJc w:val="left"/>
      <w:pPr>
        <w:ind w:left="3670" w:hanging="360"/>
      </w:pPr>
      <w:rPr>
        <w:rFonts w:ascii="Symbol" w:hAnsi="Symbol" w:hint="default"/>
      </w:rPr>
    </w:lvl>
    <w:lvl w:ilvl="4" w:tplc="042A0003" w:tentative="1">
      <w:start w:val="1"/>
      <w:numFmt w:val="bullet"/>
      <w:lvlText w:val="o"/>
      <w:lvlJc w:val="left"/>
      <w:pPr>
        <w:ind w:left="4390" w:hanging="360"/>
      </w:pPr>
      <w:rPr>
        <w:rFonts w:ascii="Courier New" w:hAnsi="Courier New" w:cs="Courier New" w:hint="default"/>
      </w:rPr>
    </w:lvl>
    <w:lvl w:ilvl="5" w:tplc="042A0005" w:tentative="1">
      <w:start w:val="1"/>
      <w:numFmt w:val="bullet"/>
      <w:lvlText w:val=""/>
      <w:lvlJc w:val="left"/>
      <w:pPr>
        <w:ind w:left="5110" w:hanging="360"/>
      </w:pPr>
      <w:rPr>
        <w:rFonts w:ascii="Wingdings" w:hAnsi="Wingdings" w:hint="default"/>
      </w:rPr>
    </w:lvl>
    <w:lvl w:ilvl="6" w:tplc="042A0001" w:tentative="1">
      <w:start w:val="1"/>
      <w:numFmt w:val="bullet"/>
      <w:lvlText w:val=""/>
      <w:lvlJc w:val="left"/>
      <w:pPr>
        <w:ind w:left="5830" w:hanging="360"/>
      </w:pPr>
      <w:rPr>
        <w:rFonts w:ascii="Symbol" w:hAnsi="Symbol" w:hint="default"/>
      </w:rPr>
    </w:lvl>
    <w:lvl w:ilvl="7" w:tplc="042A0003" w:tentative="1">
      <w:start w:val="1"/>
      <w:numFmt w:val="bullet"/>
      <w:lvlText w:val="o"/>
      <w:lvlJc w:val="left"/>
      <w:pPr>
        <w:ind w:left="6550" w:hanging="360"/>
      </w:pPr>
      <w:rPr>
        <w:rFonts w:ascii="Courier New" w:hAnsi="Courier New" w:cs="Courier New" w:hint="default"/>
      </w:rPr>
    </w:lvl>
    <w:lvl w:ilvl="8" w:tplc="042A0005" w:tentative="1">
      <w:start w:val="1"/>
      <w:numFmt w:val="bullet"/>
      <w:lvlText w:val=""/>
      <w:lvlJc w:val="left"/>
      <w:pPr>
        <w:ind w:left="727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4"/>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93"/>
    <w:rsid w:val="00020D7C"/>
    <w:rsid w:val="0007073B"/>
    <w:rsid w:val="000E2681"/>
    <w:rsid w:val="000F493E"/>
    <w:rsid w:val="00145DA8"/>
    <w:rsid w:val="0014785B"/>
    <w:rsid w:val="00162ED9"/>
    <w:rsid w:val="00176CB4"/>
    <w:rsid w:val="001971FB"/>
    <w:rsid w:val="001A0C00"/>
    <w:rsid w:val="001B4C1E"/>
    <w:rsid w:val="001D1FAF"/>
    <w:rsid w:val="0021367C"/>
    <w:rsid w:val="002138EE"/>
    <w:rsid w:val="00254018"/>
    <w:rsid w:val="002B3E19"/>
    <w:rsid w:val="00307E9B"/>
    <w:rsid w:val="00311E07"/>
    <w:rsid w:val="00322CEF"/>
    <w:rsid w:val="00326465"/>
    <w:rsid w:val="00362849"/>
    <w:rsid w:val="00420ABD"/>
    <w:rsid w:val="00453962"/>
    <w:rsid w:val="0050602A"/>
    <w:rsid w:val="0052123E"/>
    <w:rsid w:val="00547172"/>
    <w:rsid w:val="00547D28"/>
    <w:rsid w:val="0059062F"/>
    <w:rsid w:val="005A58E9"/>
    <w:rsid w:val="005E48E0"/>
    <w:rsid w:val="00615D9A"/>
    <w:rsid w:val="00627E5D"/>
    <w:rsid w:val="00645B7C"/>
    <w:rsid w:val="006702D7"/>
    <w:rsid w:val="006C429A"/>
    <w:rsid w:val="00752C1F"/>
    <w:rsid w:val="00767EC6"/>
    <w:rsid w:val="0078787E"/>
    <w:rsid w:val="00790CF1"/>
    <w:rsid w:val="00794D5C"/>
    <w:rsid w:val="008576FE"/>
    <w:rsid w:val="00862C37"/>
    <w:rsid w:val="00864145"/>
    <w:rsid w:val="00866489"/>
    <w:rsid w:val="008A26B3"/>
    <w:rsid w:val="008D558F"/>
    <w:rsid w:val="008E3372"/>
    <w:rsid w:val="00904F24"/>
    <w:rsid w:val="00910376"/>
    <w:rsid w:val="00947E4D"/>
    <w:rsid w:val="00953195"/>
    <w:rsid w:val="009F40CA"/>
    <w:rsid w:val="00A1022B"/>
    <w:rsid w:val="00A37E3F"/>
    <w:rsid w:val="00A41E93"/>
    <w:rsid w:val="00A463FB"/>
    <w:rsid w:val="00AE287E"/>
    <w:rsid w:val="00AF1A6C"/>
    <w:rsid w:val="00B07CC3"/>
    <w:rsid w:val="00B130AF"/>
    <w:rsid w:val="00B216FD"/>
    <w:rsid w:val="00B66FB0"/>
    <w:rsid w:val="00BF6969"/>
    <w:rsid w:val="00C114E2"/>
    <w:rsid w:val="00C12317"/>
    <w:rsid w:val="00C17367"/>
    <w:rsid w:val="00C20EA5"/>
    <w:rsid w:val="00C52A5A"/>
    <w:rsid w:val="00C81D74"/>
    <w:rsid w:val="00CD1923"/>
    <w:rsid w:val="00CE3E51"/>
    <w:rsid w:val="00D060BE"/>
    <w:rsid w:val="00D07154"/>
    <w:rsid w:val="00D252A3"/>
    <w:rsid w:val="00D442C9"/>
    <w:rsid w:val="00D86DE7"/>
    <w:rsid w:val="00D86E34"/>
    <w:rsid w:val="00D94693"/>
    <w:rsid w:val="00DC0439"/>
    <w:rsid w:val="00DF2CEB"/>
    <w:rsid w:val="00DF40C5"/>
    <w:rsid w:val="00E03CD9"/>
    <w:rsid w:val="00E4312F"/>
    <w:rsid w:val="00E454F1"/>
    <w:rsid w:val="00EB3803"/>
    <w:rsid w:val="00F0455B"/>
    <w:rsid w:val="00F50642"/>
    <w:rsid w:val="00F53894"/>
    <w:rsid w:val="00F774FC"/>
    <w:rsid w:val="00F85D68"/>
    <w:rsid w:val="00F9463A"/>
    <w:rsid w:val="00FC046B"/>
    <w:rsid w:val="00FC4BA7"/>
    <w:rsid w:val="00FC5E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698D"/>
  <w15:chartTrackingRefBased/>
  <w15:docId w15:val="{ADFE9A39-1D9F-45F0-9326-E5713257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9A"/>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Phan Thanh</dc:creator>
  <cp:keywords/>
  <dc:description/>
  <cp:lastModifiedBy>Thắng Phan Thanh</cp:lastModifiedBy>
  <cp:revision>94</cp:revision>
  <dcterms:created xsi:type="dcterms:W3CDTF">2021-11-29T14:42:00Z</dcterms:created>
  <dcterms:modified xsi:type="dcterms:W3CDTF">2021-12-06T14:55:00Z</dcterms:modified>
</cp:coreProperties>
</file>