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CD03" w14:textId="45849FE3" w:rsidR="00034219" w:rsidRDefault="00897F2A" w:rsidP="00897F2A">
      <w:pPr>
        <w:jc w:val="center"/>
        <w:rPr>
          <w:b/>
          <w:bCs/>
          <w:lang w:val="en-US"/>
        </w:rPr>
      </w:pPr>
      <w:r w:rsidRPr="00897F2A">
        <w:rPr>
          <w:b/>
          <w:bCs/>
          <w:lang w:val="en-US"/>
        </w:rPr>
        <w:t>CHỨC NĂNG “KHÔI PHỤC MẬT KHẨU”</w:t>
      </w:r>
    </w:p>
    <w:p w14:paraId="0BF69DDC" w14:textId="177FB9C3" w:rsidR="00897F2A" w:rsidRDefault="00960F6D" w:rsidP="00897F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4A3110">
        <w:rPr>
          <w:b/>
          <w:bCs/>
          <w:lang w:val="en-US"/>
        </w:rPr>
        <w:t>Giới thiệu</w:t>
      </w:r>
    </w:p>
    <w:p w14:paraId="1A063AA5" w14:textId="47ECAA75" w:rsidR="004A3110" w:rsidRDefault="004A3110" w:rsidP="00897F2A">
      <w:pPr>
        <w:rPr>
          <w:lang w:val="en-US"/>
        </w:rPr>
      </w:pPr>
      <w:r>
        <w:rPr>
          <w:lang w:val="en-US"/>
        </w:rPr>
        <w:t xml:space="preserve">Chức năng được sử dụng khi </w:t>
      </w:r>
      <w:r w:rsidR="004A3E6F">
        <w:rPr>
          <w:lang w:val="en-US"/>
        </w:rPr>
        <w:t>người dùng quản lí tài khoản cần khôi phục tài khoản trở về mật khẩu mặc định</w:t>
      </w:r>
      <w:r w:rsidR="00BA3D26">
        <w:rPr>
          <w:lang w:val="en-US"/>
        </w:rPr>
        <w:t xml:space="preserve"> ( là ngày sinh của đối tượng theo định dạng ddmmyyyy)</w:t>
      </w:r>
      <w:r w:rsidR="00A438C2">
        <w:rPr>
          <w:lang w:val="en-US"/>
        </w:rPr>
        <w:t xml:space="preserve">. </w:t>
      </w:r>
    </w:p>
    <w:p w14:paraId="5D543008" w14:textId="4E377CD2" w:rsidR="00A438C2" w:rsidRDefault="003A0A0D" w:rsidP="00897F2A">
      <w:pPr>
        <w:rPr>
          <w:b/>
          <w:bCs/>
          <w:lang w:val="en-US"/>
        </w:rPr>
      </w:pPr>
      <w:r w:rsidRPr="006155B8">
        <w:rPr>
          <w:b/>
          <w:bCs/>
          <w:lang w:val="en-US"/>
        </w:rPr>
        <w:t xml:space="preserve">2. </w:t>
      </w:r>
      <w:r w:rsidR="00A34A0B" w:rsidRPr="006155B8">
        <w:rPr>
          <w:b/>
          <w:bCs/>
          <w:lang w:val="en-US"/>
        </w:rPr>
        <w:t>Sơ đồ luồng dữ liệu:</w:t>
      </w:r>
    </w:p>
    <w:p w14:paraId="1034B1F4" w14:textId="21985D0D" w:rsidR="008D69FF" w:rsidRDefault="008D69FF" w:rsidP="00897F2A">
      <w:pPr>
        <w:rPr>
          <w:b/>
          <w:bCs/>
          <w:lang w:val="en-US"/>
        </w:rPr>
      </w:pPr>
      <w:r w:rsidRPr="0026304F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8B8D4A5" wp14:editId="3F4B89CA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1511378" cy="35498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C7582" w14:textId="2A6E9536" w:rsidR="006E655D" w:rsidRPr="00AD3C7F" w:rsidRDefault="008D69FF" w:rsidP="008D69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D1: </w:t>
      </w:r>
      <w:r w:rsidR="000E6580">
        <w:rPr>
          <w:lang w:val="en-US"/>
        </w:rPr>
        <w:t>Thông tin tài khoản được chọn để khôi phục mật khẩu</w:t>
      </w:r>
    </w:p>
    <w:p w14:paraId="6F5F111B" w14:textId="77777777" w:rsidR="00AD3C7F" w:rsidRPr="000E6580" w:rsidRDefault="00AD3C7F" w:rsidP="00AD3C7F">
      <w:pPr>
        <w:pStyle w:val="ListParagraph"/>
        <w:rPr>
          <w:b/>
          <w:bCs/>
          <w:lang w:val="en-US"/>
        </w:rPr>
      </w:pPr>
    </w:p>
    <w:p w14:paraId="76D3DB23" w14:textId="73434301" w:rsidR="000E6580" w:rsidRPr="0084572F" w:rsidRDefault="000E6580" w:rsidP="008D69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1A9B">
        <w:rPr>
          <w:lang w:val="en-US"/>
        </w:rPr>
        <w:t xml:space="preserve">D2: Thông tin </w:t>
      </w:r>
      <w:r w:rsidR="00BA1A9B" w:rsidRPr="00BA1A9B">
        <w:rPr>
          <w:lang w:val="en-US"/>
        </w:rPr>
        <w:t>tài khoản và m</w:t>
      </w:r>
      <w:r w:rsidR="00BA1A9B">
        <w:rPr>
          <w:lang w:val="en-US"/>
        </w:rPr>
        <w:t>ật khẩu mặc định sau khi được xử l</w:t>
      </w:r>
      <w:r w:rsidR="007A4644">
        <w:rPr>
          <w:lang w:val="en-US"/>
        </w:rPr>
        <w:t>í</w:t>
      </w:r>
      <w:r w:rsidR="00AD3C7F">
        <w:rPr>
          <w:lang w:val="en-US"/>
        </w:rPr>
        <w:t>.</w:t>
      </w:r>
    </w:p>
    <w:p w14:paraId="766E62E3" w14:textId="03D4A377" w:rsidR="0084572F" w:rsidRPr="0084572F" w:rsidRDefault="0084572F" w:rsidP="0084572F">
      <w:pPr>
        <w:rPr>
          <w:lang w:val="en-US"/>
        </w:rPr>
      </w:pPr>
    </w:p>
    <w:p w14:paraId="0F8FCF98" w14:textId="1B1BB903" w:rsidR="0084572F" w:rsidRPr="0084572F" w:rsidRDefault="0084572F" w:rsidP="0084572F">
      <w:pPr>
        <w:rPr>
          <w:lang w:val="en-US"/>
        </w:rPr>
      </w:pPr>
    </w:p>
    <w:p w14:paraId="119563D0" w14:textId="2B22CD20" w:rsidR="0084572F" w:rsidRPr="0084572F" w:rsidRDefault="0084572F" w:rsidP="0084572F">
      <w:pPr>
        <w:rPr>
          <w:lang w:val="en-US"/>
        </w:rPr>
      </w:pPr>
    </w:p>
    <w:p w14:paraId="7123FEB1" w14:textId="0CEEC3BD" w:rsidR="0084572F" w:rsidRPr="0084572F" w:rsidRDefault="0084572F" w:rsidP="0084572F">
      <w:pPr>
        <w:rPr>
          <w:lang w:val="en-US"/>
        </w:rPr>
      </w:pPr>
    </w:p>
    <w:p w14:paraId="3ED7F1D1" w14:textId="7D64B5B0" w:rsidR="0084572F" w:rsidRPr="0084572F" w:rsidRDefault="0084572F" w:rsidP="0084572F">
      <w:pPr>
        <w:rPr>
          <w:lang w:val="en-US"/>
        </w:rPr>
      </w:pPr>
    </w:p>
    <w:p w14:paraId="1B9B2E2E" w14:textId="2B475D53" w:rsidR="0084572F" w:rsidRDefault="0084572F" w:rsidP="0084572F">
      <w:pPr>
        <w:rPr>
          <w:lang w:val="en-US"/>
        </w:rPr>
      </w:pPr>
    </w:p>
    <w:p w14:paraId="6BD3FEFC" w14:textId="2F6E8B93" w:rsidR="0084572F" w:rsidRDefault="0084572F" w:rsidP="0084572F">
      <w:pPr>
        <w:tabs>
          <w:tab w:val="left" w:pos="1220"/>
        </w:tabs>
        <w:rPr>
          <w:lang w:val="en-US"/>
        </w:rPr>
      </w:pPr>
      <w:r>
        <w:rPr>
          <w:lang w:val="en-US"/>
        </w:rPr>
        <w:tab/>
      </w:r>
    </w:p>
    <w:p w14:paraId="3EED444B" w14:textId="2F61CC6F" w:rsidR="0084572F" w:rsidRDefault="0084572F" w:rsidP="0084572F">
      <w:pPr>
        <w:tabs>
          <w:tab w:val="left" w:pos="1220"/>
        </w:tabs>
        <w:rPr>
          <w:lang w:val="en-US"/>
        </w:rPr>
      </w:pPr>
    </w:p>
    <w:p w14:paraId="55EC9A56" w14:textId="3E465DC7" w:rsidR="0084572F" w:rsidRDefault="0084572F" w:rsidP="0084572F">
      <w:pPr>
        <w:tabs>
          <w:tab w:val="left" w:pos="12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FD6F7B">
        <w:rPr>
          <w:b/>
          <w:bCs/>
          <w:lang w:val="en-US"/>
        </w:rPr>
        <w:t>Quy trình</w:t>
      </w:r>
    </w:p>
    <w:p w14:paraId="2C886E2A" w14:textId="525D6F9E" w:rsidR="00FD6F7B" w:rsidRPr="005815E9" w:rsidRDefault="00FD6F7B" w:rsidP="005815E9">
      <w:pPr>
        <w:pStyle w:val="ListParagraph"/>
        <w:numPr>
          <w:ilvl w:val="0"/>
          <w:numId w:val="2"/>
        </w:numPr>
        <w:tabs>
          <w:tab w:val="left" w:pos="1220"/>
        </w:tabs>
        <w:rPr>
          <w:lang w:val="en-US"/>
        </w:rPr>
      </w:pPr>
      <w:r w:rsidRPr="005815E9">
        <w:rPr>
          <w:lang w:val="en-US"/>
        </w:rPr>
        <w:t>Kết nối cơ sở dữ liệu</w:t>
      </w:r>
    </w:p>
    <w:p w14:paraId="11580AAD" w14:textId="789490F4" w:rsidR="00FD6F7B" w:rsidRPr="005815E9" w:rsidRDefault="00C9019D" w:rsidP="005815E9">
      <w:pPr>
        <w:pStyle w:val="ListParagraph"/>
        <w:numPr>
          <w:ilvl w:val="0"/>
          <w:numId w:val="2"/>
        </w:numPr>
        <w:tabs>
          <w:tab w:val="left" w:pos="1220"/>
        </w:tabs>
        <w:rPr>
          <w:lang w:val="en-US"/>
        </w:rPr>
      </w:pPr>
      <w:r w:rsidRPr="005815E9">
        <w:rPr>
          <w:lang w:val="en-US"/>
        </w:rPr>
        <w:t>Người dùng chọn tài khoản cần khôi phục và xác nhận.</w:t>
      </w:r>
    </w:p>
    <w:p w14:paraId="746844B8" w14:textId="488FBA64" w:rsidR="005815E9" w:rsidRDefault="00915D1A" w:rsidP="00753038">
      <w:pPr>
        <w:pStyle w:val="ListParagraph"/>
        <w:numPr>
          <w:ilvl w:val="0"/>
          <w:numId w:val="2"/>
        </w:numPr>
        <w:tabs>
          <w:tab w:val="left" w:pos="1220"/>
        </w:tabs>
        <w:rPr>
          <w:lang w:val="en-US"/>
        </w:rPr>
      </w:pPr>
      <w:r w:rsidRPr="005815E9">
        <w:rPr>
          <w:lang w:val="en-US"/>
        </w:rPr>
        <w:t>Hệ thống tiếp nhận thông tin tài khoản được</w:t>
      </w:r>
      <w:r w:rsidR="005815E9">
        <w:rPr>
          <w:lang w:val="en-US"/>
        </w:rPr>
        <w:t xml:space="preserve"> chọn (D1) và xử lí</w:t>
      </w:r>
      <w:r w:rsidR="00753038">
        <w:rPr>
          <w:lang w:val="en-US"/>
        </w:rPr>
        <w:t xml:space="preserve"> rồi đẩy xuống cơ sở dữ liệu (D2). </w:t>
      </w:r>
    </w:p>
    <w:p w14:paraId="4CEE59C8" w14:textId="2F7C3AD8" w:rsidR="00753038" w:rsidRDefault="006A0521" w:rsidP="00753038">
      <w:pPr>
        <w:pStyle w:val="ListParagraph"/>
        <w:numPr>
          <w:ilvl w:val="0"/>
          <w:numId w:val="2"/>
        </w:numPr>
        <w:tabs>
          <w:tab w:val="left" w:pos="1220"/>
        </w:tabs>
        <w:rPr>
          <w:lang w:val="en-US"/>
        </w:rPr>
      </w:pPr>
      <w:r>
        <w:rPr>
          <w:lang w:val="en-US"/>
        </w:rPr>
        <w:t xml:space="preserve">Cơ sở dữ liệu cập nhật lại và kết thúc. </w:t>
      </w:r>
    </w:p>
    <w:p w14:paraId="4BEA474F" w14:textId="2A3F6C1A" w:rsidR="00894484" w:rsidRDefault="00894484" w:rsidP="00894484">
      <w:pPr>
        <w:tabs>
          <w:tab w:val="left" w:pos="1220"/>
        </w:tabs>
        <w:rPr>
          <w:b/>
          <w:bCs/>
          <w:lang w:val="en-US"/>
        </w:rPr>
      </w:pPr>
      <w:r w:rsidRPr="0013007A">
        <w:rPr>
          <w:b/>
          <w:bCs/>
          <w:lang w:val="en-US"/>
        </w:rPr>
        <w:t>4. Mockup</w:t>
      </w:r>
    </w:p>
    <w:p w14:paraId="5E22E8ED" w14:textId="178D5E25" w:rsidR="00E553C9" w:rsidRDefault="00807084" w:rsidP="00894484">
      <w:pPr>
        <w:tabs>
          <w:tab w:val="left" w:pos="1220"/>
        </w:tabs>
        <w:rPr>
          <w:b/>
          <w:bCs/>
          <w:i/>
          <w:iCs/>
          <w:lang w:val="en-US"/>
        </w:rPr>
      </w:pPr>
      <w:r w:rsidRPr="00A667FE">
        <w:rPr>
          <w:b/>
          <w:bCs/>
          <w:i/>
          <w:iCs/>
          <w:lang w:val="en-US"/>
        </w:rPr>
        <w:t>Khi người dùng chọn nút khôi phục tài khoản (</w:t>
      </w:r>
      <w:r w:rsidRPr="00A667FE">
        <w:rPr>
          <w:b/>
          <w:bCs/>
          <w:i/>
          <w:iCs/>
          <w:lang w:val="en-US"/>
        </w:rPr>
        <w:drawing>
          <wp:inline distT="0" distB="0" distL="0" distR="0" wp14:anchorId="12FA31C1" wp14:editId="23536C84">
            <wp:extent cx="171459" cy="171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FE">
        <w:rPr>
          <w:b/>
          <w:bCs/>
          <w:i/>
          <w:iCs/>
          <w:lang w:val="en-US"/>
        </w:rPr>
        <w:t>) ở bảng quản lí, sẽ xuất hiện hộp thoại tương ứng như sau:</w:t>
      </w:r>
    </w:p>
    <w:p w14:paraId="256176AD" w14:textId="4E8929F7" w:rsidR="009D5E90" w:rsidRDefault="004206C6" w:rsidP="00894484">
      <w:pPr>
        <w:tabs>
          <w:tab w:val="left" w:pos="1220"/>
        </w:tabs>
        <w:rPr>
          <w:b/>
          <w:bCs/>
          <w:lang w:val="en-US"/>
        </w:rPr>
      </w:pPr>
      <w:r w:rsidRPr="004206C6">
        <w:rPr>
          <w:b/>
          <w:bCs/>
          <w:lang w:val="en-US"/>
        </w:rPr>
        <w:lastRenderedPageBreak/>
        <w:drawing>
          <wp:inline distT="0" distB="0" distL="0" distR="0" wp14:anchorId="5E5853BD" wp14:editId="4AA7873D">
            <wp:extent cx="5731510" cy="3520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9AF" w14:textId="41ED6804" w:rsidR="006868AF" w:rsidRDefault="006868AF" w:rsidP="006868AF">
      <w:pPr>
        <w:tabs>
          <w:tab w:val="left" w:pos="1220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Chú thích:</w:t>
      </w:r>
    </w:p>
    <w:p w14:paraId="4BBC4110" w14:textId="09951942" w:rsidR="006868AF" w:rsidRDefault="009672F2" w:rsidP="009672F2">
      <w:pPr>
        <w:pStyle w:val="ListParagraph"/>
        <w:numPr>
          <w:ilvl w:val="0"/>
          <w:numId w:val="3"/>
        </w:numPr>
        <w:tabs>
          <w:tab w:val="left" w:pos="1220"/>
        </w:tabs>
        <w:rPr>
          <w:lang w:val="en-US"/>
        </w:rPr>
      </w:pPr>
      <w:r>
        <w:rPr>
          <w:lang w:val="en-US"/>
        </w:rPr>
        <w:t xml:space="preserve">1: Nút </w:t>
      </w:r>
      <w:r w:rsidR="00175CF3">
        <w:rPr>
          <w:lang w:val="en-US"/>
        </w:rPr>
        <w:t>“</w:t>
      </w:r>
      <w:r>
        <w:rPr>
          <w:lang w:val="en-US"/>
        </w:rPr>
        <w:t>hủy</w:t>
      </w:r>
      <w:r w:rsidR="00175CF3">
        <w:rPr>
          <w:lang w:val="en-US"/>
        </w:rPr>
        <w:t>”</w:t>
      </w:r>
      <w:r>
        <w:rPr>
          <w:lang w:val="en-US"/>
        </w:rPr>
        <w:t xml:space="preserve"> để hủy thao tác.</w:t>
      </w:r>
    </w:p>
    <w:p w14:paraId="409F89C1" w14:textId="543C43E6" w:rsidR="009672F2" w:rsidRPr="009672F2" w:rsidRDefault="009672F2" w:rsidP="009672F2">
      <w:pPr>
        <w:pStyle w:val="ListParagraph"/>
        <w:numPr>
          <w:ilvl w:val="0"/>
          <w:numId w:val="3"/>
        </w:numPr>
        <w:tabs>
          <w:tab w:val="left" w:pos="1220"/>
        </w:tabs>
        <w:rPr>
          <w:lang w:val="en-US"/>
        </w:rPr>
      </w:pPr>
      <w:r>
        <w:rPr>
          <w:lang w:val="en-US"/>
        </w:rPr>
        <w:t xml:space="preserve">2: Nút “khôi phục” để xác nhận </w:t>
      </w:r>
      <w:r w:rsidR="00897D34">
        <w:rPr>
          <w:lang w:val="en-US"/>
        </w:rPr>
        <w:t>khôi phục mật khẩu.</w:t>
      </w:r>
    </w:p>
    <w:sectPr w:rsidR="009672F2" w:rsidRPr="0096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B8"/>
    <w:multiLevelType w:val="hybridMultilevel"/>
    <w:tmpl w:val="914213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42186"/>
    <w:multiLevelType w:val="hybridMultilevel"/>
    <w:tmpl w:val="862EFB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376C"/>
    <w:multiLevelType w:val="hybridMultilevel"/>
    <w:tmpl w:val="CFEC21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05"/>
    <w:rsid w:val="00034219"/>
    <w:rsid w:val="000A25C0"/>
    <w:rsid w:val="000E6580"/>
    <w:rsid w:val="0013007A"/>
    <w:rsid w:val="00175CF3"/>
    <w:rsid w:val="0026304F"/>
    <w:rsid w:val="002A4005"/>
    <w:rsid w:val="003A0A0D"/>
    <w:rsid w:val="003E2DA8"/>
    <w:rsid w:val="004206C6"/>
    <w:rsid w:val="004A3110"/>
    <w:rsid w:val="004A3E6F"/>
    <w:rsid w:val="005815E9"/>
    <w:rsid w:val="005A7511"/>
    <w:rsid w:val="006155B8"/>
    <w:rsid w:val="006868AF"/>
    <w:rsid w:val="006A0521"/>
    <w:rsid w:val="006E655D"/>
    <w:rsid w:val="00747C61"/>
    <w:rsid w:val="00753038"/>
    <w:rsid w:val="007A4644"/>
    <w:rsid w:val="00807084"/>
    <w:rsid w:val="0084572F"/>
    <w:rsid w:val="00894484"/>
    <w:rsid w:val="00897D34"/>
    <w:rsid w:val="00897F2A"/>
    <w:rsid w:val="008D69FF"/>
    <w:rsid w:val="00915D1A"/>
    <w:rsid w:val="0094781A"/>
    <w:rsid w:val="00960F6D"/>
    <w:rsid w:val="009672F2"/>
    <w:rsid w:val="00981AC6"/>
    <w:rsid w:val="009D5E90"/>
    <w:rsid w:val="00A34A0B"/>
    <w:rsid w:val="00A438C2"/>
    <w:rsid w:val="00A463FB"/>
    <w:rsid w:val="00A667FE"/>
    <w:rsid w:val="00AD3C7F"/>
    <w:rsid w:val="00BA1A9B"/>
    <w:rsid w:val="00BA3D26"/>
    <w:rsid w:val="00C9019D"/>
    <w:rsid w:val="00D3694F"/>
    <w:rsid w:val="00E553C9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AB92A"/>
  <w15:chartTrackingRefBased/>
  <w15:docId w15:val="{9661D94D-9064-4721-B09C-EB676475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47</cp:revision>
  <dcterms:created xsi:type="dcterms:W3CDTF">2021-12-07T09:58:00Z</dcterms:created>
  <dcterms:modified xsi:type="dcterms:W3CDTF">2021-12-07T12:59:00Z</dcterms:modified>
</cp:coreProperties>
</file>