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2373" w14:textId="290E78A7" w:rsidR="00E526E3" w:rsidRDefault="00AD222D" w:rsidP="00AD22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CHỨC NĂNG “CẬP NHẬT TÀI KHOẢN”</w:t>
      </w:r>
    </w:p>
    <w:p w14:paraId="2B376E05" w14:textId="7217C043" w:rsidR="00AD222D" w:rsidRDefault="00D21B64" w:rsidP="00D21B64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thiệu:</w:t>
      </w:r>
    </w:p>
    <w:p w14:paraId="37CD116C" w14:textId="55E44A45" w:rsidR="00D21B64" w:rsidRDefault="00D21B64" w:rsidP="00D21B64">
      <w:pPr>
        <w:rPr>
          <w:lang w:val="en-US"/>
        </w:rPr>
      </w:pPr>
      <w:r w:rsidRPr="00D21B64">
        <w:rPr>
          <w:lang w:val="en-US"/>
        </w:rPr>
        <w:t>Khi cần cập nhật lại t</w:t>
      </w:r>
      <w:r>
        <w:rPr>
          <w:lang w:val="en-US"/>
        </w:rPr>
        <w:t>hông tin của một tài khoản nào đó</w:t>
      </w:r>
      <w:r w:rsidR="00C5102C">
        <w:rPr>
          <w:lang w:val="en-US"/>
        </w:rPr>
        <w:t>, người dùng (quản lí) sử dụng chức</w:t>
      </w:r>
      <w:r w:rsidR="00ED785B">
        <w:rPr>
          <w:lang w:val="en-US"/>
        </w:rPr>
        <w:t xml:space="preserve"> năng “cập nhật tài khoản”. </w:t>
      </w:r>
    </w:p>
    <w:p w14:paraId="7686EB4E" w14:textId="5B415985" w:rsidR="008B6595" w:rsidRDefault="00B44763" w:rsidP="00D21B64">
      <w:pPr>
        <w:rPr>
          <w:lang w:val="en-US"/>
        </w:rPr>
      </w:pPr>
      <w:r>
        <w:rPr>
          <w:lang w:val="en-US"/>
        </w:rPr>
        <w:t>Thông tin được cập nhật đảm bảo yêu cầu mỗi cá nhân trong một chức vụ chỉ có thể sử dụng một tài khoản</w:t>
      </w:r>
      <w:r w:rsidR="00856DD7">
        <w:rPr>
          <w:lang w:val="en-US"/>
        </w:rPr>
        <w:t xml:space="preserve">, </w:t>
      </w:r>
      <w:r w:rsidR="005724FC">
        <w:rPr>
          <w:lang w:val="en-US"/>
        </w:rPr>
        <w:t>sử dụng CMND làm định danh</w:t>
      </w:r>
      <w:r w:rsidR="00C07314">
        <w:rPr>
          <w:lang w:val="en-US"/>
        </w:rPr>
        <w:t xml:space="preserve"> và không cho phép sửa đổi mã tài khoản. </w:t>
      </w:r>
    </w:p>
    <w:p w14:paraId="75141A15" w14:textId="13A9DA6C" w:rsidR="00C07314" w:rsidRDefault="001A24FE" w:rsidP="00D21B64">
      <w:pPr>
        <w:rPr>
          <w:b/>
          <w:bCs/>
          <w:lang w:val="en-US"/>
        </w:rPr>
      </w:pPr>
      <w:r>
        <w:rPr>
          <w:b/>
          <w:bCs/>
          <w:lang w:val="en-US"/>
        </w:rPr>
        <w:t>2. Sơ đồ luồng dữ liệu DFD:</w:t>
      </w:r>
    </w:p>
    <w:p w14:paraId="762D293D" w14:textId="5D1D77EC" w:rsidR="001A24FE" w:rsidRDefault="002D4CBE" w:rsidP="00D21B64">
      <w:pPr>
        <w:rPr>
          <w:b/>
          <w:bCs/>
          <w:lang w:val="en-US"/>
        </w:rPr>
      </w:pPr>
      <w:r w:rsidRPr="00364EF6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47924E" wp14:editId="0FE3AA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78287" cy="33337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9005" w14:textId="4E37F040" w:rsidR="002D4CBE" w:rsidRDefault="002D4CBE" w:rsidP="002D4CBE">
      <w:pPr>
        <w:rPr>
          <w:b/>
          <w:bCs/>
          <w:lang w:val="en-US"/>
        </w:rPr>
      </w:pPr>
    </w:p>
    <w:p w14:paraId="53B76788" w14:textId="77777777" w:rsidR="007F4022" w:rsidRDefault="007F4022" w:rsidP="002D4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D1: Thông tin tài khoản cần cập nhật được đẩy từ database lên hệ thống để xử lí. </w:t>
      </w:r>
    </w:p>
    <w:p w14:paraId="08E69B90" w14:textId="77777777" w:rsidR="009D6A0F" w:rsidRDefault="009D6A0F" w:rsidP="003B3401">
      <w:pPr>
        <w:pStyle w:val="ListParagraph"/>
        <w:rPr>
          <w:lang w:val="en-US"/>
        </w:rPr>
      </w:pPr>
    </w:p>
    <w:p w14:paraId="1E170A2A" w14:textId="77777777" w:rsidR="007F4022" w:rsidRDefault="007F4022" w:rsidP="002D4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D2: Thông tin tài khoản cần cập nhật sau khi được xử lí sẽ hiển thị ra màn hình người dùng. </w:t>
      </w:r>
    </w:p>
    <w:p w14:paraId="02A5E63A" w14:textId="77777777" w:rsidR="000716AF" w:rsidRDefault="000716AF" w:rsidP="000716AF">
      <w:pPr>
        <w:pStyle w:val="ListParagraph"/>
        <w:rPr>
          <w:lang w:val="en-US"/>
        </w:rPr>
      </w:pPr>
    </w:p>
    <w:p w14:paraId="41A1542C" w14:textId="77777777" w:rsidR="00096BB5" w:rsidRDefault="00096BB5" w:rsidP="002D4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D3: Thông tin sau khi người dùng cập nhật lại </w:t>
      </w:r>
    </w:p>
    <w:p w14:paraId="1DD906D0" w14:textId="77777777" w:rsidR="00532C7E" w:rsidRDefault="00532C7E" w:rsidP="00532C7E">
      <w:pPr>
        <w:pStyle w:val="ListParagraph"/>
        <w:rPr>
          <w:lang w:val="en-US"/>
        </w:rPr>
      </w:pPr>
    </w:p>
    <w:p w14:paraId="70A73B1A" w14:textId="2033B9FC" w:rsidR="001F790E" w:rsidRDefault="00096BB5" w:rsidP="002D4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D4: Thông tin </w:t>
      </w:r>
      <w:r w:rsidR="00EF1592">
        <w:rPr>
          <w:lang w:val="en-US"/>
        </w:rPr>
        <w:t xml:space="preserve">sau khi được xử lí </w:t>
      </w:r>
      <w:r w:rsidR="00457A90">
        <w:rPr>
          <w:lang w:val="en-US"/>
        </w:rPr>
        <w:t>sẽ</w:t>
      </w:r>
      <w:r w:rsidR="00EF1592">
        <w:rPr>
          <w:lang w:val="en-US"/>
        </w:rPr>
        <w:t xml:space="preserve"> cập nhật lại ở database. </w:t>
      </w:r>
      <w:r w:rsidR="00227D89">
        <w:rPr>
          <w:lang w:val="en-US"/>
        </w:rPr>
        <w:t xml:space="preserve"> </w:t>
      </w:r>
    </w:p>
    <w:p w14:paraId="2B61B930" w14:textId="77777777" w:rsidR="00022108" w:rsidRDefault="00022108" w:rsidP="00022108">
      <w:pPr>
        <w:rPr>
          <w:lang w:val="en-US"/>
        </w:rPr>
      </w:pPr>
    </w:p>
    <w:p w14:paraId="0AA2F897" w14:textId="77777777" w:rsidR="00022108" w:rsidRDefault="00022108" w:rsidP="00022108">
      <w:pPr>
        <w:rPr>
          <w:lang w:val="en-US"/>
        </w:rPr>
      </w:pPr>
    </w:p>
    <w:p w14:paraId="6B25AB83" w14:textId="77777777" w:rsidR="00022108" w:rsidRDefault="00022108" w:rsidP="00022108">
      <w:pPr>
        <w:rPr>
          <w:lang w:val="en-US"/>
        </w:rPr>
      </w:pPr>
    </w:p>
    <w:p w14:paraId="4E2EF200" w14:textId="2F165FA3" w:rsidR="00022108" w:rsidRDefault="00022108" w:rsidP="00022108">
      <w:pPr>
        <w:rPr>
          <w:b/>
          <w:bCs/>
          <w:lang w:val="en-US"/>
        </w:rPr>
      </w:pPr>
      <w:r w:rsidRPr="004A1068">
        <w:rPr>
          <w:b/>
          <w:bCs/>
          <w:lang w:val="en-US"/>
        </w:rPr>
        <w:t>3. Thuật toán</w:t>
      </w:r>
      <w:r w:rsidR="00B643E7">
        <w:rPr>
          <w:b/>
          <w:bCs/>
          <w:lang w:val="en-US"/>
        </w:rPr>
        <w:t>:</w:t>
      </w:r>
    </w:p>
    <w:p w14:paraId="5A0318DB" w14:textId="33E4F225" w:rsidR="00B643E7" w:rsidRPr="00C40C6E" w:rsidRDefault="00C40C6E" w:rsidP="00C40C6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Kết nối cơ sở dữ liệu</w:t>
      </w:r>
    </w:p>
    <w:p w14:paraId="3E76630D" w14:textId="4F3D57BB" w:rsidR="000D32CE" w:rsidRPr="00DC6972" w:rsidRDefault="0013637F" w:rsidP="009048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Thông tin tài khoản cần cập nhật đ</w:t>
      </w:r>
      <w:r w:rsidR="000D32CE">
        <w:rPr>
          <w:lang w:val="en-US"/>
        </w:rPr>
        <w:t xml:space="preserve">ược đưa từ cơ sở dữ liệu lên hệ thống để xử lí. </w:t>
      </w:r>
      <w:r w:rsidR="00904872">
        <w:rPr>
          <w:lang w:val="en-US"/>
        </w:rPr>
        <w:t>(D1)</w:t>
      </w:r>
    </w:p>
    <w:p w14:paraId="2668B6ED" w14:textId="69BC16CA" w:rsidR="00DC6972" w:rsidRPr="00DC6972" w:rsidRDefault="00DC6972" w:rsidP="009048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Hiển thị thông tin của tài khoản cần cập nhật (D2) lên màn hình người dùng. </w:t>
      </w:r>
    </w:p>
    <w:p w14:paraId="2CDD1304" w14:textId="4DB0D688" w:rsidR="00DC6972" w:rsidRPr="00783DAA" w:rsidRDefault="00BD1B27" w:rsidP="009048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Người dùng nhập những thông tin cần cập nhật </w:t>
      </w:r>
      <w:r w:rsidR="00783DAA">
        <w:rPr>
          <w:lang w:val="en-US"/>
        </w:rPr>
        <w:t>(D3) vào hệ thống</w:t>
      </w:r>
      <w:r w:rsidR="002768F3">
        <w:rPr>
          <w:lang w:val="en-US"/>
        </w:rPr>
        <w:t xml:space="preserve"> để xử lí</w:t>
      </w:r>
    </w:p>
    <w:p w14:paraId="1C55F04F" w14:textId="4F1A8294" w:rsidR="00783DAA" w:rsidRPr="007D4881" w:rsidRDefault="00122CF4" w:rsidP="009048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Cập nhật lại cơ sở xử liệu sau khi kiểm tra đối chứng thông tin </w:t>
      </w:r>
      <w:r w:rsidR="00C04C78">
        <w:rPr>
          <w:lang w:val="en-US"/>
        </w:rPr>
        <w:t>(D4)</w:t>
      </w:r>
    </w:p>
    <w:p w14:paraId="46921BC6" w14:textId="76BA3EBE" w:rsidR="007D4881" w:rsidRPr="00365C49" w:rsidRDefault="007D4881" w:rsidP="009048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Kết thúc. </w:t>
      </w:r>
    </w:p>
    <w:p w14:paraId="6E9ED91F" w14:textId="77777777" w:rsidR="00A272CC" w:rsidRDefault="00A272CC" w:rsidP="00365C49">
      <w:pPr>
        <w:rPr>
          <w:b/>
          <w:bCs/>
          <w:lang w:val="en-US"/>
        </w:rPr>
      </w:pPr>
    </w:p>
    <w:p w14:paraId="1540EC6F" w14:textId="77777777" w:rsidR="00A272CC" w:rsidRDefault="00A272CC" w:rsidP="00365C49">
      <w:pPr>
        <w:rPr>
          <w:b/>
          <w:bCs/>
          <w:lang w:val="en-US"/>
        </w:rPr>
      </w:pPr>
    </w:p>
    <w:p w14:paraId="02DA4950" w14:textId="77777777" w:rsidR="00A272CC" w:rsidRDefault="00A272CC" w:rsidP="00365C49">
      <w:pPr>
        <w:rPr>
          <w:b/>
          <w:bCs/>
          <w:lang w:val="en-US"/>
        </w:rPr>
      </w:pPr>
    </w:p>
    <w:p w14:paraId="4B648179" w14:textId="76BB19D0" w:rsidR="00365C49" w:rsidRDefault="00365C49" w:rsidP="00365C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Mockup</w:t>
      </w:r>
    </w:p>
    <w:p w14:paraId="0C878033" w14:textId="05037C7F" w:rsidR="00D71970" w:rsidRPr="00365C49" w:rsidRDefault="00D71970" w:rsidP="00365C49">
      <w:pPr>
        <w:rPr>
          <w:b/>
          <w:bCs/>
          <w:lang w:val="en-US"/>
        </w:rPr>
      </w:pPr>
      <w:r w:rsidRPr="00D71970">
        <w:rPr>
          <w:b/>
          <w:bCs/>
          <w:lang w:val="en-US"/>
        </w:rPr>
        <w:drawing>
          <wp:inline distT="0" distB="0" distL="0" distR="0" wp14:anchorId="71CBD672" wp14:editId="1F890416">
            <wp:extent cx="5731510" cy="272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70" w:rsidRPr="0036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383"/>
    <w:multiLevelType w:val="hybridMultilevel"/>
    <w:tmpl w:val="168C64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69B8"/>
    <w:multiLevelType w:val="hybridMultilevel"/>
    <w:tmpl w:val="FFF4C4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D"/>
    <w:rsid w:val="00022108"/>
    <w:rsid w:val="000716AF"/>
    <w:rsid w:val="00096BB5"/>
    <w:rsid w:val="000D32CE"/>
    <w:rsid w:val="00122CF4"/>
    <w:rsid w:val="0013637F"/>
    <w:rsid w:val="001A24FE"/>
    <w:rsid w:val="001B16A9"/>
    <w:rsid w:val="001F790E"/>
    <w:rsid w:val="00227D89"/>
    <w:rsid w:val="002768F3"/>
    <w:rsid w:val="002C05AA"/>
    <w:rsid w:val="002D4CBE"/>
    <w:rsid w:val="00365C49"/>
    <w:rsid w:val="00381CEA"/>
    <w:rsid w:val="00382492"/>
    <w:rsid w:val="003B3401"/>
    <w:rsid w:val="00457A90"/>
    <w:rsid w:val="004A1068"/>
    <w:rsid w:val="00532C7E"/>
    <w:rsid w:val="005724FC"/>
    <w:rsid w:val="005C4A79"/>
    <w:rsid w:val="00684945"/>
    <w:rsid w:val="00783DAA"/>
    <w:rsid w:val="007D4881"/>
    <w:rsid w:val="007F4022"/>
    <w:rsid w:val="00856DD7"/>
    <w:rsid w:val="008B6595"/>
    <w:rsid w:val="00904872"/>
    <w:rsid w:val="009D6A0F"/>
    <w:rsid w:val="00A15994"/>
    <w:rsid w:val="00A272CC"/>
    <w:rsid w:val="00A463FB"/>
    <w:rsid w:val="00AD222D"/>
    <w:rsid w:val="00B44763"/>
    <w:rsid w:val="00B643E7"/>
    <w:rsid w:val="00BA084A"/>
    <w:rsid w:val="00BD1B27"/>
    <w:rsid w:val="00C04C78"/>
    <w:rsid w:val="00C07314"/>
    <w:rsid w:val="00C40C6E"/>
    <w:rsid w:val="00C5102C"/>
    <w:rsid w:val="00C75FA7"/>
    <w:rsid w:val="00CD1AD4"/>
    <w:rsid w:val="00D21B64"/>
    <w:rsid w:val="00D71970"/>
    <w:rsid w:val="00DC6972"/>
    <w:rsid w:val="00E526E3"/>
    <w:rsid w:val="00E83448"/>
    <w:rsid w:val="00ED785B"/>
    <w:rsid w:val="00E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3D83A"/>
  <w15:chartTrackingRefBased/>
  <w15:docId w15:val="{EFFF1B19-49DA-4B53-82FF-798C7C11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56</cp:revision>
  <dcterms:created xsi:type="dcterms:W3CDTF">2021-12-03T02:26:00Z</dcterms:created>
  <dcterms:modified xsi:type="dcterms:W3CDTF">2021-12-03T18:22:00Z</dcterms:modified>
</cp:coreProperties>
</file>