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6240" w14:textId="20B54888" w:rsidR="005C5E49" w:rsidRDefault="005C5E49" w:rsidP="001051B6">
      <w:pPr>
        <w:pStyle w:val="Title"/>
      </w:pPr>
      <w:bookmarkStart w:id="0" w:name="_Toc522792167"/>
    </w:p>
    <w:p w14:paraId="19491548" w14:textId="77777777" w:rsidR="005C5E49" w:rsidRDefault="005C5E49" w:rsidP="001051B6">
      <w:pPr>
        <w:pStyle w:val="Title"/>
      </w:pPr>
    </w:p>
    <w:p w14:paraId="6AE42A16" w14:textId="77777777" w:rsidR="005C5E49" w:rsidRDefault="005C5E49" w:rsidP="001051B6">
      <w:pPr>
        <w:pStyle w:val="Title"/>
      </w:pPr>
    </w:p>
    <w:p w14:paraId="1185E4E1" w14:textId="77777777" w:rsidR="005C5E49" w:rsidRDefault="005C5E49" w:rsidP="001051B6">
      <w:pPr>
        <w:pStyle w:val="Title"/>
      </w:pPr>
    </w:p>
    <w:p w14:paraId="1810FE18" w14:textId="77777777" w:rsidR="005C5E49" w:rsidRDefault="005C5E49" w:rsidP="001051B6">
      <w:pPr>
        <w:pStyle w:val="Title"/>
      </w:pPr>
    </w:p>
    <w:p w14:paraId="4D9E3FEA" w14:textId="77777777" w:rsidR="005C5E49" w:rsidRDefault="005C5E49" w:rsidP="001051B6">
      <w:pPr>
        <w:pStyle w:val="Title"/>
      </w:pPr>
    </w:p>
    <w:p w14:paraId="03956FBA" w14:textId="39072A86" w:rsidR="005C5E49" w:rsidRDefault="005C5E49" w:rsidP="005C5E49">
      <w:pPr>
        <w:pStyle w:val="Title"/>
        <w:spacing w:line="360" w:lineRule="auto"/>
        <w:rPr>
          <w:b/>
        </w:rPr>
      </w:pPr>
      <w:r>
        <w:rPr>
          <w:b/>
        </w:rPr>
        <w:t xml:space="preserve">Code Structure </w:t>
      </w:r>
      <w:r>
        <w:rPr>
          <w:b/>
        </w:rPr>
        <w:t>– Cinema Web Application</w:t>
      </w:r>
    </w:p>
    <w:p w14:paraId="16EBF230" w14:textId="77777777" w:rsidR="005C5E49" w:rsidRDefault="005C5E49" w:rsidP="005C5E49">
      <w:pPr>
        <w:spacing w:line="360" w:lineRule="auto"/>
      </w:pPr>
    </w:p>
    <w:p w14:paraId="74B6D714" w14:textId="77777777" w:rsidR="005C5E49" w:rsidRDefault="005C5E49" w:rsidP="005C5E49">
      <w:pPr>
        <w:spacing w:line="360" w:lineRule="auto"/>
      </w:pPr>
    </w:p>
    <w:p w14:paraId="25660A96" w14:textId="77777777" w:rsidR="005C5E49" w:rsidRDefault="005C5E49" w:rsidP="005C5E49">
      <w:pPr>
        <w:spacing w:line="360" w:lineRule="auto"/>
        <w:jc w:val="center"/>
      </w:pPr>
    </w:p>
    <w:p w14:paraId="56B0DAC2" w14:textId="77777777" w:rsidR="005C5E49" w:rsidRDefault="005C5E49" w:rsidP="005C5E49">
      <w:pPr>
        <w:spacing w:line="360" w:lineRule="auto"/>
        <w:jc w:val="center"/>
      </w:pPr>
    </w:p>
    <w:p w14:paraId="59C51C24" w14:textId="77777777" w:rsidR="005C5E49" w:rsidRDefault="005C5E49" w:rsidP="005C5E49">
      <w:pPr>
        <w:spacing w:line="360" w:lineRule="auto"/>
        <w:jc w:val="center"/>
      </w:pPr>
      <w:r>
        <w:t>Martin Krisko (240314)</w:t>
      </w:r>
    </w:p>
    <w:p w14:paraId="79D57ED8" w14:textId="77777777" w:rsidR="005C5E49" w:rsidRDefault="005C5E49" w:rsidP="005C5E49">
      <w:pPr>
        <w:spacing w:line="360" w:lineRule="auto"/>
        <w:jc w:val="center"/>
      </w:pPr>
      <w:r>
        <w:t xml:space="preserve">Miroslav </w:t>
      </w:r>
      <w:proofErr w:type="spellStart"/>
      <w:r>
        <w:t>Fratric</w:t>
      </w:r>
      <w:proofErr w:type="spellEnd"/>
      <w:r>
        <w:t xml:space="preserve"> (240160)</w:t>
      </w:r>
    </w:p>
    <w:p w14:paraId="0E7028A5" w14:textId="77777777" w:rsidR="005C5E49" w:rsidRDefault="005C5E49" w:rsidP="005C5E49">
      <w:pPr>
        <w:spacing w:line="360" w:lineRule="auto"/>
      </w:pPr>
    </w:p>
    <w:p w14:paraId="7FD4054C" w14:textId="77777777" w:rsidR="005C5E49" w:rsidRDefault="005C5E49" w:rsidP="005C5E49">
      <w:pPr>
        <w:spacing w:line="360" w:lineRule="auto"/>
      </w:pPr>
    </w:p>
    <w:p w14:paraId="03DC4021" w14:textId="77777777" w:rsidR="005C5E49" w:rsidRDefault="005C5E49" w:rsidP="005C5E49">
      <w:pPr>
        <w:spacing w:line="360" w:lineRule="auto"/>
      </w:pPr>
    </w:p>
    <w:p w14:paraId="3394EDDB" w14:textId="77777777" w:rsidR="005C5E49" w:rsidRDefault="005C5E49" w:rsidP="005C5E49">
      <w:pPr>
        <w:spacing w:line="360" w:lineRule="auto"/>
      </w:pPr>
    </w:p>
    <w:p w14:paraId="7375C96A" w14:textId="77777777" w:rsidR="005C5E49" w:rsidRDefault="005C5E49" w:rsidP="005C5E49">
      <w:pPr>
        <w:spacing w:line="360" w:lineRule="auto"/>
        <w:jc w:val="center"/>
        <w:rPr>
          <w:b/>
        </w:rPr>
      </w:pPr>
      <w:r>
        <w:rPr>
          <w:b/>
        </w:rPr>
        <w:t>August 2018</w:t>
      </w:r>
    </w:p>
    <w:p w14:paraId="08BCE611" w14:textId="77777777" w:rsidR="005C5E49" w:rsidRDefault="005C5E49" w:rsidP="005C5E49">
      <w:pPr>
        <w:spacing w:line="360" w:lineRule="auto"/>
      </w:pPr>
    </w:p>
    <w:p w14:paraId="36897694" w14:textId="1BB3FB42" w:rsidR="001051B6" w:rsidRPr="001051B6" w:rsidRDefault="005C5E49" w:rsidP="005C5E49">
      <w:pPr>
        <w:spacing w:line="360" w:lineRule="auto"/>
        <w:jc w:val="center"/>
      </w:pPr>
      <w:r>
        <w:t>IT-SEP-X-</w:t>
      </w:r>
      <w:bookmarkStart w:id="1" w:name="_GoBack"/>
      <w:bookmarkEnd w:id="1"/>
      <w:r>
        <w:t>A18</w:t>
      </w:r>
    </w:p>
    <w:sdt>
      <w:sdtPr>
        <w:rPr>
          <w:rFonts w:asciiTheme="minorHAnsi" w:eastAsiaTheme="minorHAnsi" w:hAnsiTheme="minorHAnsi" w:cstheme="minorBidi"/>
          <w:color w:val="auto"/>
          <w:sz w:val="24"/>
          <w:szCs w:val="22"/>
          <w:lang w:val="en-GB"/>
        </w:rPr>
        <w:id w:val="1938642"/>
        <w:docPartObj>
          <w:docPartGallery w:val="Table of Contents"/>
          <w:docPartUnique/>
        </w:docPartObj>
      </w:sdtPr>
      <w:sdtEndPr>
        <w:rPr>
          <w:b/>
          <w:bCs/>
          <w:noProof/>
        </w:rPr>
      </w:sdtEndPr>
      <w:sdtContent>
        <w:p w14:paraId="50A03996" w14:textId="720D3747" w:rsidR="001051B6" w:rsidRDefault="001051B6">
          <w:pPr>
            <w:pStyle w:val="TOCHeading"/>
          </w:pPr>
          <w:r>
            <w:t>Table of Contents</w:t>
          </w:r>
        </w:p>
        <w:p w14:paraId="7FEAB5EB" w14:textId="6167263A" w:rsidR="00C8643D" w:rsidRDefault="001051B6">
          <w:pPr>
            <w:pStyle w:val="TOC1"/>
            <w:tabs>
              <w:tab w:val="left" w:pos="440"/>
              <w:tab w:val="right" w:leader="dot" w:pos="9350"/>
            </w:tabs>
            <w:rPr>
              <w:rFonts w:eastAsiaTheme="minorEastAsia"/>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2822397" w:history="1">
            <w:r w:rsidR="00C8643D" w:rsidRPr="003D4A6E">
              <w:rPr>
                <w:rStyle w:val="Hyperlink"/>
                <w:noProof/>
              </w:rPr>
              <w:t>1.</w:t>
            </w:r>
            <w:r w:rsidR="00C8643D">
              <w:rPr>
                <w:rFonts w:eastAsiaTheme="minorEastAsia"/>
                <w:noProof/>
                <w:sz w:val="22"/>
                <w:lang w:eastAsia="en-GB"/>
              </w:rPr>
              <w:tab/>
            </w:r>
            <w:r w:rsidR="00C8643D" w:rsidRPr="003D4A6E">
              <w:rPr>
                <w:rStyle w:val="Hyperlink"/>
                <w:noProof/>
              </w:rPr>
              <w:t>Back end code structure</w:t>
            </w:r>
            <w:r w:rsidR="00C8643D">
              <w:rPr>
                <w:noProof/>
                <w:webHidden/>
              </w:rPr>
              <w:tab/>
            </w:r>
            <w:r w:rsidR="00C8643D">
              <w:rPr>
                <w:noProof/>
                <w:webHidden/>
              </w:rPr>
              <w:fldChar w:fldCharType="begin"/>
            </w:r>
            <w:r w:rsidR="00C8643D">
              <w:rPr>
                <w:noProof/>
                <w:webHidden/>
              </w:rPr>
              <w:instrText xml:space="preserve"> PAGEREF _Toc522822397 \h </w:instrText>
            </w:r>
            <w:r w:rsidR="00C8643D">
              <w:rPr>
                <w:noProof/>
                <w:webHidden/>
              </w:rPr>
            </w:r>
            <w:r w:rsidR="00C8643D">
              <w:rPr>
                <w:noProof/>
                <w:webHidden/>
              </w:rPr>
              <w:fldChar w:fldCharType="separate"/>
            </w:r>
            <w:r w:rsidR="00C8643D">
              <w:rPr>
                <w:noProof/>
                <w:webHidden/>
              </w:rPr>
              <w:t>3</w:t>
            </w:r>
            <w:r w:rsidR="00C8643D">
              <w:rPr>
                <w:noProof/>
                <w:webHidden/>
              </w:rPr>
              <w:fldChar w:fldCharType="end"/>
            </w:r>
          </w:hyperlink>
        </w:p>
        <w:p w14:paraId="6A51E829" w14:textId="6D5D8D38" w:rsidR="00C8643D" w:rsidRDefault="00C8643D">
          <w:pPr>
            <w:pStyle w:val="TOC1"/>
            <w:tabs>
              <w:tab w:val="left" w:pos="660"/>
              <w:tab w:val="right" w:leader="dot" w:pos="9350"/>
            </w:tabs>
            <w:rPr>
              <w:rFonts w:eastAsiaTheme="minorEastAsia"/>
              <w:noProof/>
              <w:sz w:val="22"/>
              <w:lang w:eastAsia="en-GB"/>
            </w:rPr>
          </w:pPr>
          <w:hyperlink w:anchor="_Toc522822398" w:history="1">
            <w:r w:rsidRPr="003D4A6E">
              <w:rPr>
                <w:rStyle w:val="Hyperlink"/>
                <w:noProof/>
              </w:rPr>
              <w:t>1.1.</w:t>
            </w:r>
            <w:r>
              <w:rPr>
                <w:rFonts w:eastAsiaTheme="minorEastAsia"/>
                <w:noProof/>
                <w:sz w:val="22"/>
                <w:lang w:eastAsia="en-GB"/>
              </w:rPr>
              <w:tab/>
            </w:r>
            <w:r w:rsidRPr="003D4A6E">
              <w:rPr>
                <w:rStyle w:val="Hyperlink"/>
                <w:noProof/>
              </w:rPr>
              <w:t>Controllers Folder</w:t>
            </w:r>
            <w:r>
              <w:rPr>
                <w:noProof/>
                <w:webHidden/>
              </w:rPr>
              <w:tab/>
            </w:r>
            <w:r>
              <w:rPr>
                <w:noProof/>
                <w:webHidden/>
              </w:rPr>
              <w:fldChar w:fldCharType="begin"/>
            </w:r>
            <w:r>
              <w:rPr>
                <w:noProof/>
                <w:webHidden/>
              </w:rPr>
              <w:instrText xml:space="preserve"> PAGEREF _Toc522822398 \h </w:instrText>
            </w:r>
            <w:r>
              <w:rPr>
                <w:noProof/>
                <w:webHidden/>
              </w:rPr>
            </w:r>
            <w:r>
              <w:rPr>
                <w:noProof/>
                <w:webHidden/>
              </w:rPr>
              <w:fldChar w:fldCharType="separate"/>
            </w:r>
            <w:r>
              <w:rPr>
                <w:noProof/>
                <w:webHidden/>
              </w:rPr>
              <w:t>3</w:t>
            </w:r>
            <w:r>
              <w:rPr>
                <w:noProof/>
                <w:webHidden/>
              </w:rPr>
              <w:fldChar w:fldCharType="end"/>
            </w:r>
          </w:hyperlink>
        </w:p>
        <w:p w14:paraId="63446D65" w14:textId="40E30E99" w:rsidR="00C8643D" w:rsidRDefault="00C8643D">
          <w:pPr>
            <w:pStyle w:val="TOC1"/>
            <w:tabs>
              <w:tab w:val="left" w:pos="660"/>
              <w:tab w:val="right" w:leader="dot" w:pos="9350"/>
            </w:tabs>
            <w:rPr>
              <w:rFonts w:eastAsiaTheme="minorEastAsia"/>
              <w:noProof/>
              <w:sz w:val="22"/>
              <w:lang w:eastAsia="en-GB"/>
            </w:rPr>
          </w:pPr>
          <w:hyperlink w:anchor="_Toc522822399" w:history="1">
            <w:r w:rsidRPr="003D4A6E">
              <w:rPr>
                <w:rStyle w:val="Hyperlink"/>
                <w:noProof/>
              </w:rPr>
              <w:t>1.2.</w:t>
            </w:r>
            <w:r>
              <w:rPr>
                <w:rFonts w:eastAsiaTheme="minorEastAsia"/>
                <w:noProof/>
                <w:sz w:val="22"/>
                <w:lang w:eastAsia="en-GB"/>
              </w:rPr>
              <w:tab/>
            </w:r>
            <w:r w:rsidRPr="003D4A6E">
              <w:rPr>
                <w:rStyle w:val="Hyperlink"/>
                <w:noProof/>
              </w:rPr>
              <w:t>Models folder</w:t>
            </w:r>
            <w:r>
              <w:rPr>
                <w:noProof/>
                <w:webHidden/>
              </w:rPr>
              <w:tab/>
            </w:r>
            <w:r>
              <w:rPr>
                <w:noProof/>
                <w:webHidden/>
              </w:rPr>
              <w:fldChar w:fldCharType="begin"/>
            </w:r>
            <w:r>
              <w:rPr>
                <w:noProof/>
                <w:webHidden/>
              </w:rPr>
              <w:instrText xml:space="preserve"> PAGEREF _Toc522822399 \h </w:instrText>
            </w:r>
            <w:r>
              <w:rPr>
                <w:noProof/>
                <w:webHidden/>
              </w:rPr>
            </w:r>
            <w:r>
              <w:rPr>
                <w:noProof/>
                <w:webHidden/>
              </w:rPr>
              <w:fldChar w:fldCharType="separate"/>
            </w:r>
            <w:r>
              <w:rPr>
                <w:noProof/>
                <w:webHidden/>
              </w:rPr>
              <w:t>3</w:t>
            </w:r>
            <w:r>
              <w:rPr>
                <w:noProof/>
                <w:webHidden/>
              </w:rPr>
              <w:fldChar w:fldCharType="end"/>
            </w:r>
          </w:hyperlink>
        </w:p>
        <w:p w14:paraId="5325A93C" w14:textId="736AC9AA" w:rsidR="00C8643D" w:rsidRDefault="00C8643D">
          <w:pPr>
            <w:pStyle w:val="TOC1"/>
            <w:tabs>
              <w:tab w:val="left" w:pos="660"/>
              <w:tab w:val="right" w:leader="dot" w:pos="9350"/>
            </w:tabs>
            <w:rPr>
              <w:rFonts w:eastAsiaTheme="minorEastAsia"/>
              <w:noProof/>
              <w:sz w:val="22"/>
              <w:lang w:eastAsia="en-GB"/>
            </w:rPr>
          </w:pPr>
          <w:hyperlink w:anchor="_Toc522822400" w:history="1">
            <w:r w:rsidRPr="003D4A6E">
              <w:rPr>
                <w:rStyle w:val="Hyperlink"/>
                <w:noProof/>
              </w:rPr>
              <w:t>1.3.</w:t>
            </w:r>
            <w:r>
              <w:rPr>
                <w:rFonts w:eastAsiaTheme="minorEastAsia"/>
                <w:noProof/>
                <w:sz w:val="22"/>
                <w:lang w:eastAsia="en-GB"/>
              </w:rPr>
              <w:tab/>
            </w:r>
            <w:r w:rsidRPr="003D4A6E">
              <w:rPr>
                <w:rStyle w:val="Hyperlink"/>
                <w:noProof/>
              </w:rPr>
              <w:t>Startup.cs</w:t>
            </w:r>
            <w:r>
              <w:rPr>
                <w:noProof/>
                <w:webHidden/>
              </w:rPr>
              <w:tab/>
            </w:r>
            <w:r>
              <w:rPr>
                <w:noProof/>
                <w:webHidden/>
              </w:rPr>
              <w:fldChar w:fldCharType="begin"/>
            </w:r>
            <w:r>
              <w:rPr>
                <w:noProof/>
                <w:webHidden/>
              </w:rPr>
              <w:instrText xml:space="preserve"> PAGEREF _Toc522822400 \h </w:instrText>
            </w:r>
            <w:r>
              <w:rPr>
                <w:noProof/>
                <w:webHidden/>
              </w:rPr>
            </w:r>
            <w:r>
              <w:rPr>
                <w:noProof/>
                <w:webHidden/>
              </w:rPr>
              <w:fldChar w:fldCharType="separate"/>
            </w:r>
            <w:r>
              <w:rPr>
                <w:noProof/>
                <w:webHidden/>
              </w:rPr>
              <w:t>4</w:t>
            </w:r>
            <w:r>
              <w:rPr>
                <w:noProof/>
                <w:webHidden/>
              </w:rPr>
              <w:fldChar w:fldCharType="end"/>
            </w:r>
          </w:hyperlink>
        </w:p>
        <w:p w14:paraId="66DA5210" w14:textId="595DF1E6" w:rsidR="00C8643D" w:rsidRDefault="00C8643D">
          <w:pPr>
            <w:pStyle w:val="TOC1"/>
            <w:tabs>
              <w:tab w:val="left" w:pos="440"/>
              <w:tab w:val="right" w:leader="dot" w:pos="9350"/>
            </w:tabs>
            <w:rPr>
              <w:rFonts w:eastAsiaTheme="minorEastAsia"/>
              <w:noProof/>
              <w:sz w:val="22"/>
              <w:lang w:eastAsia="en-GB"/>
            </w:rPr>
          </w:pPr>
          <w:hyperlink w:anchor="_Toc522822401" w:history="1">
            <w:r w:rsidRPr="003D4A6E">
              <w:rPr>
                <w:rStyle w:val="Hyperlink"/>
                <w:noProof/>
              </w:rPr>
              <w:t>2.</w:t>
            </w:r>
            <w:r>
              <w:rPr>
                <w:rFonts w:eastAsiaTheme="minorEastAsia"/>
                <w:noProof/>
                <w:sz w:val="22"/>
                <w:lang w:eastAsia="en-GB"/>
              </w:rPr>
              <w:tab/>
            </w:r>
            <w:r w:rsidRPr="003D4A6E">
              <w:rPr>
                <w:rStyle w:val="Hyperlink"/>
                <w:noProof/>
              </w:rPr>
              <w:t>Front end code structure</w:t>
            </w:r>
            <w:r>
              <w:rPr>
                <w:noProof/>
                <w:webHidden/>
              </w:rPr>
              <w:tab/>
            </w:r>
            <w:r>
              <w:rPr>
                <w:noProof/>
                <w:webHidden/>
              </w:rPr>
              <w:fldChar w:fldCharType="begin"/>
            </w:r>
            <w:r>
              <w:rPr>
                <w:noProof/>
                <w:webHidden/>
              </w:rPr>
              <w:instrText xml:space="preserve"> PAGEREF _Toc522822401 \h </w:instrText>
            </w:r>
            <w:r>
              <w:rPr>
                <w:noProof/>
                <w:webHidden/>
              </w:rPr>
            </w:r>
            <w:r>
              <w:rPr>
                <w:noProof/>
                <w:webHidden/>
              </w:rPr>
              <w:fldChar w:fldCharType="separate"/>
            </w:r>
            <w:r>
              <w:rPr>
                <w:noProof/>
                <w:webHidden/>
              </w:rPr>
              <w:t>4</w:t>
            </w:r>
            <w:r>
              <w:rPr>
                <w:noProof/>
                <w:webHidden/>
              </w:rPr>
              <w:fldChar w:fldCharType="end"/>
            </w:r>
          </w:hyperlink>
        </w:p>
        <w:p w14:paraId="608B25E6" w14:textId="0D02D72A" w:rsidR="00C8643D" w:rsidRDefault="00C8643D">
          <w:pPr>
            <w:pStyle w:val="TOC1"/>
            <w:tabs>
              <w:tab w:val="left" w:pos="660"/>
              <w:tab w:val="right" w:leader="dot" w:pos="9350"/>
            </w:tabs>
            <w:rPr>
              <w:rFonts w:eastAsiaTheme="minorEastAsia"/>
              <w:noProof/>
              <w:sz w:val="22"/>
              <w:lang w:eastAsia="en-GB"/>
            </w:rPr>
          </w:pPr>
          <w:hyperlink w:anchor="_Toc522822402" w:history="1">
            <w:r w:rsidRPr="003D4A6E">
              <w:rPr>
                <w:rStyle w:val="Hyperlink"/>
                <w:noProof/>
              </w:rPr>
              <w:t>2.1.</w:t>
            </w:r>
            <w:r>
              <w:rPr>
                <w:rFonts w:eastAsiaTheme="minorEastAsia"/>
                <w:noProof/>
                <w:sz w:val="22"/>
                <w:lang w:eastAsia="en-GB"/>
              </w:rPr>
              <w:tab/>
            </w:r>
            <w:r w:rsidRPr="003D4A6E">
              <w:rPr>
                <w:rStyle w:val="Hyperlink"/>
                <w:noProof/>
              </w:rPr>
              <w:t>app folder</w:t>
            </w:r>
            <w:r>
              <w:rPr>
                <w:noProof/>
                <w:webHidden/>
              </w:rPr>
              <w:tab/>
            </w:r>
            <w:r>
              <w:rPr>
                <w:noProof/>
                <w:webHidden/>
              </w:rPr>
              <w:fldChar w:fldCharType="begin"/>
            </w:r>
            <w:r>
              <w:rPr>
                <w:noProof/>
                <w:webHidden/>
              </w:rPr>
              <w:instrText xml:space="preserve"> PAGEREF _Toc522822402 \h </w:instrText>
            </w:r>
            <w:r>
              <w:rPr>
                <w:noProof/>
                <w:webHidden/>
              </w:rPr>
            </w:r>
            <w:r>
              <w:rPr>
                <w:noProof/>
                <w:webHidden/>
              </w:rPr>
              <w:fldChar w:fldCharType="separate"/>
            </w:r>
            <w:r>
              <w:rPr>
                <w:noProof/>
                <w:webHidden/>
              </w:rPr>
              <w:t>5</w:t>
            </w:r>
            <w:r>
              <w:rPr>
                <w:noProof/>
                <w:webHidden/>
              </w:rPr>
              <w:fldChar w:fldCharType="end"/>
            </w:r>
          </w:hyperlink>
        </w:p>
        <w:p w14:paraId="5539CC95" w14:textId="4273834C" w:rsidR="00C8643D" w:rsidRDefault="00C8643D">
          <w:pPr>
            <w:pStyle w:val="TOC1"/>
            <w:tabs>
              <w:tab w:val="left" w:pos="660"/>
              <w:tab w:val="right" w:leader="dot" w:pos="9350"/>
            </w:tabs>
            <w:rPr>
              <w:rFonts w:eastAsiaTheme="minorEastAsia"/>
              <w:noProof/>
              <w:sz w:val="22"/>
              <w:lang w:eastAsia="en-GB"/>
            </w:rPr>
          </w:pPr>
          <w:hyperlink w:anchor="_Toc522822403" w:history="1">
            <w:r w:rsidRPr="003D4A6E">
              <w:rPr>
                <w:rStyle w:val="Hyperlink"/>
                <w:noProof/>
              </w:rPr>
              <w:t>2.2.</w:t>
            </w:r>
            <w:r>
              <w:rPr>
                <w:rFonts w:eastAsiaTheme="minorEastAsia"/>
                <w:noProof/>
                <w:sz w:val="22"/>
                <w:lang w:eastAsia="en-GB"/>
              </w:rPr>
              <w:tab/>
            </w:r>
            <w:r w:rsidRPr="003D4A6E">
              <w:rPr>
                <w:rStyle w:val="Hyperlink"/>
                <w:noProof/>
              </w:rPr>
              <w:t>_guard and _helper folder</w:t>
            </w:r>
            <w:r>
              <w:rPr>
                <w:noProof/>
                <w:webHidden/>
              </w:rPr>
              <w:tab/>
            </w:r>
            <w:r>
              <w:rPr>
                <w:noProof/>
                <w:webHidden/>
              </w:rPr>
              <w:fldChar w:fldCharType="begin"/>
            </w:r>
            <w:r>
              <w:rPr>
                <w:noProof/>
                <w:webHidden/>
              </w:rPr>
              <w:instrText xml:space="preserve"> PAGEREF _Toc522822403 \h </w:instrText>
            </w:r>
            <w:r>
              <w:rPr>
                <w:noProof/>
                <w:webHidden/>
              </w:rPr>
            </w:r>
            <w:r>
              <w:rPr>
                <w:noProof/>
                <w:webHidden/>
              </w:rPr>
              <w:fldChar w:fldCharType="separate"/>
            </w:r>
            <w:r>
              <w:rPr>
                <w:noProof/>
                <w:webHidden/>
              </w:rPr>
              <w:t>5</w:t>
            </w:r>
            <w:r>
              <w:rPr>
                <w:noProof/>
                <w:webHidden/>
              </w:rPr>
              <w:fldChar w:fldCharType="end"/>
            </w:r>
          </w:hyperlink>
        </w:p>
        <w:p w14:paraId="256A5CC7" w14:textId="55953AAD" w:rsidR="00C8643D" w:rsidRDefault="00C8643D">
          <w:pPr>
            <w:pStyle w:val="TOC1"/>
            <w:tabs>
              <w:tab w:val="right" w:leader="dot" w:pos="9350"/>
            </w:tabs>
            <w:rPr>
              <w:rFonts w:eastAsiaTheme="minorEastAsia"/>
              <w:noProof/>
              <w:sz w:val="22"/>
              <w:lang w:eastAsia="en-GB"/>
            </w:rPr>
          </w:pPr>
          <w:hyperlink w:anchor="_Toc522822404" w:history="1">
            <w:r w:rsidRPr="003D4A6E">
              <w:rPr>
                <w:rStyle w:val="Hyperlink"/>
                <w:noProof/>
              </w:rPr>
              <w:t>2.3._models folder</w:t>
            </w:r>
            <w:r>
              <w:rPr>
                <w:noProof/>
                <w:webHidden/>
              </w:rPr>
              <w:tab/>
            </w:r>
            <w:r>
              <w:rPr>
                <w:noProof/>
                <w:webHidden/>
              </w:rPr>
              <w:fldChar w:fldCharType="begin"/>
            </w:r>
            <w:r>
              <w:rPr>
                <w:noProof/>
                <w:webHidden/>
              </w:rPr>
              <w:instrText xml:space="preserve"> PAGEREF _Toc522822404 \h </w:instrText>
            </w:r>
            <w:r>
              <w:rPr>
                <w:noProof/>
                <w:webHidden/>
              </w:rPr>
            </w:r>
            <w:r>
              <w:rPr>
                <w:noProof/>
                <w:webHidden/>
              </w:rPr>
              <w:fldChar w:fldCharType="separate"/>
            </w:r>
            <w:r>
              <w:rPr>
                <w:noProof/>
                <w:webHidden/>
              </w:rPr>
              <w:t>5</w:t>
            </w:r>
            <w:r>
              <w:rPr>
                <w:noProof/>
                <w:webHidden/>
              </w:rPr>
              <w:fldChar w:fldCharType="end"/>
            </w:r>
          </w:hyperlink>
        </w:p>
        <w:p w14:paraId="7C76004D" w14:textId="57BDA93B" w:rsidR="00C8643D" w:rsidRDefault="00C8643D">
          <w:pPr>
            <w:pStyle w:val="TOC1"/>
            <w:tabs>
              <w:tab w:val="right" w:leader="dot" w:pos="9350"/>
            </w:tabs>
            <w:rPr>
              <w:rFonts w:eastAsiaTheme="minorEastAsia"/>
              <w:noProof/>
              <w:sz w:val="22"/>
              <w:lang w:eastAsia="en-GB"/>
            </w:rPr>
          </w:pPr>
          <w:hyperlink w:anchor="_Toc522822405" w:history="1">
            <w:r w:rsidRPr="003D4A6E">
              <w:rPr>
                <w:rStyle w:val="Hyperlink"/>
                <w:noProof/>
              </w:rPr>
              <w:t>2.4._services folder</w:t>
            </w:r>
            <w:r>
              <w:rPr>
                <w:noProof/>
                <w:webHidden/>
              </w:rPr>
              <w:tab/>
            </w:r>
            <w:r>
              <w:rPr>
                <w:noProof/>
                <w:webHidden/>
              </w:rPr>
              <w:fldChar w:fldCharType="begin"/>
            </w:r>
            <w:r>
              <w:rPr>
                <w:noProof/>
                <w:webHidden/>
              </w:rPr>
              <w:instrText xml:space="preserve"> PAGEREF _Toc522822405 \h </w:instrText>
            </w:r>
            <w:r>
              <w:rPr>
                <w:noProof/>
                <w:webHidden/>
              </w:rPr>
            </w:r>
            <w:r>
              <w:rPr>
                <w:noProof/>
                <w:webHidden/>
              </w:rPr>
              <w:fldChar w:fldCharType="separate"/>
            </w:r>
            <w:r>
              <w:rPr>
                <w:noProof/>
                <w:webHidden/>
              </w:rPr>
              <w:t>5</w:t>
            </w:r>
            <w:r>
              <w:rPr>
                <w:noProof/>
                <w:webHidden/>
              </w:rPr>
              <w:fldChar w:fldCharType="end"/>
            </w:r>
          </w:hyperlink>
        </w:p>
        <w:p w14:paraId="55F68B26" w14:textId="6FE70591" w:rsidR="00C8643D" w:rsidRDefault="00C8643D">
          <w:pPr>
            <w:pStyle w:val="TOC1"/>
            <w:tabs>
              <w:tab w:val="left" w:pos="660"/>
              <w:tab w:val="right" w:leader="dot" w:pos="9350"/>
            </w:tabs>
            <w:rPr>
              <w:rFonts w:eastAsiaTheme="minorEastAsia"/>
              <w:noProof/>
              <w:sz w:val="22"/>
              <w:lang w:eastAsia="en-GB"/>
            </w:rPr>
          </w:pPr>
          <w:hyperlink w:anchor="_Toc522822406" w:history="1">
            <w:r w:rsidRPr="003D4A6E">
              <w:rPr>
                <w:rStyle w:val="Hyperlink"/>
                <w:noProof/>
              </w:rPr>
              <w:t>2.5.</w:t>
            </w:r>
            <w:r>
              <w:rPr>
                <w:rFonts w:eastAsiaTheme="minorEastAsia"/>
                <w:noProof/>
                <w:sz w:val="22"/>
                <w:lang w:eastAsia="en-GB"/>
              </w:rPr>
              <w:tab/>
            </w:r>
            <w:r w:rsidRPr="003D4A6E">
              <w:rPr>
                <w:rStyle w:val="Hyperlink"/>
                <w:noProof/>
              </w:rPr>
              <w:t>Component folders</w:t>
            </w:r>
            <w:r>
              <w:rPr>
                <w:noProof/>
                <w:webHidden/>
              </w:rPr>
              <w:tab/>
            </w:r>
            <w:r>
              <w:rPr>
                <w:noProof/>
                <w:webHidden/>
              </w:rPr>
              <w:fldChar w:fldCharType="begin"/>
            </w:r>
            <w:r>
              <w:rPr>
                <w:noProof/>
                <w:webHidden/>
              </w:rPr>
              <w:instrText xml:space="preserve"> PAGEREF _Toc522822406 \h </w:instrText>
            </w:r>
            <w:r>
              <w:rPr>
                <w:noProof/>
                <w:webHidden/>
              </w:rPr>
            </w:r>
            <w:r>
              <w:rPr>
                <w:noProof/>
                <w:webHidden/>
              </w:rPr>
              <w:fldChar w:fldCharType="separate"/>
            </w:r>
            <w:r>
              <w:rPr>
                <w:noProof/>
                <w:webHidden/>
              </w:rPr>
              <w:t>6</w:t>
            </w:r>
            <w:r>
              <w:rPr>
                <w:noProof/>
                <w:webHidden/>
              </w:rPr>
              <w:fldChar w:fldCharType="end"/>
            </w:r>
          </w:hyperlink>
        </w:p>
        <w:p w14:paraId="2DCE10FA" w14:textId="30C13A6A" w:rsidR="001051B6" w:rsidRDefault="001051B6">
          <w:r>
            <w:rPr>
              <w:b/>
              <w:bCs/>
              <w:noProof/>
            </w:rPr>
            <w:fldChar w:fldCharType="end"/>
          </w:r>
        </w:p>
      </w:sdtContent>
    </w:sdt>
    <w:p w14:paraId="17F23C3D" w14:textId="5C36C5B2" w:rsidR="001051B6" w:rsidRPr="00C8643D" w:rsidRDefault="00C8643D" w:rsidP="00C8643D">
      <w:pPr>
        <w:jc w:val="left"/>
        <w:rPr>
          <w:rFonts w:asciiTheme="majorHAnsi" w:eastAsiaTheme="majorEastAsia" w:hAnsiTheme="majorHAnsi" w:cstheme="majorBidi"/>
          <w:color w:val="2F5496" w:themeColor="accent1" w:themeShade="BF"/>
          <w:sz w:val="32"/>
          <w:szCs w:val="32"/>
        </w:rPr>
      </w:pPr>
      <w:r>
        <w:br w:type="page"/>
      </w:r>
    </w:p>
    <w:p w14:paraId="65C84BCB" w14:textId="53864E12" w:rsidR="001051B6" w:rsidRDefault="001051B6" w:rsidP="001051B6">
      <w:pPr>
        <w:pStyle w:val="Heading1"/>
        <w:numPr>
          <w:ilvl w:val="0"/>
          <w:numId w:val="12"/>
        </w:numPr>
        <w:spacing w:line="360" w:lineRule="auto"/>
      </w:pPr>
      <w:bookmarkStart w:id="2" w:name="_Toc522822397"/>
      <w:r>
        <w:lastRenderedPageBreak/>
        <w:t>Back end code structure</w:t>
      </w:r>
      <w:bookmarkEnd w:id="0"/>
      <w:bookmarkEnd w:id="2"/>
    </w:p>
    <w:p w14:paraId="501086C2" w14:textId="77777777" w:rsidR="001051B6" w:rsidRDefault="001051B6" w:rsidP="001051B6">
      <w:pPr>
        <w:spacing w:line="360" w:lineRule="auto"/>
      </w:pPr>
      <w:r>
        <w:t xml:space="preserve">Our project on the back end is WEB.API project template from ASP.NET. Here except config files and nugget packages you can find folders Controllers and Models as well as file </w:t>
      </w:r>
      <w:proofErr w:type="spellStart"/>
      <w:r>
        <w:t>Startup.cs</w:t>
      </w:r>
      <w:proofErr w:type="spellEnd"/>
      <w:r>
        <w:t>. These are the most important for our project.</w:t>
      </w:r>
    </w:p>
    <w:p w14:paraId="250E9C6A" w14:textId="77777777" w:rsidR="001051B6" w:rsidRDefault="001051B6" w:rsidP="001051B6">
      <w:pPr>
        <w:spacing w:line="360" w:lineRule="auto"/>
      </w:pPr>
    </w:p>
    <w:p w14:paraId="3C93637A" w14:textId="1A00100A" w:rsidR="001051B6" w:rsidRDefault="001051B6" w:rsidP="001051B6">
      <w:pPr>
        <w:pStyle w:val="Heading1"/>
        <w:numPr>
          <w:ilvl w:val="1"/>
          <w:numId w:val="9"/>
        </w:numPr>
        <w:spacing w:line="360" w:lineRule="auto"/>
      </w:pPr>
      <w:bookmarkStart w:id="3" w:name="_Toc522792168"/>
      <w:bookmarkStart w:id="4" w:name="_Toc522822398"/>
      <w:r>
        <w:t>Controllers Folder</w:t>
      </w:r>
      <w:bookmarkEnd w:id="3"/>
      <w:bookmarkEnd w:id="4"/>
    </w:p>
    <w:p w14:paraId="7D5C1868" w14:textId="77777777" w:rsidR="001051B6" w:rsidRDefault="001051B6" w:rsidP="001051B6">
      <w:pPr>
        <w:spacing w:line="360" w:lineRule="auto"/>
        <w:ind w:firstLine="360"/>
      </w:pPr>
      <w:r>
        <w:t>Inside this folder there are WEB API controllers, each controller represents part of logic and can be accessed by calling “/</w:t>
      </w:r>
      <w:proofErr w:type="spellStart"/>
      <w:r>
        <w:t>api</w:t>
      </w:r>
      <w:proofErr w:type="spellEnd"/>
      <w:r>
        <w:t xml:space="preserve">/[controller]”. The API endpoints name is name of the controller without the “controller” part. Therefore, endpoint for </w:t>
      </w:r>
      <w:proofErr w:type="spellStart"/>
      <w:r>
        <w:t>MovieController</w:t>
      </w:r>
      <w:proofErr w:type="spellEnd"/>
      <w:r>
        <w:t xml:space="preserve"> will be “/</w:t>
      </w:r>
      <w:proofErr w:type="spellStart"/>
      <w:r>
        <w:t>api</w:t>
      </w:r>
      <w:proofErr w:type="spellEnd"/>
      <w:r>
        <w:t>/movie”.</w:t>
      </w:r>
    </w:p>
    <w:p w14:paraId="51214CDC" w14:textId="77777777" w:rsidR="001051B6" w:rsidRDefault="001051B6" w:rsidP="001051B6">
      <w:pPr>
        <w:spacing w:line="360" w:lineRule="auto"/>
        <w:ind w:firstLine="360"/>
      </w:pPr>
      <w:r>
        <w:t>Each controller contains methods for HTTP requests relevant to its purpose. Within these controllers we are also processing data and storing them to the database which is not the best practice. Reason why we did it this way is the short period for this project, so it was convenient for us to have everything at one place.</w:t>
      </w:r>
    </w:p>
    <w:p w14:paraId="058E702A" w14:textId="77777777" w:rsidR="001051B6" w:rsidRDefault="001051B6" w:rsidP="001051B6">
      <w:pPr>
        <w:spacing w:line="360" w:lineRule="auto"/>
        <w:ind w:firstLine="360"/>
      </w:pPr>
      <w:r>
        <w:t xml:space="preserve">Special place between controllers belongs to </w:t>
      </w:r>
      <w:proofErr w:type="spellStart"/>
      <w:r>
        <w:t>MovieController</w:t>
      </w:r>
      <w:proofErr w:type="spellEnd"/>
      <w:r>
        <w:t>. Because we are using in memory database we need to create database every time we are running the program. Once you start the server it will open browser with URL to API call to movie (.../</w:t>
      </w:r>
      <w:proofErr w:type="spellStart"/>
      <w:r>
        <w:t>api</w:t>
      </w:r>
      <w:proofErr w:type="spellEnd"/>
      <w:r>
        <w:t xml:space="preserve">/movie). This action will call the constructor of this controller where we call private function </w:t>
      </w:r>
      <w:proofErr w:type="spellStart"/>
      <w:proofErr w:type="gramStart"/>
      <w:r>
        <w:t>fillDatabase</w:t>
      </w:r>
      <w:proofErr w:type="spellEnd"/>
      <w:r>
        <w:t>(</w:t>
      </w:r>
      <w:proofErr w:type="gramEnd"/>
      <w:r>
        <w:t>), this function then set the context of the database.</w:t>
      </w:r>
    </w:p>
    <w:p w14:paraId="44719F60" w14:textId="77777777" w:rsidR="001051B6" w:rsidRDefault="001051B6" w:rsidP="001051B6">
      <w:pPr>
        <w:spacing w:line="360" w:lineRule="auto"/>
      </w:pPr>
    </w:p>
    <w:p w14:paraId="55FBEE7B" w14:textId="29EE190A" w:rsidR="001051B6" w:rsidRDefault="001051B6" w:rsidP="001051B6">
      <w:pPr>
        <w:pStyle w:val="Heading1"/>
        <w:numPr>
          <w:ilvl w:val="1"/>
          <w:numId w:val="9"/>
        </w:numPr>
        <w:spacing w:line="360" w:lineRule="auto"/>
      </w:pPr>
      <w:bookmarkStart w:id="5" w:name="_Toc522792169"/>
      <w:bookmarkStart w:id="6" w:name="_Toc522822399"/>
      <w:r>
        <w:t>Models folder</w:t>
      </w:r>
      <w:bookmarkEnd w:id="5"/>
      <w:bookmarkEnd w:id="6"/>
    </w:p>
    <w:p w14:paraId="3CF8BEE6" w14:textId="77777777" w:rsidR="001051B6" w:rsidRDefault="001051B6" w:rsidP="001051B6">
      <w:pPr>
        <w:spacing w:line="360" w:lineRule="auto"/>
      </w:pPr>
      <w:r>
        <w:t>Models are folder where we are storing our models. In this folder there are three types of files.</w:t>
      </w:r>
    </w:p>
    <w:p w14:paraId="2DC04BB5" w14:textId="77777777" w:rsidR="001051B6" w:rsidRDefault="001051B6" w:rsidP="001051B6">
      <w:pPr>
        <w:pStyle w:val="ListParagraph"/>
        <w:numPr>
          <w:ilvl w:val="0"/>
          <w:numId w:val="2"/>
        </w:numPr>
        <w:spacing w:line="360" w:lineRule="auto"/>
      </w:pPr>
      <w:r>
        <w:t xml:space="preserve">Database models: These models are used for generating the Entity Framework database tables. These models are Movie, </w:t>
      </w:r>
      <w:proofErr w:type="spellStart"/>
      <w:r>
        <w:t>MovieSeat</w:t>
      </w:r>
      <w:proofErr w:type="spellEnd"/>
      <w:r>
        <w:t xml:space="preserve">, User and </w:t>
      </w:r>
      <w:proofErr w:type="spellStart"/>
      <w:r>
        <w:t>ParkingPlace</w:t>
      </w:r>
      <w:proofErr w:type="spellEnd"/>
      <w:r>
        <w:t>. Within these models there are special fields with annotation [</w:t>
      </w:r>
      <w:proofErr w:type="spellStart"/>
      <w:r>
        <w:t>NotMapped</w:t>
      </w:r>
      <w:proofErr w:type="spellEnd"/>
      <w:r>
        <w:t>] which tells Entity Framework not to put them into the database.</w:t>
      </w:r>
    </w:p>
    <w:p w14:paraId="4525238A" w14:textId="77777777" w:rsidR="001051B6" w:rsidRDefault="001051B6" w:rsidP="001051B6">
      <w:pPr>
        <w:pStyle w:val="ListParagraph"/>
        <w:numPr>
          <w:ilvl w:val="0"/>
          <w:numId w:val="2"/>
        </w:numPr>
        <w:spacing w:line="360" w:lineRule="auto"/>
      </w:pPr>
      <w:r>
        <w:lastRenderedPageBreak/>
        <w:t xml:space="preserve">Database context file: This file is called </w:t>
      </w:r>
      <w:proofErr w:type="spellStart"/>
      <w:r>
        <w:t>CinemaContext.cs</w:t>
      </w:r>
      <w:proofErr w:type="spellEnd"/>
      <w:r>
        <w:t xml:space="preserve"> and it is responsible for creating tables from database models with the Entity framework. </w:t>
      </w:r>
    </w:p>
    <w:p w14:paraId="3CD1353B" w14:textId="77777777" w:rsidR="001051B6" w:rsidRDefault="001051B6" w:rsidP="001051B6">
      <w:pPr>
        <w:pStyle w:val="ListParagraph"/>
        <w:numPr>
          <w:ilvl w:val="0"/>
          <w:numId w:val="2"/>
        </w:numPr>
        <w:spacing w:line="360" w:lineRule="auto"/>
      </w:pPr>
      <w:r>
        <w:t>Data transfer models: The rest of the models are specific models for handling HTTP requests from front end. They were created because HTTP methods can send only one object.</w:t>
      </w:r>
    </w:p>
    <w:p w14:paraId="40F3F8F1" w14:textId="1F332766" w:rsidR="001051B6" w:rsidRDefault="001051B6" w:rsidP="001051B6">
      <w:pPr>
        <w:pStyle w:val="Heading1"/>
        <w:numPr>
          <w:ilvl w:val="1"/>
          <w:numId w:val="9"/>
        </w:numPr>
        <w:spacing w:line="360" w:lineRule="auto"/>
      </w:pPr>
      <w:bookmarkStart w:id="7" w:name="_Toc522792170"/>
      <w:bookmarkStart w:id="8" w:name="_Toc522822400"/>
      <w:proofErr w:type="spellStart"/>
      <w:r>
        <w:t>Startup.cs</w:t>
      </w:r>
      <w:bookmarkEnd w:id="7"/>
      <w:bookmarkEnd w:id="8"/>
      <w:proofErr w:type="spellEnd"/>
    </w:p>
    <w:p w14:paraId="6AA20D97" w14:textId="77777777" w:rsidR="001051B6" w:rsidRDefault="001051B6" w:rsidP="001051B6">
      <w:pPr>
        <w:spacing w:line="360" w:lineRule="auto"/>
      </w:pPr>
      <w:r>
        <w:t xml:space="preserve">In this file we are adding services which are used in our project. </w:t>
      </w:r>
    </w:p>
    <w:p w14:paraId="65F0441A" w14:textId="77777777" w:rsidR="001051B6" w:rsidRDefault="001051B6" w:rsidP="001051B6">
      <w:pPr>
        <w:pStyle w:val="ListParagraph"/>
        <w:numPr>
          <w:ilvl w:val="0"/>
          <w:numId w:val="3"/>
        </w:numPr>
        <w:spacing w:line="360" w:lineRule="auto"/>
      </w:pPr>
      <w:r>
        <w:t xml:space="preserve">Setting database: by calling </w:t>
      </w:r>
      <w:proofErr w:type="spellStart"/>
      <w:r>
        <w:t>AddDbContext</w:t>
      </w:r>
      <w:proofErr w:type="spellEnd"/>
      <w:r>
        <w:t xml:space="preserve"> on </w:t>
      </w:r>
      <w:proofErr w:type="spellStart"/>
      <w:r>
        <w:t>CinemaContext.cs</w:t>
      </w:r>
      <w:proofErr w:type="spellEnd"/>
      <w:r>
        <w:t xml:space="preserve">. Also, there is a commented service for switching to </w:t>
      </w:r>
      <w:proofErr w:type="spellStart"/>
      <w:r>
        <w:t>SQLServer</w:t>
      </w:r>
      <w:proofErr w:type="spellEnd"/>
      <w:r>
        <w:t>.</w:t>
      </w:r>
    </w:p>
    <w:p w14:paraId="4D718903" w14:textId="77777777" w:rsidR="001051B6" w:rsidRDefault="001051B6" w:rsidP="001051B6">
      <w:pPr>
        <w:pStyle w:val="ListParagraph"/>
        <w:numPr>
          <w:ilvl w:val="0"/>
          <w:numId w:val="3"/>
        </w:numPr>
        <w:spacing w:line="360" w:lineRule="auto"/>
      </w:pPr>
      <w:r>
        <w:t>Enabling CORS: for every call from localhost:4200, for every method, header and credentials. This is required for running this application on localhost.</w:t>
      </w:r>
    </w:p>
    <w:p w14:paraId="17A223B1" w14:textId="77777777" w:rsidR="001051B6" w:rsidRDefault="001051B6" w:rsidP="001051B6">
      <w:pPr>
        <w:pStyle w:val="ListParagraph"/>
        <w:numPr>
          <w:ilvl w:val="0"/>
          <w:numId w:val="3"/>
        </w:numPr>
        <w:spacing w:line="360" w:lineRule="auto"/>
      </w:pPr>
      <w:r>
        <w:t>Serializer settings: for our database, to help Entity Framework handle table reference in the database.</w:t>
      </w:r>
    </w:p>
    <w:p w14:paraId="423FEA7C" w14:textId="77777777" w:rsidR="001051B6" w:rsidRDefault="001051B6" w:rsidP="001051B6">
      <w:pPr>
        <w:pStyle w:val="ListParagraph"/>
        <w:numPr>
          <w:ilvl w:val="0"/>
          <w:numId w:val="3"/>
        </w:numPr>
        <w:spacing w:line="360" w:lineRule="auto"/>
      </w:pPr>
      <w:r>
        <w:t xml:space="preserve">JWT token authentication: In early stage of development we wanted to use JWT authentication. If you would like to use it uncomment this code, it was tested on back end and it’s working, </w:t>
      </w:r>
    </w:p>
    <w:p w14:paraId="29135ED4" w14:textId="77777777" w:rsidR="001051B6" w:rsidRDefault="001051B6" w:rsidP="001051B6">
      <w:pPr>
        <w:spacing w:line="360" w:lineRule="auto"/>
      </w:pPr>
    </w:p>
    <w:p w14:paraId="6729C54D" w14:textId="7B168E5D" w:rsidR="001051B6" w:rsidRDefault="001051B6" w:rsidP="001051B6">
      <w:pPr>
        <w:pStyle w:val="Heading1"/>
        <w:numPr>
          <w:ilvl w:val="0"/>
          <w:numId w:val="9"/>
        </w:numPr>
        <w:spacing w:line="360" w:lineRule="auto"/>
      </w:pPr>
      <w:bookmarkStart w:id="9" w:name="_Toc522792171"/>
      <w:bookmarkStart w:id="10" w:name="_Toc522822401"/>
      <w:r>
        <w:t>Front end code structure</w:t>
      </w:r>
      <w:bookmarkEnd w:id="9"/>
      <w:bookmarkEnd w:id="10"/>
    </w:p>
    <w:p w14:paraId="48831674" w14:textId="77777777" w:rsidR="001051B6" w:rsidRDefault="001051B6" w:rsidP="001051B6">
      <w:pPr>
        <w:spacing w:line="360" w:lineRule="auto"/>
        <w:ind w:firstLine="360"/>
      </w:pPr>
      <w:r>
        <w:t xml:space="preserve">Front end is bit more complicated regarding structure. First, we </w:t>
      </w:r>
      <w:proofErr w:type="gramStart"/>
      <w:r>
        <w:t>look into</w:t>
      </w:r>
      <w:proofErr w:type="gramEnd"/>
      <w:r>
        <w:t xml:space="preserve"> configuration elements.</w:t>
      </w:r>
    </w:p>
    <w:p w14:paraId="6801472A" w14:textId="77777777" w:rsidR="001051B6" w:rsidRDefault="001051B6" w:rsidP="001051B6">
      <w:pPr>
        <w:pStyle w:val="ListParagraph"/>
        <w:numPr>
          <w:ilvl w:val="0"/>
          <w:numId w:val="4"/>
        </w:numPr>
        <w:spacing w:line="360" w:lineRule="auto"/>
      </w:pPr>
      <w:proofErr w:type="spellStart"/>
      <w:r>
        <w:t>Angular.json</w:t>
      </w:r>
      <w:proofErr w:type="spellEnd"/>
      <w:r>
        <w:t>: is a configuration file for a whole project.</w:t>
      </w:r>
    </w:p>
    <w:p w14:paraId="14140D19" w14:textId="77777777" w:rsidR="001051B6" w:rsidRDefault="001051B6" w:rsidP="001051B6">
      <w:pPr>
        <w:pStyle w:val="ListParagraph"/>
        <w:numPr>
          <w:ilvl w:val="0"/>
          <w:numId w:val="4"/>
        </w:numPr>
        <w:spacing w:line="360" w:lineRule="auto"/>
      </w:pPr>
      <w:proofErr w:type="spellStart"/>
      <w:r>
        <w:t>Package.json</w:t>
      </w:r>
      <w:proofErr w:type="spellEnd"/>
      <w:r>
        <w:t>: it contains all dependencies required for running an application, also there are scripts which can be used from the terminal. We modified script start (</w:t>
      </w:r>
      <w:proofErr w:type="spellStart"/>
      <w:r>
        <w:t>npm</w:t>
      </w:r>
      <w:proofErr w:type="spellEnd"/>
      <w:r>
        <w:t xml:space="preserve"> start) to use a proxy file.</w:t>
      </w:r>
    </w:p>
    <w:p w14:paraId="60472EB4" w14:textId="77777777" w:rsidR="001051B6" w:rsidRDefault="001051B6" w:rsidP="001051B6">
      <w:pPr>
        <w:pStyle w:val="ListParagraph"/>
        <w:numPr>
          <w:ilvl w:val="0"/>
          <w:numId w:val="4"/>
        </w:numPr>
        <w:spacing w:line="360" w:lineRule="auto"/>
      </w:pPr>
      <w:proofErr w:type="spellStart"/>
      <w:r>
        <w:t>Proxyconfig.json</w:t>
      </w:r>
      <w:proofErr w:type="spellEnd"/>
      <w:r>
        <w:t xml:space="preserve">: here we are setting up simple proxy to helps us avoid problems with CORS. </w:t>
      </w:r>
    </w:p>
    <w:p w14:paraId="25D79931" w14:textId="77777777" w:rsidR="001051B6" w:rsidRDefault="001051B6" w:rsidP="001051B6">
      <w:pPr>
        <w:spacing w:line="360" w:lineRule="auto"/>
      </w:pPr>
      <w:r>
        <w:lastRenderedPageBreak/>
        <w:t>Then most important part is in app folder where is the actual application.</w:t>
      </w:r>
    </w:p>
    <w:p w14:paraId="5B1CB28F" w14:textId="7C1B95FF" w:rsidR="001051B6" w:rsidRDefault="001051B6" w:rsidP="001051B6">
      <w:pPr>
        <w:pStyle w:val="Heading1"/>
        <w:numPr>
          <w:ilvl w:val="1"/>
          <w:numId w:val="9"/>
        </w:numPr>
        <w:spacing w:line="360" w:lineRule="auto"/>
      </w:pPr>
      <w:bookmarkStart w:id="11" w:name="_Toc522792172"/>
      <w:bookmarkStart w:id="12" w:name="_Toc522822402"/>
      <w:r>
        <w:t>app folder</w:t>
      </w:r>
      <w:bookmarkEnd w:id="11"/>
      <w:bookmarkEnd w:id="12"/>
    </w:p>
    <w:p w14:paraId="76FAF5E8" w14:textId="77777777" w:rsidR="001051B6" w:rsidRDefault="001051B6" w:rsidP="001051B6">
      <w:pPr>
        <w:spacing w:line="360" w:lineRule="auto"/>
        <w:ind w:firstLine="360"/>
      </w:pPr>
      <w:r>
        <w:t xml:space="preserve">App folder contains the top level of our application as well as several folders which we will </w:t>
      </w:r>
      <w:proofErr w:type="gramStart"/>
      <w:r>
        <w:t>look into</w:t>
      </w:r>
      <w:proofErr w:type="gramEnd"/>
      <w:r>
        <w:t xml:space="preserve"> later.   </w:t>
      </w:r>
    </w:p>
    <w:p w14:paraId="14B8BCF2" w14:textId="77777777" w:rsidR="001051B6" w:rsidRDefault="001051B6" w:rsidP="001051B6">
      <w:pPr>
        <w:pStyle w:val="ListParagraph"/>
        <w:numPr>
          <w:ilvl w:val="0"/>
          <w:numId w:val="5"/>
        </w:numPr>
        <w:spacing w:line="360" w:lineRule="auto"/>
      </w:pPr>
      <w:proofErr w:type="spellStart"/>
      <w:r>
        <w:t>App.module.ts</w:t>
      </w:r>
      <w:proofErr w:type="spellEnd"/>
      <w:r>
        <w:t xml:space="preserve">: here we instantiate all components, importing third party modules and setting up providers so they are accessible through the whole application. </w:t>
      </w:r>
    </w:p>
    <w:p w14:paraId="0E35468A" w14:textId="77777777" w:rsidR="001051B6" w:rsidRDefault="001051B6" w:rsidP="001051B6">
      <w:pPr>
        <w:pStyle w:val="ListParagraph"/>
        <w:numPr>
          <w:ilvl w:val="0"/>
          <w:numId w:val="5"/>
        </w:numPr>
        <w:spacing w:line="360" w:lineRule="auto"/>
      </w:pPr>
      <w:r>
        <w:t>App-</w:t>
      </w:r>
      <w:proofErr w:type="spellStart"/>
      <w:proofErr w:type="gramStart"/>
      <w:r>
        <w:t>routing.module</w:t>
      </w:r>
      <w:proofErr w:type="gramEnd"/>
      <w:r>
        <w:t>.ts</w:t>
      </w:r>
      <w:proofErr w:type="spellEnd"/>
      <w:r>
        <w:t>: here we are setting up routes to each component so we can then navigate to them through router.</w:t>
      </w:r>
    </w:p>
    <w:p w14:paraId="2CDFDF92" w14:textId="77777777" w:rsidR="001051B6" w:rsidRDefault="001051B6" w:rsidP="001051B6">
      <w:pPr>
        <w:pStyle w:val="ListParagraph"/>
        <w:numPr>
          <w:ilvl w:val="0"/>
          <w:numId w:val="5"/>
        </w:numPr>
        <w:spacing w:line="360" w:lineRule="auto"/>
      </w:pPr>
      <w:proofErr w:type="spellStart"/>
      <w:proofErr w:type="gramStart"/>
      <w:r>
        <w:t>App.component</w:t>
      </w:r>
      <w:proofErr w:type="spellEnd"/>
      <w:r>
        <w:t>.*</w:t>
      </w:r>
      <w:proofErr w:type="gramEnd"/>
      <w:r>
        <w:t xml:space="preserve">: is the top component we have there first level of navigation and getting user information from </w:t>
      </w:r>
      <w:proofErr w:type="spellStart"/>
      <w:r>
        <w:t>localStorage</w:t>
      </w:r>
      <w:proofErr w:type="spellEnd"/>
      <w:r>
        <w:t xml:space="preserve"> if it has any.</w:t>
      </w:r>
    </w:p>
    <w:p w14:paraId="2390A9CD" w14:textId="47BF51D3" w:rsidR="001051B6" w:rsidRDefault="001051B6" w:rsidP="001051B6">
      <w:pPr>
        <w:pStyle w:val="Heading1"/>
        <w:numPr>
          <w:ilvl w:val="1"/>
          <w:numId w:val="9"/>
        </w:numPr>
        <w:spacing w:line="360" w:lineRule="auto"/>
      </w:pPr>
      <w:bookmarkStart w:id="13" w:name="_Toc522792173"/>
      <w:bookmarkStart w:id="14" w:name="_Toc522822403"/>
      <w:r>
        <w:t>_guard and _helper folder</w:t>
      </w:r>
      <w:bookmarkEnd w:id="13"/>
      <w:bookmarkEnd w:id="14"/>
    </w:p>
    <w:p w14:paraId="7FCED511" w14:textId="77777777" w:rsidR="001051B6" w:rsidRDefault="001051B6" w:rsidP="001051B6">
      <w:pPr>
        <w:spacing w:line="360" w:lineRule="auto"/>
        <w:ind w:firstLine="360"/>
      </w:pPr>
      <w:r>
        <w:t>In general, these folders contain TypeScript files which were created to handle JWT authentication. But because we did not have time to finish implementation of this in the front end, they are never called. We are keeping these files inside to show the way how they meant to be implemented.</w:t>
      </w:r>
    </w:p>
    <w:p w14:paraId="3CD0E4D6" w14:textId="77777777" w:rsidR="001051B6" w:rsidRDefault="001051B6" w:rsidP="001051B6">
      <w:pPr>
        <w:spacing w:line="360" w:lineRule="auto"/>
        <w:ind w:firstLine="360"/>
      </w:pPr>
      <w:r>
        <w:t xml:space="preserve">Only exception is </w:t>
      </w:r>
      <w:proofErr w:type="spellStart"/>
      <w:r>
        <w:t>handler.ts</w:t>
      </w:r>
      <w:proofErr w:type="spellEnd"/>
      <w:r>
        <w:t xml:space="preserve"> in _helper folder. We are using this for handling errors from HTTP response.</w:t>
      </w:r>
    </w:p>
    <w:p w14:paraId="34E7C2BB" w14:textId="77777777" w:rsidR="001051B6" w:rsidRDefault="001051B6" w:rsidP="001051B6">
      <w:pPr>
        <w:spacing w:line="360" w:lineRule="auto"/>
      </w:pPr>
    </w:p>
    <w:p w14:paraId="3A26435F" w14:textId="00EC099B" w:rsidR="001051B6" w:rsidRDefault="001051B6" w:rsidP="001051B6">
      <w:pPr>
        <w:pStyle w:val="Heading1"/>
        <w:spacing w:line="360" w:lineRule="auto"/>
      </w:pPr>
      <w:bookmarkStart w:id="15" w:name="_Toc522792174"/>
      <w:bookmarkStart w:id="16" w:name="_Toc522822404"/>
      <w:r>
        <w:t>2.</w:t>
      </w:r>
      <w:proofErr w:type="gramStart"/>
      <w:r>
        <w:t>3._</w:t>
      </w:r>
      <w:proofErr w:type="gramEnd"/>
      <w:r>
        <w:t>models folder</w:t>
      </w:r>
      <w:bookmarkEnd w:id="15"/>
      <w:bookmarkEnd w:id="16"/>
    </w:p>
    <w:p w14:paraId="68F35945" w14:textId="77777777" w:rsidR="001051B6" w:rsidRDefault="001051B6" w:rsidP="001051B6">
      <w:pPr>
        <w:spacing w:line="360" w:lineRule="auto"/>
        <w:ind w:firstLine="360"/>
      </w:pPr>
      <w:r>
        <w:t>In this folder we are keeping our models. These models are TypeScript equivalent of back end models.</w:t>
      </w:r>
    </w:p>
    <w:p w14:paraId="5AB48A06" w14:textId="07ABF396" w:rsidR="001051B6" w:rsidRDefault="001051B6" w:rsidP="001051B6">
      <w:pPr>
        <w:pStyle w:val="Heading1"/>
        <w:spacing w:line="360" w:lineRule="auto"/>
      </w:pPr>
      <w:bookmarkStart w:id="17" w:name="_Toc522792175"/>
      <w:bookmarkStart w:id="18" w:name="_Toc522822405"/>
      <w:r>
        <w:t>2.</w:t>
      </w:r>
      <w:proofErr w:type="gramStart"/>
      <w:r>
        <w:t>4._</w:t>
      </w:r>
      <w:proofErr w:type="gramEnd"/>
      <w:r>
        <w:t>services folder</w:t>
      </w:r>
      <w:bookmarkEnd w:id="17"/>
      <w:bookmarkEnd w:id="18"/>
    </w:p>
    <w:p w14:paraId="5B1FFFD7" w14:textId="77777777" w:rsidR="001051B6" w:rsidRDefault="001051B6" w:rsidP="001051B6">
      <w:pPr>
        <w:spacing w:line="360" w:lineRule="auto"/>
        <w:ind w:firstLine="360"/>
      </w:pPr>
      <w:r>
        <w:t>Here we are storing our services. We have three types of services in our application:</w:t>
      </w:r>
    </w:p>
    <w:p w14:paraId="75A6B803" w14:textId="77777777" w:rsidR="001051B6" w:rsidRDefault="001051B6" w:rsidP="001051B6">
      <w:pPr>
        <w:pStyle w:val="ListParagraph"/>
        <w:numPr>
          <w:ilvl w:val="0"/>
          <w:numId w:val="6"/>
        </w:numPr>
        <w:spacing w:line="360" w:lineRule="auto"/>
      </w:pPr>
      <w:r>
        <w:lastRenderedPageBreak/>
        <w:t>Services handling API calls: these services are equivalent of back end controllers. Sending requests to the server and getting the responses.</w:t>
      </w:r>
    </w:p>
    <w:p w14:paraId="17EE5449" w14:textId="77777777" w:rsidR="001051B6" w:rsidRDefault="001051B6" w:rsidP="001051B6">
      <w:pPr>
        <w:pStyle w:val="ListParagraph"/>
        <w:numPr>
          <w:ilvl w:val="0"/>
          <w:numId w:val="6"/>
        </w:numPr>
        <w:spacing w:line="360" w:lineRule="auto"/>
      </w:pPr>
      <w:r>
        <w:t>Toast service: for calling toast in the component upon success or fail.</w:t>
      </w:r>
    </w:p>
    <w:p w14:paraId="2D243E7A" w14:textId="77777777" w:rsidR="001051B6" w:rsidRDefault="001051B6" w:rsidP="001051B6">
      <w:pPr>
        <w:pStyle w:val="ListParagraph"/>
        <w:numPr>
          <w:ilvl w:val="0"/>
          <w:numId w:val="6"/>
        </w:numPr>
        <w:spacing w:line="360" w:lineRule="auto"/>
      </w:pPr>
      <w:r>
        <w:t xml:space="preserve">Data service: this service store data we are getting from back end. These data are immutable therefore it can be only set or get. </w:t>
      </w:r>
    </w:p>
    <w:p w14:paraId="627D8C82" w14:textId="77777777" w:rsidR="001051B6" w:rsidRDefault="001051B6" w:rsidP="001051B6">
      <w:pPr>
        <w:spacing w:line="360" w:lineRule="auto"/>
      </w:pPr>
    </w:p>
    <w:p w14:paraId="05844E4B" w14:textId="23FB696E" w:rsidR="001051B6" w:rsidRDefault="001051B6" w:rsidP="001051B6">
      <w:pPr>
        <w:pStyle w:val="Heading1"/>
        <w:numPr>
          <w:ilvl w:val="1"/>
          <w:numId w:val="10"/>
        </w:numPr>
        <w:spacing w:line="360" w:lineRule="auto"/>
      </w:pPr>
      <w:bookmarkStart w:id="19" w:name="_Toc522792176"/>
      <w:bookmarkStart w:id="20" w:name="_Toc522822406"/>
      <w:r>
        <w:t>Component folders</w:t>
      </w:r>
      <w:bookmarkEnd w:id="19"/>
      <w:bookmarkEnd w:id="20"/>
    </w:p>
    <w:p w14:paraId="3FBC3869" w14:textId="77777777" w:rsidR="001051B6" w:rsidRDefault="001051B6" w:rsidP="001051B6">
      <w:pPr>
        <w:spacing w:line="360" w:lineRule="auto"/>
        <w:ind w:firstLine="360"/>
      </w:pPr>
      <w:r>
        <w:t xml:space="preserve">The rest of the folders are component folders. They include html, CSS and TypeScript files for each component. </w:t>
      </w:r>
    </w:p>
    <w:p w14:paraId="2B3553CF" w14:textId="77777777" w:rsidR="003F5D10" w:rsidRDefault="003F5D10"/>
    <w:sectPr w:rsidR="003F5D10" w:rsidSect="001051B6">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2680" w14:textId="77777777" w:rsidR="00810DD3" w:rsidRDefault="00810DD3" w:rsidP="001051B6">
      <w:pPr>
        <w:spacing w:after="0" w:line="240" w:lineRule="auto"/>
      </w:pPr>
      <w:r>
        <w:separator/>
      </w:r>
    </w:p>
  </w:endnote>
  <w:endnote w:type="continuationSeparator" w:id="0">
    <w:p w14:paraId="6004D7A7" w14:textId="77777777" w:rsidR="00810DD3" w:rsidRDefault="00810DD3" w:rsidP="0010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871088"/>
      <w:docPartObj>
        <w:docPartGallery w:val="Page Numbers (Bottom of Page)"/>
        <w:docPartUnique/>
      </w:docPartObj>
    </w:sdtPr>
    <w:sdtEndPr>
      <w:rPr>
        <w:noProof/>
      </w:rPr>
    </w:sdtEndPr>
    <w:sdtContent>
      <w:p w14:paraId="7276EE79" w14:textId="51F2C0BF" w:rsidR="001051B6" w:rsidRDefault="00105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0A522" w14:textId="77777777" w:rsidR="001051B6" w:rsidRDefault="0010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28A2" w14:textId="77777777" w:rsidR="00810DD3" w:rsidRDefault="00810DD3" w:rsidP="001051B6">
      <w:pPr>
        <w:spacing w:after="0" w:line="240" w:lineRule="auto"/>
      </w:pPr>
      <w:r>
        <w:separator/>
      </w:r>
    </w:p>
  </w:footnote>
  <w:footnote w:type="continuationSeparator" w:id="0">
    <w:p w14:paraId="240679D7" w14:textId="77777777" w:rsidR="00810DD3" w:rsidRDefault="00810DD3" w:rsidP="0010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73FC"/>
    <w:multiLevelType w:val="multilevel"/>
    <w:tmpl w:val="D794F2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D2250E8"/>
    <w:multiLevelType w:val="multilevel"/>
    <w:tmpl w:val="4C826B6E"/>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4034407E"/>
    <w:multiLevelType w:val="hybridMultilevel"/>
    <w:tmpl w:val="DEF27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35962"/>
    <w:multiLevelType w:val="hybridMultilevel"/>
    <w:tmpl w:val="B66279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5CBB2BA8"/>
    <w:multiLevelType w:val="hybridMultilevel"/>
    <w:tmpl w:val="1F3E12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5D4573C6"/>
    <w:multiLevelType w:val="hybridMultilevel"/>
    <w:tmpl w:val="7242E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766EF"/>
    <w:multiLevelType w:val="hybridMultilevel"/>
    <w:tmpl w:val="0D2A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D2CDF"/>
    <w:multiLevelType w:val="hybridMultilevel"/>
    <w:tmpl w:val="F368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F3C4D"/>
    <w:multiLevelType w:val="multilevel"/>
    <w:tmpl w:val="F6D4C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91147CA"/>
    <w:multiLevelType w:val="hybridMultilevel"/>
    <w:tmpl w:val="859A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77FA3"/>
    <w:multiLevelType w:val="multilevel"/>
    <w:tmpl w:val="C21A012A"/>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3"/>
  </w:num>
  <w:num w:numId="4">
    <w:abstractNumId w:val="5"/>
  </w:num>
  <w:num w:numId="5">
    <w:abstractNumId w:val="10"/>
  </w:num>
  <w:num w:numId="6">
    <w:abstractNumId w:val="4"/>
  </w:num>
  <w:num w:numId="7">
    <w:abstractNumId w:val="9"/>
  </w:num>
  <w:num w:numId="8">
    <w:abstractNumId w:val="2"/>
  </w:num>
  <w:num w:numId="9">
    <w:abstractNumId w:val="0"/>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79"/>
    <w:rsid w:val="001051B6"/>
    <w:rsid w:val="00361798"/>
    <w:rsid w:val="003F5D10"/>
    <w:rsid w:val="005C5E49"/>
    <w:rsid w:val="00810DD3"/>
    <w:rsid w:val="00C8643D"/>
    <w:rsid w:val="00DC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EAA2"/>
  <w15:chartTrackingRefBased/>
  <w15:docId w15:val="{95E55BCE-C8E7-4C5A-9203-52F3BFCB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1B6"/>
    <w:pPr>
      <w:jc w:val="both"/>
    </w:pPr>
    <w:rPr>
      <w:sz w:val="24"/>
      <w:lang w:val="en-GB"/>
    </w:rPr>
  </w:style>
  <w:style w:type="paragraph" w:styleId="Heading1">
    <w:name w:val="heading 1"/>
    <w:basedOn w:val="Normal"/>
    <w:next w:val="Normal"/>
    <w:link w:val="Heading1Char"/>
    <w:uiPriority w:val="9"/>
    <w:qFormat/>
    <w:rsid w:val="0010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B6"/>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1051B6"/>
    <w:pPr>
      <w:ind w:left="720"/>
      <w:contextualSpacing/>
    </w:pPr>
  </w:style>
  <w:style w:type="paragraph" w:styleId="Title">
    <w:name w:val="Title"/>
    <w:basedOn w:val="Normal"/>
    <w:next w:val="Normal"/>
    <w:link w:val="TitleChar"/>
    <w:uiPriority w:val="10"/>
    <w:qFormat/>
    <w:rsid w:val="00105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B6"/>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1051B6"/>
    <w:pPr>
      <w:jc w:val="left"/>
      <w:outlineLvl w:val="9"/>
    </w:pPr>
    <w:rPr>
      <w:lang w:val="en-US"/>
    </w:rPr>
  </w:style>
  <w:style w:type="paragraph" w:styleId="TOC1">
    <w:name w:val="toc 1"/>
    <w:basedOn w:val="Normal"/>
    <w:next w:val="Normal"/>
    <w:autoRedefine/>
    <w:uiPriority w:val="39"/>
    <w:unhideWhenUsed/>
    <w:rsid w:val="001051B6"/>
    <w:pPr>
      <w:spacing w:after="100"/>
    </w:pPr>
  </w:style>
  <w:style w:type="character" w:styleId="Hyperlink">
    <w:name w:val="Hyperlink"/>
    <w:basedOn w:val="DefaultParagraphFont"/>
    <w:uiPriority w:val="99"/>
    <w:unhideWhenUsed/>
    <w:rsid w:val="001051B6"/>
    <w:rPr>
      <w:color w:val="0563C1" w:themeColor="hyperlink"/>
      <w:u w:val="single"/>
    </w:rPr>
  </w:style>
  <w:style w:type="paragraph" w:styleId="Header">
    <w:name w:val="header"/>
    <w:basedOn w:val="Normal"/>
    <w:link w:val="HeaderChar"/>
    <w:uiPriority w:val="99"/>
    <w:unhideWhenUsed/>
    <w:rsid w:val="00105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1B6"/>
    <w:rPr>
      <w:sz w:val="24"/>
      <w:lang w:val="en-GB"/>
    </w:rPr>
  </w:style>
  <w:style w:type="paragraph" w:styleId="Footer">
    <w:name w:val="footer"/>
    <w:basedOn w:val="Normal"/>
    <w:link w:val="FooterChar"/>
    <w:uiPriority w:val="99"/>
    <w:unhideWhenUsed/>
    <w:rsid w:val="00105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1B6"/>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53488-35FA-40CA-88DF-697C405D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dc:creator>
  <cp:keywords/>
  <dc:description/>
  <cp:lastModifiedBy>Martin Krisko (240314 ICT)</cp:lastModifiedBy>
  <cp:revision>4</cp:revision>
  <dcterms:created xsi:type="dcterms:W3CDTF">2018-08-23T12:28:00Z</dcterms:created>
  <dcterms:modified xsi:type="dcterms:W3CDTF">2018-08-23T19:17:00Z</dcterms:modified>
</cp:coreProperties>
</file>