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098D" w14:textId="6B9E2F65" w:rsidR="00CC656F" w:rsidRPr="00534E61" w:rsidRDefault="000A28AB" w:rsidP="008E23B1">
      <w:pPr>
        <w:rPr>
          <w:rFonts w:ascii="Times New Roman" w:eastAsia="標楷體" w:hAnsi="Times New Roman" w:cs="Times New Roman"/>
          <w:b/>
          <w:sz w:val="36"/>
          <w:szCs w:val="36"/>
        </w:rPr>
      </w:pPr>
      <w:r w:rsidRPr="00534E61">
        <w:rPr>
          <w:rFonts w:ascii="Times New Roman" w:eastAsia="標楷體" w:hAnsi="Times New Roman" w:cs="Times New Roman"/>
          <w:b/>
          <w:sz w:val="36"/>
          <w:szCs w:val="36"/>
        </w:rPr>
        <w:t>基於階層式強化學習的電網拓撲控制最佳化研究</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CC656F" w:rsidRPr="00054443" w14:paraId="2F6A82A7" w14:textId="77777777" w:rsidTr="001817DD">
        <w:trPr>
          <w:trHeight w:val="567"/>
        </w:trPr>
        <w:tc>
          <w:tcPr>
            <w:tcW w:w="4151" w:type="dxa"/>
          </w:tcPr>
          <w:p w14:paraId="0CE38423" w14:textId="70E1B75C" w:rsidR="00CC656F" w:rsidRPr="00054443" w:rsidRDefault="00CC656F" w:rsidP="005D3E47">
            <w:pPr>
              <w:jc w:val="left"/>
              <w:rPr>
                <w:rFonts w:ascii="Times New Roman" w:eastAsia="標楷體" w:hAnsi="Times New Roman" w:cs="Times New Roman"/>
                <w:sz w:val="28"/>
                <w:szCs w:val="28"/>
                <w:lang w:val="en-US"/>
              </w:rPr>
            </w:pPr>
            <w:r w:rsidRPr="00054443">
              <w:rPr>
                <w:rFonts w:ascii="Times New Roman" w:eastAsia="標楷體" w:hAnsi="Times New Roman" w:cs="Times New Roman"/>
                <w:sz w:val="28"/>
                <w:szCs w:val="28"/>
              </w:rPr>
              <w:t>學生</w:t>
            </w:r>
            <w:r w:rsidRPr="00054443">
              <w:rPr>
                <w:rFonts w:ascii="Times New Roman" w:eastAsia="標楷體" w:hAnsi="Times New Roman" w:cs="Times New Roman"/>
                <w:sz w:val="28"/>
                <w:szCs w:val="28"/>
              </w:rPr>
              <w:t xml:space="preserve">: </w:t>
            </w:r>
            <w:r w:rsidR="000A28AB" w:rsidRPr="00054443">
              <w:rPr>
                <w:rFonts w:ascii="Times New Roman" w:eastAsia="標楷體" w:hAnsi="Times New Roman" w:cs="Times New Roman"/>
                <w:sz w:val="28"/>
                <w:szCs w:val="28"/>
              </w:rPr>
              <w:t>顏慎皓</w:t>
            </w:r>
          </w:p>
        </w:tc>
        <w:tc>
          <w:tcPr>
            <w:tcW w:w="4151" w:type="dxa"/>
          </w:tcPr>
          <w:p w14:paraId="0F50F242" w14:textId="31789E06" w:rsidR="00CC656F" w:rsidRPr="00054443" w:rsidRDefault="00CC656F" w:rsidP="0035353E">
            <w:pPr>
              <w:jc w:val="right"/>
              <w:rPr>
                <w:rFonts w:ascii="Times New Roman" w:eastAsia="標楷體" w:hAnsi="Times New Roman" w:cs="Times New Roman"/>
                <w:sz w:val="28"/>
                <w:szCs w:val="28"/>
              </w:rPr>
            </w:pPr>
            <w:r w:rsidRPr="00054443">
              <w:rPr>
                <w:rFonts w:ascii="Times New Roman" w:eastAsia="標楷體" w:hAnsi="Times New Roman" w:cs="Times New Roman"/>
                <w:sz w:val="28"/>
                <w:szCs w:val="28"/>
              </w:rPr>
              <w:t>指導老師：</w:t>
            </w:r>
            <w:r w:rsidR="000A28AB" w:rsidRPr="00054443">
              <w:rPr>
                <w:rFonts w:ascii="Times New Roman" w:eastAsia="標楷體" w:hAnsi="Times New Roman" w:cs="Times New Roman"/>
                <w:sz w:val="28"/>
                <w:szCs w:val="28"/>
              </w:rPr>
              <w:t>陳柏安</w:t>
            </w:r>
            <w:r w:rsidR="0035353E" w:rsidRPr="00054443">
              <w:rPr>
                <w:rFonts w:ascii="Times New Roman" w:eastAsia="標楷體" w:hAnsi="Times New Roman" w:cs="Times New Roman"/>
                <w:sz w:val="28"/>
                <w:szCs w:val="28"/>
              </w:rPr>
              <w:t xml:space="preserve"> </w:t>
            </w:r>
            <w:r w:rsidR="0035353E" w:rsidRPr="00054443">
              <w:rPr>
                <w:rFonts w:ascii="Times New Roman" w:eastAsia="標楷體" w:hAnsi="Times New Roman" w:cs="Times New Roman"/>
                <w:sz w:val="28"/>
                <w:szCs w:val="28"/>
              </w:rPr>
              <w:t>教授</w:t>
            </w:r>
          </w:p>
        </w:tc>
      </w:tr>
    </w:tbl>
    <w:p w14:paraId="72CF80D2" w14:textId="37E80714" w:rsidR="008E23B1" w:rsidRPr="00054443" w:rsidRDefault="00FA1502" w:rsidP="00726747">
      <w:pPr>
        <w:rPr>
          <w:rFonts w:ascii="Times New Roman" w:eastAsia="標楷體" w:hAnsi="Times New Roman" w:cs="Times New Roman"/>
          <w:sz w:val="28"/>
          <w:szCs w:val="28"/>
        </w:rPr>
      </w:pPr>
      <w:r w:rsidRPr="00054443">
        <w:rPr>
          <w:rFonts w:ascii="Times New Roman" w:eastAsia="標楷體" w:hAnsi="Times New Roman" w:cs="Times New Roman"/>
          <w:sz w:val="28"/>
          <w:szCs w:val="28"/>
        </w:rPr>
        <w:t>國家科學及技術委員會</w:t>
      </w:r>
      <w:r w:rsidRPr="00054443">
        <w:rPr>
          <w:rFonts w:ascii="Times New Roman" w:eastAsia="標楷體" w:hAnsi="Times New Roman" w:cs="Times New Roman"/>
          <w:sz w:val="28"/>
          <w:szCs w:val="28"/>
        </w:rPr>
        <w:t xml:space="preserve"> </w:t>
      </w:r>
      <w:r w:rsidRPr="00054443">
        <w:rPr>
          <w:rFonts w:ascii="Times New Roman" w:eastAsia="標楷體" w:hAnsi="Times New Roman" w:cs="Times New Roman"/>
          <w:sz w:val="28"/>
          <w:szCs w:val="28"/>
        </w:rPr>
        <w:t>大專生研究計畫</w:t>
      </w:r>
    </w:p>
    <w:p w14:paraId="766C80B8" w14:textId="62C4604D" w:rsidR="00545433" w:rsidRPr="00054443" w:rsidRDefault="00EE083D" w:rsidP="008807D3">
      <w:pPr>
        <w:rPr>
          <w:rFonts w:ascii="Times New Roman" w:eastAsia="標楷體" w:hAnsi="Times New Roman" w:cs="Times New Roman"/>
          <w:b/>
          <w:sz w:val="32"/>
          <w:szCs w:val="32"/>
        </w:rPr>
      </w:pPr>
      <w:r w:rsidRPr="00054443">
        <w:rPr>
          <w:rFonts w:ascii="Times New Roman" w:eastAsia="標楷體" w:hAnsi="Times New Roman" w:cs="Times New Roman"/>
          <w:b/>
          <w:sz w:val="32"/>
          <w:szCs w:val="32"/>
        </w:rPr>
        <w:t>摘要</w:t>
      </w:r>
    </w:p>
    <w:p w14:paraId="07D7BE2B" w14:textId="444221C0" w:rsidR="00836CCD" w:rsidRDefault="00864600" w:rsidP="00864600">
      <w:pPr>
        <w:ind w:firstLineChars="236" w:firstLine="566"/>
        <w:jc w:val="left"/>
        <w:rPr>
          <w:rFonts w:ascii="Times New Roman" w:eastAsia="標楷體" w:hAnsi="Times New Roman" w:cs="Times New Roman"/>
        </w:rPr>
      </w:pPr>
      <w:r w:rsidRPr="00054443">
        <w:rPr>
          <w:rFonts w:ascii="Times New Roman" w:eastAsia="標楷體" w:hAnsi="Times New Roman" w:cs="Times New Roman"/>
        </w:rPr>
        <w:t>電力網路在現代社會中扮演關鍵基礎建設的角色，隨著可再生能源使用率升高、電力使用量不斷成長，電網的即時控制與安全營運越顯複雜。強化學習</w:t>
      </w:r>
      <w:r w:rsidR="005E4577">
        <w:rPr>
          <w:rFonts w:ascii="Times New Roman" w:eastAsia="標楷體" w:hAnsi="Times New Roman" w:cs="Times New Roman"/>
        </w:rPr>
        <w:t>(</w:t>
      </w:r>
      <w:r w:rsidRPr="00054443">
        <w:rPr>
          <w:rFonts w:ascii="Times New Roman" w:eastAsia="標楷體" w:hAnsi="Times New Roman" w:cs="Times New Roman"/>
        </w:rPr>
        <w:t>Reinforcement Learning, RL</w:t>
      </w:r>
      <w:r w:rsidR="005E4577">
        <w:rPr>
          <w:rFonts w:ascii="Times New Roman" w:eastAsia="標楷體" w:hAnsi="Times New Roman" w:cs="Times New Roman"/>
        </w:rPr>
        <w:t xml:space="preserve">) </w:t>
      </w:r>
      <w:r w:rsidRPr="00054443">
        <w:rPr>
          <w:rFonts w:ascii="Times New Roman" w:eastAsia="標楷體" w:hAnsi="Times New Roman" w:cs="Times New Roman"/>
        </w:rPr>
        <w:t>因其能夠在高維度、動態環境中學習對應之最佳控制策略，近年來開始在電網控制領域受到關注。然而，電網拓撲控制</w:t>
      </w:r>
      <w:r w:rsidR="005E4577">
        <w:rPr>
          <w:rFonts w:ascii="Times New Roman" w:eastAsia="標楷體" w:hAnsi="Times New Roman" w:cs="Times New Roman"/>
        </w:rPr>
        <w:t>(</w:t>
      </w:r>
      <w:r w:rsidRPr="00054443">
        <w:rPr>
          <w:rFonts w:ascii="Times New Roman" w:eastAsia="標楷體" w:hAnsi="Times New Roman" w:cs="Times New Roman"/>
        </w:rPr>
        <w:t>Topology Control</w:t>
      </w:r>
      <w:r w:rsidR="005E4577">
        <w:rPr>
          <w:rFonts w:ascii="Times New Roman" w:eastAsia="標楷體" w:hAnsi="Times New Roman" w:cs="Times New Roman"/>
        </w:rPr>
        <w:t xml:space="preserve">) </w:t>
      </w:r>
      <w:r w:rsidRPr="00054443">
        <w:rPr>
          <w:rFonts w:ascii="Times New Roman" w:eastAsia="標楷體" w:hAnsi="Times New Roman" w:cs="Times New Roman"/>
        </w:rPr>
        <w:t>屬於高維度離散動作空間，再加上系統不確定性高，導致傳統的平坦式</w:t>
      </w:r>
      <w:r w:rsidR="00AA3F20">
        <w:rPr>
          <w:rFonts w:ascii="Times New Roman" w:eastAsia="標楷體" w:hAnsi="Times New Roman" w:cs="Times New Roman" w:hint="eastAsia"/>
        </w:rPr>
        <w:t xml:space="preserve"> </w:t>
      </w:r>
      <w:r w:rsidRPr="00054443">
        <w:rPr>
          <w:rFonts w:ascii="Times New Roman" w:eastAsia="標楷體" w:hAnsi="Times New Roman" w:cs="Times New Roman"/>
        </w:rPr>
        <w:t xml:space="preserve">RL </w:t>
      </w:r>
      <w:r w:rsidRPr="00054443">
        <w:rPr>
          <w:rFonts w:ascii="Times New Roman" w:eastAsia="標楷體" w:hAnsi="Times New Roman" w:cs="Times New Roman"/>
        </w:rPr>
        <w:t>很難直接有效訓練。</w:t>
      </w:r>
    </w:p>
    <w:p w14:paraId="566AE6A6" w14:textId="375ECF05" w:rsidR="00790D2B" w:rsidRDefault="00790D2B" w:rsidP="00864600">
      <w:pPr>
        <w:ind w:firstLineChars="236" w:firstLine="566"/>
        <w:jc w:val="left"/>
        <w:rPr>
          <w:rFonts w:ascii="Times New Roman" w:eastAsia="標楷體" w:hAnsi="Times New Roman" w:cs="Times New Roman"/>
        </w:rPr>
      </w:pPr>
      <w:r w:rsidRPr="00790D2B">
        <w:rPr>
          <w:rFonts w:ascii="Times New Roman" w:eastAsia="標楷體" w:hAnsi="Times New Roman" w:cs="Times New Roman" w:hint="eastAsia"/>
        </w:rPr>
        <w:t>本研究針對</w:t>
      </w:r>
      <w:r>
        <w:rPr>
          <w:rFonts w:ascii="Times New Roman" w:eastAsia="標楷體" w:hAnsi="Times New Roman" w:cs="Times New Roman" w:hint="eastAsia"/>
        </w:rPr>
        <w:t>階層式</w:t>
      </w:r>
      <w:r w:rsidRPr="00790D2B">
        <w:rPr>
          <w:rFonts w:ascii="Times New Roman" w:eastAsia="標楷體" w:hAnsi="Times New Roman" w:cs="Times New Roman" w:hint="eastAsia"/>
        </w:rPr>
        <w:t>強化學習（</w:t>
      </w:r>
      <w:r w:rsidRPr="00790D2B">
        <w:rPr>
          <w:rFonts w:ascii="Times New Roman" w:eastAsia="標楷體" w:hAnsi="Times New Roman" w:cs="Times New Roman" w:hint="eastAsia"/>
        </w:rPr>
        <w:t>Hierarchical RL, HRL</w:t>
      </w:r>
      <w:r w:rsidRPr="00790D2B">
        <w:rPr>
          <w:rFonts w:ascii="Times New Roman" w:eastAsia="標楷體" w:hAnsi="Times New Roman" w:cs="Times New Roman" w:hint="eastAsia"/>
        </w:rPr>
        <w:t>）在電網任務中存在的收斂不穩定與計算負擔過重等痛點，提出一套結合交替更新策略（</w:t>
      </w:r>
      <w:r w:rsidRPr="00790D2B">
        <w:rPr>
          <w:rFonts w:ascii="Times New Roman" w:eastAsia="標楷體" w:hAnsi="Times New Roman" w:cs="Times New Roman" w:hint="eastAsia"/>
        </w:rPr>
        <w:t>Alternating Update Strategy</w:t>
      </w:r>
      <w:r w:rsidRPr="00790D2B">
        <w:rPr>
          <w:rFonts w:ascii="Times New Roman" w:eastAsia="標楷體" w:hAnsi="Times New Roman" w:cs="Times New Roman" w:hint="eastAsia"/>
        </w:rPr>
        <w:t>）的改良架構</w:t>
      </w:r>
      <w:r w:rsidRPr="00790D2B">
        <w:rPr>
          <w:rFonts w:ascii="Times New Roman" w:eastAsia="標楷體" w:hAnsi="Times New Roman" w:cs="Times New Roman" w:hint="eastAsia"/>
        </w:rPr>
        <w:t xml:space="preserve"> </w:t>
      </w:r>
      <w:r w:rsidRPr="00790D2B">
        <w:rPr>
          <w:rFonts w:ascii="Times New Roman" w:eastAsia="標楷體" w:hAnsi="Times New Roman" w:cs="Times New Roman" w:hint="eastAsia"/>
        </w:rPr>
        <w:t>。此方法借鑑區塊座標下降（</w:t>
      </w:r>
      <w:r w:rsidRPr="00790D2B">
        <w:rPr>
          <w:rFonts w:ascii="Times New Roman" w:eastAsia="標楷體" w:hAnsi="Times New Roman" w:cs="Times New Roman" w:hint="eastAsia"/>
        </w:rPr>
        <w:t>Block Coordinate Descent, BCD</w:t>
      </w:r>
      <w:r w:rsidRPr="00790D2B">
        <w:rPr>
          <w:rFonts w:ascii="Times New Roman" w:eastAsia="標楷體" w:hAnsi="Times New Roman" w:cs="Times New Roman" w:hint="eastAsia"/>
        </w:rPr>
        <w:t>）之思想，透過在訓練迭代中交替凍結不同層級的策略參數，為代理人創造穩定的學習目標，</w:t>
      </w:r>
      <w:r w:rsidR="007E6B5F">
        <w:rPr>
          <w:rFonts w:ascii="Times New Roman" w:eastAsia="標楷體" w:hAnsi="Times New Roman" w:cs="Times New Roman" w:hint="eastAsia"/>
        </w:rPr>
        <w:t>進而</w:t>
      </w:r>
      <w:r w:rsidRPr="00790D2B">
        <w:rPr>
          <w:rFonts w:ascii="Times New Roman" w:eastAsia="標楷體" w:hAnsi="Times New Roman" w:cs="Times New Roman" w:hint="eastAsia"/>
        </w:rPr>
        <w:t>打破層級間的</w:t>
      </w:r>
      <w:r w:rsidR="00952861">
        <w:rPr>
          <w:rFonts w:ascii="Times New Roman" w:eastAsia="標楷體" w:hAnsi="Times New Roman" w:cs="Times New Roman" w:hint="eastAsia"/>
        </w:rPr>
        <w:t>不穩定的</w:t>
      </w:r>
      <w:r w:rsidRPr="00790D2B">
        <w:rPr>
          <w:rFonts w:ascii="Times New Roman" w:eastAsia="標楷體" w:hAnsi="Times New Roman" w:cs="Times New Roman" w:hint="eastAsia"/>
        </w:rPr>
        <w:t>性干擾。</w:t>
      </w:r>
    </w:p>
    <w:p w14:paraId="5E04B47F" w14:textId="37866824" w:rsidR="005E4577" w:rsidRPr="00054443" w:rsidRDefault="002E187C" w:rsidP="002E187C">
      <w:pPr>
        <w:ind w:firstLine="480"/>
        <w:jc w:val="left"/>
        <w:rPr>
          <w:rFonts w:ascii="Times New Roman" w:eastAsia="標楷體" w:hAnsi="Times New Roman" w:cs="Times New Roman"/>
        </w:rPr>
      </w:pPr>
      <w:r w:rsidRPr="002E187C">
        <w:rPr>
          <w:rFonts w:ascii="Times New Roman" w:eastAsia="標楷體" w:hAnsi="Times New Roman" w:cs="Times New Roman" w:hint="eastAsia"/>
        </w:rPr>
        <w:t>透過在</w:t>
      </w:r>
      <w:r w:rsidRPr="002E187C">
        <w:rPr>
          <w:rFonts w:ascii="Times New Roman" w:eastAsia="標楷體" w:hAnsi="Times New Roman" w:cs="Times New Roman" w:hint="eastAsia"/>
        </w:rPr>
        <w:t xml:space="preserve"> Grid2Op </w:t>
      </w:r>
      <w:r w:rsidRPr="002E187C">
        <w:rPr>
          <w:rFonts w:ascii="Times New Roman" w:eastAsia="標楷體" w:hAnsi="Times New Roman" w:cs="Times New Roman" w:hint="eastAsia"/>
        </w:rPr>
        <w:t>模擬環境下的實驗驗證，結果顯示本研究提出的交替更新架構與目前學界之基準模型（</w:t>
      </w:r>
      <w:r w:rsidRPr="002E187C">
        <w:rPr>
          <w:rFonts w:ascii="Times New Roman" w:eastAsia="標楷體" w:hAnsi="Times New Roman" w:cs="Times New Roman" w:hint="eastAsia"/>
        </w:rPr>
        <w:t>Baseline</w:t>
      </w:r>
      <w:r w:rsidRPr="002E187C">
        <w:rPr>
          <w:rFonts w:ascii="Times New Roman" w:eastAsia="標楷體" w:hAnsi="Times New Roman" w:cs="Times New Roman" w:hint="eastAsia"/>
        </w:rPr>
        <w:t>）相比，能在確保最終獎勵表現僅微幅變動（約</w:t>
      </w:r>
      <w:r w:rsidRPr="002E187C">
        <w:rPr>
          <w:rFonts w:ascii="Times New Roman" w:eastAsia="標楷體" w:hAnsi="Times New Roman" w:cs="Times New Roman" w:hint="eastAsia"/>
        </w:rPr>
        <w:t xml:space="preserve"> -3.2%</w:t>
      </w:r>
      <w:r w:rsidRPr="002E187C">
        <w:rPr>
          <w:rFonts w:ascii="Times New Roman" w:eastAsia="標楷體" w:hAnsi="Times New Roman" w:cs="Times New Roman" w:hint="eastAsia"/>
        </w:rPr>
        <w:t>）的前提下，顯著縮短約</w:t>
      </w:r>
      <w:r w:rsidRPr="002E187C">
        <w:rPr>
          <w:rFonts w:ascii="Times New Roman" w:eastAsia="標楷體" w:hAnsi="Times New Roman" w:cs="Times New Roman" w:hint="eastAsia"/>
        </w:rPr>
        <w:t xml:space="preserve"> 25.2% </w:t>
      </w:r>
      <w:r w:rsidRPr="002E187C">
        <w:rPr>
          <w:rFonts w:ascii="Times New Roman" w:eastAsia="標楷體" w:hAnsi="Times New Roman" w:cs="Times New Roman" w:hint="eastAsia"/>
        </w:rPr>
        <w:t>的訓練總時間，並有效改善文獻中觀察到的「二分收斂」波動問題。本研究不僅提升了大規模電網調度的訓練效率，更為</w:t>
      </w:r>
      <w:r w:rsidR="00792034">
        <w:rPr>
          <w:rFonts w:ascii="Times New Roman" w:eastAsia="標楷體" w:hAnsi="Times New Roman" w:cs="Times New Roman" w:hint="eastAsia"/>
        </w:rPr>
        <w:t>階層式</w:t>
      </w:r>
      <w:r w:rsidRPr="002E187C">
        <w:rPr>
          <w:rFonts w:ascii="Times New Roman" w:eastAsia="標楷體" w:hAnsi="Times New Roman" w:cs="Times New Roman" w:hint="eastAsia"/>
        </w:rPr>
        <w:t>強化學習在電力系統自動化決策中的穩定性提供了具備理論與實務價值的解決路徑</w:t>
      </w:r>
      <w:r w:rsidRPr="002E187C">
        <w:rPr>
          <w:rFonts w:ascii="Times New Roman" w:eastAsia="標楷體" w:hAnsi="Times New Roman" w:cs="Times New Roman" w:hint="eastAsia"/>
        </w:rPr>
        <w:t xml:space="preserve"> </w:t>
      </w:r>
      <w:r w:rsidRPr="002E187C">
        <w:rPr>
          <w:rFonts w:ascii="Times New Roman" w:eastAsia="標楷體" w:hAnsi="Times New Roman" w:cs="Times New Roman" w:hint="eastAsia"/>
        </w:rPr>
        <w:t>。</w:t>
      </w:r>
    </w:p>
    <w:p w14:paraId="48E4C27B" w14:textId="77777777" w:rsidR="00F0490A" w:rsidRDefault="00F0490A" w:rsidP="006A2051">
      <w:pPr>
        <w:jc w:val="left"/>
        <w:rPr>
          <w:rFonts w:ascii="Times New Roman" w:eastAsia="標楷體" w:hAnsi="Times New Roman" w:cs="Times New Roman"/>
          <w:b/>
          <w:bCs/>
        </w:rPr>
      </w:pPr>
    </w:p>
    <w:p w14:paraId="7B143727" w14:textId="48B0FCF3" w:rsidR="006A2051" w:rsidRPr="00054443" w:rsidRDefault="006A2051" w:rsidP="006A2051">
      <w:pPr>
        <w:jc w:val="left"/>
        <w:rPr>
          <w:rFonts w:ascii="Times New Roman" w:eastAsia="標楷體" w:hAnsi="Times New Roman" w:cs="Times New Roman"/>
        </w:rPr>
      </w:pPr>
      <w:r w:rsidRPr="00054443">
        <w:rPr>
          <w:rFonts w:ascii="Times New Roman" w:eastAsia="標楷體" w:hAnsi="Times New Roman" w:cs="Times New Roman"/>
          <w:b/>
          <w:bCs/>
        </w:rPr>
        <w:t>關鍵詞</w:t>
      </w:r>
      <w:r w:rsidRPr="00054443">
        <w:rPr>
          <w:rFonts w:ascii="Times New Roman" w:eastAsia="標楷體" w:hAnsi="Times New Roman" w:cs="Times New Roman"/>
        </w:rPr>
        <w:t>：</w:t>
      </w:r>
      <w:r w:rsidR="00423E68" w:rsidRPr="00054443">
        <w:rPr>
          <w:rFonts w:ascii="Times New Roman" w:eastAsia="標楷體" w:hAnsi="Times New Roman" w:cs="Times New Roman"/>
        </w:rPr>
        <w:t>階層式強化學習、</w:t>
      </w:r>
      <w:r w:rsidR="009650C0" w:rsidRPr="00054443">
        <w:rPr>
          <w:rFonts w:ascii="Times New Roman" w:eastAsia="標楷體" w:hAnsi="Times New Roman" w:cs="Times New Roman"/>
        </w:rPr>
        <w:t>電網、交替更新</w:t>
      </w:r>
    </w:p>
    <w:p w14:paraId="34CCCC1B" w14:textId="2BB1F38C" w:rsidR="00913F86" w:rsidRPr="00054443" w:rsidRDefault="00913F86">
      <w:pPr>
        <w:rPr>
          <w:rFonts w:ascii="Times New Roman" w:eastAsia="標楷體" w:hAnsi="Times New Roman" w:cs="Times New Roman"/>
          <w:sz w:val="26"/>
          <w:szCs w:val="26"/>
        </w:rPr>
      </w:pPr>
      <w:r w:rsidRPr="00054443">
        <w:rPr>
          <w:rFonts w:ascii="Times New Roman" w:eastAsia="標楷體" w:hAnsi="Times New Roman" w:cs="Times New Roman"/>
          <w:sz w:val="26"/>
          <w:szCs w:val="26"/>
        </w:rPr>
        <w:br w:type="page"/>
      </w:r>
    </w:p>
    <w:p w14:paraId="3DE0541D" w14:textId="6057501D" w:rsidR="00D13D85" w:rsidRPr="00054443" w:rsidRDefault="001451EE" w:rsidP="001451EE">
      <w:pPr>
        <w:spacing w:line="360" w:lineRule="auto"/>
        <w:rPr>
          <w:rFonts w:ascii="Times New Roman" w:eastAsia="標楷體" w:hAnsi="Times New Roman" w:cs="Times New Roman"/>
          <w:sz w:val="36"/>
          <w:szCs w:val="36"/>
        </w:rPr>
      </w:pPr>
      <w:r w:rsidRPr="00054443">
        <w:rPr>
          <w:rFonts w:ascii="Times New Roman" w:eastAsia="標楷體" w:hAnsi="Times New Roman" w:cs="Times New Roman"/>
          <w:sz w:val="36"/>
          <w:szCs w:val="36"/>
        </w:rPr>
        <w:lastRenderedPageBreak/>
        <w:t>Optimization of Power Grid Topology Control Based on Hierarchical Reinforcement Learning</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913F86" w:rsidRPr="00054443" w14:paraId="354537C9" w14:textId="77777777" w:rsidTr="001817DD">
        <w:trPr>
          <w:trHeight w:val="567"/>
        </w:trPr>
        <w:tc>
          <w:tcPr>
            <w:tcW w:w="4151" w:type="dxa"/>
          </w:tcPr>
          <w:p w14:paraId="4AEAF0CA" w14:textId="71975E0C" w:rsidR="00913F86" w:rsidRPr="00054443" w:rsidRDefault="00D13D85">
            <w:pPr>
              <w:jc w:val="left"/>
              <w:rPr>
                <w:rFonts w:ascii="Times New Roman" w:eastAsia="標楷體" w:hAnsi="Times New Roman" w:cs="Times New Roman"/>
                <w:sz w:val="28"/>
                <w:szCs w:val="28"/>
                <w:lang w:val="en-US"/>
              </w:rPr>
            </w:pPr>
            <w:r w:rsidRPr="00054443">
              <w:rPr>
                <w:rFonts w:ascii="Times New Roman" w:eastAsia="標楷體" w:hAnsi="Times New Roman" w:cs="Times New Roman"/>
                <w:sz w:val="28"/>
                <w:szCs w:val="28"/>
                <w:lang w:val="en-US"/>
              </w:rPr>
              <w:t>Student</w:t>
            </w:r>
            <w:r w:rsidR="00913F86" w:rsidRPr="00054443">
              <w:rPr>
                <w:rFonts w:ascii="Times New Roman" w:eastAsia="標楷體" w:hAnsi="Times New Roman" w:cs="Times New Roman"/>
                <w:sz w:val="28"/>
                <w:szCs w:val="28"/>
                <w:lang w:val="en-US"/>
              </w:rPr>
              <w:t xml:space="preserve">: </w:t>
            </w:r>
            <w:r w:rsidR="00A75F4C">
              <w:rPr>
                <w:rFonts w:ascii="Times New Roman" w:eastAsia="標楷體" w:hAnsi="Times New Roman" w:cs="Times New Roman"/>
                <w:sz w:val="28"/>
                <w:szCs w:val="28"/>
                <w:lang w:val="en-US"/>
              </w:rPr>
              <w:t>Shen-Hao Yen</w:t>
            </w:r>
          </w:p>
        </w:tc>
        <w:tc>
          <w:tcPr>
            <w:tcW w:w="4151" w:type="dxa"/>
          </w:tcPr>
          <w:p w14:paraId="32244A5A" w14:textId="2F9AB9A1" w:rsidR="00913F86" w:rsidRPr="00054443" w:rsidRDefault="000A174F" w:rsidP="00857501">
            <w:pPr>
              <w:wordWrap w:val="0"/>
              <w:jc w:val="right"/>
              <w:rPr>
                <w:rFonts w:ascii="Times New Roman" w:eastAsia="標楷體" w:hAnsi="Times New Roman" w:cs="Times New Roman"/>
                <w:sz w:val="28"/>
                <w:szCs w:val="28"/>
                <w:lang w:val="en-US"/>
              </w:rPr>
            </w:pPr>
            <w:r w:rsidRPr="00054443">
              <w:rPr>
                <w:rFonts w:ascii="Times New Roman" w:eastAsia="標楷體" w:hAnsi="Times New Roman" w:cs="Times New Roman"/>
                <w:sz w:val="28"/>
                <w:szCs w:val="28"/>
              </w:rPr>
              <w:t xml:space="preserve">Advisor: </w:t>
            </w:r>
            <w:r w:rsidR="00857501" w:rsidRPr="00054443">
              <w:rPr>
                <w:rFonts w:ascii="Times New Roman" w:eastAsia="標楷體" w:hAnsi="Times New Roman" w:cs="Times New Roman"/>
                <w:sz w:val="28"/>
                <w:szCs w:val="28"/>
                <w:lang w:val="en-US"/>
              </w:rPr>
              <w:t>Po-An Chen</w:t>
            </w:r>
          </w:p>
        </w:tc>
      </w:tr>
    </w:tbl>
    <w:p w14:paraId="097EABF5" w14:textId="77777777" w:rsidR="00BD4C1F" w:rsidRPr="00054443" w:rsidRDefault="00BD4C1F" w:rsidP="0097478B">
      <w:pPr>
        <w:rPr>
          <w:rFonts w:ascii="Times New Roman" w:eastAsia="標楷體" w:hAnsi="Times New Roman" w:cs="Times New Roman"/>
          <w:sz w:val="28"/>
          <w:szCs w:val="28"/>
        </w:rPr>
      </w:pPr>
      <w:r w:rsidRPr="00054443">
        <w:rPr>
          <w:rFonts w:ascii="Times New Roman" w:eastAsia="標楷體" w:hAnsi="Times New Roman" w:cs="Times New Roman"/>
          <w:sz w:val="28"/>
          <w:szCs w:val="28"/>
        </w:rPr>
        <w:t>Ministry of Science and Technology</w:t>
      </w:r>
    </w:p>
    <w:p w14:paraId="0CF17774" w14:textId="224D0330" w:rsidR="00F400DF" w:rsidRPr="00054443" w:rsidRDefault="00BD4C1F" w:rsidP="00BD4C1F">
      <w:pPr>
        <w:rPr>
          <w:rFonts w:ascii="Times New Roman" w:eastAsia="標楷體" w:hAnsi="Times New Roman" w:cs="Times New Roman"/>
          <w:sz w:val="28"/>
          <w:szCs w:val="28"/>
        </w:rPr>
      </w:pPr>
      <w:r w:rsidRPr="00054443">
        <w:rPr>
          <w:rFonts w:ascii="Times New Roman" w:eastAsia="標楷體" w:hAnsi="Times New Roman" w:cs="Times New Roman"/>
          <w:sz w:val="28"/>
          <w:szCs w:val="28"/>
        </w:rPr>
        <w:t>Undergraduate Research Project Scholarship Research Report</w:t>
      </w:r>
    </w:p>
    <w:p w14:paraId="39894AD1" w14:textId="26E75C8C" w:rsidR="00913F86" w:rsidRPr="00054443" w:rsidRDefault="00F400DF" w:rsidP="0097478B">
      <w:pPr>
        <w:rPr>
          <w:rFonts w:ascii="Times New Roman" w:eastAsia="標楷體" w:hAnsi="Times New Roman" w:cs="Times New Roman"/>
          <w:b/>
          <w:sz w:val="32"/>
          <w:szCs w:val="32"/>
        </w:rPr>
      </w:pPr>
      <w:r w:rsidRPr="00054443">
        <w:rPr>
          <w:rFonts w:ascii="Times New Roman" w:eastAsia="標楷體" w:hAnsi="Times New Roman" w:cs="Times New Roman"/>
          <w:b/>
          <w:sz w:val="32"/>
          <w:szCs w:val="32"/>
        </w:rPr>
        <w:t>Abstract</w:t>
      </w:r>
    </w:p>
    <w:p w14:paraId="32E5502B" w14:textId="387DD2B8" w:rsidR="00DB6821" w:rsidRPr="00DB6821" w:rsidRDefault="00DB6821" w:rsidP="00DB6821">
      <w:pPr>
        <w:ind w:firstLine="480"/>
        <w:jc w:val="left"/>
        <w:rPr>
          <w:rFonts w:ascii="Times New Roman" w:eastAsia="新細明體" w:hAnsi="Times New Roman" w:cs="Times New Roman"/>
          <w:kern w:val="0"/>
          <w14:ligatures w14:val="none"/>
        </w:rPr>
      </w:pPr>
      <w:r w:rsidRPr="00DB6821">
        <w:rPr>
          <w:rFonts w:ascii="Times New Roman" w:eastAsia="新細明體" w:hAnsi="Times New Roman" w:cs="Times New Roman"/>
          <w:kern w:val="0"/>
          <w14:ligatures w14:val="none"/>
        </w:rPr>
        <w:t>The electric power grid plays a pivotal role as critical infrastructure in modern society. However, with the rising penetration of renewable energy and the continuous growth in power demand, real-time control and secure operation of the grid have become increasingly complex. Reinforcement Learning (RL) has garnered significant attention in power grid control due to its ability to learn optimal control strategies in high-dimensional and dynamic environments. Nevertheless, power grid topology control involves high-dimensional discrete action spaces and significant system uncertainty, making traditional flat RL approaches difficult to train effectively.</w:t>
      </w:r>
    </w:p>
    <w:p w14:paraId="40B1EBCA" w14:textId="11B67DDD" w:rsidR="00DB6821" w:rsidRPr="00DB6821" w:rsidRDefault="00DB6821" w:rsidP="00DB6821">
      <w:pPr>
        <w:ind w:firstLine="480"/>
        <w:jc w:val="left"/>
        <w:rPr>
          <w:rFonts w:ascii="Times New Roman" w:eastAsia="新細明體" w:hAnsi="Times New Roman" w:cs="Times New Roman"/>
          <w:kern w:val="0"/>
          <w14:ligatures w14:val="none"/>
        </w:rPr>
      </w:pPr>
      <w:r w:rsidRPr="00DB6821">
        <w:rPr>
          <w:rFonts w:ascii="Times New Roman" w:eastAsia="新細明體" w:hAnsi="Times New Roman" w:cs="Times New Roman"/>
          <w:kern w:val="0"/>
          <w14:ligatures w14:val="none"/>
        </w:rPr>
        <w:t>To address the challenges of convergence instability and excessive computational burden in Hierarchical Reinforcement Learning (HRL) for power grid tasks, this study proposes an improved framework incorporating an Alternating Update Strategy. Inspired by the principles of Block Coordinate Descent (BCD), this method alternately freezes policy parameters across different hierarchical levels during training iterations. This approach creates a stationary learning target for the agents, thereby mitigating the negative impact of non-stationarity between levels.</w:t>
      </w:r>
    </w:p>
    <w:p w14:paraId="240DAD4C" w14:textId="04AF795B" w:rsidR="005E4577" w:rsidRPr="00740D15" w:rsidRDefault="00DB6821" w:rsidP="00DB6821">
      <w:pPr>
        <w:ind w:firstLine="480"/>
        <w:jc w:val="left"/>
        <w:rPr>
          <w:rFonts w:ascii="Times New Roman" w:eastAsia="新細明體" w:hAnsi="Times New Roman" w:cs="Times New Roman"/>
          <w:kern w:val="0"/>
          <w14:ligatures w14:val="none"/>
        </w:rPr>
      </w:pPr>
      <w:r w:rsidRPr="00DB6821">
        <w:rPr>
          <w:rFonts w:ascii="Times New Roman" w:eastAsia="新細明體" w:hAnsi="Times New Roman" w:cs="Times New Roman"/>
          <w:kern w:val="0"/>
          <w14:ligatures w14:val="none"/>
        </w:rPr>
        <w:t>Experimental validation conducted within the Grid2Op simulation environment demonstrates that, compared to current state-of-the-art baselines, the proposed alternating update framework significantly reduces total training time by approximately 25.2% while maintaining a comparable final reward (with only a marginal decrease of about 3.2%). Furthermore, it effectively alleviates the "dichotomous convergence" issue observed in existing literature. This research not only enhances the training efficiency of large-scale power grid dispatching but also provides a theoretically grounded and practically viable solution for improving the stability of hierarchical reinforcement learning in automated power system decision-making.</w:t>
      </w:r>
    </w:p>
    <w:p w14:paraId="197B1C3D" w14:textId="75A754FD" w:rsidR="009C2ED8" w:rsidRPr="00054443" w:rsidRDefault="009C2ED8" w:rsidP="009C2ED8">
      <w:pPr>
        <w:jc w:val="left"/>
        <w:rPr>
          <w:rFonts w:ascii="Times New Roman" w:eastAsia="標楷體" w:hAnsi="Times New Roman" w:cs="Times New Roman"/>
        </w:rPr>
      </w:pPr>
      <w:r w:rsidRPr="00740D15">
        <w:rPr>
          <w:rFonts w:ascii="Times New Roman" w:eastAsia="新細明體" w:hAnsi="Times New Roman" w:cs="Times New Roman"/>
          <w:b/>
          <w:kern w:val="0"/>
          <w14:ligatures w14:val="none"/>
        </w:rPr>
        <w:t>Keywords</w:t>
      </w:r>
      <w:r w:rsidRPr="00740D15">
        <w:rPr>
          <w:rFonts w:ascii="Times New Roman" w:eastAsia="新細明體" w:hAnsi="Times New Roman" w:cs="Times New Roman"/>
          <w:kern w:val="0"/>
          <w14:ligatures w14:val="none"/>
        </w:rPr>
        <w:t xml:space="preserve">: </w:t>
      </w:r>
      <w:r w:rsidR="00857501" w:rsidRPr="00740D15">
        <w:rPr>
          <w:rFonts w:ascii="Times New Roman" w:eastAsia="新細明體" w:hAnsi="Times New Roman" w:cs="Times New Roman"/>
          <w:kern w:val="0"/>
          <w14:ligatures w14:val="none"/>
        </w:rPr>
        <w:t xml:space="preserve">Hierarchical </w:t>
      </w:r>
      <w:r w:rsidR="00F13FFE" w:rsidRPr="00740D15">
        <w:rPr>
          <w:rFonts w:ascii="Times New Roman" w:eastAsia="新細明體" w:hAnsi="Times New Roman" w:cs="Times New Roman"/>
          <w:kern w:val="0"/>
          <w14:ligatures w14:val="none"/>
        </w:rPr>
        <w:t>R</w:t>
      </w:r>
      <w:r w:rsidR="00857501" w:rsidRPr="00740D15">
        <w:rPr>
          <w:rFonts w:ascii="Times New Roman" w:eastAsia="新細明體" w:hAnsi="Times New Roman" w:cs="Times New Roman"/>
          <w:kern w:val="0"/>
          <w14:ligatures w14:val="none"/>
        </w:rPr>
        <w:t>einforcement</w:t>
      </w:r>
      <w:r w:rsidR="00F13FFE" w:rsidRPr="00740D15">
        <w:rPr>
          <w:rFonts w:ascii="Times New Roman" w:eastAsia="新細明體" w:hAnsi="Times New Roman" w:cs="Times New Roman"/>
          <w:kern w:val="0"/>
          <w14:ligatures w14:val="none"/>
        </w:rPr>
        <w:t xml:space="preserve"> Learning, Power Grid, Block Coordinate</w:t>
      </w:r>
    </w:p>
    <w:p w14:paraId="7148541E" w14:textId="7ECFFD8D" w:rsidR="00EE083D" w:rsidRPr="00054443" w:rsidRDefault="00BD4C1F" w:rsidP="00BD4C1F">
      <w:pPr>
        <w:rPr>
          <w:rFonts w:ascii="Times New Roman" w:eastAsia="標楷體" w:hAnsi="Times New Roman" w:cs="Times New Roman"/>
          <w:sz w:val="26"/>
          <w:szCs w:val="26"/>
        </w:rPr>
      </w:pPr>
      <w:r w:rsidRPr="00054443">
        <w:rPr>
          <w:rFonts w:ascii="Times New Roman" w:eastAsia="標楷體" w:hAnsi="Times New Roman" w:cs="Times New Roman"/>
          <w:sz w:val="26"/>
          <w:szCs w:val="26"/>
        </w:rPr>
        <w:br w:type="page"/>
      </w:r>
    </w:p>
    <w:p w14:paraId="03CC88B6" w14:textId="572A33A2" w:rsidR="00132E1C" w:rsidRPr="00054443" w:rsidRDefault="0010588E" w:rsidP="006F368E">
      <w:pPr>
        <w:rPr>
          <w:rFonts w:ascii="Times New Roman" w:eastAsia="標楷體" w:hAnsi="Times New Roman" w:cs="Times New Roman"/>
          <w:sz w:val="36"/>
          <w:szCs w:val="36"/>
        </w:rPr>
      </w:pPr>
      <w:r w:rsidRPr="00054443">
        <w:rPr>
          <w:rFonts w:ascii="Times New Roman" w:eastAsia="標楷體" w:hAnsi="Times New Roman" w:cs="Times New Roman"/>
          <w:sz w:val="36"/>
          <w:szCs w:val="36"/>
        </w:rPr>
        <w:lastRenderedPageBreak/>
        <w:t>目</w:t>
      </w:r>
      <w:r w:rsidRPr="00054443">
        <w:rPr>
          <w:rFonts w:ascii="Times New Roman" w:eastAsia="標楷體" w:hAnsi="Times New Roman" w:cs="Times New Roman"/>
          <w:sz w:val="36"/>
          <w:szCs w:val="36"/>
        </w:rPr>
        <w:t xml:space="preserve">  </w:t>
      </w:r>
      <w:r w:rsidRPr="00054443">
        <w:rPr>
          <w:rFonts w:ascii="Times New Roman" w:eastAsia="標楷體" w:hAnsi="Times New Roman" w:cs="Times New Roman"/>
          <w:sz w:val="36"/>
          <w:szCs w:val="36"/>
        </w:rPr>
        <w:t>錄</w:t>
      </w:r>
    </w:p>
    <w:sdt>
      <w:sdtPr>
        <w:id w:val="2140281175"/>
        <w:docPartObj>
          <w:docPartGallery w:val="Table of Contents"/>
          <w:docPartUnique/>
        </w:docPartObj>
      </w:sdtPr>
      <w:sdtEndPr>
        <w:rPr>
          <w:rFonts w:ascii="Times New Roman" w:eastAsia="標楷體" w:hAnsi="Times New Roman" w:cs="Times New Roman"/>
          <w:b w:val="0"/>
          <w:bCs w:val="0"/>
        </w:rPr>
      </w:sdtEndPr>
      <w:sdtContent>
        <w:p w14:paraId="3EFDDBD8" w14:textId="1C96C70B" w:rsidR="006B0724" w:rsidRPr="006B0724" w:rsidRDefault="460A87FA">
          <w:pPr>
            <w:pStyle w:val="11"/>
            <w:rPr>
              <w:rFonts w:ascii="Times New Roman" w:hAnsi="Times New Roman" w:cs="Times New Roman"/>
              <w:b w:val="0"/>
              <w:bCs w:val="0"/>
              <w:caps w:val="0"/>
              <w:noProof/>
              <w:sz w:val="24"/>
              <w:szCs w:val="24"/>
            </w:rPr>
          </w:pPr>
          <w:r w:rsidRPr="003D1324">
            <w:rPr>
              <w:rFonts w:ascii="Times New Roman" w:eastAsia="標楷體" w:hAnsi="Times New Roman" w:cs="Times New Roman"/>
              <w:b w:val="0"/>
              <w:bCs w:val="0"/>
            </w:rPr>
            <w:fldChar w:fldCharType="begin"/>
          </w:r>
          <w:r w:rsidR="00B95618" w:rsidRPr="003D1324">
            <w:rPr>
              <w:rFonts w:ascii="Times New Roman" w:eastAsia="標楷體" w:hAnsi="Times New Roman" w:cs="Times New Roman"/>
              <w:b w:val="0"/>
              <w:bCs w:val="0"/>
            </w:rPr>
            <w:instrText>TOC \o "1-3" \z \u \h</w:instrText>
          </w:r>
          <w:r w:rsidRPr="003D1324">
            <w:rPr>
              <w:rFonts w:ascii="Times New Roman" w:eastAsia="標楷體" w:hAnsi="Times New Roman" w:cs="Times New Roman"/>
              <w:b w:val="0"/>
              <w:bCs w:val="0"/>
            </w:rPr>
            <w:fldChar w:fldCharType="separate"/>
          </w:r>
          <w:hyperlink w:anchor="_Toc219932959" w:history="1">
            <w:r w:rsidR="006B0724" w:rsidRPr="006B0724">
              <w:rPr>
                <w:rStyle w:val="af"/>
                <w:rFonts w:ascii="Times New Roman" w:eastAsia="標楷體" w:hAnsi="Times New Roman" w:cs="Times New Roman"/>
                <w:b w:val="0"/>
                <w:bCs w:val="0"/>
                <w:noProof/>
              </w:rPr>
              <w:t>壹、</w:t>
            </w:r>
            <w:r w:rsidR="006B0724" w:rsidRPr="006B0724">
              <w:rPr>
                <w:rStyle w:val="af"/>
                <w:rFonts w:ascii="Times New Roman" w:eastAsia="標楷體" w:hAnsi="Times New Roman" w:cs="Times New Roman"/>
                <w:b w:val="0"/>
                <w:bCs w:val="0"/>
                <w:noProof/>
              </w:rPr>
              <w:t xml:space="preserve"> </w:t>
            </w:r>
            <w:r w:rsidR="006B0724" w:rsidRPr="006B0724">
              <w:rPr>
                <w:rStyle w:val="af"/>
                <w:rFonts w:ascii="Times New Roman" w:eastAsia="標楷體" w:hAnsi="Times New Roman" w:cs="Times New Roman"/>
                <w:b w:val="0"/>
                <w:bCs w:val="0"/>
                <w:noProof/>
              </w:rPr>
              <w:t>緒論</w:t>
            </w:r>
            <w:r w:rsidR="006B0724" w:rsidRPr="006B0724">
              <w:rPr>
                <w:rFonts w:ascii="Times New Roman" w:hAnsi="Times New Roman" w:cs="Times New Roman"/>
                <w:b w:val="0"/>
                <w:bCs w:val="0"/>
                <w:noProof/>
                <w:webHidden/>
              </w:rPr>
              <w:tab/>
            </w:r>
            <w:r w:rsidR="006B0724" w:rsidRPr="006B0724">
              <w:rPr>
                <w:rFonts w:ascii="Times New Roman" w:hAnsi="Times New Roman" w:cs="Times New Roman"/>
                <w:b w:val="0"/>
                <w:bCs w:val="0"/>
                <w:noProof/>
                <w:webHidden/>
              </w:rPr>
              <w:fldChar w:fldCharType="begin"/>
            </w:r>
            <w:r w:rsidR="006B0724" w:rsidRPr="006B0724">
              <w:rPr>
                <w:rFonts w:ascii="Times New Roman" w:hAnsi="Times New Roman" w:cs="Times New Roman"/>
                <w:b w:val="0"/>
                <w:bCs w:val="0"/>
                <w:noProof/>
                <w:webHidden/>
              </w:rPr>
              <w:instrText xml:space="preserve"> PAGEREF _Toc219932959 \h </w:instrText>
            </w:r>
            <w:r w:rsidR="006B0724" w:rsidRPr="006B0724">
              <w:rPr>
                <w:rFonts w:ascii="Times New Roman" w:hAnsi="Times New Roman" w:cs="Times New Roman"/>
                <w:b w:val="0"/>
                <w:bCs w:val="0"/>
                <w:noProof/>
                <w:webHidden/>
              </w:rPr>
            </w:r>
            <w:r w:rsidR="006B0724"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1</w:t>
            </w:r>
            <w:r w:rsidR="006B0724" w:rsidRPr="006B0724">
              <w:rPr>
                <w:rFonts w:ascii="Times New Roman" w:hAnsi="Times New Roman" w:cs="Times New Roman"/>
                <w:b w:val="0"/>
                <w:bCs w:val="0"/>
                <w:noProof/>
                <w:webHidden/>
              </w:rPr>
              <w:fldChar w:fldCharType="end"/>
            </w:r>
          </w:hyperlink>
        </w:p>
        <w:p w14:paraId="2BE7C762" w14:textId="54E9AD83"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0" w:history="1">
            <w:r w:rsidRPr="006B0724">
              <w:rPr>
                <w:rStyle w:val="af"/>
                <w:rFonts w:ascii="Times New Roman" w:eastAsia="標楷體" w:hAnsi="Times New Roman" w:cs="Times New Roman"/>
                <w:noProof/>
              </w:rPr>
              <w:t xml:space="preserve">1.1 </w:t>
            </w:r>
            <w:r w:rsidRPr="006B0724">
              <w:rPr>
                <w:rStyle w:val="af"/>
                <w:rFonts w:ascii="Times New Roman" w:eastAsia="標楷體" w:hAnsi="Times New Roman" w:cs="Times New Roman"/>
                <w:noProof/>
              </w:rPr>
              <w:t>研究背景與動機</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_Toc219932960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1</w:t>
            </w:r>
            <w:r w:rsidRPr="006B0724">
              <w:rPr>
                <w:rFonts w:ascii="Times New Roman" w:hAnsi="Times New Roman" w:cs="Times New Roman"/>
                <w:noProof/>
                <w:webHidden/>
              </w:rPr>
              <w:fldChar w:fldCharType="end"/>
            </w:r>
          </w:hyperlink>
        </w:p>
        <w:p w14:paraId="75D8D33D" w14:textId="0D661A3A"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1" w:history="1">
            <w:r w:rsidRPr="006B0724">
              <w:rPr>
                <w:rStyle w:val="af"/>
                <w:rFonts w:ascii="Times New Roman" w:eastAsia="標楷體" w:hAnsi="Times New Roman" w:cs="Times New Roman"/>
                <w:noProof/>
              </w:rPr>
              <w:t xml:space="preserve">1.2 </w:t>
            </w:r>
            <w:r w:rsidRPr="006B0724">
              <w:rPr>
                <w:rStyle w:val="af"/>
                <w:rFonts w:ascii="Times New Roman" w:eastAsia="標楷體" w:hAnsi="Times New Roman" w:cs="Times New Roman"/>
                <w:noProof/>
              </w:rPr>
              <w:t>研究問題與目的</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_Toc219932961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1</w:t>
            </w:r>
            <w:r w:rsidRPr="006B0724">
              <w:rPr>
                <w:rFonts w:ascii="Times New Roman" w:hAnsi="Times New Roman" w:cs="Times New Roman"/>
                <w:noProof/>
                <w:webHidden/>
              </w:rPr>
              <w:fldChar w:fldCharType="end"/>
            </w:r>
          </w:hyperlink>
        </w:p>
        <w:p w14:paraId="1A2CC6CB" w14:textId="6E3D8672"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2" w:history="1">
            <w:r w:rsidRPr="006B0724">
              <w:rPr>
                <w:rStyle w:val="af"/>
                <w:rFonts w:ascii="Times New Roman" w:eastAsia="標楷體" w:hAnsi="Times New Roman" w:cs="Times New Roman"/>
                <w:noProof/>
              </w:rPr>
              <w:t xml:space="preserve">1.3 </w:t>
            </w:r>
            <w:r w:rsidRPr="006B0724">
              <w:rPr>
                <w:rStyle w:val="af"/>
                <w:rFonts w:ascii="Times New Roman" w:eastAsia="標楷體" w:hAnsi="Times New Roman" w:cs="Times New Roman"/>
                <w:noProof/>
              </w:rPr>
              <w:t>研究方法與架構</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_Toc219932962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2</w:t>
            </w:r>
            <w:r w:rsidRPr="006B0724">
              <w:rPr>
                <w:rFonts w:ascii="Times New Roman" w:hAnsi="Times New Roman" w:cs="Times New Roman"/>
                <w:noProof/>
                <w:webHidden/>
              </w:rPr>
              <w:fldChar w:fldCharType="end"/>
            </w:r>
          </w:hyperlink>
        </w:p>
        <w:p w14:paraId="42D32859" w14:textId="608634E8" w:rsidR="006B0724" w:rsidRPr="006B0724" w:rsidRDefault="006B0724">
          <w:pPr>
            <w:pStyle w:val="11"/>
            <w:rPr>
              <w:rFonts w:ascii="Times New Roman" w:hAnsi="Times New Roman" w:cs="Times New Roman"/>
              <w:b w:val="0"/>
              <w:bCs w:val="0"/>
              <w:caps w:val="0"/>
              <w:noProof/>
              <w:sz w:val="24"/>
              <w:szCs w:val="24"/>
            </w:rPr>
          </w:pPr>
          <w:hyperlink w:anchor="_Toc219932963" w:history="1">
            <w:r w:rsidRPr="006B0724">
              <w:rPr>
                <w:rStyle w:val="af"/>
                <w:rFonts w:ascii="Times New Roman" w:eastAsia="標楷體" w:hAnsi="Times New Roman" w:cs="Times New Roman"/>
                <w:b w:val="0"/>
                <w:bCs w:val="0"/>
                <w:noProof/>
              </w:rPr>
              <w:t>貳、</w:t>
            </w:r>
            <w:r w:rsidRPr="006B0724">
              <w:rPr>
                <w:rStyle w:val="af"/>
                <w:rFonts w:ascii="Times New Roman" w:eastAsia="標楷體" w:hAnsi="Times New Roman" w:cs="Times New Roman"/>
                <w:b w:val="0"/>
                <w:bCs w:val="0"/>
                <w:noProof/>
              </w:rPr>
              <w:t xml:space="preserve"> </w:t>
            </w:r>
            <w:r w:rsidRPr="006B0724">
              <w:rPr>
                <w:rStyle w:val="af"/>
                <w:rFonts w:ascii="Times New Roman" w:eastAsia="標楷體" w:hAnsi="Times New Roman" w:cs="Times New Roman"/>
                <w:b w:val="0"/>
                <w:bCs w:val="0"/>
                <w:noProof/>
              </w:rPr>
              <w:t>文獻回顧與探討</w:t>
            </w:r>
            <w:r w:rsidRPr="006B0724">
              <w:rPr>
                <w:rFonts w:ascii="Times New Roman" w:hAnsi="Times New Roman" w:cs="Times New Roman"/>
                <w:b w:val="0"/>
                <w:bCs w:val="0"/>
                <w:noProof/>
                <w:webHidden/>
              </w:rPr>
              <w:tab/>
            </w:r>
            <w:r w:rsidRPr="006B0724">
              <w:rPr>
                <w:rFonts w:ascii="Times New Roman" w:hAnsi="Times New Roman" w:cs="Times New Roman"/>
                <w:b w:val="0"/>
                <w:bCs w:val="0"/>
                <w:noProof/>
                <w:webHidden/>
              </w:rPr>
              <w:fldChar w:fldCharType="begin"/>
            </w:r>
            <w:r w:rsidRPr="006B0724">
              <w:rPr>
                <w:rFonts w:ascii="Times New Roman" w:hAnsi="Times New Roman" w:cs="Times New Roman"/>
                <w:b w:val="0"/>
                <w:bCs w:val="0"/>
                <w:noProof/>
                <w:webHidden/>
              </w:rPr>
              <w:instrText xml:space="preserve"> PAGEREF _Toc219932963 \h </w:instrText>
            </w:r>
            <w:r w:rsidRPr="006B0724">
              <w:rPr>
                <w:rFonts w:ascii="Times New Roman" w:hAnsi="Times New Roman" w:cs="Times New Roman"/>
                <w:b w:val="0"/>
                <w:bCs w:val="0"/>
                <w:noProof/>
                <w:webHidden/>
              </w:rPr>
            </w:r>
            <w:r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3</w:t>
            </w:r>
            <w:r w:rsidRPr="006B0724">
              <w:rPr>
                <w:rFonts w:ascii="Times New Roman" w:hAnsi="Times New Roman" w:cs="Times New Roman"/>
                <w:b w:val="0"/>
                <w:bCs w:val="0"/>
                <w:noProof/>
                <w:webHidden/>
              </w:rPr>
              <w:fldChar w:fldCharType="end"/>
            </w:r>
          </w:hyperlink>
        </w:p>
        <w:p w14:paraId="39BFA690" w14:textId="36B44F83"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4" w:history="1">
            <w:r w:rsidRPr="006B0724">
              <w:rPr>
                <w:rStyle w:val="af"/>
                <w:rFonts w:ascii="Times New Roman" w:eastAsia="標楷體" w:hAnsi="Times New Roman" w:cs="Times New Roman"/>
                <w:noProof/>
              </w:rPr>
              <w:t xml:space="preserve">2.1 </w:t>
            </w:r>
            <w:r w:rsidRPr="006B0724">
              <w:rPr>
                <w:rStyle w:val="af"/>
                <w:rFonts w:ascii="Times New Roman" w:eastAsia="標楷體" w:hAnsi="Times New Roman" w:cs="Times New Roman"/>
                <w:noProof/>
              </w:rPr>
              <w:t>階層式強化學習</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_Toc219932964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3</w:t>
            </w:r>
            <w:r w:rsidRPr="006B0724">
              <w:rPr>
                <w:rFonts w:ascii="Times New Roman" w:hAnsi="Times New Roman" w:cs="Times New Roman"/>
                <w:noProof/>
                <w:webHidden/>
              </w:rPr>
              <w:fldChar w:fldCharType="end"/>
            </w:r>
          </w:hyperlink>
        </w:p>
        <w:p w14:paraId="0865C00D" w14:textId="49F47070"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5" w:history="1">
            <w:r w:rsidRPr="006B0724">
              <w:rPr>
                <w:rStyle w:val="af"/>
                <w:rFonts w:ascii="Times New Roman" w:eastAsia="標楷體" w:hAnsi="Times New Roman" w:cs="Times New Roman"/>
                <w:noProof/>
              </w:rPr>
              <w:t xml:space="preserve">2.2 </w:t>
            </w:r>
            <w:r w:rsidRPr="006B0724">
              <w:rPr>
                <w:rStyle w:val="af"/>
                <w:rFonts w:ascii="Times New Roman" w:eastAsia="標楷體" w:hAnsi="Times New Roman" w:cs="Times New Roman"/>
                <w:noProof/>
              </w:rPr>
              <w:t>交替更新</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_Toc219932965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4</w:t>
            </w:r>
            <w:r w:rsidRPr="006B0724">
              <w:rPr>
                <w:rFonts w:ascii="Times New Roman" w:hAnsi="Times New Roman" w:cs="Times New Roman"/>
                <w:noProof/>
                <w:webHidden/>
              </w:rPr>
              <w:fldChar w:fldCharType="end"/>
            </w:r>
          </w:hyperlink>
        </w:p>
        <w:p w14:paraId="42856F1D" w14:textId="70620FAC"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6" w:history="1">
            <w:r w:rsidRPr="006B0724">
              <w:rPr>
                <w:rStyle w:val="af"/>
                <w:rFonts w:ascii="Times New Roman" w:eastAsia="標楷體" w:hAnsi="Times New Roman" w:cs="Times New Roman"/>
                <w:noProof/>
              </w:rPr>
              <w:t>2.3 PPO</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_Toc219932966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4</w:t>
            </w:r>
            <w:r w:rsidRPr="006B0724">
              <w:rPr>
                <w:rFonts w:ascii="Times New Roman" w:hAnsi="Times New Roman" w:cs="Times New Roman"/>
                <w:noProof/>
                <w:webHidden/>
              </w:rPr>
              <w:fldChar w:fldCharType="end"/>
            </w:r>
          </w:hyperlink>
        </w:p>
        <w:p w14:paraId="140494D0" w14:textId="0B16D91B"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7" w:history="1">
            <w:r w:rsidRPr="006B0724">
              <w:rPr>
                <w:rStyle w:val="af"/>
                <w:rFonts w:ascii="Times New Roman" w:eastAsia="標楷體" w:hAnsi="Times New Roman" w:cs="Times New Roman"/>
                <w:noProof/>
              </w:rPr>
              <w:t xml:space="preserve">2.4 </w:t>
            </w:r>
            <w:r w:rsidRPr="006B0724">
              <w:rPr>
                <w:rStyle w:val="af"/>
                <w:rFonts w:ascii="Times New Roman" w:eastAsia="標楷體" w:hAnsi="Times New Roman" w:cs="Times New Roman"/>
                <w:noProof/>
              </w:rPr>
              <w:t>本次研究定位</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_Toc219932967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5</w:t>
            </w:r>
            <w:r w:rsidRPr="006B0724">
              <w:rPr>
                <w:rFonts w:ascii="Times New Roman" w:hAnsi="Times New Roman" w:cs="Times New Roman"/>
                <w:noProof/>
                <w:webHidden/>
              </w:rPr>
              <w:fldChar w:fldCharType="end"/>
            </w:r>
          </w:hyperlink>
        </w:p>
        <w:p w14:paraId="0ECDAAE9" w14:textId="68B1EEE9" w:rsidR="006B0724" w:rsidRPr="006B0724" w:rsidRDefault="006B0724">
          <w:pPr>
            <w:pStyle w:val="11"/>
            <w:rPr>
              <w:rFonts w:ascii="Times New Roman" w:hAnsi="Times New Roman" w:cs="Times New Roman"/>
              <w:b w:val="0"/>
              <w:bCs w:val="0"/>
              <w:caps w:val="0"/>
              <w:noProof/>
              <w:sz w:val="24"/>
              <w:szCs w:val="24"/>
            </w:rPr>
          </w:pPr>
          <w:hyperlink w:anchor="_Toc219932968" w:history="1">
            <w:r w:rsidRPr="006B0724">
              <w:rPr>
                <w:rStyle w:val="af"/>
                <w:rFonts w:ascii="Times New Roman" w:eastAsia="標楷體" w:hAnsi="Times New Roman" w:cs="Times New Roman"/>
                <w:b w:val="0"/>
                <w:bCs w:val="0"/>
                <w:noProof/>
              </w:rPr>
              <w:t>參、</w:t>
            </w:r>
            <w:r w:rsidRPr="006B0724">
              <w:rPr>
                <w:rStyle w:val="af"/>
                <w:rFonts w:ascii="Times New Roman" w:eastAsia="標楷體" w:hAnsi="Times New Roman" w:cs="Times New Roman"/>
                <w:b w:val="0"/>
                <w:bCs w:val="0"/>
                <w:noProof/>
              </w:rPr>
              <w:t xml:space="preserve"> </w:t>
            </w:r>
            <w:r w:rsidRPr="006B0724">
              <w:rPr>
                <w:rStyle w:val="af"/>
                <w:rFonts w:ascii="Times New Roman" w:eastAsia="標楷體" w:hAnsi="Times New Roman" w:cs="Times New Roman"/>
                <w:b w:val="0"/>
                <w:bCs w:val="0"/>
                <w:noProof/>
              </w:rPr>
              <w:t>研究方法及步驟</w:t>
            </w:r>
            <w:r w:rsidRPr="006B0724">
              <w:rPr>
                <w:rFonts w:ascii="Times New Roman" w:hAnsi="Times New Roman" w:cs="Times New Roman"/>
                <w:b w:val="0"/>
                <w:bCs w:val="0"/>
                <w:noProof/>
                <w:webHidden/>
              </w:rPr>
              <w:tab/>
            </w:r>
            <w:r w:rsidRPr="006B0724">
              <w:rPr>
                <w:rFonts w:ascii="Times New Roman" w:hAnsi="Times New Roman" w:cs="Times New Roman"/>
                <w:b w:val="0"/>
                <w:bCs w:val="0"/>
                <w:noProof/>
                <w:webHidden/>
              </w:rPr>
              <w:fldChar w:fldCharType="begin"/>
            </w:r>
            <w:r w:rsidRPr="006B0724">
              <w:rPr>
                <w:rFonts w:ascii="Times New Roman" w:hAnsi="Times New Roman" w:cs="Times New Roman"/>
                <w:b w:val="0"/>
                <w:bCs w:val="0"/>
                <w:noProof/>
                <w:webHidden/>
              </w:rPr>
              <w:instrText xml:space="preserve"> PAGEREF _Toc219932968 \h </w:instrText>
            </w:r>
            <w:r w:rsidRPr="006B0724">
              <w:rPr>
                <w:rFonts w:ascii="Times New Roman" w:hAnsi="Times New Roman" w:cs="Times New Roman"/>
                <w:b w:val="0"/>
                <w:bCs w:val="0"/>
                <w:noProof/>
                <w:webHidden/>
              </w:rPr>
            </w:r>
            <w:r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6</w:t>
            </w:r>
            <w:r w:rsidRPr="006B0724">
              <w:rPr>
                <w:rFonts w:ascii="Times New Roman" w:hAnsi="Times New Roman" w:cs="Times New Roman"/>
                <w:b w:val="0"/>
                <w:bCs w:val="0"/>
                <w:noProof/>
                <w:webHidden/>
              </w:rPr>
              <w:fldChar w:fldCharType="end"/>
            </w:r>
          </w:hyperlink>
        </w:p>
        <w:p w14:paraId="03225ABB" w14:textId="38BB8D86"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69" w:history="1">
            <w:r w:rsidRPr="006B0724">
              <w:rPr>
                <w:rStyle w:val="af"/>
                <w:rFonts w:ascii="Times New Roman" w:eastAsia="標楷體" w:hAnsi="Times New Roman" w:cs="Times New Roman"/>
                <w:noProof/>
              </w:rPr>
              <w:t xml:space="preserve">3.1 </w:t>
            </w:r>
            <w:r w:rsidRPr="006B0724">
              <w:rPr>
                <w:rStyle w:val="af"/>
                <w:rFonts w:ascii="Times New Roman" w:eastAsia="標楷體" w:hAnsi="Times New Roman" w:cs="Times New Roman"/>
                <w:noProof/>
              </w:rPr>
              <w:t>系統環境與階層式架構</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_Toc219932969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6</w:t>
            </w:r>
            <w:r w:rsidRPr="006B0724">
              <w:rPr>
                <w:rFonts w:ascii="Times New Roman" w:hAnsi="Times New Roman" w:cs="Times New Roman"/>
                <w:noProof/>
                <w:webHidden/>
              </w:rPr>
              <w:fldChar w:fldCharType="end"/>
            </w:r>
          </w:hyperlink>
        </w:p>
        <w:p w14:paraId="57FF603E" w14:textId="0F66E3C0"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0" w:history="1">
            <w:r w:rsidRPr="006B0724">
              <w:rPr>
                <w:rStyle w:val="af"/>
                <w:rFonts w:ascii="Times New Roman" w:eastAsia="標楷體" w:hAnsi="Times New Roman" w:cs="Times New Roman"/>
                <w:noProof/>
              </w:rPr>
              <w:t xml:space="preserve">3.2 </w:t>
            </w:r>
            <w:r w:rsidRPr="006B0724">
              <w:rPr>
                <w:rStyle w:val="af"/>
                <w:rFonts w:ascii="Times New Roman" w:eastAsia="標楷體" w:hAnsi="Times New Roman" w:cs="Times New Roman"/>
                <w:noProof/>
              </w:rPr>
              <w:t>核心方法：交替式更新策略</w:t>
            </w:r>
            <w:r w:rsidRPr="006B0724">
              <w:rPr>
                <w:rStyle w:val="af"/>
                <w:rFonts w:ascii="Times New Roman" w:eastAsia="標楷體" w:hAnsi="Times New Roman" w:cs="Times New Roman"/>
                <w:noProof/>
              </w:rPr>
              <w:t xml:space="preserve"> (</w:t>
            </w:r>
            <w:r w:rsidRPr="001C2E69">
              <w:rPr>
                <w:rStyle w:val="af"/>
                <w:rFonts w:ascii="Times New Roman" w:eastAsia="標楷體" w:hAnsi="Times New Roman" w:cs="Times New Roman"/>
                <w:smallCaps w:val="0"/>
                <w:noProof/>
              </w:rPr>
              <w:t>Alternating Update)</w:t>
            </w:r>
            <w:r w:rsidRPr="001C2E69">
              <w:rPr>
                <w:rFonts w:ascii="Times New Roman" w:hAnsi="Times New Roman" w:cs="Times New Roman"/>
                <w:smallCaps w:val="0"/>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_Toc219932970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6</w:t>
            </w:r>
            <w:r w:rsidRPr="006B0724">
              <w:rPr>
                <w:rFonts w:ascii="Times New Roman" w:hAnsi="Times New Roman" w:cs="Times New Roman"/>
                <w:noProof/>
                <w:webHidden/>
              </w:rPr>
              <w:fldChar w:fldCharType="end"/>
            </w:r>
          </w:hyperlink>
        </w:p>
        <w:p w14:paraId="7B1C2016" w14:textId="0B53748E"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1" w:history="1">
            <w:r w:rsidRPr="006B0724">
              <w:rPr>
                <w:rStyle w:val="af"/>
                <w:rFonts w:ascii="Times New Roman" w:eastAsia="標楷體" w:hAnsi="Times New Roman" w:cs="Times New Roman"/>
                <w:noProof/>
              </w:rPr>
              <w:t xml:space="preserve">3.3 </w:t>
            </w:r>
            <w:r w:rsidRPr="006B0724">
              <w:rPr>
                <w:rStyle w:val="af"/>
                <w:rFonts w:ascii="Times New Roman" w:eastAsia="標楷體" w:hAnsi="Times New Roman" w:cs="Times New Roman"/>
                <w:noProof/>
              </w:rPr>
              <w:t>演算法實作：客製化</w:t>
            </w:r>
            <w:r w:rsidRPr="001C2E69">
              <w:rPr>
                <w:rStyle w:val="af"/>
                <w:rFonts w:ascii="Times New Roman" w:eastAsia="標楷體" w:hAnsi="Times New Roman" w:cs="Times New Roman"/>
                <w:smallCaps w:val="0"/>
                <w:noProof/>
              </w:rPr>
              <w:t xml:space="preserve"> </w:t>
            </w:r>
            <w:r w:rsidR="00D803B4" w:rsidRPr="001C2E69">
              <w:rPr>
                <w:rStyle w:val="af"/>
                <w:rFonts w:ascii="Times New Roman" w:eastAsia="標楷體" w:hAnsi="Times New Roman" w:cs="Times New Roman"/>
                <w:smallCaps w:val="0"/>
                <w:noProof/>
              </w:rPr>
              <w:t>RL</w:t>
            </w:r>
            <w:r w:rsidR="001C2E69" w:rsidRPr="001C2E69">
              <w:rPr>
                <w:rStyle w:val="af"/>
                <w:rFonts w:ascii="Times New Roman" w:eastAsia="標楷體" w:hAnsi="Times New Roman" w:cs="Times New Roman"/>
                <w:smallCaps w:val="0"/>
                <w:noProof/>
              </w:rPr>
              <w:t>lib</w:t>
            </w:r>
            <w:r w:rsidRPr="001C2E69">
              <w:rPr>
                <w:rStyle w:val="af"/>
                <w:rFonts w:ascii="Times New Roman" w:eastAsia="標楷體" w:hAnsi="Times New Roman" w:cs="Times New Roman"/>
                <w:smallCaps w:val="0"/>
                <w:noProof/>
              </w:rPr>
              <w:t xml:space="preserve"> </w:t>
            </w:r>
            <w:r w:rsidRPr="006B0724">
              <w:rPr>
                <w:rStyle w:val="af"/>
                <w:rFonts w:ascii="Times New Roman" w:eastAsia="標楷體" w:hAnsi="Times New Roman" w:cs="Times New Roman"/>
                <w:noProof/>
              </w:rPr>
              <w:t>執行計畫</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_Toc219932971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7</w:t>
            </w:r>
            <w:r w:rsidRPr="006B0724">
              <w:rPr>
                <w:rFonts w:ascii="Times New Roman" w:hAnsi="Times New Roman" w:cs="Times New Roman"/>
                <w:noProof/>
                <w:webHidden/>
              </w:rPr>
              <w:fldChar w:fldCharType="end"/>
            </w:r>
          </w:hyperlink>
        </w:p>
        <w:p w14:paraId="0107DC9D" w14:textId="11A7D9E6" w:rsidR="006B0724" w:rsidRPr="006B0724" w:rsidRDefault="006B0724">
          <w:pPr>
            <w:pStyle w:val="11"/>
            <w:rPr>
              <w:rFonts w:ascii="Times New Roman" w:hAnsi="Times New Roman" w:cs="Times New Roman"/>
              <w:b w:val="0"/>
              <w:bCs w:val="0"/>
              <w:caps w:val="0"/>
              <w:noProof/>
              <w:sz w:val="24"/>
              <w:szCs w:val="24"/>
            </w:rPr>
          </w:pPr>
          <w:hyperlink w:anchor="_Toc219932972" w:history="1">
            <w:r w:rsidRPr="006B0724">
              <w:rPr>
                <w:rStyle w:val="af"/>
                <w:rFonts w:ascii="Times New Roman" w:eastAsia="標楷體" w:hAnsi="Times New Roman" w:cs="Times New Roman"/>
                <w:b w:val="0"/>
                <w:bCs w:val="0"/>
                <w:noProof/>
              </w:rPr>
              <w:t>肆、</w:t>
            </w:r>
            <w:r w:rsidRPr="006B0724">
              <w:rPr>
                <w:rStyle w:val="af"/>
                <w:rFonts w:ascii="Times New Roman" w:eastAsia="標楷體" w:hAnsi="Times New Roman" w:cs="Times New Roman"/>
                <w:b w:val="0"/>
                <w:bCs w:val="0"/>
                <w:noProof/>
              </w:rPr>
              <w:t xml:space="preserve"> </w:t>
            </w:r>
            <w:r w:rsidRPr="006B0724">
              <w:rPr>
                <w:rStyle w:val="af"/>
                <w:rFonts w:ascii="Times New Roman" w:eastAsia="標楷體" w:hAnsi="Times New Roman" w:cs="Times New Roman"/>
                <w:b w:val="0"/>
                <w:bCs w:val="0"/>
                <w:noProof/>
              </w:rPr>
              <w:t>實驗成果</w:t>
            </w:r>
            <w:r w:rsidRPr="006B0724">
              <w:rPr>
                <w:rFonts w:ascii="Times New Roman" w:hAnsi="Times New Roman" w:cs="Times New Roman"/>
                <w:b w:val="0"/>
                <w:bCs w:val="0"/>
                <w:noProof/>
                <w:webHidden/>
              </w:rPr>
              <w:tab/>
            </w:r>
            <w:r w:rsidRPr="006B0724">
              <w:rPr>
                <w:rFonts w:ascii="Times New Roman" w:hAnsi="Times New Roman" w:cs="Times New Roman"/>
                <w:b w:val="0"/>
                <w:bCs w:val="0"/>
                <w:noProof/>
                <w:webHidden/>
              </w:rPr>
              <w:fldChar w:fldCharType="begin"/>
            </w:r>
            <w:r w:rsidRPr="006B0724">
              <w:rPr>
                <w:rFonts w:ascii="Times New Roman" w:hAnsi="Times New Roman" w:cs="Times New Roman"/>
                <w:b w:val="0"/>
                <w:bCs w:val="0"/>
                <w:noProof/>
                <w:webHidden/>
              </w:rPr>
              <w:instrText xml:space="preserve"> PAGEREF _Toc219932972 \h </w:instrText>
            </w:r>
            <w:r w:rsidRPr="006B0724">
              <w:rPr>
                <w:rFonts w:ascii="Times New Roman" w:hAnsi="Times New Roman" w:cs="Times New Roman"/>
                <w:b w:val="0"/>
                <w:bCs w:val="0"/>
                <w:noProof/>
                <w:webHidden/>
              </w:rPr>
            </w:r>
            <w:r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8</w:t>
            </w:r>
            <w:r w:rsidRPr="006B0724">
              <w:rPr>
                <w:rFonts w:ascii="Times New Roman" w:hAnsi="Times New Roman" w:cs="Times New Roman"/>
                <w:b w:val="0"/>
                <w:bCs w:val="0"/>
                <w:noProof/>
                <w:webHidden/>
              </w:rPr>
              <w:fldChar w:fldCharType="end"/>
            </w:r>
          </w:hyperlink>
        </w:p>
        <w:p w14:paraId="25A726D0" w14:textId="2A184A03"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3" w:history="1">
            <w:r w:rsidRPr="006B0724">
              <w:rPr>
                <w:rStyle w:val="af"/>
                <w:rFonts w:ascii="Times New Roman" w:eastAsia="標楷體" w:hAnsi="Times New Roman" w:cs="Times New Roman"/>
                <w:noProof/>
              </w:rPr>
              <w:t xml:space="preserve">4.1 </w:t>
            </w:r>
            <w:r w:rsidRPr="006B0724">
              <w:rPr>
                <w:rStyle w:val="af"/>
                <w:rFonts w:ascii="Times New Roman" w:eastAsia="標楷體" w:hAnsi="Times New Roman" w:cs="Times New Roman"/>
                <w:noProof/>
              </w:rPr>
              <w:t>實作概念</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_Toc219932973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8</w:t>
            </w:r>
            <w:r w:rsidRPr="006B0724">
              <w:rPr>
                <w:rFonts w:ascii="Times New Roman" w:hAnsi="Times New Roman" w:cs="Times New Roman"/>
                <w:noProof/>
                <w:webHidden/>
              </w:rPr>
              <w:fldChar w:fldCharType="end"/>
            </w:r>
          </w:hyperlink>
        </w:p>
        <w:p w14:paraId="1888C0C0" w14:textId="1721533E"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4" w:history="1">
            <w:r w:rsidRPr="006B0724">
              <w:rPr>
                <w:rStyle w:val="af"/>
                <w:rFonts w:ascii="Times New Roman" w:eastAsia="標楷體" w:hAnsi="Times New Roman" w:cs="Times New Roman"/>
                <w:noProof/>
              </w:rPr>
              <w:t xml:space="preserve">4.2 </w:t>
            </w:r>
            <w:r w:rsidRPr="006B0724">
              <w:rPr>
                <w:rStyle w:val="af"/>
                <w:rFonts w:ascii="Times New Roman" w:eastAsia="標楷體" w:hAnsi="Times New Roman" w:cs="Times New Roman"/>
                <w:noProof/>
              </w:rPr>
              <w:t>實作細節</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_Toc219932974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8</w:t>
            </w:r>
            <w:r w:rsidRPr="006B0724">
              <w:rPr>
                <w:rFonts w:ascii="Times New Roman" w:hAnsi="Times New Roman" w:cs="Times New Roman"/>
                <w:noProof/>
                <w:webHidden/>
              </w:rPr>
              <w:fldChar w:fldCharType="end"/>
            </w:r>
          </w:hyperlink>
        </w:p>
        <w:p w14:paraId="515733CB" w14:textId="68FDEDD7"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5" w:history="1">
            <w:r w:rsidRPr="006B0724">
              <w:rPr>
                <w:rStyle w:val="af"/>
                <w:rFonts w:ascii="Times New Roman" w:eastAsia="標楷體" w:hAnsi="Times New Roman" w:cs="Times New Roman"/>
                <w:noProof/>
              </w:rPr>
              <w:t xml:space="preserve">4.3 </w:t>
            </w:r>
            <w:r w:rsidRPr="006B0724">
              <w:rPr>
                <w:rStyle w:val="af"/>
                <w:rFonts w:ascii="Times New Roman" w:eastAsia="標楷體" w:hAnsi="Times New Roman" w:cs="Times New Roman"/>
                <w:noProof/>
              </w:rPr>
              <w:t>實驗結果</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_Toc219932975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9</w:t>
            </w:r>
            <w:r w:rsidRPr="006B0724">
              <w:rPr>
                <w:rFonts w:ascii="Times New Roman" w:hAnsi="Times New Roman" w:cs="Times New Roman"/>
                <w:noProof/>
                <w:webHidden/>
              </w:rPr>
              <w:fldChar w:fldCharType="end"/>
            </w:r>
          </w:hyperlink>
        </w:p>
        <w:p w14:paraId="196AD11F" w14:textId="68653571" w:rsidR="006B0724" w:rsidRPr="006B0724" w:rsidRDefault="006B0724">
          <w:pPr>
            <w:pStyle w:val="11"/>
            <w:rPr>
              <w:rFonts w:ascii="Times New Roman" w:hAnsi="Times New Roman" w:cs="Times New Roman"/>
              <w:b w:val="0"/>
              <w:bCs w:val="0"/>
              <w:caps w:val="0"/>
              <w:noProof/>
              <w:sz w:val="24"/>
              <w:szCs w:val="24"/>
            </w:rPr>
          </w:pPr>
          <w:hyperlink w:anchor="_Toc219932976" w:history="1">
            <w:r w:rsidRPr="006B0724">
              <w:rPr>
                <w:rStyle w:val="af"/>
                <w:rFonts w:ascii="Times New Roman" w:eastAsia="標楷體" w:hAnsi="Times New Roman" w:cs="Times New Roman"/>
                <w:b w:val="0"/>
                <w:bCs w:val="0"/>
                <w:noProof/>
              </w:rPr>
              <w:t>伍、結論與建議</w:t>
            </w:r>
            <w:r w:rsidRPr="006B0724">
              <w:rPr>
                <w:rFonts w:ascii="Times New Roman" w:hAnsi="Times New Roman" w:cs="Times New Roman"/>
                <w:b w:val="0"/>
                <w:bCs w:val="0"/>
                <w:noProof/>
                <w:webHidden/>
              </w:rPr>
              <w:tab/>
            </w:r>
            <w:r w:rsidRPr="006B0724">
              <w:rPr>
                <w:rFonts w:ascii="Times New Roman" w:hAnsi="Times New Roman" w:cs="Times New Roman"/>
                <w:b w:val="0"/>
                <w:bCs w:val="0"/>
                <w:noProof/>
                <w:webHidden/>
              </w:rPr>
              <w:fldChar w:fldCharType="begin"/>
            </w:r>
            <w:r w:rsidRPr="006B0724">
              <w:rPr>
                <w:rFonts w:ascii="Times New Roman" w:hAnsi="Times New Roman" w:cs="Times New Roman"/>
                <w:b w:val="0"/>
                <w:bCs w:val="0"/>
                <w:noProof/>
                <w:webHidden/>
              </w:rPr>
              <w:instrText xml:space="preserve"> PAGEREF _Toc219932976 \h </w:instrText>
            </w:r>
            <w:r w:rsidRPr="006B0724">
              <w:rPr>
                <w:rFonts w:ascii="Times New Roman" w:hAnsi="Times New Roman" w:cs="Times New Roman"/>
                <w:b w:val="0"/>
                <w:bCs w:val="0"/>
                <w:noProof/>
                <w:webHidden/>
              </w:rPr>
            </w:r>
            <w:r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10</w:t>
            </w:r>
            <w:r w:rsidRPr="006B0724">
              <w:rPr>
                <w:rFonts w:ascii="Times New Roman" w:hAnsi="Times New Roman" w:cs="Times New Roman"/>
                <w:b w:val="0"/>
                <w:bCs w:val="0"/>
                <w:noProof/>
                <w:webHidden/>
              </w:rPr>
              <w:fldChar w:fldCharType="end"/>
            </w:r>
          </w:hyperlink>
        </w:p>
        <w:p w14:paraId="31E55061" w14:textId="1EE5D7DC"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7" w:history="1">
            <w:r w:rsidRPr="006B0724">
              <w:rPr>
                <w:rStyle w:val="af"/>
                <w:rFonts w:ascii="Times New Roman" w:eastAsia="標楷體" w:hAnsi="Times New Roman" w:cs="Times New Roman"/>
                <w:noProof/>
              </w:rPr>
              <w:t xml:space="preserve">5.1 </w:t>
            </w:r>
            <w:r w:rsidRPr="006B0724">
              <w:rPr>
                <w:rStyle w:val="af"/>
                <w:rFonts w:ascii="Times New Roman" w:eastAsia="標楷體" w:hAnsi="Times New Roman" w:cs="Times New Roman"/>
                <w:noProof/>
              </w:rPr>
              <w:t>結論</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_Toc219932977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10</w:t>
            </w:r>
            <w:r w:rsidRPr="006B0724">
              <w:rPr>
                <w:rFonts w:ascii="Times New Roman" w:hAnsi="Times New Roman" w:cs="Times New Roman"/>
                <w:noProof/>
                <w:webHidden/>
              </w:rPr>
              <w:fldChar w:fldCharType="end"/>
            </w:r>
          </w:hyperlink>
        </w:p>
        <w:p w14:paraId="454962F8" w14:textId="1F906E59" w:rsidR="006B0724" w:rsidRPr="006B0724" w:rsidRDefault="006B0724">
          <w:pPr>
            <w:pStyle w:val="21"/>
            <w:tabs>
              <w:tab w:val="right" w:leader="dot" w:pos="8302"/>
            </w:tabs>
            <w:rPr>
              <w:rFonts w:ascii="Times New Roman" w:hAnsi="Times New Roman" w:cs="Times New Roman"/>
              <w:smallCaps w:val="0"/>
              <w:noProof/>
              <w:sz w:val="24"/>
              <w:szCs w:val="24"/>
            </w:rPr>
          </w:pPr>
          <w:hyperlink w:anchor="_Toc219932978" w:history="1">
            <w:r w:rsidRPr="006B0724">
              <w:rPr>
                <w:rStyle w:val="af"/>
                <w:rFonts w:ascii="Times New Roman" w:eastAsia="標楷體" w:hAnsi="Times New Roman" w:cs="Times New Roman"/>
                <w:noProof/>
              </w:rPr>
              <w:t xml:space="preserve">5.2 </w:t>
            </w:r>
            <w:r w:rsidRPr="006B0724">
              <w:rPr>
                <w:rStyle w:val="af"/>
                <w:rFonts w:ascii="Times New Roman" w:eastAsia="標楷體" w:hAnsi="Times New Roman" w:cs="Times New Roman"/>
                <w:noProof/>
              </w:rPr>
              <w:t>後續研究建議</w:t>
            </w:r>
            <w:r w:rsidRPr="006B0724">
              <w:rPr>
                <w:rFonts w:ascii="Times New Roman" w:hAnsi="Times New Roman" w:cs="Times New Roman"/>
                <w:noProof/>
                <w:webHidden/>
              </w:rPr>
              <w:tab/>
            </w:r>
            <w:r w:rsidRPr="006B0724">
              <w:rPr>
                <w:rFonts w:ascii="Times New Roman" w:hAnsi="Times New Roman" w:cs="Times New Roman"/>
                <w:noProof/>
                <w:webHidden/>
              </w:rPr>
              <w:fldChar w:fldCharType="begin"/>
            </w:r>
            <w:r w:rsidRPr="006B0724">
              <w:rPr>
                <w:rFonts w:ascii="Times New Roman" w:hAnsi="Times New Roman" w:cs="Times New Roman"/>
                <w:noProof/>
                <w:webHidden/>
              </w:rPr>
              <w:instrText xml:space="preserve"> PAGEREF _Toc219932978 \h </w:instrText>
            </w:r>
            <w:r w:rsidRPr="006B0724">
              <w:rPr>
                <w:rFonts w:ascii="Times New Roman" w:hAnsi="Times New Roman" w:cs="Times New Roman"/>
                <w:noProof/>
                <w:webHidden/>
              </w:rPr>
            </w:r>
            <w:r w:rsidRPr="006B0724">
              <w:rPr>
                <w:rFonts w:ascii="Times New Roman" w:hAnsi="Times New Roman" w:cs="Times New Roman"/>
                <w:noProof/>
                <w:webHidden/>
              </w:rPr>
              <w:fldChar w:fldCharType="separate"/>
            </w:r>
            <w:r w:rsidR="00291BB3">
              <w:rPr>
                <w:rFonts w:ascii="Times New Roman" w:hAnsi="Times New Roman" w:cs="Times New Roman"/>
                <w:noProof/>
                <w:webHidden/>
              </w:rPr>
              <w:t>10</w:t>
            </w:r>
            <w:r w:rsidRPr="006B0724">
              <w:rPr>
                <w:rFonts w:ascii="Times New Roman" w:hAnsi="Times New Roman" w:cs="Times New Roman"/>
                <w:noProof/>
                <w:webHidden/>
              </w:rPr>
              <w:fldChar w:fldCharType="end"/>
            </w:r>
          </w:hyperlink>
        </w:p>
        <w:p w14:paraId="2B6693BE" w14:textId="4D00B4F5" w:rsidR="006B0724" w:rsidRPr="006B0724" w:rsidRDefault="006B0724">
          <w:pPr>
            <w:pStyle w:val="11"/>
            <w:rPr>
              <w:rFonts w:ascii="Times New Roman" w:hAnsi="Times New Roman" w:cs="Times New Roman"/>
              <w:b w:val="0"/>
              <w:bCs w:val="0"/>
              <w:caps w:val="0"/>
              <w:noProof/>
              <w:sz w:val="24"/>
              <w:szCs w:val="24"/>
            </w:rPr>
          </w:pPr>
          <w:hyperlink w:anchor="_Toc219932979" w:history="1">
            <w:r w:rsidRPr="006B0724">
              <w:rPr>
                <w:rStyle w:val="af"/>
                <w:rFonts w:ascii="Times New Roman" w:eastAsia="標楷體" w:hAnsi="Times New Roman" w:cs="Times New Roman"/>
                <w:b w:val="0"/>
                <w:bCs w:val="0"/>
                <w:noProof/>
              </w:rPr>
              <w:t>陸、參考文獻</w:t>
            </w:r>
            <w:r w:rsidRPr="006B0724">
              <w:rPr>
                <w:rFonts w:ascii="Times New Roman" w:hAnsi="Times New Roman" w:cs="Times New Roman"/>
                <w:b w:val="0"/>
                <w:bCs w:val="0"/>
                <w:noProof/>
                <w:webHidden/>
              </w:rPr>
              <w:tab/>
            </w:r>
            <w:r w:rsidRPr="006B0724">
              <w:rPr>
                <w:rFonts w:ascii="Times New Roman" w:hAnsi="Times New Roman" w:cs="Times New Roman"/>
                <w:b w:val="0"/>
                <w:bCs w:val="0"/>
                <w:noProof/>
                <w:webHidden/>
              </w:rPr>
              <w:fldChar w:fldCharType="begin"/>
            </w:r>
            <w:r w:rsidRPr="006B0724">
              <w:rPr>
                <w:rFonts w:ascii="Times New Roman" w:hAnsi="Times New Roman" w:cs="Times New Roman"/>
                <w:b w:val="0"/>
                <w:bCs w:val="0"/>
                <w:noProof/>
                <w:webHidden/>
              </w:rPr>
              <w:instrText xml:space="preserve"> PAGEREF _Toc219932979 \h </w:instrText>
            </w:r>
            <w:r w:rsidRPr="006B0724">
              <w:rPr>
                <w:rFonts w:ascii="Times New Roman" w:hAnsi="Times New Roman" w:cs="Times New Roman"/>
                <w:b w:val="0"/>
                <w:bCs w:val="0"/>
                <w:noProof/>
                <w:webHidden/>
              </w:rPr>
            </w:r>
            <w:r w:rsidRPr="006B0724">
              <w:rPr>
                <w:rFonts w:ascii="Times New Roman" w:hAnsi="Times New Roman" w:cs="Times New Roman"/>
                <w:b w:val="0"/>
                <w:bCs w:val="0"/>
                <w:noProof/>
                <w:webHidden/>
              </w:rPr>
              <w:fldChar w:fldCharType="separate"/>
            </w:r>
            <w:r w:rsidR="00291BB3">
              <w:rPr>
                <w:rFonts w:ascii="Times New Roman" w:hAnsi="Times New Roman" w:cs="Times New Roman"/>
                <w:b w:val="0"/>
                <w:bCs w:val="0"/>
                <w:noProof/>
                <w:webHidden/>
              </w:rPr>
              <w:t>11</w:t>
            </w:r>
            <w:r w:rsidRPr="006B0724">
              <w:rPr>
                <w:rFonts w:ascii="Times New Roman" w:hAnsi="Times New Roman" w:cs="Times New Roman"/>
                <w:b w:val="0"/>
                <w:bCs w:val="0"/>
                <w:noProof/>
                <w:webHidden/>
              </w:rPr>
              <w:fldChar w:fldCharType="end"/>
            </w:r>
          </w:hyperlink>
        </w:p>
        <w:p w14:paraId="3902EAFD" w14:textId="193EBD16" w:rsidR="00B95618" w:rsidRPr="003D1324" w:rsidRDefault="460A87FA" w:rsidP="460A87FA">
          <w:pPr>
            <w:pStyle w:val="11"/>
            <w:tabs>
              <w:tab w:val="clear" w:pos="8302"/>
              <w:tab w:val="right" w:leader="dot" w:pos="8295"/>
            </w:tabs>
            <w:rPr>
              <w:rStyle w:val="af"/>
              <w:rFonts w:ascii="Times New Roman" w:eastAsia="標楷體" w:hAnsi="Times New Roman" w:cs="Times New Roman"/>
              <w:b w:val="0"/>
              <w:bCs w:val="0"/>
              <w:noProof/>
            </w:rPr>
          </w:pPr>
          <w:r w:rsidRPr="003D1324">
            <w:rPr>
              <w:rFonts w:ascii="Times New Roman" w:eastAsia="標楷體" w:hAnsi="Times New Roman" w:cs="Times New Roman"/>
              <w:b w:val="0"/>
              <w:bCs w:val="0"/>
            </w:rPr>
            <w:fldChar w:fldCharType="end"/>
          </w:r>
        </w:p>
      </w:sdtContent>
    </w:sdt>
    <w:p w14:paraId="3310586E" w14:textId="261A7012" w:rsidR="007B681B" w:rsidRPr="00054443" w:rsidRDefault="007B681B">
      <w:pPr>
        <w:rPr>
          <w:rFonts w:ascii="Times New Roman" w:eastAsia="標楷體" w:hAnsi="Times New Roman" w:cs="Times New Roman"/>
        </w:rPr>
      </w:pPr>
    </w:p>
    <w:p w14:paraId="7C5C56FB" w14:textId="0EC19225" w:rsidR="00495F9A" w:rsidRPr="00740D15" w:rsidRDefault="00495F9A" w:rsidP="00C57046">
      <w:pPr>
        <w:rPr>
          <w:rFonts w:ascii="Times New Roman" w:hAnsi="Times New Roman" w:cs="Times New Roman"/>
          <w:b/>
        </w:rPr>
      </w:pPr>
      <w:r w:rsidRPr="00054443">
        <w:rPr>
          <w:rFonts w:ascii="Times New Roman" w:eastAsia="標楷體" w:hAnsi="Times New Roman" w:cs="Times New Roman"/>
          <w:sz w:val="28"/>
          <w:szCs w:val="28"/>
        </w:rPr>
        <w:br w:type="page"/>
      </w:r>
    </w:p>
    <w:p w14:paraId="7F8387D7" w14:textId="22B7EF7A" w:rsidR="00AE3AD6" w:rsidRPr="00740D15" w:rsidRDefault="00BC3C27" w:rsidP="00BC3C27">
      <w:pPr>
        <w:rPr>
          <w:rFonts w:ascii="標楷體" w:eastAsia="標楷體" w:hAnsi="標楷體" w:cs="標楷體"/>
          <w:sz w:val="36"/>
          <w:szCs w:val="36"/>
        </w:rPr>
      </w:pPr>
      <w:r w:rsidRPr="518A2DE6">
        <w:rPr>
          <w:rFonts w:ascii="標楷體" w:eastAsia="標楷體" w:hAnsi="標楷體" w:cs="標楷體"/>
          <w:sz w:val="36"/>
          <w:szCs w:val="36"/>
        </w:rPr>
        <w:lastRenderedPageBreak/>
        <w:t>圖</w:t>
      </w:r>
      <w:r w:rsidR="00EF1D20" w:rsidRPr="518A2DE6">
        <w:rPr>
          <w:rFonts w:ascii="標楷體" w:eastAsia="標楷體" w:hAnsi="標楷體" w:cs="標楷體"/>
          <w:sz w:val="36"/>
          <w:szCs w:val="36"/>
        </w:rPr>
        <w:t xml:space="preserve">  </w:t>
      </w:r>
      <w:r w:rsidRPr="518A2DE6">
        <w:rPr>
          <w:rFonts w:ascii="標楷體" w:eastAsia="標楷體" w:hAnsi="標楷體" w:cs="標楷體"/>
          <w:sz w:val="36"/>
          <w:szCs w:val="36"/>
        </w:rPr>
        <w:t>目  錄</w:t>
      </w:r>
    </w:p>
    <w:p w14:paraId="0CA43706" w14:textId="74F15F41" w:rsidR="00B946C8" w:rsidRPr="00B946C8" w:rsidRDefault="003606C3">
      <w:pPr>
        <w:pStyle w:val="af4"/>
        <w:tabs>
          <w:tab w:val="right" w:leader="dot" w:pos="8302"/>
        </w:tabs>
        <w:rPr>
          <w:rFonts w:ascii="Times New Roman" w:eastAsia="標楷體" w:hAnsi="Times New Roman" w:cs="Times New Roman"/>
          <w:smallCaps w:val="0"/>
          <w:noProof/>
          <w:sz w:val="24"/>
          <w:szCs w:val="24"/>
        </w:rPr>
      </w:pPr>
      <w:r w:rsidRPr="00B946C8">
        <w:rPr>
          <w:rFonts w:ascii="Times New Roman" w:eastAsia="標楷體" w:hAnsi="Times New Roman" w:cs="Times New Roman"/>
          <w:smallCaps w:val="0"/>
          <w:sz w:val="28"/>
          <w:szCs w:val="28"/>
        </w:rPr>
        <w:fldChar w:fldCharType="begin"/>
      </w:r>
      <w:r w:rsidRPr="00B946C8">
        <w:rPr>
          <w:rFonts w:ascii="Times New Roman" w:eastAsia="標楷體" w:hAnsi="Times New Roman" w:cs="Times New Roman"/>
          <w:smallCaps w:val="0"/>
          <w:sz w:val="28"/>
          <w:szCs w:val="28"/>
        </w:rPr>
        <w:instrText xml:space="preserve"> TOC \h \z \c "</w:instrText>
      </w:r>
      <w:r w:rsidRPr="00B946C8">
        <w:rPr>
          <w:rFonts w:ascii="Times New Roman" w:eastAsia="標楷體" w:hAnsi="Times New Roman" w:cs="Times New Roman"/>
          <w:smallCaps w:val="0"/>
          <w:sz w:val="28"/>
          <w:szCs w:val="28"/>
        </w:rPr>
        <w:instrText>圖</w:instrText>
      </w:r>
      <w:r w:rsidRPr="00B946C8">
        <w:rPr>
          <w:rFonts w:ascii="Times New Roman" w:eastAsia="標楷體" w:hAnsi="Times New Roman" w:cs="Times New Roman"/>
          <w:smallCaps w:val="0"/>
          <w:sz w:val="28"/>
          <w:szCs w:val="28"/>
        </w:rPr>
        <w:instrText xml:space="preserve">" </w:instrText>
      </w:r>
      <w:r w:rsidRPr="00B946C8">
        <w:rPr>
          <w:rFonts w:ascii="Times New Roman" w:eastAsia="標楷體" w:hAnsi="Times New Roman" w:cs="Times New Roman"/>
          <w:smallCaps w:val="0"/>
          <w:sz w:val="28"/>
          <w:szCs w:val="28"/>
        </w:rPr>
        <w:fldChar w:fldCharType="separate"/>
      </w:r>
      <w:hyperlink w:anchor="_Toc219933173" w:history="1">
        <w:r w:rsidR="00B946C8" w:rsidRPr="00B946C8">
          <w:rPr>
            <w:rStyle w:val="af"/>
            <w:rFonts w:ascii="Times New Roman" w:eastAsia="標楷體" w:hAnsi="Times New Roman" w:cs="Times New Roman"/>
            <w:smallCaps w:val="0"/>
            <w:noProof/>
          </w:rPr>
          <w:t>圖</w:t>
        </w:r>
        <w:r w:rsidR="00B946C8" w:rsidRPr="00B946C8">
          <w:rPr>
            <w:rStyle w:val="af"/>
            <w:rFonts w:ascii="Times New Roman" w:eastAsia="標楷體" w:hAnsi="Times New Roman" w:cs="Times New Roman"/>
            <w:smallCaps w:val="0"/>
            <w:noProof/>
          </w:rPr>
          <w:t xml:space="preserve"> </w:t>
        </w:r>
        <w:r w:rsidR="00B946C8" w:rsidRPr="00B946C8">
          <w:rPr>
            <w:rStyle w:val="af"/>
            <w:rFonts w:ascii="Times New Roman" w:eastAsia="標楷體" w:hAnsi="Times New Roman" w:cs="Times New Roman"/>
            <w:smallCaps w:val="0"/>
            <w:noProof/>
          </w:rPr>
          <w:t>一</w:t>
        </w:r>
        <w:r w:rsidR="00B946C8" w:rsidRPr="00B946C8">
          <w:rPr>
            <w:rStyle w:val="af"/>
            <w:rFonts w:ascii="Times New Roman" w:eastAsia="標楷體" w:hAnsi="Times New Roman" w:cs="Times New Roman"/>
            <w:smallCaps w:val="0"/>
            <w:noProof/>
          </w:rPr>
          <w:t xml:space="preserve"> </w:t>
        </w:r>
        <w:r w:rsidR="00B946C8" w:rsidRPr="00B946C8">
          <w:rPr>
            <w:rStyle w:val="af"/>
            <w:rFonts w:ascii="Times New Roman" w:eastAsia="標楷體" w:hAnsi="Times New Roman" w:cs="Times New Roman"/>
            <w:bCs/>
            <w:smallCaps w:val="0"/>
            <w:noProof/>
          </w:rPr>
          <w:t>研究流程圖</w:t>
        </w:r>
        <w:r w:rsidR="00B946C8" w:rsidRPr="00B946C8">
          <w:rPr>
            <w:rFonts w:ascii="Times New Roman" w:eastAsia="標楷體" w:hAnsi="Times New Roman" w:cs="Times New Roman"/>
            <w:smallCaps w:val="0"/>
            <w:noProof/>
            <w:webHidden/>
          </w:rPr>
          <w:tab/>
        </w:r>
        <w:r w:rsidR="00B946C8" w:rsidRPr="00B946C8">
          <w:rPr>
            <w:rFonts w:ascii="Times New Roman" w:eastAsia="標楷體" w:hAnsi="Times New Roman" w:cs="Times New Roman"/>
            <w:smallCaps w:val="0"/>
            <w:noProof/>
            <w:webHidden/>
          </w:rPr>
          <w:fldChar w:fldCharType="begin"/>
        </w:r>
        <w:r w:rsidR="00B946C8" w:rsidRPr="00B946C8">
          <w:rPr>
            <w:rFonts w:ascii="Times New Roman" w:eastAsia="標楷體" w:hAnsi="Times New Roman" w:cs="Times New Roman"/>
            <w:smallCaps w:val="0"/>
            <w:noProof/>
            <w:webHidden/>
          </w:rPr>
          <w:instrText xml:space="preserve"> PAGEREF _Toc219933173 \h </w:instrText>
        </w:r>
        <w:r w:rsidR="00B946C8" w:rsidRPr="00B946C8">
          <w:rPr>
            <w:rFonts w:ascii="Times New Roman" w:eastAsia="標楷體" w:hAnsi="Times New Roman" w:cs="Times New Roman"/>
            <w:smallCaps w:val="0"/>
            <w:noProof/>
            <w:webHidden/>
          </w:rPr>
        </w:r>
        <w:r w:rsidR="00B946C8" w:rsidRPr="00B946C8">
          <w:rPr>
            <w:rFonts w:ascii="Times New Roman" w:eastAsia="標楷體" w:hAnsi="Times New Roman" w:cs="Times New Roman"/>
            <w:smallCaps w:val="0"/>
            <w:noProof/>
            <w:webHidden/>
          </w:rPr>
          <w:fldChar w:fldCharType="separate"/>
        </w:r>
        <w:r w:rsidR="00291BB3">
          <w:rPr>
            <w:rFonts w:ascii="Times New Roman" w:eastAsia="標楷體" w:hAnsi="Times New Roman" w:cs="Times New Roman"/>
            <w:smallCaps w:val="0"/>
            <w:noProof/>
            <w:webHidden/>
          </w:rPr>
          <w:t>2</w:t>
        </w:r>
        <w:r w:rsidR="00B946C8" w:rsidRPr="00B946C8">
          <w:rPr>
            <w:rFonts w:ascii="Times New Roman" w:eastAsia="標楷體" w:hAnsi="Times New Roman" w:cs="Times New Roman"/>
            <w:smallCaps w:val="0"/>
            <w:noProof/>
            <w:webHidden/>
          </w:rPr>
          <w:fldChar w:fldCharType="end"/>
        </w:r>
      </w:hyperlink>
    </w:p>
    <w:p w14:paraId="12DF9376" w14:textId="38C73C3A" w:rsidR="00B946C8" w:rsidRPr="00B946C8" w:rsidRDefault="00B946C8">
      <w:pPr>
        <w:pStyle w:val="af4"/>
        <w:tabs>
          <w:tab w:val="right" w:leader="dot" w:pos="8302"/>
        </w:tabs>
        <w:rPr>
          <w:rFonts w:ascii="Times New Roman" w:eastAsia="標楷體" w:hAnsi="Times New Roman" w:cs="Times New Roman"/>
          <w:smallCaps w:val="0"/>
          <w:noProof/>
          <w:sz w:val="24"/>
          <w:szCs w:val="24"/>
        </w:rPr>
      </w:pPr>
      <w:hyperlink w:anchor="_Toc219933174" w:history="1">
        <w:r w:rsidRPr="00B946C8">
          <w:rPr>
            <w:rStyle w:val="af"/>
            <w:rFonts w:ascii="Times New Roman" w:eastAsia="標楷體" w:hAnsi="Times New Roman" w:cs="Times New Roman"/>
            <w:smallCaps w:val="0"/>
            <w:noProof/>
          </w:rPr>
          <w:t>圖</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lang w:eastAsia="ja-JP"/>
          </w:rPr>
          <w:t>二</w:t>
        </w:r>
        <w:r w:rsidRPr="00B946C8">
          <w:rPr>
            <w:rStyle w:val="af"/>
            <w:rFonts w:ascii="Times New Roman" w:eastAsia="標楷體" w:hAnsi="Times New Roman" w:cs="Times New Roman"/>
            <w:smallCaps w:val="0"/>
            <w:noProof/>
          </w:rPr>
          <w:t xml:space="preserve"> Manczak</w:t>
        </w:r>
        <w:r w:rsidRPr="00B946C8">
          <w:rPr>
            <w:rStyle w:val="af"/>
            <w:rFonts w:ascii="Times New Roman" w:eastAsia="標楷體" w:hAnsi="Times New Roman" w:cs="Times New Roman"/>
            <w:smallCaps w:val="0"/>
            <w:noProof/>
          </w:rPr>
          <w:t>等人所提出之</w:t>
        </w:r>
        <w:r w:rsidRPr="00B946C8">
          <w:rPr>
            <w:rStyle w:val="af"/>
            <w:rFonts w:ascii="Times New Roman" w:eastAsia="標楷體" w:hAnsi="Times New Roman" w:cs="Times New Roman"/>
            <w:smallCaps w:val="0"/>
            <w:noProof/>
          </w:rPr>
          <w:t xml:space="preserve"> HRL </w:t>
        </w:r>
        <w:r w:rsidRPr="00B946C8">
          <w:rPr>
            <w:rStyle w:val="af"/>
            <w:rFonts w:ascii="Times New Roman" w:eastAsia="標楷體" w:hAnsi="Times New Roman" w:cs="Times New Roman"/>
            <w:smallCaps w:val="0"/>
            <w:noProof/>
          </w:rPr>
          <w:t>架構</w:t>
        </w:r>
        <w:r w:rsidRPr="00B946C8">
          <w:rPr>
            <w:rFonts w:ascii="Times New Roman" w:eastAsia="標楷體" w:hAnsi="Times New Roman" w:cs="Times New Roman"/>
            <w:smallCaps w:val="0"/>
            <w:noProof/>
            <w:webHidden/>
          </w:rPr>
          <w:tab/>
        </w:r>
        <w:r w:rsidRPr="00B946C8">
          <w:rPr>
            <w:rFonts w:ascii="Times New Roman" w:eastAsia="標楷體" w:hAnsi="Times New Roman" w:cs="Times New Roman"/>
            <w:smallCaps w:val="0"/>
            <w:noProof/>
            <w:webHidden/>
          </w:rPr>
          <w:fldChar w:fldCharType="begin"/>
        </w:r>
        <w:r w:rsidRPr="00B946C8">
          <w:rPr>
            <w:rFonts w:ascii="Times New Roman" w:eastAsia="標楷體" w:hAnsi="Times New Roman" w:cs="Times New Roman"/>
            <w:smallCaps w:val="0"/>
            <w:noProof/>
            <w:webHidden/>
          </w:rPr>
          <w:instrText xml:space="preserve"> PAGEREF _Toc219933174 \h </w:instrText>
        </w:r>
        <w:r w:rsidRPr="00B946C8">
          <w:rPr>
            <w:rFonts w:ascii="Times New Roman" w:eastAsia="標楷體" w:hAnsi="Times New Roman" w:cs="Times New Roman"/>
            <w:smallCaps w:val="0"/>
            <w:noProof/>
            <w:webHidden/>
          </w:rPr>
        </w:r>
        <w:r w:rsidRPr="00B946C8">
          <w:rPr>
            <w:rFonts w:ascii="Times New Roman" w:eastAsia="標楷體" w:hAnsi="Times New Roman" w:cs="Times New Roman"/>
            <w:smallCaps w:val="0"/>
            <w:noProof/>
            <w:webHidden/>
          </w:rPr>
          <w:fldChar w:fldCharType="separate"/>
        </w:r>
        <w:r w:rsidR="00291BB3">
          <w:rPr>
            <w:rFonts w:ascii="Times New Roman" w:eastAsia="標楷體" w:hAnsi="Times New Roman" w:cs="Times New Roman"/>
            <w:smallCaps w:val="0"/>
            <w:noProof/>
            <w:webHidden/>
          </w:rPr>
          <w:t>3</w:t>
        </w:r>
        <w:r w:rsidRPr="00B946C8">
          <w:rPr>
            <w:rFonts w:ascii="Times New Roman" w:eastAsia="標楷體" w:hAnsi="Times New Roman" w:cs="Times New Roman"/>
            <w:smallCaps w:val="0"/>
            <w:noProof/>
            <w:webHidden/>
          </w:rPr>
          <w:fldChar w:fldCharType="end"/>
        </w:r>
      </w:hyperlink>
    </w:p>
    <w:p w14:paraId="2628C4C6" w14:textId="1375831D" w:rsidR="00B946C8" w:rsidRPr="00B946C8" w:rsidRDefault="00B946C8">
      <w:pPr>
        <w:pStyle w:val="af4"/>
        <w:tabs>
          <w:tab w:val="right" w:leader="dot" w:pos="8302"/>
        </w:tabs>
        <w:rPr>
          <w:rFonts w:ascii="Times New Roman" w:eastAsia="標楷體" w:hAnsi="Times New Roman" w:cs="Times New Roman"/>
          <w:smallCaps w:val="0"/>
          <w:noProof/>
          <w:sz w:val="24"/>
          <w:szCs w:val="24"/>
        </w:rPr>
      </w:pPr>
      <w:hyperlink w:anchor="_Toc219933175" w:history="1">
        <w:r w:rsidRPr="00B946C8">
          <w:rPr>
            <w:rStyle w:val="af"/>
            <w:rFonts w:ascii="Times New Roman" w:eastAsia="標楷體" w:hAnsi="Times New Roman" w:cs="Times New Roman"/>
            <w:smallCaps w:val="0"/>
            <w:noProof/>
          </w:rPr>
          <w:t>圖</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lang w:eastAsia="ja-JP"/>
          </w:rPr>
          <w:t>三</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本研究提出之交替更新策略</w:t>
        </w:r>
        <w:r w:rsidRPr="00B946C8">
          <w:rPr>
            <w:rStyle w:val="af"/>
            <w:rFonts w:ascii="Times New Roman" w:eastAsia="標楷體" w:hAnsi="Times New Roman" w:cs="Times New Roman"/>
            <w:smallCaps w:val="0"/>
            <w:noProof/>
          </w:rPr>
          <w:t xml:space="preserve"> (Alternating Update) </w:t>
        </w:r>
        <w:r w:rsidRPr="00B946C8">
          <w:rPr>
            <w:rStyle w:val="af"/>
            <w:rFonts w:ascii="Times New Roman" w:eastAsia="標楷體" w:hAnsi="Times New Roman" w:cs="Times New Roman"/>
            <w:smallCaps w:val="0"/>
            <w:noProof/>
          </w:rPr>
          <w:t>示意圖</w:t>
        </w:r>
        <w:r w:rsidRPr="00B946C8">
          <w:rPr>
            <w:rFonts w:ascii="Times New Roman" w:eastAsia="標楷體" w:hAnsi="Times New Roman" w:cs="Times New Roman"/>
            <w:smallCaps w:val="0"/>
            <w:noProof/>
            <w:webHidden/>
          </w:rPr>
          <w:tab/>
        </w:r>
        <w:r w:rsidRPr="00B946C8">
          <w:rPr>
            <w:rFonts w:ascii="Times New Roman" w:eastAsia="標楷體" w:hAnsi="Times New Roman" w:cs="Times New Roman"/>
            <w:smallCaps w:val="0"/>
            <w:noProof/>
            <w:webHidden/>
          </w:rPr>
          <w:fldChar w:fldCharType="begin"/>
        </w:r>
        <w:r w:rsidRPr="00B946C8">
          <w:rPr>
            <w:rFonts w:ascii="Times New Roman" w:eastAsia="標楷體" w:hAnsi="Times New Roman" w:cs="Times New Roman"/>
            <w:smallCaps w:val="0"/>
            <w:noProof/>
            <w:webHidden/>
          </w:rPr>
          <w:instrText xml:space="preserve"> PAGEREF _Toc219933175 \h </w:instrText>
        </w:r>
        <w:r w:rsidRPr="00B946C8">
          <w:rPr>
            <w:rFonts w:ascii="Times New Roman" w:eastAsia="標楷體" w:hAnsi="Times New Roman" w:cs="Times New Roman"/>
            <w:smallCaps w:val="0"/>
            <w:noProof/>
            <w:webHidden/>
          </w:rPr>
        </w:r>
        <w:r w:rsidRPr="00B946C8">
          <w:rPr>
            <w:rFonts w:ascii="Times New Roman" w:eastAsia="標楷體" w:hAnsi="Times New Roman" w:cs="Times New Roman"/>
            <w:smallCaps w:val="0"/>
            <w:noProof/>
            <w:webHidden/>
          </w:rPr>
          <w:fldChar w:fldCharType="separate"/>
        </w:r>
        <w:r w:rsidR="00291BB3">
          <w:rPr>
            <w:rFonts w:ascii="Times New Roman" w:eastAsia="標楷體" w:hAnsi="Times New Roman" w:cs="Times New Roman"/>
            <w:smallCaps w:val="0"/>
            <w:noProof/>
            <w:webHidden/>
          </w:rPr>
          <w:t>6</w:t>
        </w:r>
        <w:r w:rsidRPr="00B946C8">
          <w:rPr>
            <w:rFonts w:ascii="Times New Roman" w:eastAsia="標楷體" w:hAnsi="Times New Roman" w:cs="Times New Roman"/>
            <w:smallCaps w:val="0"/>
            <w:noProof/>
            <w:webHidden/>
          </w:rPr>
          <w:fldChar w:fldCharType="end"/>
        </w:r>
      </w:hyperlink>
    </w:p>
    <w:p w14:paraId="0511AE89" w14:textId="3FB0A85D" w:rsidR="00B946C8" w:rsidRPr="00B946C8" w:rsidRDefault="00B946C8">
      <w:pPr>
        <w:pStyle w:val="af4"/>
        <w:tabs>
          <w:tab w:val="right" w:leader="dot" w:pos="8302"/>
        </w:tabs>
        <w:rPr>
          <w:rFonts w:ascii="Times New Roman" w:eastAsia="標楷體" w:hAnsi="Times New Roman" w:cs="Times New Roman"/>
          <w:smallCaps w:val="0"/>
          <w:noProof/>
          <w:sz w:val="24"/>
          <w:szCs w:val="24"/>
        </w:rPr>
      </w:pPr>
      <w:hyperlink w:anchor="_Toc219933176" w:history="1">
        <w:r w:rsidRPr="00B946C8">
          <w:rPr>
            <w:rStyle w:val="af"/>
            <w:rFonts w:ascii="Times New Roman" w:eastAsia="標楷體" w:hAnsi="Times New Roman" w:cs="Times New Roman"/>
            <w:smallCaps w:val="0"/>
            <w:noProof/>
          </w:rPr>
          <w:t>圖</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四</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交替更新流程概念圖</w:t>
        </w:r>
        <w:r w:rsidRPr="00B946C8">
          <w:rPr>
            <w:rFonts w:ascii="Times New Roman" w:eastAsia="標楷體" w:hAnsi="Times New Roman" w:cs="Times New Roman"/>
            <w:smallCaps w:val="0"/>
            <w:noProof/>
            <w:webHidden/>
          </w:rPr>
          <w:tab/>
        </w:r>
        <w:r w:rsidRPr="00B946C8">
          <w:rPr>
            <w:rFonts w:ascii="Times New Roman" w:eastAsia="標楷體" w:hAnsi="Times New Roman" w:cs="Times New Roman"/>
            <w:smallCaps w:val="0"/>
            <w:noProof/>
            <w:webHidden/>
          </w:rPr>
          <w:fldChar w:fldCharType="begin"/>
        </w:r>
        <w:r w:rsidRPr="00B946C8">
          <w:rPr>
            <w:rFonts w:ascii="Times New Roman" w:eastAsia="標楷體" w:hAnsi="Times New Roman" w:cs="Times New Roman"/>
            <w:smallCaps w:val="0"/>
            <w:noProof/>
            <w:webHidden/>
          </w:rPr>
          <w:instrText xml:space="preserve"> PAGEREF _Toc219933176 \h </w:instrText>
        </w:r>
        <w:r w:rsidRPr="00B946C8">
          <w:rPr>
            <w:rFonts w:ascii="Times New Roman" w:eastAsia="標楷體" w:hAnsi="Times New Roman" w:cs="Times New Roman"/>
            <w:smallCaps w:val="0"/>
            <w:noProof/>
            <w:webHidden/>
          </w:rPr>
        </w:r>
        <w:r w:rsidRPr="00B946C8">
          <w:rPr>
            <w:rFonts w:ascii="Times New Roman" w:eastAsia="標楷體" w:hAnsi="Times New Roman" w:cs="Times New Roman"/>
            <w:smallCaps w:val="0"/>
            <w:noProof/>
            <w:webHidden/>
          </w:rPr>
          <w:fldChar w:fldCharType="separate"/>
        </w:r>
        <w:r w:rsidR="00291BB3">
          <w:rPr>
            <w:rFonts w:ascii="Times New Roman" w:eastAsia="標楷體" w:hAnsi="Times New Roman" w:cs="Times New Roman"/>
            <w:smallCaps w:val="0"/>
            <w:noProof/>
            <w:webHidden/>
          </w:rPr>
          <w:t>8</w:t>
        </w:r>
        <w:r w:rsidRPr="00B946C8">
          <w:rPr>
            <w:rFonts w:ascii="Times New Roman" w:eastAsia="標楷體" w:hAnsi="Times New Roman" w:cs="Times New Roman"/>
            <w:smallCaps w:val="0"/>
            <w:noProof/>
            <w:webHidden/>
          </w:rPr>
          <w:fldChar w:fldCharType="end"/>
        </w:r>
      </w:hyperlink>
    </w:p>
    <w:p w14:paraId="12615FA4" w14:textId="32B9C113" w:rsidR="00B946C8" w:rsidRPr="00B946C8" w:rsidRDefault="00B946C8">
      <w:pPr>
        <w:pStyle w:val="af4"/>
        <w:tabs>
          <w:tab w:val="right" w:leader="dot" w:pos="8302"/>
        </w:tabs>
        <w:rPr>
          <w:rFonts w:ascii="Times New Roman" w:eastAsia="標楷體" w:hAnsi="Times New Roman" w:cs="Times New Roman"/>
          <w:smallCaps w:val="0"/>
          <w:noProof/>
          <w:sz w:val="24"/>
          <w:szCs w:val="24"/>
        </w:rPr>
      </w:pPr>
      <w:hyperlink w:anchor="_Toc219933177" w:history="1">
        <w:r w:rsidRPr="00B946C8">
          <w:rPr>
            <w:rStyle w:val="af"/>
            <w:rFonts w:ascii="Times New Roman" w:eastAsia="標楷體" w:hAnsi="Times New Roman" w:cs="Times New Roman"/>
            <w:smallCaps w:val="0"/>
            <w:noProof/>
          </w:rPr>
          <w:t>圖</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五</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平均獎勵</w:t>
        </w:r>
        <w:r w:rsidRPr="00B946C8">
          <w:rPr>
            <w:rStyle w:val="af"/>
            <w:rFonts w:ascii="Times New Roman" w:eastAsia="標楷體" w:hAnsi="Times New Roman" w:cs="Times New Roman"/>
            <w:smallCaps w:val="0"/>
            <w:noProof/>
          </w:rPr>
          <w:t xml:space="preserve">/episode </w:t>
        </w:r>
        <w:r w:rsidRPr="00B946C8">
          <w:rPr>
            <w:rStyle w:val="af"/>
            <w:rFonts w:ascii="Times New Roman" w:eastAsia="標楷體" w:hAnsi="Times New Roman" w:cs="Times New Roman"/>
            <w:smallCaps w:val="0"/>
            <w:noProof/>
          </w:rPr>
          <w:t>比較圖</w:t>
        </w:r>
        <w:r w:rsidRPr="00B946C8">
          <w:rPr>
            <w:rStyle w:val="af"/>
            <w:rFonts w:ascii="Times New Roman" w:eastAsia="標楷體" w:hAnsi="Times New Roman" w:cs="Times New Roman"/>
            <w:smallCaps w:val="0"/>
            <w:noProof/>
          </w:rPr>
          <w:t>(</w:t>
        </w:r>
        <w:r w:rsidRPr="00B946C8">
          <w:rPr>
            <w:rStyle w:val="af"/>
            <w:rFonts w:ascii="Times New Roman" w:eastAsia="標楷體" w:hAnsi="Times New Roman" w:cs="Times New Roman"/>
            <w:smallCaps w:val="0"/>
            <w:noProof/>
          </w:rPr>
          <w:t>綠色</w:t>
        </w:r>
        <w:r w:rsidRPr="00B946C8">
          <w:rPr>
            <w:rStyle w:val="af"/>
            <w:rFonts w:ascii="Times New Roman" w:eastAsia="標楷體" w:hAnsi="Times New Roman" w:cs="Times New Roman"/>
            <w:smallCaps w:val="0"/>
            <w:noProof/>
          </w:rPr>
          <w:t>:</w:t>
        </w:r>
        <w:r w:rsidRPr="00B946C8">
          <w:rPr>
            <w:rStyle w:val="af"/>
            <w:rFonts w:ascii="Times New Roman" w:eastAsia="標楷體" w:hAnsi="Times New Roman" w:cs="Times New Roman"/>
            <w:smallCaps w:val="0"/>
            <w:noProof/>
          </w:rPr>
          <w:t>同步更新</w:t>
        </w:r>
        <w:r w:rsidRPr="00B946C8">
          <w:rPr>
            <w:rStyle w:val="af"/>
            <w:rFonts w:ascii="Times New Roman" w:eastAsia="標楷體" w:hAnsi="Times New Roman" w:cs="Times New Roman"/>
            <w:smallCaps w:val="0"/>
            <w:noProof/>
          </w:rPr>
          <w:t xml:space="preserve"> </w:t>
        </w:r>
        <w:r w:rsidRPr="00B946C8">
          <w:rPr>
            <w:rStyle w:val="af"/>
            <w:rFonts w:ascii="Times New Roman" w:eastAsia="標楷體" w:hAnsi="Times New Roman" w:cs="Times New Roman"/>
            <w:smallCaps w:val="0"/>
            <w:noProof/>
          </w:rPr>
          <w:t>紅色</w:t>
        </w:r>
        <w:r w:rsidRPr="00B946C8">
          <w:rPr>
            <w:rStyle w:val="af"/>
            <w:rFonts w:ascii="Times New Roman" w:eastAsia="標楷體" w:hAnsi="Times New Roman" w:cs="Times New Roman"/>
            <w:smallCaps w:val="0"/>
            <w:noProof/>
          </w:rPr>
          <w:t>:</w:t>
        </w:r>
        <w:r w:rsidRPr="00B946C8">
          <w:rPr>
            <w:rStyle w:val="af"/>
            <w:rFonts w:ascii="Times New Roman" w:eastAsia="標楷體" w:hAnsi="Times New Roman" w:cs="Times New Roman"/>
            <w:smallCaps w:val="0"/>
            <w:noProof/>
          </w:rPr>
          <w:t>交替更新</w:t>
        </w:r>
        <w:r w:rsidRPr="00B946C8">
          <w:rPr>
            <w:rStyle w:val="af"/>
            <w:rFonts w:ascii="Times New Roman" w:eastAsia="標楷體" w:hAnsi="Times New Roman" w:cs="Times New Roman"/>
            <w:smallCaps w:val="0"/>
            <w:noProof/>
          </w:rPr>
          <w:t>)</w:t>
        </w:r>
        <w:r w:rsidRPr="00B946C8">
          <w:rPr>
            <w:rFonts w:ascii="Times New Roman" w:eastAsia="標楷體" w:hAnsi="Times New Roman" w:cs="Times New Roman"/>
            <w:smallCaps w:val="0"/>
            <w:noProof/>
            <w:webHidden/>
          </w:rPr>
          <w:tab/>
        </w:r>
        <w:r w:rsidRPr="00B946C8">
          <w:rPr>
            <w:rFonts w:ascii="Times New Roman" w:eastAsia="標楷體" w:hAnsi="Times New Roman" w:cs="Times New Roman"/>
            <w:smallCaps w:val="0"/>
            <w:noProof/>
            <w:webHidden/>
          </w:rPr>
          <w:fldChar w:fldCharType="begin"/>
        </w:r>
        <w:r w:rsidRPr="00B946C8">
          <w:rPr>
            <w:rFonts w:ascii="Times New Roman" w:eastAsia="標楷體" w:hAnsi="Times New Roman" w:cs="Times New Roman"/>
            <w:smallCaps w:val="0"/>
            <w:noProof/>
            <w:webHidden/>
          </w:rPr>
          <w:instrText xml:space="preserve"> PAGEREF _Toc219933177 \h </w:instrText>
        </w:r>
        <w:r w:rsidRPr="00B946C8">
          <w:rPr>
            <w:rFonts w:ascii="Times New Roman" w:eastAsia="標楷體" w:hAnsi="Times New Roman" w:cs="Times New Roman"/>
            <w:smallCaps w:val="0"/>
            <w:noProof/>
            <w:webHidden/>
          </w:rPr>
        </w:r>
        <w:r w:rsidRPr="00B946C8">
          <w:rPr>
            <w:rFonts w:ascii="Times New Roman" w:eastAsia="標楷體" w:hAnsi="Times New Roman" w:cs="Times New Roman"/>
            <w:smallCaps w:val="0"/>
            <w:noProof/>
            <w:webHidden/>
          </w:rPr>
          <w:fldChar w:fldCharType="separate"/>
        </w:r>
        <w:r w:rsidR="00291BB3">
          <w:rPr>
            <w:rFonts w:ascii="Times New Roman" w:eastAsia="標楷體" w:hAnsi="Times New Roman" w:cs="Times New Roman"/>
            <w:smallCaps w:val="0"/>
            <w:noProof/>
            <w:webHidden/>
          </w:rPr>
          <w:t>9</w:t>
        </w:r>
        <w:r w:rsidRPr="00B946C8">
          <w:rPr>
            <w:rFonts w:ascii="Times New Roman" w:eastAsia="標楷體" w:hAnsi="Times New Roman" w:cs="Times New Roman"/>
            <w:smallCaps w:val="0"/>
            <w:noProof/>
            <w:webHidden/>
          </w:rPr>
          <w:fldChar w:fldCharType="end"/>
        </w:r>
      </w:hyperlink>
    </w:p>
    <w:p w14:paraId="24258D1B" w14:textId="3C9ECDF3" w:rsidR="00F93E6D" w:rsidRPr="00054443" w:rsidRDefault="003606C3" w:rsidP="00BC3C27">
      <w:pPr>
        <w:jc w:val="left"/>
        <w:rPr>
          <w:rFonts w:ascii="Times New Roman" w:eastAsia="標楷體" w:hAnsi="Times New Roman" w:cs="Times New Roman"/>
          <w:sz w:val="28"/>
          <w:szCs w:val="28"/>
        </w:rPr>
      </w:pPr>
      <w:r w:rsidRPr="00B946C8">
        <w:rPr>
          <w:rFonts w:ascii="Times New Roman" w:eastAsia="標楷體" w:hAnsi="Times New Roman" w:cs="Times New Roman"/>
          <w:sz w:val="28"/>
          <w:szCs w:val="28"/>
        </w:rPr>
        <w:fldChar w:fldCharType="end"/>
      </w:r>
    </w:p>
    <w:p w14:paraId="1E1E5B91" w14:textId="598F34A9" w:rsidR="00693DE8" w:rsidRPr="00054443" w:rsidRDefault="00693DE8">
      <w:pPr>
        <w:rPr>
          <w:rFonts w:ascii="Times New Roman" w:eastAsia="標楷體" w:hAnsi="Times New Roman" w:cs="Times New Roman"/>
          <w:sz w:val="28"/>
          <w:szCs w:val="28"/>
        </w:rPr>
      </w:pPr>
      <w:r w:rsidRPr="00054443">
        <w:rPr>
          <w:rFonts w:ascii="Times New Roman" w:eastAsia="標楷體" w:hAnsi="Times New Roman" w:cs="Times New Roman"/>
          <w:sz w:val="28"/>
          <w:szCs w:val="28"/>
        </w:rPr>
        <w:br w:type="page"/>
      </w:r>
    </w:p>
    <w:p w14:paraId="2213C777" w14:textId="65F25DF1" w:rsidR="00AE3AD6" w:rsidRPr="00740D15" w:rsidRDefault="00693DE8" w:rsidP="00693DE8">
      <w:pPr>
        <w:rPr>
          <w:rFonts w:ascii="標楷體" w:eastAsia="標楷體" w:hAnsi="標楷體" w:cs="標楷體"/>
          <w:sz w:val="36"/>
          <w:szCs w:val="36"/>
        </w:rPr>
      </w:pPr>
      <w:r w:rsidRPr="176BDD01">
        <w:rPr>
          <w:rFonts w:ascii="標楷體" w:eastAsia="標楷體" w:hAnsi="標楷體" w:cs="標楷體"/>
          <w:sz w:val="36"/>
          <w:szCs w:val="36"/>
        </w:rPr>
        <w:lastRenderedPageBreak/>
        <w:t>表  目  錄</w:t>
      </w:r>
    </w:p>
    <w:p w14:paraId="538B3BE5" w14:textId="39D546C0" w:rsidR="00B946C8" w:rsidRDefault="00693DE8">
      <w:pPr>
        <w:pStyle w:val="af4"/>
        <w:tabs>
          <w:tab w:val="right" w:leader="dot" w:pos="8302"/>
        </w:tabs>
        <w:rPr>
          <w:smallCaps w:val="0"/>
          <w:noProof/>
          <w:sz w:val="24"/>
          <w:szCs w:val="24"/>
        </w:rPr>
      </w:pPr>
      <w:r w:rsidRPr="00054443">
        <w:rPr>
          <w:rFonts w:ascii="Times New Roman" w:eastAsia="標楷體" w:hAnsi="Times New Roman" w:cs="Times New Roman"/>
          <w:sz w:val="28"/>
          <w:szCs w:val="28"/>
        </w:rPr>
        <w:fldChar w:fldCharType="begin"/>
      </w:r>
      <w:r w:rsidRPr="00054443">
        <w:rPr>
          <w:rFonts w:ascii="Times New Roman" w:eastAsia="標楷體" w:hAnsi="Times New Roman" w:cs="Times New Roman"/>
          <w:sz w:val="28"/>
          <w:szCs w:val="28"/>
        </w:rPr>
        <w:instrText xml:space="preserve"> TOC \h \z \c "</w:instrText>
      </w:r>
      <w:r w:rsidRPr="00054443">
        <w:rPr>
          <w:rFonts w:ascii="Times New Roman" w:eastAsia="標楷體" w:hAnsi="Times New Roman" w:cs="Times New Roman"/>
          <w:sz w:val="28"/>
          <w:szCs w:val="28"/>
        </w:rPr>
        <w:instrText>表</w:instrText>
      </w:r>
      <w:r w:rsidRPr="00054443">
        <w:rPr>
          <w:rFonts w:ascii="Times New Roman" w:eastAsia="標楷體" w:hAnsi="Times New Roman" w:cs="Times New Roman"/>
          <w:sz w:val="28"/>
          <w:szCs w:val="28"/>
        </w:rPr>
        <w:instrText xml:space="preserve">" </w:instrText>
      </w:r>
      <w:r w:rsidRPr="00054443">
        <w:rPr>
          <w:rFonts w:ascii="Times New Roman" w:eastAsia="標楷體" w:hAnsi="Times New Roman" w:cs="Times New Roman"/>
          <w:sz w:val="28"/>
          <w:szCs w:val="28"/>
        </w:rPr>
        <w:fldChar w:fldCharType="separate"/>
      </w:r>
      <w:hyperlink w:anchor="_Toc219933200" w:history="1">
        <w:r w:rsidR="00B946C8" w:rsidRPr="004B337F">
          <w:rPr>
            <w:rStyle w:val="af"/>
            <w:rFonts w:ascii="標楷體" w:eastAsia="標楷體" w:hAnsi="標楷體" w:hint="eastAsia"/>
            <w:noProof/>
          </w:rPr>
          <w:t>表</w:t>
        </w:r>
        <w:r w:rsidR="00B946C8" w:rsidRPr="004B337F">
          <w:rPr>
            <w:rStyle w:val="af"/>
            <w:rFonts w:ascii="標楷體" w:eastAsia="標楷體" w:hAnsi="標楷體"/>
            <w:noProof/>
          </w:rPr>
          <w:t xml:space="preserve"> </w:t>
        </w:r>
        <w:r w:rsidR="00B946C8" w:rsidRPr="004B337F">
          <w:rPr>
            <w:rStyle w:val="af"/>
            <w:rFonts w:ascii="標楷體" w:eastAsia="標楷體" w:hAnsi="標楷體" w:hint="eastAsia"/>
            <w:noProof/>
            <w:lang w:eastAsia="ja-JP"/>
          </w:rPr>
          <w:t>一</w:t>
        </w:r>
        <w:r w:rsidR="00B946C8" w:rsidRPr="004B337F">
          <w:rPr>
            <w:rStyle w:val="af"/>
            <w:rFonts w:ascii="標楷體" w:eastAsia="標楷體" w:hAnsi="標楷體"/>
            <w:noProof/>
          </w:rPr>
          <w:t xml:space="preserve"> </w:t>
        </w:r>
        <w:r w:rsidR="00B946C8" w:rsidRPr="004B337F">
          <w:rPr>
            <w:rStyle w:val="af"/>
            <w:rFonts w:ascii="標楷體" w:eastAsia="標楷體" w:hAnsi="標楷體" w:hint="eastAsia"/>
            <w:noProof/>
          </w:rPr>
          <w:t>同步更新及交替更新訓練時間比較圖</w:t>
        </w:r>
        <w:r w:rsidR="00B946C8">
          <w:rPr>
            <w:noProof/>
            <w:webHidden/>
          </w:rPr>
          <w:tab/>
        </w:r>
        <w:r w:rsidR="00B946C8">
          <w:rPr>
            <w:noProof/>
            <w:webHidden/>
          </w:rPr>
          <w:fldChar w:fldCharType="begin"/>
        </w:r>
        <w:r w:rsidR="00B946C8">
          <w:rPr>
            <w:noProof/>
            <w:webHidden/>
          </w:rPr>
          <w:instrText xml:space="preserve"> PAGEREF _Toc219933200 \h </w:instrText>
        </w:r>
        <w:r w:rsidR="00B946C8">
          <w:rPr>
            <w:noProof/>
            <w:webHidden/>
          </w:rPr>
        </w:r>
        <w:r w:rsidR="00B946C8">
          <w:rPr>
            <w:noProof/>
            <w:webHidden/>
          </w:rPr>
          <w:fldChar w:fldCharType="separate"/>
        </w:r>
        <w:r w:rsidR="00291BB3">
          <w:rPr>
            <w:noProof/>
            <w:webHidden/>
          </w:rPr>
          <w:t>9</w:t>
        </w:r>
        <w:r w:rsidR="00B946C8">
          <w:rPr>
            <w:noProof/>
            <w:webHidden/>
          </w:rPr>
          <w:fldChar w:fldCharType="end"/>
        </w:r>
      </w:hyperlink>
    </w:p>
    <w:p w14:paraId="65E40C10" w14:textId="1F859DDB" w:rsidR="00693DE8" w:rsidRPr="00054443" w:rsidRDefault="00693DE8" w:rsidP="00BC3C27">
      <w:pPr>
        <w:jc w:val="left"/>
        <w:rPr>
          <w:rFonts w:ascii="Times New Roman" w:eastAsia="標楷體" w:hAnsi="Times New Roman" w:cs="Times New Roman"/>
          <w:sz w:val="28"/>
          <w:szCs w:val="28"/>
        </w:rPr>
      </w:pPr>
      <w:r w:rsidRPr="00054443">
        <w:rPr>
          <w:rFonts w:ascii="Times New Roman" w:eastAsia="標楷體" w:hAnsi="Times New Roman" w:cs="Times New Roman"/>
          <w:sz w:val="28"/>
          <w:szCs w:val="28"/>
        </w:rPr>
        <w:fldChar w:fldCharType="end"/>
      </w:r>
    </w:p>
    <w:p w14:paraId="21FAD3C9" w14:textId="77777777" w:rsidR="00693DE8" w:rsidRPr="00054443" w:rsidRDefault="00693DE8" w:rsidP="00BC3C27">
      <w:pPr>
        <w:jc w:val="left"/>
        <w:rPr>
          <w:rFonts w:ascii="Times New Roman" w:eastAsia="標楷體" w:hAnsi="Times New Roman" w:cs="Times New Roman"/>
          <w:sz w:val="28"/>
          <w:szCs w:val="28"/>
        </w:rPr>
      </w:pPr>
    </w:p>
    <w:p w14:paraId="25E42617" w14:textId="77777777" w:rsidR="00825B64" w:rsidRPr="00871401" w:rsidRDefault="00825B64" w:rsidP="00EE083D">
      <w:pPr>
        <w:jc w:val="left"/>
        <w:rPr>
          <w:rFonts w:ascii="Times New Roman" w:eastAsia="標楷體" w:hAnsi="Times New Roman" w:cs="Times New Roman"/>
          <w:sz w:val="28"/>
          <w:szCs w:val="28"/>
        </w:rPr>
        <w:sectPr w:rsidR="00825B64" w:rsidRPr="00871401" w:rsidSect="00150351">
          <w:footerReference w:type="even" r:id="rId11"/>
          <w:footerReference w:type="default" r:id="rId12"/>
          <w:footerReference w:type="first" r:id="rId13"/>
          <w:pgSz w:w="11906" w:h="16838"/>
          <w:pgMar w:top="1701" w:right="1797" w:bottom="1701" w:left="1797" w:header="851" w:footer="992" w:gutter="0"/>
          <w:pgNumType w:fmt="upperRoman" w:start="1"/>
          <w:cols w:space="425"/>
          <w:docGrid w:type="lines" w:linePitch="360"/>
        </w:sectPr>
      </w:pPr>
    </w:p>
    <w:p w14:paraId="6C0EE12D" w14:textId="18E7C7EB" w:rsidR="00495F9A" w:rsidRPr="00054443" w:rsidRDefault="00495F9A" w:rsidP="00EE083D">
      <w:pPr>
        <w:jc w:val="left"/>
        <w:rPr>
          <w:rFonts w:ascii="Times New Roman" w:eastAsia="標楷體" w:hAnsi="Times New Roman" w:cs="Times New Roman"/>
          <w:sz w:val="28"/>
          <w:szCs w:val="28"/>
        </w:rPr>
        <w:sectPr w:rsidR="00495F9A" w:rsidRPr="00054443" w:rsidSect="00825B64">
          <w:type w:val="continuous"/>
          <w:pgSz w:w="11906" w:h="16838"/>
          <w:pgMar w:top="1701" w:right="1797" w:bottom="1701" w:left="1797" w:header="851" w:footer="992" w:gutter="0"/>
          <w:pgNumType w:start="1"/>
          <w:cols w:space="425"/>
          <w:titlePg/>
          <w:docGrid w:type="lines" w:linePitch="360"/>
        </w:sectPr>
      </w:pPr>
    </w:p>
    <w:p w14:paraId="3B8452E8" w14:textId="7E179D03" w:rsidR="00514A48" w:rsidRPr="00054443" w:rsidRDefault="005051DB" w:rsidP="00FB6A6E">
      <w:pPr>
        <w:outlineLvl w:val="0"/>
        <w:rPr>
          <w:rFonts w:ascii="Times New Roman" w:eastAsia="標楷體" w:hAnsi="Times New Roman" w:cs="Times New Roman"/>
          <w:b/>
          <w:sz w:val="28"/>
          <w:szCs w:val="28"/>
        </w:rPr>
      </w:pPr>
      <w:bookmarkStart w:id="0" w:name="_Toc215697679"/>
      <w:bookmarkStart w:id="1" w:name="_Toc217515181"/>
      <w:bookmarkStart w:id="2" w:name="_Toc219932274"/>
      <w:bookmarkStart w:id="3" w:name="_Toc219932959"/>
      <w:r w:rsidRPr="00054443">
        <w:rPr>
          <w:rFonts w:ascii="Times New Roman" w:eastAsia="標楷體" w:hAnsi="Times New Roman" w:cs="Times New Roman"/>
          <w:b/>
          <w:sz w:val="28"/>
          <w:szCs w:val="28"/>
        </w:rPr>
        <w:lastRenderedPageBreak/>
        <w:t>壹、</w:t>
      </w:r>
      <w:r w:rsidRPr="00054443">
        <w:rPr>
          <w:rFonts w:ascii="Times New Roman" w:eastAsia="標楷體" w:hAnsi="Times New Roman" w:cs="Times New Roman"/>
          <w:b/>
          <w:sz w:val="28"/>
          <w:szCs w:val="28"/>
        </w:rPr>
        <w:t xml:space="preserve"> </w:t>
      </w:r>
      <w:r w:rsidRPr="00054443">
        <w:rPr>
          <w:rFonts w:ascii="Times New Roman" w:eastAsia="標楷體" w:hAnsi="Times New Roman" w:cs="Times New Roman"/>
          <w:b/>
          <w:sz w:val="28"/>
          <w:szCs w:val="28"/>
        </w:rPr>
        <w:t>緒論</w:t>
      </w:r>
      <w:bookmarkEnd w:id="0"/>
      <w:bookmarkEnd w:id="1"/>
      <w:bookmarkEnd w:id="2"/>
      <w:bookmarkEnd w:id="3"/>
    </w:p>
    <w:p w14:paraId="096AC574" w14:textId="128F5355" w:rsidR="00B90D4E" w:rsidRPr="00054443" w:rsidRDefault="00781FBB" w:rsidP="00781FBB">
      <w:pPr>
        <w:jc w:val="both"/>
        <w:outlineLvl w:val="1"/>
        <w:rPr>
          <w:rFonts w:ascii="Times New Roman" w:eastAsia="標楷體" w:hAnsi="Times New Roman" w:cs="Times New Roman"/>
          <w:b/>
          <w:color w:val="000000" w:themeColor="text1"/>
        </w:rPr>
      </w:pPr>
      <w:bookmarkStart w:id="4" w:name="_Toc219932275"/>
      <w:bookmarkStart w:id="5" w:name="_Toc219932960"/>
      <w:r w:rsidRPr="00054443">
        <w:rPr>
          <w:rFonts w:ascii="Times New Roman" w:eastAsia="標楷體" w:hAnsi="Times New Roman" w:cs="Times New Roman"/>
          <w:b/>
        </w:rPr>
        <w:t xml:space="preserve">1.1 </w:t>
      </w:r>
      <w:r w:rsidR="007D270A" w:rsidRPr="00054443">
        <w:rPr>
          <w:rFonts w:ascii="Times New Roman" w:eastAsia="標楷體" w:hAnsi="Times New Roman" w:cs="Times New Roman"/>
          <w:b/>
        </w:rPr>
        <w:t>研究背景與動機</w:t>
      </w:r>
      <w:bookmarkEnd w:id="4"/>
      <w:bookmarkEnd w:id="5"/>
    </w:p>
    <w:p w14:paraId="1C773B32" w14:textId="2B4525E4" w:rsidR="001D283F" w:rsidRPr="00054443" w:rsidRDefault="001D283F" w:rsidP="001D283F">
      <w:pPr>
        <w:ind w:firstLine="480"/>
        <w:jc w:val="left"/>
        <w:rPr>
          <w:rFonts w:ascii="Times New Roman" w:eastAsia="標楷體" w:hAnsi="Times New Roman" w:cs="Times New Roman"/>
        </w:rPr>
      </w:pPr>
      <w:r w:rsidRPr="00054443">
        <w:rPr>
          <w:rFonts w:ascii="Times New Roman" w:eastAsia="標楷體" w:hAnsi="Times New Roman" w:cs="Times New Roman"/>
        </w:rPr>
        <w:t>隨著全球能源結構朝向去碳化轉型</w:t>
      </w:r>
      <w:r w:rsidR="00152C43" w:rsidRPr="00054443">
        <w:rPr>
          <w:rFonts w:ascii="Times New Roman" w:eastAsia="標楷體" w:hAnsi="Times New Roman" w:cs="Times New Roman"/>
        </w:rPr>
        <w:t>中，</w:t>
      </w:r>
      <w:r w:rsidRPr="00054443">
        <w:rPr>
          <w:rFonts w:ascii="Times New Roman" w:eastAsia="標楷體" w:hAnsi="Times New Roman" w:cs="Times New Roman"/>
        </w:rPr>
        <w:t>再生能源如風能與太陽能的大規模</w:t>
      </w:r>
      <w:r w:rsidR="00AB7427" w:rsidRPr="00054443">
        <w:rPr>
          <w:rFonts w:ascii="Times New Roman" w:eastAsia="標楷體" w:hAnsi="Times New Roman" w:cs="Times New Roman"/>
        </w:rPr>
        <w:t>電</w:t>
      </w:r>
      <w:r w:rsidRPr="00054443">
        <w:rPr>
          <w:rFonts w:ascii="Times New Roman" w:eastAsia="標楷體" w:hAnsi="Times New Roman" w:cs="Times New Roman"/>
        </w:rPr>
        <w:t>網</w:t>
      </w:r>
      <w:r w:rsidR="00AF4BE2" w:rsidRPr="00054443">
        <w:rPr>
          <w:rFonts w:ascii="Times New Roman" w:eastAsia="標楷體" w:hAnsi="Times New Roman" w:cs="Times New Roman"/>
        </w:rPr>
        <w:t>增加</w:t>
      </w:r>
      <w:r w:rsidRPr="00054443">
        <w:rPr>
          <w:rFonts w:ascii="Times New Roman" w:eastAsia="標楷體" w:hAnsi="Times New Roman" w:cs="Times New Roman"/>
        </w:rPr>
        <w:t>，雖然有助於淨零排放，卻也將強烈的隨機性與波動性引入了電網供應端。這種高度的不確定性，使得既有的電網調度模式面臨考驗，尤其是在應對突發性的</w:t>
      </w:r>
      <w:r w:rsidR="00645B04" w:rsidRPr="00054443">
        <w:rPr>
          <w:rFonts w:ascii="Times New Roman" w:eastAsia="標楷體" w:hAnsi="Times New Roman" w:cs="Times New Roman"/>
        </w:rPr>
        <w:t>事故</w:t>
      </w:r>
      <w:r w:rsidRPr="00054443">
        <w:rPr>
          <w:rFonts w:ascii="Times New Roman" w:eastAsia="標楷體" w:hAnsi="Times New Roman" w:cs="Times New Roman"/>
        </w:rPr>
        <w:t>時，系統</w:t>
      </w:r>
      <w:r w:rsidR="000B4BCC" w:rsidRPr="00054443">
        <w:rPr>
          <w:rFonts w:ascii="Times New Roman" w:eastAsia="標楷體" w:hAnsi="Times New Roman" w:cs="Times New Roman"/>
        </w:rPr>
        <w:t>應</w:t>
      </w:r>
      <w:r w:rsidR="00893A76" w:rsidRPr="00054443">
        <w:rPr>
          <w:rFonts w:ascii="Times New Roman" w:eastAsia="標楷體" w:hAnsi="Times New Roman" w:cs="Times New Roman"/>
        </w:rPr>
        <w:t>以極快的速度</w:t>
      </w:r>
      <w:r w:rsidR="000B4BCC" w:rsidRPr="00054443">
        <w:rPr>
          <w:rFonts w:ascii="Times New Roman" w:eastAsia="標楷體" w:hAnsi="Times New Roman" w:cs="Times New Roman"/>
        </w:rPr>
        <w:t>進行反應</w:t>
      </w:r>
      <w:r w:rsidRPr="00054443">
        <w:rPr>
          <w:rFonts w:ascii="Times New Roman" w:eastAsia="標楷體" w:hAnsi="Times New Roman" w:cs="Times New Roman"/>
        </w:rPr>
        <w:t>。</w:t>
      </w:r>
    </w:p>
    <w:p w14:paraId="573AF63F" w14:textId="1DBD5B90" w:rsidR="001D283F" w:rsidRPr="00054443" w:rsidRDefault="001D283F" w:rsidP="001D283F">
      <w:pPr>
        <w:ind w:firstLine="480"/>
        <w:jc w:val="left"/>
        <w:rPr>
          <w:rFonts w:ascii="Times New Roman" w:eastAsia="標楷體" w:hAnsi="Times New Roman" w:cs="Times New Roman"/>
        </w:rPr>
      </w:pPr>
      <w:r w:rsidRPr="00054443">
        <w:rPr>
          <w:rFonts w:ascii="Times New Roman" w:eastAsia="標楷體" w:hAnsi="Times New Roman" w:cs="Times New Roman"/>
        </w:rPr>
        <w:t>在基礎設施層面，由於土地取得困難、環境評估程序冗長以及高昂的建設成本，物理電網線路的擴建速度遠遠落後於用電需求的增長。這導致現有輸電網絡長期運作於高負載狀態，極易出現局部線路過載現象。一旦系統遭遇自然災害或設備故障導致線路跳脫，剩餘線路必須瞬間承擔重新分佈的電流。若無法在短時間內有效疏導這些電力流，極可能觸發連鎖</w:t>
      </w:r>
      <w:r w:rsidR="00A600C9" w:rsidRPr="00054443">
        <w:rPr>
          <w:rFonts w:ascii="Times New Roman" w:eastAsia="標楷體" w:hAnsi="Times New Roman" w:cs="Times New Roman"/>
        </w:rPr>
        <w:t>跳電</w:t>
      </w:r>
      <w:r w:rsidRPr="00054443">
        <w:rPr>
          <w:rFonts w:ascii="Times New Roman" w:eastAsia="標楷體" w:hAnsi="Times New Roman" w:cs="Times New Roman"/>
        </w:rPr>
        <w:t>事故，進而</w:t>
      </w:r>
      <w:r w:rsidR="00A600C9" w:rsidRPr="00054443">
        <w:rPr>
          <w:rFonts w:ascii="Times New Roman" w:eastAsia="標楷體" w:hAnsi="Times New Roman" w:cs="Times New Roman"/>
        </w:rPr>
        <w:t>造</w:t>
      </w:r>
      <w:r w:rsidRPr="00054443">
        <w:rPr>
          <w:rFonts w:ascii="Times New Roman" w:eastAsia="標楷體" w:hAnsi="Times New Roman" w:cs="Times New Roman"/>
        </w:rPr>
        <w:t>成大規模停電。在傳統的操作邏輯中，解決過載主要依賴發電機組的「再調度」，然而這種方式往往難以即時緩解急迫的過載壓力。</w:t>
      </w:r>
    </w:p>
    <w:p w14:paraId="532ED653" w14:textId="5F92DFCD" w:rsidR="001D283F" w:rsidRPr="00054443" w:rsidRDefault="001D283F" w:rsidP="001D283F">
      <w:pPr>
        <w:ind w:firstLine="480"/>
        <w:jc w:val="left"/>
        <w:rPr>
          <w:rFonts w:ascii="Times New Roman" w:eastAsia="標楷體" w:hAnsi="Times New Roman" w:cs="Times New Roman"/>
        </w:rPr>
      </w:pPr>
      <w:r w:rsidRPr="00054443">
        <w:rPr>
          <w:rFonts w:ascii="Times New Roman" w:eastAsia="標楷體" w:hAnsi="Times New Roman" w:cs="Times New Roman"/>
        </w:rPr>
        <w:t>面對上述挑戰，電網拓撲控制（</w:t>
      </w:r>
      <w:r w:rsidRPr="00054443">
        <w:rPr>
          <w:rFonts w:ascii="Times New Roman" w:eastAsia="標楷體" w:hAnsi="Times New Roman" w:cs="Times New Roman"/>
        </w:rPr>
        <w:t>Power Grid Topology Control</w:t>
      </w:r>
      <w:r w:rsidRPr="00054443">
        <w:rPr>
          <w:rFonts w:ascii="Times New Roman" w:eastAsia="標楷體" w:hAnsi="Times New Roman" w:cs="Times New Roman"/>
        </w:rPr>
        <w:t>）</w:t>
      </w:r>
      <w:r w:rsidR="00986E65" w:rsidRPr="00054443">
        <w:rPr>
          <w:rFonts w:ascii="Times New Roman" w:eastAsia="標楷體" w:hAnsi="Times New Roman" w:cs="Times New Roman"/>
        </w:rPr>
        <w:t>顯得</w:t>
      </w:r>
      <w:r w:rsidR="006B7A23" w:rsidRPr="00054443">
        <w:rPr>
          <w:rFonts w:ascii="Times New Roman" w:eastAsia="標楷體" w:hAnsi="Times New Roman" w:cs="Times New Roman"/>
        </w:rPr>
        <w:t>更為</w:t>
      </w:r>
      <w:r w:rsidR="00986E65" w:rsidRPr="00054443">
        <w:rPr>
          <w:rFonts w:ascii="Times New Roman" w:eastAsia="標楷體" w:hAnsi="Times New Roman" w:cs="Times New Roman"/>
        </w:rPr>
        <w:t>重要</w:t>
      </w:r>
      <w:r w:rsidR="00C5526B" w:rsidRPr="00054443">
        <w:rPr>
          <w:rFonts w:ascii="Times New Roman" w:eastAsia="標楷體" w:hAnsi="Times New Roman" w:cs="Times New Roman"/>
        </w:rPr>
        <w:t>，</w:t>
      </w:r>
      <w:r w:rsidRPr="00054443">
        <w:rPr>
          <w:rFonts w:ascii="Times New Roman" w:eastAsia="標楷體" w:hAnsi="Times New Roman" w:cs="Times New Roman"/>
        </w:rPr>
        <w:t>透過精準地切換變電站內的線</w:t>
      </w:r>
      <w:r w:rsidR="009C092E" w:rsidRPr="00054443">
        <w:rPr>
          <w:rFonts w:ascii="Times New Roman" w:eastAsia="標楷體" w:hAnsi="Times New Roman" w:cs="Times New Roman"/>
        </w:rPr>
        <w:t>路</w:t>
      </w:r>
      <w:r w:rsidRPr="00054443">
        <w:rPr>
          <w:rFonts w:ascii="Times New Roman" w:eastAsia="標楷體" w:hAnsi="Times New Roman" w:cs="Times New Roman"/>
        </w:rPr>
        <w:t>配置（</w:t>
      </w:r>
      <w:r w:rsidRPr="00054443">
        <w:rPr>
          <w:rFonts w:ascii="Times New Roman" w:eastAsia="標楷體" w:hAnsi="Times New Roman" w:cs="Times New Roman"/>
        </w:rPr>
        <w:t>Bus-bar Splitting</w:t>
      </w:r>
      <w:r w:rsidRPr="00054443">
        <w:rPr>
          <w:rFonts w:ascii="Times New Roman" w:eastAsia="標楷體" w:hAnsi="Times New Roman" w:cs="Times New Roman"/>
        </w:rPr>
        <w:t>）或輸電線路的開關狀態，電網可以主動改變電流路徑，將電力從過載路徑導向冗餘路徑，實現負載平衡與風險規避。然而，電網拓撲的搜索空間隨節點</w:t>
      </w:r>
      <w:r w:rsidR="00C5526B" w:rsidRPr="00054443">
        <w:rPr>
          <w:rFonts w:ascii="Times New Roman" w:eastAsia="標楷體" w:hAnsi="Times New Roman" w:cs="Times New Roman"/>
        </w:rPr>
        <w:t>與電路</w:t>
      </w:r>
      <w:r w:rsidRPr="00054443">
        <w:rPr>
          <w:rFonts w:ascii="Times New Roman" w:eastAsia="標楷體" w:hAnsi="Times New Roman" w:cs="Times New Roman"/>
        </w:rPr>
        <w:t>數量呈指數級增長，這使得傳統的最佳化演算法在處理大規模即時調度時面臨「維度災難」，難以在動態環境下給出即時決策。</w:t>
      </w:r>
    </w:p>
    <w:p w14:paraId="7B834EA4" w14:textId="2BDCAB3F" w:rsidR="00002075" w:rsidRPr="00740D15" w:rsidRDefault="001D283F" w:rsidP="001D283F">
      <w:pPr>
        <w:ind w:firstLine="480"/>
        <w:jc w:val="left"/>
        <w:rPr>
          <w:rFonts w:ascii="Times New Roman" w:hAnsi="Times New Roman" w:cs="Times New Roman"/>
        </w:rPr>
      </w:pPr>
      <w:r w:rsidRPr="00054443">
        <w:rPr>
          <w:rFonts w:ascii="Times New Roman" w:eastAsia="標楷體" w:hAnsi="Times New Roman" w:cs="Times New Roman"/>
        </w:rPr>
        <w:t>因此，本研究採用</w:t>
      </w:r>
      <w:r w:rsidRPr="00054443">
        <w:rPr>
          <w:rFonts w:ascii="Times New Roman" w:eastAsia="標楷體" w:hAnsi="Times New Roman" w:cs="Times New Roman"/>
        </w:rPr>
        <w:t xml:space="preserve"> Grid2Op</w:t>
      </w:r>
      <w:r w:rsidR="00AB7E1C">
        <w:rPr>
          <w:rFonts w:ascii="Times New Roman" w:eastAsia="標楷體" w:hAnsi="Times New Roman" w:cs="Times New Roman"/>
        </w:rPr>
        <w:t>[</w:t>
      </w:r>
      <w:r w:rsidR="00857DB6">
        <w:rPr>
          <w:rFonts w:ascii="Times New Roman" w:eastAsia="標楷體" w:hAnsi="Times New Roman" w:cs="Times New Roman"/>
        </w:rPr>
        <w:fldChar w:fldCharType="begin"/>
      </w:r>
      <w:r w:rsidR="00857DB6">
        <w:rPr>
          <w:rFonts w:ascii="Times New Roman" w:eastAsia="標楷體" w:hAnsi="Times New Roman" w:cs="Times New Roman"/>
        </w:rPr>
        <w:instrText xml:space="preserve"> REF _Ref222405998 \r \h </w:instrText>
      </w:r>
      <w:r w:rsidR="00651AF6">
        <w:rPr>
          <w:rFonts w:ascii="Times New Roman" w:eastAsia="標楷體" w:hAnsi="Times New Roman" w:cs="Times New Roman"/>
        </w:rPr>
        <w:instrText xml:space="preserve"> \* MERGEFORMAT </w:instrText>
      </w:r>
      <w:r w:rsidR="00857DB6">
        <w:rPr>
          <w:rFonts w:ascii="Times New Roman" w:eastAsia="標楷體" w:hAnsi="Times New Roman" w:cs="Times New Roman"/>
        </w:rPr>
      </w:r>
      <w:r w:rsidR="00857DB6">
        <w:rPr>
          <w:rFonts w:ascii="Times New Roman" w:eastAsia="標楷體" w:hAnsi="Times New Roman" w:cs="Times New Roman"/>
        </w:rPr>
        <w:fldChar w:fldCharType="separate"/>
      </w:r>
      <w:r w:rsidR="00291BB3">
        <w:rPr>
          <w:rFonts w:ascii="Times New Roman" w:eastAsia="標楷體" w:hAnsi="Times New Roman" w:cs="Times New Roman"/>
        </w:rPr>
        <w:t>2</w:t>
      </w:r>
      <w:r w:rsidR="00857DB6">
        <w:rPr>
          <w:rFonts w:ascii="Times New Roman" w:eastAsia="標楷體" w:hAnsi="Times New Roman" w:cs="Times New Roman"/>
        </w:rPr>
        <w:fldChar w:fldCharType="end"/>
      </w:r>
      <w:r w:rsidR="00AB7E1C">
        <w:rPr>
          <w:rFonts w:ascii="Times New Roman" w:eastAsia="標楷體" w:hAnsi="Times New Roman" w:cs="Times New Roman"/>
        </w:rPr>
        <w:t>]</w:t>
      </w:r>
      <w:r w:rsidRPr="00054443">
        <w:rPr>
          <w:rFonts w:ascii="Times New Roman" w:eastAsia="標楷體" w:hAnsi="Times New Roman" w:cs="Times New Roman" w:hint="eastAsia"/>
        </w:rPr>
        <w:t xml:space="preserve"> </w:t>
      </w:r>
      <w:r w:rsidRPr="00054443">
        <w:rPr>
          <w:rFonts w:ascii="Times New Roman" w:eastAsia="標楷體" w:hAnsi="Times New Roman" w:cs="Times New Roman"/>
        </w:rPr>
        <w:t>模擬平台，旨在探索</w:t>
      </w:r>
      <w:r w:rsidR="00451844" w:rsidRPr="00054443">
        <w:rPr>
          <w:rFonts w:ascii="Times New Roman" w:eastAsia="標楷體" w:hAnsi="Times New Roman" w:cs="Times New Roman"/>
        </w:rPr>
        <w:t>階層式</w:t>
      </w:r>
      <w:r w:rsidRPr="00054443">
        <w:rPr>
          <w:rFonts w:ascii="Times New Roman" w:eastAsia="標楷體" w:hAnsi="Times New Roman" w:cs="Times New Roman"/>
        </w:rPr>
        <w:t>強化學習（</w:t>
      </w:r>
      <w:r w:rsidR="00451844" w:rsidRPr="00054443">
        <w:rPr>
          <w:rFonts w:ascii="Times New Roman" w:eastAsia="標楷體" w:hAnsi="Times New Roman" w:cs="Times New Roman"/>
        </w:rPr>
        <w:t xml:space="preserve">Hierarchical </w:t>
      </w:r>
      <w:r w:rsidRPr="00054443">
        <w:rPr>
          <w:rFonts w:ascii="Times New Roman" w:eastAsia="標楷體" w:hAnsi="Times New Roman" w:cs="Times New Roman"/>
        </w:rPr>
        <w:t>Reinforcement Learning</w:t>
      </w:r>
      <w:r w:rsidRPr="00054443">
        <w:rPr>
          <w:rFonts w:ascii="Times New Roman" w:eastAsia="標楷體" w:hAnsi="Times New Roman" w:cs="Times New Roman"/>
        </w:rPr>
        <w:t>）在電網拓撲自動化控制中的應用。強化學習具備強大的模式識別能力與低延遲的決策特性，能在複雜的環境觀測中識別出潛在風險，並在毫秒級的時間內給出最佳拓撲動作。這不僅能大幅提升電網應對極端情況的</w:t>
      </w:r>
      <w:r w:rsidR="00C5526B" w:rsidRPr="00054443">
        <w:rPr>
          <w:rFonts w:ascii="Times New Roman" w:eastAsia="標楷體" w:hAnsi="Times New Roman" w:cs="Times New Roman"/>
        </w:rPr>
        <w:t>穩定</w:t>
      </w:r>
      <w:r w:rsidRPr="00054443">
        <w:rPr>
          <w:rFonts w:ascii="Times New Roman" w:eastAsia="標楷體" w:hAnsi="Times New Roman" w:cs="Times New Roman"/>
        </w:rPr>
        <w:t>性，更為未來智慧電網的自主運行提供了具備理論基礎與實踐可能的路徑，成為應對能源轉型挑戰的關鍵技術支撐。</w:t>
      </w:r>
    </w:p>
    <w:p w14:paraId="284BAFAA" w14:textId="77777777" w:rsidR="00002075" w:rsidRPr="00740D15" w:rsidRDefault="00002075" w:rsidP="00EA532C">
      <w:pPr>
        <w:rPr>
          <w:rFonts w:ascii="Times New Roman" w:hAnsi="Times New Roman" w:cs="Times New Roman"/>
        </w:rPr>
      </w:pPr>
    </w:p>
    <w:p w14:paraId="32FA4B9F" w14:textId="6961DB2F" w:rsidR="00694B3A" w:rsidRPr="00054443" w:rsidRDefault="00781FBB" w:rsidP="00781FBB">
      <w:pPr>
        <w:jc w:val="left"/>
        <w:outlineLvl w:val="1"/>
        <w:rPr>
          <w:rFonts w:ascii="Times New Roman" w:eastAsia="標楷體" w:hAnsi="Times New Roman" w:cs="Times New Roman"/>
          <w:b/>
          <w:bCs/>
        </w:rPr>
      </w:pPr>
      <w:bookmarkStart w:id="6" w:name="_Toc215697681"/>
      <w:bookmarkStart w:id="7" w:name="_Toc217515183"/>
      <w:bookmarkStart w:id="8" w:name="_Toc219932276"/>
      <w:bookmarkStart w:id="9" w:name="_Toc219932961"/>
      <w:r w:rsidRPr="00054443">
        <w:rPr>
          <w:rFonts w:ascii="Times New Roman" w:eastAsia="標楷體" w:hAnsi="Times New Roman" w:cs="Times New Roman"/>
          <w:b/>
          <w:bCs/>
          <w:color w:val="000000" w:themeColor="text1"/>
        </w:rPr>
        <w:t xml:space="preserve">1.2 </w:t>
      </w:r>
      <w:r w:rsidR="0082725E" w:rsidRPr="00054443">
        <w:rPr>
          <w:rFonts w:ascii="Times New Roman" w:eastAsia="標楷體" w:hAnsi="Times New Roman" w:cs="Times New Roman"/>
          <w:b/>
          <w:bCs/>
          <w:color w:val="000000" w:themeColor="text1"/>
        </w:rPr>
        <w:t>研究問題</w:t>
      </w:r>
      <w:r w:rsidR="00C06E62" w:rsidRPr="00054443">
        <w:rPr>
          <w:rFonts w:ascii="Times New Roman" w:eastAsia="標楷體" w:hAnsi="Times New Roman" w:cs="Times New Roman"/>
          <w:b/>
          <w:bCs/>
          <w:color w:val="000000" w:themeColor="text1"/>
        </w:rPr>
        <w:t>與目的</w:t>
      </w:r>
      <w:bookmarkEnd w:id="6"/>
      <w:bookmarkEnd w:id="7"/>
      <w:bookmarkEnd w:id="8"/>
      <w:bookmarkEnd w:id="9"/>
    </w:p>
    <w:p w14:paraId="50C36867" w14:textId="01D8FB59" w:rsidR="00FC0E4E" w:rsidRPr="00054443" w:rsidRDefault="001161F1" w:rsidP="00781FBB">
      <w:pPr>
        <w:ind w:firstLine="480"/>
        <w:jc w:val="left"/>
        <w:rPr>
          <w:rFonts w:ascii="Times New Roman" w:eastAsia="標楷體" w:hAnsi="Times New Roman" w:cs="Times New Roman"/>
        </w:rPr>
      </w:pPr>
      <w:bookmarkStart w:id="10" w:name="_Toc215697682"/>
      <w:bookmarkStart w:id="11" w:name="_Toc217515184"/>
      <w:r w:rsidRPr="00054443">
        <w:rPr>
          <w:rFonts w:ascii="Times New Roman" w:eastAsia="標楷體" w:hAnsi="Times New Roman" w:cs="Times New Roman"/>
        </w:rPr>
        <w:t>電力網路作為現代社會運作的核心基礎設施之一，其系統規模龐大且拓撲結構極其複雜。在</w:t>
      </w:r>
      <w:r w:rsidRPr="00054443">
        <w:rPr>
          <w:rFonts w:ascii="Times New Roman" w:eastAsia="標楷體" w:hAnsi="Times New Roman" w:cs="Times New Roman"/>
        </w:rPr>
        <w:t xml:space="preserve"> Grid2Op </w:t>
      </w:r>
      <w:r w:rsidRPr="00054443">
        <w:rPr>
          <w:rFonts w:ascii="Times New Roman" w:eastAsia="標楷體" w:hAnsi="Times New Roman" w:cs="Times New Roman"/>
        </w:rPr>
        <w:t>模擬環境中，由變電站</w:t>
      </w:r>
      <w:r w:rsidR="00AE54B7" w:rsidRPr="00054443">
        <w:rPr>
          <w:rFonts w:ascii="Times New Roman" w:eastAsia="標楷體" w:hAnsi="Times New Roman" w:cs="Times New Roman"/>
        </w:rPr>
        <w:t xml:space="preserve"> (Substation)</w:t>
      </w:r>
      <w:r w:rsidRPr="00054443">
        <w:rPr>
          <w:rFonts w:ascii="Times New Roman" w:eastAsia="標楷體" w:hAnsi="Times New Roman" w:cs="Times New Roman"/>
        </w:rPr>
        <w:t>、匯流排</w:t>
      </w:r>
      <w:r w:rsidR="00AE54B7" w:rsidRPr="00054443">
        <w:rPr>
          <w:rFonts w:ascii="Times New Roman" w:eastAsia="標楷體" w:hAnsi="Times New Roman" w:cs="Times New Roman"/>
        </w:rPr>
        <w:t xml:space="preserve"> (Bus Bar) </w:t>
      </w:r>
      <w:r w:rsidRPr="00054443">
        <w:rPr>
          <w:rFonts w:ascii="Times New Roman" w:eastAsia="標楷體" w:hAnsi="Times New Roman" w:cs="Times New Roman"/>
        </w:rPr>
        <w:t>及輸電線路</w:t>
      </w:r>
      <w:r w:rsidR="00AE54B7" w:rsidRPr="00054443">
        <w:rPr>
          <w:rFonts w:ascii="Times New Roman" w:eastAsia="標楷體" w:hAnsi="Times New Roman" w:cs="Times New Roman"/>
        </w:rPr>
        <w:t xml:space="preserve"> (</w:t>
      </w:r>
      <w:r w:rsidR="00AE3204" w:rsidRPr="00054443">
        <w:rPr>
          <w:rFonts w:ascii="Times New Roman" w:eastAsia="標楷體" w:hAnsi="Times New Roman" w:cs="Times New Roman"/>
        </w:rPr>
        <w:t xml:space="preserve">Powerline) </w:t>
      </w:r>
      <w:r w:rsidRPr="00054443">
        <w:rPr>
          <w:rFonts w:ascii="Times New Roman" w:eastAsia="標楷體" w:hAnsi="Times New Roman" w:cs="Times New Roman"/>
        </w:rPr>
        <w:t>交織成的狀態空間（</w:t>
      </w:r>
      <w:r w:rsidRPr="00054443">
        <w:rPr>
          <w:rFonts w:ascii="Times New Roman" w:eastAsia="標楷體" w:hAnsi="Times New Roman" w:cs="Times New Roman"/>
        </w:rPr>
        <w:t>State Space</w:t>
      </w:r>
      <w:r w:rsidRPr="00054443">
        <w:rPr>
          <w:rFonts w:ascii="Times New Roman" w:eastAsia="標楷體" w:hAnsi="Times New Roman" w:cs="Times New Roman"/>
        </w:rPr>
        <w:t>）展現出極高的維度性；與此相對應的拓撲動作空間（</w:t>
      </w:r>
      <w:r w:rsidRPr="00054443">
        <w:rPr>
          <w:rFonts w:ascii="Times New Roman" w:eastAsia="標楷體" w:hAnsi="Times New Roman" w:cs="Times New Roman"/>
        </w:rPr>
        <w:t>Action Space</w:t>
      </w:r>
      <w:r w:rsidRPr="00054443">
        <w:rPr>
          <w:rFonts w:ascii="Times New Roman" w:eastAsia="標楷體" w:hAnsi="Times New Roman" w:cs="Times New Roman"/>
        </w:rPr>
        <w:t>）則隨節點增加呈指數級增長，這使得在動態環境下尋找最</w:t>
      </w:r>
      <w:r w:rsidR="00AE3204" w:rsidRPr="00054443">
        <w:rPr>
          <w:rFonts w:ascii="Times New Roman" w:eastAsia="標楷體" w:hAnsi="Times New Roman" w:cs="Times New Roman"/>
        </w:rPr>
        <w:t>佳</w:t>
      </w:r>
      <w:r w:rsidRPr="00054443">
        <w:rPr>
          <w:rFonts w:ascii="Times New Roman" w:eastAsia="標楷體" w:hAnsi="Times New Roman" w:cs="Times New Roman"/>
        </w:rPr>
        <w:t>拓撲配置成為典型的非線性難題。</w:t>
      </w:r>
    </w:p>
    <w:p w14:paraId="6D95B511" w14:textId="775855E3" w:rsidR="00FC0E4E" w:rsidRPr="00054443" w:rsidRDefault="001B5B0B" w:rsidP="00781FBB">
      <w:pPr>
        <w:ind w:firstLine="480"/>
        <w:jc w:val="left"/>
        <w:rPr>
          <w:rFonts w:ascii="Times New Roman" w:eastAsia="標楷體" w:hAnsi="Times New Roman" w:cs="Times New Roman"/>
        </w:rPr>
      </w:pPr>
      <w:r w:rsidRPr="00054443">
        <w:rPr>
          <w:rFonts w:ascii="Times New Roman" w:eastAsia="標楷體" w:hAnsi="Times New Roman" w:cs="Times New Roman"/>
        </w:rPr>
        <w:t>儘管目前學界公認較佳的解決方案是採用階層式強化學習（</w:t>
      </w:r>
      <w:r w:rsidRPr="00054443">
        <w:rPr>
          <w:rFonts w:ascii="Times New Roman" w:eastAsia="標楷體" w:hAnsi="Times New Roman" w:cs="Times New Roman"/>
        </w:rPr>
        <w:t>Hierarchical Reinforcement Learning</w:t>
      </w:r>
      <w:r w:rsidRPr="00054443">
        <w:rPr>
          <w:rFonts w:ascii="Times New Roman" w:eastAsia="標楷體" w:hAnsi="Times New Roman" w:cs="Times New Roman"/>
        </w:rPr>
        <w:t>）結合</w:t>
      </w:r>
      <w:r w:rsidRPr="00054443">
        <w:rPr>
          <w:rFonts w:ascii="Times New Roman" w:eastAsia="標楷體" w:hAnsi="Times New Roman" w:cs="Times New Roman"/>
        </w:rPr>
        <w:t xml:space="preserve"> PPO</w:t>
      </w:r>
      <w:r w:rsidRPr="00054443">
        <w:rPr>
          <w:rFonts w:ascii="Times New Roman" w:eastAsia="標楷體" w:hAnsi="Times New Roman" w:cs="Times New Roman"/>
        </w:rPr>
        <w:t>（</w:t>
      </w:r>
      <w:r w:rsidRPr="00054443">
        <w:rPr>
          <w:rFonts w:ascii="Times New Roman" w:eastAsia="標楷體" w:hAnsi="Times New Roman" w:cs="Times New Roman"/>
        </w:rPr>
        <w:t>Proximal Policy Optimization</w:t>
      </w:r>
      <w:r w:rsidRPr="00054443">
        <w:rPr>
          <w:rFonts w:ascii="Times New Roman" w:eastAsia="標楷體" w:hAnsi="Times New Roman" w:cs="Times New Roman"/>
        </w:rPr>
        <w:t>）</w:t>
      </w:r>
      <w:r w:rsidRPr="00054443">
        <w:rPr>
          <w:rFonts w:ascii="Times New Roman" w:eastAsia="標楷體" w:hAnsi="Times New Roman" w:cs="Times New Roman"/>
        </w:rPr>
        <w:t xml:space="preserve"> </w:t>
      </w:r>
      <w:r w:rsidRPr="00054443">
        <w:rPr>
          <w:rFonts w:ascii="Times New Roman" w:eastAsia="標楷體" w:hAnsi="Times New Roman" w:cs="Times New Roman"/>
        </w:rPr>
        <w:t>演算法，試圖透過分層決策來降低任務難度，但在實際應用中仍面臨</w:t>
      </w:r>
      <w:r w:rsidR="000F6A5A" w:rsidRPr="00054443">
        <w:rPr>
          <w:rFonts w:ascii="Times New Roman" w:eastAsia="標楷體" w:hAnsi="Times New Roman" w:cs="Times New Roman"/>
        </w:rPr>
        <w:t>兩個難題</w:t>
      </w:r>
      <w:r w:rsidRPr="00054443">
        <w:rPr>
          <w:rFonts w:ascii="Times New Roman" w:eastAsia="標楷體" w:hAnsi="Times New Roman" w:cs="Times New Roman"/>
        </w:rPr>
        <w:t>。</w:t>
      </w:r>
      <w:r w:rsidR="00A7431E" w:rsidRPr="00A7431E">
        <w:rPr>
          <w:rFonts w:ascii="Times New Roman" w:eastAsia="標楷體" w:hAnsi="Times New Roman" w:cs="Times New Roman"/>
        </w:rPr>
        <w:t>首先為計算資源消耗巨大：</w:t>
      </w:r>
      <w:r w:rsidRPr="00054443">
        <w:rPr>
          <w:rFonts w:ascii="Times New Roman" w:eastAsia="標楷體" w:hAnsi="Times New Roman" w:cs="Times New Roman"/>
        </w:rPr>
        <w:t>由於電網狀態極其</w:t>
      </w:r>
      <w:r w:rsidR="009457A6" w:rsidRPr="00054443">
        <w:rPr>
          <w:rFonts w:ascii="Times New Roman" w:eastAsia="標楷體" w:hAnsi="Times New Roman" w:cs="Times New Roman"/>
        </w:rPr>
        <w:t>複雜</w:t>
      </w:r>
      <w:r w:rsidRPr="00054443">
        <w:rPr>
          <w:rFonts w:ascii="Times New Roman" w:eastAsia="標楷體" w:hAnsi="Times New Roman" w:cs="Times New Roman"/>
        </w:rPr>
        <w:t>，代理人需進行海量的環境交互</w:t>
      </w:r>
      <w:r w:rsidR="009457A6" w:rsidRPr="00054443">
        <w:rPr>
          <w:rFonts w:ascii="Times New Roman" w:eastAsia="標楷體" w:hAnsi="Times New Roman" w:cs="Times New Roman"/>
        </w:rPr>
        <w:t>才</w:t>
      </w:r>
      <w:r w:rsidRPr="00054443">
        <w:rPr>
          <w:rFonts w:ascii="Times New Roman" w:eastAsia="標楷體" w:hAnsi="Times New Roman" w:cs="Times New Roman"/>
        </w:rPr>
        <w:lastRenderedPageBreak/>
        <w:t>能學習到有效策略；其次是「模型難以收斂」，在高維連續變動的獎勵函數下，策略更新往往伴隨劇烈波動，導致訓練過程不穩定且難以達到理想的平衡點。</w:t>
      </w:r>
      <w:r w:rsidR="009860E6" w:rsidRPr="00054443">
        <w:rPr>
          <w:rFonts w:ascii="Times New Roman" w:eastAsia="標楷體" w:hAnsi="Times New Roman" w:cs="Times New Roman"/>
        </w:rPr>
        <w:t>針對上述困境，本研究研究重點分為以下兩個面向：</w:t>
      </w:r>
    </w:p>
    <w:p w14:paraId="322B266E" w14:textId="77777777" w:rsidR="009646DC" w:rsidRPr="00054443" w:rsidRDefault="009646DC" w:rsidP="00781FBB">
      <w:pPr>
        <w:jc w:val="left"/>
        <w:rPr>
          <w:rFonts w:ascii="Times New Roman" w:eastAsia="標楷體" w:hAnsi="Times New Roman" w:cs="Times New Roman"/>
        </w:rPr>
      </w:pPr>
    </w:p>
    <w:p w14:paraId="09EAA973" w14:textId="08BEDECA" w:rsidR="000969A2" w:rsidRPr="00054443" w:rsidRDefault="000969A2" w:rsidP="00781FBB">
      <w:pPr>
        <w:jc w:val="left"/>
        <w:rPr>
          <w:rFonts w:ascii="Times New Roman" w:eastAsia="標楷體" w:hAnsi="Times New Roman" w:cs="Times New Roman"/>
        </w:rPr>
      </w:pPr>
      <w:r w:rsidRPr="00054443">
        <w:rPr>
          <w:rFonts w:ascii="Times New Roman" w:eastAsia="標楷體" w:hAnsi="Times New Roman" w:cs="Times New Roman"/>
        </w:rPr>
        <w:t>（一）</w:t>
      </w:r>
      <w:r w:rsidR="009646DC" w:rsidRPr="00054443">
        <w:rPr>
          <w:rFonts w:ascii="Times New Roman" w:eastAsia="標楷體" w:hAnsi="Times New Roman" w:cs="Times New Roman"/>
        </w:rPr>
        <w:t>最佳</w:t>
      </w:r>
      <w:r w:rsidRPr="00054443">
        <w:rPr>
          <w:rFonts w:ascii="Times New Roman" w:eastAsia="標楷體" w:hAnsi="Times New Roman" w:cs="Times New Roman"/>
        </w:rPr>
        <w:t>化計算資源配置與縮短訓練時間：透過引入</w:t>
      </w:r>
      <w:r w:rsidR="009646DC" w:rsidRPr="00054443">
        <w:rPr>
          <w:rFonts w:ascii="Times New Roman" w:eastAsia="標楷體" w:hAnsi="Times New Roman" w:cs="Times New Roman"/>
        </w:rPr>
        <w:t>新</w:t>
      </w:r>
      <w:r w:rsidRPr="00054443">
        <w:rPr>
          <w:rFonts w:ascii="Times New Roman" w:eastAsia="標楷體" w:hAnsi="Times New Roman" w:cs="Times New Roman"/>
        </w:rPr>
        <w:t>的</w:t>
      </w:r>
      <w:r w:rsidR="009646DC" w:rsidRPr="00054443">
        <w:rPr>
          <w:rFonts w:ascii="Times New Roman" w:eastAsia="標楷體" w:hAnsi="Times New Roman" w:cs="Times New Roman"/>
        </w:rPr>
        <w:t>最佳化方法</w:t>
      </w:r>
      <w:r w:rsidRPr="00054443">
        <w:rPr>
          <w:rFonts w:ascii="Times New Roman" w:eastAsia="標楷體" w:hAnsi="Times New Roman" w:cs="Times New Roman"/>
        </w:rPr>
        <w:t>或</w:t>
      </w:r>
      <w:r w:rsidR="00ED4AE2" w:rsidRPr="00054443">
        <w:rPr>
          <w:rFonts w:ascii="Times New Roman" w:eastAsia="標楷體" w:hAnsi="Times New Roman" w:cs="Times New Roman"/>
        </w:rPr>
        <w:t>演算法</w:t>
      </w:r>
      <w:r w:rsidRPr="00054443">
        <w:rPr>
          <w:rFonts w:ascii="Times New Roman" w:eastAsia="標楷體" w:hAnsi="Times New Roman" w:cs="Times New Roman"/>
        </w:rPr>
        <w:t>，減少模型對硬體資源的</w:t>
      </w:r>
      <w:r w:rsidR="004272AB" w:rsidRPr="00054443">
        <w:rPr>
          <w:rFonts w:ascii="Times New Roman" w:eastAsia="標楷體" w:hAnsi="Times New Roman" w:cs="Times New Roman"/>
        </w:rPr>
        <w:t>需求</w:t>
      </w:r>
      <w:r w:rsidRPr="00054443">
        <w:rPr>
          <w:rFonts w:ascii="Times New Roman" w:eastAsia="標楷體" w:hAnsi="Times New Roman" w:cs="Times New Roman"/>
        </w:rPr>
        <w:t>，並在</w:t>
      </w:r>
      <w:r w:rsidR="005366CE" w:rsidRPr="00054443">
        <w:rPr>
          <w:rFonts w:ascii="Times New Roman" w:eastAsia="標楷體" w:hAnsi="Times New Roman" w:cs="Times New Roman"/>
        </w:rPr>
        <w:t>相近的</w:t>
      </w:r>
      <w:r w:rsidRPr="00054443">
        <w:rPr>
          <w:rFonts w:ascii="Times New Roman" w:eastAsia="標楷體" w:hAnsi="Times New Roman" w:cs="Times New Roman"/>
        </w:rPr>
        <w:t>決策品質下顯著提升訓練速度。</w:t>
      </w:r>
    </w:p>
    <w:p w14:paraId="0A73614B" w14:textId="77777777" w:rsidR="000969A2" w:rsidRPr="00054443" w:rsidRDefault="000969A2" w:rsidP="00781FBB">
      <w:pPr>
        <w:jc w:val="left"/>
        <w:rPr>
          <w:rFonts w:ascii="Times New Roman" w:eastAsia="標楷體" w:hAnsi="Times New Roman" w:cs="Times New Roman"/>
        </w:rPr>
      </w:pPr>
    </w:p>
    <w:p w14:paraId="1B0E13D3" w14:textId="4262DF45" w:rsidR="00764896" w:rsidRPr="00054443" w:rsidRDefault="000969A2" w:rsidP="00781FBB">
      <w:pPr>
        <w:jc w:val="left"/>
        <w:rPr>
          <w:rFonts w:ascii="Times New Roman" w:eastAsia="標楷體" w:hAnsi="Times New Roman" w:cs="Times New Roman"/>
        </w:rPr>
      </w:pPr>
      <w:r w:rsidRPr="00054443">
        <w:rPr>
          <w:rFonts w:ascii="Times New Roman" w:eastAsia="標楷體" w:hAnsi="Times New Roman" w:cs="Times New Roman"/>
        </w:rPr>
        <w:t>（二）提升學習穩定度與改善收斂特性：</w:t>
      </w:r>
      <w:r w:rsidRPr="00054443">
        <w:rPr>
          <w:rFonts w:ascii="Times New Roman" w:eastAsia="標楷體" w:hAnsi="Times New Roman" w:cs="Times New Roman"/>
        </w:rPr>
        <w:t xml:space="preserve"> </w:t>
      </w:r>
      <w:r w:rsidRPr="00054443">
        <w:rPr>
          <w:rFonts w:ascii="Times New Roman" w:eastAsia="標楷體" w:hAnsi="Times New Roman" w:cs="Times New Roman"/>
        </w:rPr>
        <w:t>針對現有研究結果波動巨大的問題，本研究致力於改良演算法的更新機制，</w:t>
      </w:r>
      <w:r w:rsidR="006F4780" w:rsidRPr="00054443">
        <w:rPr>
          <w:rFonts w:ascii="Times New Roman" w:eastAsia="標楷體" w:hAnsi="Times New Roman" w:cs="Times New Roman"/>
        </w:rPr>
        <w:t>以</w:t>
      </w:r>
      <w:r w:rsidRPr="00054443">
        <w:rPr>
          <w:rFonts w:ascii="Times New Roman" w:eastAsia="標楷體" w:hAnsi="Times New Roman" w:cs="Times New Roman"/>
        </w:rPr>
        <w:t>降低訓練過程中的隨機性干擾，使代理人能更穩定地收斂至</w:t>
      </w:r>
      <w:r w:rsidR="008E090B" w:rsidRPr="00054443">
        <w:rPr>
          <w:rFonts w:ascii="Times New Roman" w:eastAsia="標楷體" w:hAnsi="Times New Roman" w:cs="Times New Roman"/>
        </w:rPr>
        <w:t>穩定</w:t>
      </w:r>
      <w:r w:rsidRPr="00054443">
        <w:rPr>
          <w:rFonts w:ascii="Times New Roman" w:eastAsia="標楷體" w:hAnsi="Times New Roman" w:cs="Times New Roman"/>
        </w:rPr>
        <w:t>的拓撲控制策略。</w:t>
      </w:r>
    </w:p>
    <w:p w14:paraId="5C481101" w14:textId="77777777" w:rsidR="00166A08" w:rsidRPr="00054443" w:rsidRDefault="00166A08" w:rsidP="008E090B">
      <w:pPr>
        <w:jc w:val="left"/>
        <w:outlineLvl w:val="1"/>
        <w:rPr>
          <w:rFonts w:ascii="Times New Roman" w:eastAsia="標楷體" w:hAnsi="Times New Roman" w:cs="Times New Roman"/>
        </w:rPr>
      </w:pPr>
    </w:p>
    <w:p w14:paraId="09654E7F" w14:textId="0C531A37" w:rsidR="0034222F" w:rsidRPr="00054443" w:rsidRDefault="00166A08" w:rsidP="00166A08">
      <w:pPr>
        <w:jc w:val="left"/>
        <w:outlineLvl w:val="1"/>
        <w:rPr>
          <w:rFonts w:ascii="Times New Roman" w:eastAsia="標楷體" w:hAnsi="Times New Roman" w:cs="Times New Roman"/>
          <w:b/>
          <w:bCs/>
        </w:rPr>
      </w:pPr>
      <w:bookmarkStart w:id="12" w:name="_Toc219932277"/>
      <w:bookmarkStart w:id="13" w:name="_Toc219932962"/>
      <w:r w:rsidRPr="00054443">
        <w:rPr>
          <w:rFonts w:ascii="Times New Roman" w:eastAsia="標楷體" w:hAnsi="Times New Roman" w:cs="Times New Roman"/>
          <w:b/>
          <w:bCs/>
        </w:rPr>
        <w:t xml:space="preserve">1.3 </w:t>
      </w:r>
      <w:r w:rsidR="00824E85" w:rsidRPr="00054443">
        <w:rPr>
          <w:rFonts w:ascii="Times New Roman" w:eastAsia="標楷體" w:hAnsi="Times New Roman" w:cs="Times New Roman"/>
          <w:b/>
          <w:bCs/>
        </w:rPr>
        <w:t>研究方法與架構</w:t>
      </w:r>
      <w:bookmarkEnd w:id="10"/>
      <w:bookmarkEnd w:id="11"/>
      <w:bookmarkEnd w:id="12"/>
      <w:bookmarkEnd w:id="13"/>
    </w:p>
    <w:p w14:paraId="456CD2DA" w14:textId="2FC4C17F" w:rsidR="008066EA" w:rsidRPr="00740D15" w:rsidRDefault="00D768C5" w:rsidP="00D768C5">
      <w:pPr>
        <w:ind w:firstLine="480"/>
        <w:jc w:val="left"/>
        <w:rPr>
          <w:rFonts w:ascii="Times New Roman" w:hAnsi="Times New Roman" w:cs="Times New Roman"/>
        </w:rPr>
      </w:pPr>
      <w:r w:rsidRPr="00D768C5">
        <w:rPr>
          <w:rFonts w:ascii="Times New Roman" w:eastAsia="標楷體" w:hAnsi="Times New Roman" w:cs="Times New Roman" w:hint="eastAsia"/>
        </w:rPr>
        <w:t>本研究之執行邏輯如圖一所示，首先針對電網拓撲控制的複雜性展開探討，並透過文獻回顧確立以</w:t>
      </w:r>
      <w:r>
        <w:rPr>
          <w:rFonts w:ascii="Times New Roman" w:eastAsia="標楷體" w:hAnsi="Times New Roman" w:cs="Times New Roman" w:hint="eastAsia"/>
        </w:rPr>
        <w:t>階層式</w:t>
      </w:r>
      <w:r w:rsidRPr="00D768C5">
        <w:rPr>
          <w:rFonts w:ascii="Times New Roman" w:eastAsia="標楷體" w:hAnsi="Times New Roman" w:cs="Times New Roman" w:hint="eastAsia"/>
        </w:rPr>
        <w:t>強化學習（</w:t>
      </w:r>
      <w:r w:rsidRPr="00D768C5">
        <w:rPr>
          <w:rFonts w:ascii="Times New Roman" w:eastAsia="標楷體" w:hAnsi="Times New Roman" w:cs="Times New Roman" w:hint="eastAsia"/>
        </w:rPr>
        <w:t>HRL</w:t>
      </w:r>
      <w:r w:rsidRPr="00D768C5">
        <w:rPr>
          <w:rFonts w:ascii="Times New Roman" w:eastAsia="標楷體" w:hAnsi="Times New Roman" w:cs="Times New Roman" w:hint="eastAsia"/>
        </w:rPr>
        <w:t>）為基礎的改進方向，引入</w:t>
      </w:r>
      <w:r w:rsidRPr="00D768C5">
        <w:rPr>
          <w:rFonts w:ascii="Times New Roman" w:eastAsia="標楷體" w:hAnsi="Times New Roman" w:cs="Times New Roman" w:hint="eastAsia"/>
        </w:rPr>
        <w:t xml:space="preserve"> Block Coordinate Descent </w:t>
      </w:r>
      <w:r w:rsidRPr="00D768C5">
        <w:rPr>
          <w:rFonts w:ascii="Times New Roman" w:eastAsia="標楷體" w:hAnsi="Times New Roman" w:cs="Times New Roman" w:hint="eastAsia"/>
        </w:rPr>
        <w:t>數學理論來應對</w:t>
      </w:r>
      <w:r w:rsidRPr="00D768C5">
        <w:rPr>
          <w:rFonts w:ascii="Times New Roman" w:eastAsia="標楷體" w:hAnsi="Times New Roman" w:cs="Times New Roman" w:hint="eastAsia"/>
        </w:rPr>
        <w:t xml:space="preserve"> </w:t>
      </w:r>
      <w:proofErr w:type="spellStart"/>
      <w:r w:rsidR="006220DA" w:rsidRPr="006220DA">
        <w:rPr>
          <w:rFonts w:ascii="Times New Roman" w:eastAsia="標楷體" w:hAnsi="Times New Roman" w:cs="Times New Roman"/>
        </w:rPr>
        <w:t>Manczak</w:t>
      </w:r>
      <w:proofErr w:type="spellEnd"/>
      <w:r w:rsidR="006220DA" w:rsidRPr="006220DA">
        <w:rPr>
          <w:rFonts w:ascii="Times New Roman" w:eastAsia="標楷體" w:hAnsi="Times New Roman" w:cs="Times New Roman"/>
        </w:rPr>
        <w:t>[</w:t>
      </w:r>
      <w:r w:rsidR="006220DA">
        <w:rPr>
          <w:rFonts w:ascii="Times New Roman" w:eastAsia="標楷體" w:hAnsi="Times New Roman" w:cs="Times New Roman"/>
        </w:rPr>
        <w:fldChar w:fldCharType="begin"/>
      </w:r>
      <w:r w:rsidR="006220DA">
        <w:rPr>
          <w:rFonts w:ascii="Times New Roman" w:eastAsia="標楷體" w:hAnsi="Times New Roman" w:cs="Times New Roman"/>
        </w:rPr>
        <w:instrText xml:space="preserve"> REF _Ref222406581 \r \h </w:instrText>
      </w:r>
      <w:r w:rsidR="006220DA">
        <w:rPr>
          <w:rFonts w:ascii="Times New Roman" w:eastAsia="標楷體" w:hAnsi="Times New Roman" w:cs="Times New Roman"/>
        </w:rPr>
      </w:r>
      <w:r w:rsidR="006220DA">
        <w:rPr>
          <w:rFonts w:ascii="Times New Roman" w:eastAsia="標楷體" w:hAnsi="Times New Roman" w:cs="Times New Roman"/>
        </w:rPr>
        <w:fldChar w:fldCharType="separate"/>
      </w:r>
      <w:r w:rsidR="00291BB3">
        <w:rPr>
          <w:rFonts w:ascii="Times New Roman" w:eastAsia="標楷體" w:hAnsi="Times New Roman" w:cs="Times New Roman"/>
        </w:rPr>
        <w:t>3</w:t>
      </w:r>
      <w:r w:rsidR="006220DA">
        <w:rPr>
          <w:rFonts w:ascii="Times New Roman" w:eastAsia="標楷體" w:hAnsi="Times New Roman" w:cs="Times New Roman"/>
        </w:rPr>
        <w:fldChar w:fldCharType="end"/>
      </w:r>
      <w:r w:rsidR="006220DA" w:rsidRPr="006220DA">
        <w:rPr>
          <w:rFonts w:ascii="Times New Roman" w:eastAsia="標楷體" w:hAnsi="Times New Roman" w:cs="Times New Roman"/>
        </w:rPr>
        <w:t>]</w:t>
      </w:r>
      <w:r w:rsidRPr="00D768C5">
        <w:rPr>
          <w:rFonts w:ascii="Times New Roman" w:eastAsia="標楷體" w:hAnsi="Times New Roman" w:cs="Times New Roman" w:hint="eastAsia"/>
        </w:rPr>
        <w:t xml:space="preserve"> </w:t>
      </w:r>
      <w:r w:rsidRPr="00D768C5">
        <w:rPr>
          <w:rFonts w:ascii="Times New Roman" w:eastAsia="標楷體" w:hAnsi="Times New Roman" w:cs="Times New Roman" w:hint="eastAsia"/>
        </w:rPr>
        <w:t>等人提出的「二分收斂現象」。在此理論基礎上，本研究進而提出「交替更新策略」的研究假設，並利用</w:t>
      </w:r>
      <w:r w:rsidRPr="00D768C5">
        <w:rPr>
          <w:rFonts w:ascii="Times New Roman" w:eastAsia="標楷體" w:hAnsi="Times New Roman" w:cs="Times New Roman" w:hint="eastAsia"/>
        </w:rPr>
        <w:t xml:space="preserve"> Python </w:t>
      </w:r>
      <w:r w:rsidRPr="00D768C5">
        <w:rPr>
          <w:rFonts w:ascii="Times New Roman" w:eastAsia="標楷體" w:hAnsi="Times New Roman" w:cs="Times New Roman" w:hint="eastAsia"/>
        </w:rPr>
        <w:t>的</w:t>
      </w:r>
      <w:r w:rsidRPr="00D768C5">
        <w:rPr>
          <w:rFonts w:ascii="Times New Roman" w:eastAsia="標楷體" w:hAnsi="Times New Roman" w:cs="Times New Roman" w:hint="eastAsia"/>
        </w:rPr>
        <w:t xml:space="preserve"> Grid2Op </w:t>
      </w:r>
      <w:r w:rsidRPr="00D768C5">
        <w:rPr>
          <w:rFonts w:ascii="Times New Roman" w:eastAsia="標楷體" w:hAnsi="Times New Roman" w:cs="Times New Roman" w:hint="eastAsia"/>
        </w:rPr>
        <w:t>模擬環境與自定義</w:t>
      </w:r>
      <w:r w:rsidRPr="00D768C5">
        <w:rPr>
          <w:rFonts w:ascii="Times New Roman" w:eastAsia="標楷體" w:hAnsi="Times New Roman" w:cs="Times New Roman" w:hint="eastAsia"/>
        </w:rPr>
        <w:t xml:space="preserve"> Ray </w:t>
      </w:r>
      <w:proofErr w:type="spellStart"/>
      <w:r w:rsidRPr="00D768C5">
        <w:rPr>
          <w:rFonts w:ascii="Times New Roman" w:eastAsia="標楷體" w:hAnsi="Times New Roman" w:cs="Times New Roman" w:hint="eastAsia"/>
        </w:rPr>
        <w:t>RLlib</w:t>
      </w:r>
      <w:proofErr w:type="spellEnd"/>
      <w:r w:rsidRPr="00D768C5">
        <w:rPr>
          <w:rFonts w:ascii="Times New Roman" w:eastAsia="標楷體" w:hAnsi="Times New Roman" w:cs="Times New Roman" w:hint="eastAsia"/>
        </w:rPr>
        <w:t xml:space="preserve"> </w:t>
      </w:r>
      <w:r w:rsidRPr="00D768C5">
        <w:rPr>
          <w:rFonts w:ascii="Times New Roman" w:eastAsia="標楷體" w:hAnsi="Times New Roman" w:cs="Times New Roman" w:hint="eastAsia"/>
        </w:rPr>
        <w:t>架構進行實驗設計與模擬驗證。最終，透過量化分析收斂曲線與計算資源消耗，總結交替更新策略在提升訓練效率與穩定性上的實務貢獻，並對未來大規模電網的應用提出建議。</w:t>
      </w:r>
      <w:r w:rsidR="003C7C55" w:rsidRPr="00740D15">
        <w:rPr>
          <w:rFonts w:ascii="Times New Roman" w:hAnsi="Times New Roman" w:cs="Times New Roman"/>
          <w:noProof/>
        </w:rPr>
        <w:drawing>
          <wp:inline distT="0" distB="0" distL="0" distR="0" wp14:anchorId="56E4F954" wp14:editId="6AD6B1E2">
            <wp:extent cx="5278120" cy="3834430"/>
            <wp:effectExtent l="0" t="0" r="0" b="13970"/>
            <wp:docPr id="1015866011" name="資料庫圖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37C9FAC" w14:textId="2407B157" w:rsidR="00C77DE9" w:rsidRPr="00054443" w:rsidRDefault="00002075" w:rsidP="00C96A5E">
      <w:pPr>
        <w:pStyle w:val="af3"/>
        <w:ind w:left="2880" w:right="400" w:firstLine="480"/>
        <w:rPr>
          <w:rFonts w:ascii="Times New Roman" w:eastAsia="標楷體" w:hAnsi="Times New Roman" w:cs="Times New Roman"/>
          <w:bCs/>
        </w:rPr>
      </w:pPr>
      <w:bookmarkStart w:id="14" w:name="_Toc211457975"/>
      <w:bookmarkStart w:id="15" w:name="_Toc219933173"/>
      <w:r w:rsidRPr="00054443">
        <w:rPr>
          <w:rFonts w:ascii="Times New Roman" w:eastAsia="標楷體" w:hAnsi="Times New Roman" w:cs="Times New Roman"/>
        </w:rPr>
        <w:t>圖</w:t>
      </w:r>
      <w:r w:rsidRPr="00054443">
        <w:rPr>
          <w:rFonts w:ascii="Times New Roman" w:eastAsia="標楷體" w:hAnsi="Times New Roman" w:cs="Times New Roman"/>
        </w:rPr>
        <w:t xml:space="preserve"> </w:t>
      </w:r>
      <w:r w:rsidRPr="00054443">
        <w:rPr>
          <w:rFonts w:ascii="Times New Roman" w:eastAsia="標楷體" w:hAnsi="Times New Roman" w:cs="Times New Roman"/>
        </w:rPr>
        <w:fldChar w:fldCharType="begin"/>
      </w:r>
      <w:r w:rsidRPr="00054443">
        <w:rPr>
          <w:rFonts w:ascii="Times New Roman" w:eastAsia="標楷體" w:hAnsi="Times New Roman" w:cs="Times New Roman"/>
        </w:rPr>
        <w:instrText xml:space="preserve"> SEQ </w:instrText>
      </w:r>
      <w:r w:rsidRPr="00054443">
        <w:rPr>
          <w:rFonts w:ascii="Times New Roman" w:eastAsia="標楷體" w:hAnsi="Times New Roman" w:cs="Times New Roman"/>
        </w:rPr>
        <w:instrText>圖</w:instrText>
      </w:r>
      <w:r w:rsidRPr="00054443">
        <w:rPr>
          <w:rFonts w:ascii="Times New Roman" w:eastAsia="標楷體" w:hAnsi="Times New Roman" w:cs="Times New Roman"/>
        </w:rPr>
        <w:instrText xml:space="preserve"> \* DBNUM1 </w:instrText>
      </w:r>
      <w:r w:rsidRPr="00054443">
        <w:rPr>
          <w:rFonts w:ascii="Times New Roman" w:eastAsia="標楷體" w:hAnsi="Times New Roman" w:cs="Times New Roman"/>
        </w:rPr>
        <w:fldChar w:fldCharType="separate"/>
      </w:r>
      <w:r w:rsidR="00291BB3" w:rsidRPr="00054443">
        <w:rPr>
          <w:rFonts w:ascii="Times New Roman" w:eastAsia="標楷體" w:hAnsi="Times New Roman" w:cs="Times New Roman" w:hint="eastAsia"/>
          <w:noProof/>
        </w:rPr>
        <w:t>一</w:t>
      </w:r>
      <w:r w:rsidRPr="00054443">
        <w:rPr>
          <w:rFonts w:ascii="Times New Roman" w:eastAsia="標楷體" w:hAnsi="Times New Roman" w:cs="Times New Roman"/>
        </w:rPr>
        <w:fldChar w:fldCharType="end"/>
      </w:r>
      <w:r w:rsidRPr="00054443">
        <w:rPr>
          <w:rFonts w:ascii="Times New Roman" w:eastAsia="標楷體" w:hAnsi="Times New Roman" w:cs="Times New Roman"/>
        </w:rPr>
        <w:t xml:space="preserve"> </w:t>
      </w:r>
      <w:r w:rsidRPr="00054443">
        <w:rPr>
          <w:rFonts w:ascii="Times New Roman" w:eastAsia="標楷體" w:hAnsi="Times New Roman" w:cs="Times New Roman"/>
          <w:bCs/>
        </w:rPr>
        <w:t>研究流程圖</w:t>
      </w:r>
      <w:bookmarkEnd w:id="14"/>
      <w:bookmarkEnd w:id="15"/>
      <w:r w:rsidRPr="00054443">
        <w:rPr>
          <w:rFonts w:ascii="Times New Roman" w:eastAsia="標楷體" w:hAnsi="Times New Roman" w:cs="Times New Roman"/>
        </w:rPr>
        <w:br w:type="page"/>
      </w:r>
    </w:p>
    <w:p w14:paraId="7D311DCD" w14:textId="7C0BDA5D" w:rsidR="0045131D" w:rsidRPr="00054443" w:rsidRDefault="005051DB" w:rsidP="005051DB">
      <w:pPr>
        <w:pStyle w:val="a5"/>
        <w:outlineLvl w:val="0"/>
        <w:rPr>
          <w:rFonts w:ascii="Times New Roman" w:eastAsia="標楷體" w:hAnsi="Times New Roman" w:cs="Times New Roman"/>
          <w:b/>
          <w:sz w:val="28"/>
          <w:szCs w:val="28"/>
        </w:rPr>
      </w:pPr>
      <w:bookmarkStart w:id="16" w:name="_Toc215697683"/>
      <w:bookmarkStart w:id="17" w:name="_Toc217515185"/>
      <w:bookmarkStart w:id="18" w:name="_Toc219932278"/>
      <w:bookmarkStart w:id="19" w:name="_Toc219932963"/>
      <w:r w:rsidRPr="00054443">
        <w:rPr>
          <w:rFonts w:ascii="Times New Roman" w:eastAsia="標楷體" w:hAnsi="Times New Roman" w:cs="Times New Roman"/>
          <w:b/>
          <w:sz w:val="28"/>
          <w:szCs w:val="28"/>
        </w:rPr>
        <w:lastRenderedPageBreak/>
        <w:t>貳、</w:t>
      </w:r>
      <w:r w:rsidRPr="00054443">
        <w:rPr>
          <w:rFonts w:ascii="Times New Roman" w:eastAsia="標楷體" w:hAnsi="Times New Roman" w:cs="Times New Roman"/>
          <w:b/>
          <w:sz w:val="28"/>
          <w:szCs w:val="28"/>
        </w:rPr>
        <w:t xml:space="preserve"> </w:t>
      </w:r>
      <w:r w:rsidRPr="00054443">
        <w:rPr>
          <w:rFonts w:ascii="Times New Roman" w:eastAsia="標楷體" w:hAnsi="Times New Roman" w:cs="Times New Roman"/>
          <w:b/>
          <w:sz w:val="28"/>
          <w:szCs w:val="28"/>
        </w:rPr>
        <w:t>文獻回顧與探討</w:t>
      </w:r>
      <w:bookmarkEnd w:id="16"/>
      <w:bookmarkEnd w:id="17"/>
      <w:bookmarkEnd w:id="18"/>
      <w:bookmarkEnd w:id="19"/>
    </w:p>
    <w:p w14:paraId="0920F138" w14:textId="003CDE61" w:rsidR="0054302F" w:rsidRPr="00054443" w:rsidRDefault="00F8359D" w:rsidP="00F8359D">
      <w:pPr>
        <w:jc w:val="left"/>
        <w:outlineLvl w:val="1"/>
        <w:rPr>
          <w:rFonts w:ascii="Times New Roman" w:eastAsia="標楷體" w:hAnsi="Times New Roman" w:cs="Times New Roman"/>
          <w:b/>
          <w:color w:val="000000" w:themeColor="text1"/>
        </w:rPr>
      </w:pPr>
      <w:bookmarkStart w:id="20" w:name="_Toc219932279"/>
      <w:bookmarkStart w:id="21" w:name="_Toc219932964"/>
      <w:r w:rsidRPr="00054443">
        <w:rPr>
          <w:rFonts w:ascii="Times New Roman" w:eastAsia="標楷體" w:hAnsi="Times New Roman" w:cs="Times New Roman"/>
          <w:b/>
          <w:color w:val="000000" w:themeColor="text1"/>
        </w:rPr>
        <w:t xml:space="preserve">2.1 </w:t>
      </w:r>
      <w:r w:rsidR="0045131D" w:rsidRPr="00054443">
        <w:rPr>
          <w:rFonts w:ascii="Times New Roman" w:eastAsia="標楷體" w:hAnsi="Times New Roman" w:cs="Times New Roman"/>
          <w:b/>
          <w:color w:val="000000" w:themeColor="text1"/>
        </w:rPr>
        <w:t>階層式強化學習</w:t>
      </w:r>
      <w:bookmarkEnd w:id="20"/>
      <w:bookmarkEnd w:id="21"/>
    </w:p>
    <w:p w14:paraId="4F95726A" w14:textId="7D94D7EA" w:rsidR="00D60AEB" w:rsidRPr="00054443" w:rsidRDefault="00F169E7" w:rsidP="00F169E7">
      <w:pPr>
        <w:jc w:val="left"/>
        <w:rPr>
          <w:rFonts w:ascii="Times New Roman" w:eastAsia="標楷體" w:hAnsi="Times New Roman" w:cs="Times New Roman"/>
        </w:rPr>
      </w:pPr>
      <w:r w:rsidRPr="00054443">
        <w:rPr>
          <w:rFonts w:ascii="Times New Roman" w:eastAsia="標楷體" w:hAnsi="Times New Roman" w:cs="Times New Roman"/>
        </w:rPr>
        <w:t xml:space="preserve">    </w:t>
      </w:r>
      <w:r w:rsidR="00D60AEB" w:rsidRPr="00054443">
        <w:rPr>
          <w:rFonts w:ascii="Times New Roman" w:eastAsia="標楷體" w:hAnsi="Times New Roman" w:cs="Times New Roman"/>
        </w:rPr>
        <w:t>根據</w:t>
      </w:r>
      <w:proofErr w:type="spellStart"/>
      <w:r w:rsidR="006220DA" w:rsidRPr="006220DA">
        <w:rPr>
          <w:rFonts w:ascii="Times New Roman" w:eastAsia="標楷體" w:hAnsi="Times New Roman" w:cs="Times New Roman"/>
        </w:rPr>
        <w:t>Manczak</w:t>
      </w:r>
      <w:proofErr w:type="spellEnd"/>
      <w:r w:rsidR="006220DA" w:rsidRPr="006220DA">
        <w:rPr>
          <w:rFonts w:ascii="Times New Roman" w:eastAsia="標楷體" w:hAnsi="Times New Roman" w:cs="Times New Roman"/>
        </w:rPr>
        <w:t>[</w:t>
      </w:r>
      <w:r w:rsidR="006220DA">
        <w:rPr>
          <w:rFonts w:ascii="Times New Roman" w:eastAsia="標楷體" w:hAnsi="Times New Roman" w:cs="Times New Roman"/>
        </w:rPr>
        <w:fldChar w:fldCharType="begin"/>
      </w:r>
      <w:r w:rsidR="006220DA">
        <w:rPr>
          <w:rFonts w:ascii="Times New Roman" w:eastAsia="標楷體" w:hAnsi="Times New Roman" w:cs="Times New Roman"/>
        </w:rPr>
        <w:instrText xml:space="preserve"> REF _Ref222406581 \r \h </w:instrText>
      </w:r>
      <w:r w:rsidR="006220DA">
        <w:rPr>
          <w:rFonts w:ascii="Times New Roman" w:eastAsia="標楷體" w:hAnsi="Times New Roman" w:cs="Times New Roman"/>
        </w:rPr>
      </w:r>
      <w:r w:rsidR="006220DA">
        <w:rPr>
          <w:rFonts w:ascii="Times New Roman" w:eastAsia="標楷體" w:hAnsi="Times New Roman" w:cs="Times New Roman"/>
        </w:rPr>
        <w:fldChar w:fldCharType="separate"/>
      </w:r>
      <w:r w:rsidR="00291BB3">
        <w:rPr>
          <w:rFonts w:ascii="Times New Roman" w:eastAsia="標楷體" w:hAnsi="Times New Roman" w:cs="Times New Roman"/>
        </w:rPr>
        <w:t>3</w:t>
      </w:r>
      <w:r w:rsidR="006220DA">
        <w:rPr>
          <w:rFonts w:ascii="Times New Roman" w:eastAsia="標楷體" w:hAnsi="Times New Roman" w:cs="Times New Roman"/>
        </w:rPr>
        <w:fldChar w:fldCharType="end"/>
      </w:r>
      <w:r w:rsidR="006220DA" w:rsidRPr="006220DA">
        <w:rPr>
          <w:rFonts w:ascii="Times New Roman" w:eastAsia="標楷體" w:hAnsi="Times New Roman" w:cs="Times New Roman"/>
        </w:rPr>
        <w:t>]</w:t>
      </w:r>
      <w:r w:rsidR="0030588A">
        <w:rPr>
          <w:rFonts w:ascii="標楷體" w:eastAsia="標楷體" w:hAnsi="標楷體" w:hint="eastAsia"/>
        </w:rPr>
        <w:t xml:space="preserve"> </w:t>
      </w:r>
      <w:r w:rsidR="00D60AEB" w:rsidRPr="00054443">
        <w:rPr>
          <w:rFonts w:ascii="Times New Roman" w:eastAsia="標楷體" w:hAnsi="Times New Roman" w:cs="Times New Roman"/>
        </w:rPr>
        <w:t>等人的研究，</w:t>
      </w:r>
      <w:r w:rsidR="002237F4" w:rsidRPr="00054443">
        <w:rPr>
          <w:rFonts w:ascii="Times New Roman" w:eastAsia="標楷體" w:hAnsi="Times New Roman" w:cs="Times New Roman"/>
        </w:rPr>
        <w:t>階層式強化學習</w:t>
      </w:r>
      <w:r w:rsidR="002237F4" w:rsidRPr="00054443">
        <w:rPr>
          <w:rFonts w:ascii="Times New Roman" w:eastAsia="標楷體" w:hAnsi="Times New Roman" w:cs="Times New Roman"/>
        </w:rPr>
        <w:t xml:space="preserve"> (Hierarchical Reinforcement Learning, </w:t>
      </w:r>
      <w:r w:rsidR="00D60AEB" w:rsidRPr="00054443">
        <w:rPr>
          <w:rFonts w:ascii="Times New Roman" w:eastAsia="標楷體" w:hAnsi="Times New Roman" w:cs="Times New Roman"/>
        </w:rPr>
        <w:t>HRL</w:t>
      </w:r>
      <w:r w:rsidR="002237F4" w:rsidRPr="00054443">
        <w:rPr>
          <w:rFonts w:ascii="Times New Roman" w:eastAsia="標楷體" w:hAnsi="Times New Roman" w:cs="Times New Roman"/>
        </w:rPr>
        <w:t xml:space="preserve">) </w:t>
      </w:r>
      <w:r w:rsidR="00D60AEB" w:rsidRPr="00054443">
        <w:rPr>
          <w:rFonts w:ascii="Times New Roman" w:eastAsia="標楷體" w:hAnsi="Times New Roman" w:cs="Times New Roman"/>
        </w:rPr>
        <w:t>已在電網控制領域展現顯著潛力。</w:t>
      </w:r>
      <w:r w:rsidR="00D60AEB" w:rsidRPr="00054443">
        <w:rPr>
          <w:rFonts w:ascii="Times New Roman" w:eastAsia="標楷體" w:hAnsi="Times New Roman" w:cs="Times New Roman"/>
        </w:rPr>
        <w:t xml:space="preserve">HRL </w:t>
      </w:r>
      <w:r w:rsidR="00D60AEB" w:rsidRPr="00054443">
        <w:rPr>
          <w:rFonts w:ascii="Times New Roman" w:eastAsia="標楷體" w:hAnsi="Times New Roman" w:cs="Times New Roman"/>
        </w:rPr>
        <w:t>將複雜任務分解為多層次的子任務，能有效應對電網運營中的高維狀態和動作空間問題。</w:t>
      </w:r>
    </w:p>
    <w:p w14:paraId="0B794FFE" w14:textId="04F93629" w:rsidR="00F169E7" w:rsidRPr="00054443" w:rsidRDefault="00F169E7" w:rsidP="00F169E7">
      <w:pPr>
        <w:jc w:val="left"/>
        <w:rPr>
          <w:rFonts w:ascii="Times New Roman" w:eastAsia="標楷體" w:hAnsi="Times New Roman" w:cs="Times New Roman"/>
        </w:rPr>
      </w:pPr>
      <w:r w:rsidRPr="00054443">
        <w:rPr>
          <w:rFonts w:ascii="Times New Roman" w:eastAsia="標楷體" w:hAnsi="Times New Roman" w:cs="Times New Roman"/>
        </w:rPr>
        <w:t xml:space="preserve">    </w:t>
      </w:r>
      <w:r w:rsidRPr="00054443">
        <w:rPr>
          <w:rFonts w:ascii="Times New Roman" w:eastAsia="標楷體" w:hAnsi="Times New Roman" w:cs="Times New Roman"/>
        </w:rPr>
        <w:t>研究也提出了三層的架構</w:t>
      </w:r>
      <w:r w:rsidRPr="00054443">
        <w:rPr>
          <w:rFonts w:ascii="Times New Roman" w:eastAsia="標楷體" w:hAnsi="Times New Roman" w:cs="Times New Roman"/>
        </w:rPr>
        <w:t>(</w:t>
      </w:r>
      <w:r w:rsidRPr="00054443">
        <w:rPr>
          <w:rFonts w:ascii="Times New Roman" w:eastAsia="標楷體" w:hAnsi="Times New Roman" w:cs="Times New Roman"/>
        </w:rPr>
        <w:t>如圖</w:t>
      </w:r>
      <w:r w:rsidR="00FC0BE1" w:rsidRPr="00054443">
        <w:rPr>
          <w:rFonts w:ascii="Times New Roman" w:eastAsia="標楷體" w:hAnsi="Times New Roman" w:cs="Times New Roman"/>
        </w:rPr>
        <w:t>二</w:t>
      </w:r>
      <w:r w:rsidRPr="00054443">
        <w:rPr>
          <w:rFonts w:ascii="Times New Roman" w:eastAsia="標楷體" w:hAnsi="Times New Roman" w:cs="Times New Roman"/>
        </w:rPr>
        <w:t>)</w:t>
      </w:r>
      <w:r w:rsidRPr="00054443">
        <w:rPr>
          <w:rFonts w:ascii="Times New Roman" w:eastAsia="標楷體" w:hAnsi="Times New Roman" w:cs="Times New Roman"/>
        </w:rPr>
        <w:t>，分別對應不同的決策層次：第一層是基於規則的策略，用於判斷當前是否需要採取行動</w:t>
      </w:r>
      <w:r w:rsidR="00414754">
        <w:rPr>
          <w:rFonts w:ascii="Times New Roman" w:eastAsia="標楷體" w:hAnsi="Times New Roman" w:cs="Times New Roman"/>
        </w:rPr>
        <w:t xml:space="preserve"> </w:t>
      </w:r>
      <w:r w:rsidR="009C7B5F">
        <w:rPr>
          <w:rFonts w:ascii="Times New Roman" w:eastAsia="標楷體" w:hAnsi="Times New Roman" w:cs="Times New Roman" w:hint="eastAsia"/>
        </w:rPr>
        <w:t>（</w:t>
      </w:r>
      <w:r w:rsidRPr="00054443">
        <w:rPr>
          <w:rFonts w:ascii="Times New Roman" w:eastAsia="標楷體" w:hAnsi="Times New Roman" w:cs="Times New Roman"/>
        </w:rPr>
        <w:t>例如</w:t>
      </w:r>
      <w:r w:rsidR="000F66FD" w:rsidRPr="00054443">
        <w:rPr>
          <w:rFonts w:ascii="Times New Roman" w:eastAsia="標楷體" w:hAnsi="Times New Roman" w:cs="Times New Roman"/>
        </w:rPr>
        <w:t>「</w:t>
      </w:r>
      <w:r w:rsidRPr="00054443">
        <w:rPr>
          <w:rFonts w:ascii="Times New Roman" w:eastAsia="標楷體" w:hAnsi="Times New Roman" w:cs="Times New Roman"/>
        </w:rPr>
        <w:t>保持現狀</w:t>
      </w:r>
      <w:r w:rsidR="000F66FD" w:rsidRPr="00054443">
        <w:rPr>
          <w:rFonts w:ascii="Times New Roman" w:eastAsia="標楷體" w:hAnsi="Times New Roman" w:cs="Times New Roman"/>
        </w:rPr>
        <w:t>」</w:t>
      </w:r>
      <w:r w:rsidRPr="00054443">
        <w:rPr>
          <w:rFonts w:ascii="Times New Roman" w:eastAsia="標楷體" w:hAnsi="Times New Roman" w:cs="Times New Roman"/>
        </w:rPr>
        <w:t>或</w:t>
      </w:r>
      <w:r w:rsidR="000F66FD" w:rsidRPr="00054443">
        <w:rPr>
          <w:rFonts w:ascii="Times New Roman" w:eastAsia="標楷體" w:hAnsi="Times New Roman" w:cs="Times New Roman"/>
        </w:rPr>
        <w:t>「</w:t>
      </w:r>
      <w:r w:rsidRPr="00054443">
        <w:rPr>
          <w:rFonts w:ascii="Times New Roman" w:eastAsia="標楷體" w:hAnsi="Times New Roman" w:cs="Times New Roman"/>
        </w:rPr>
        <w:t>提出拓撲更改</w:t>
      </w:r>
      <w:r w:rsidR="000F66FD" w:rsidRPr="00054443">
        <w:rPr>
          <w:rFonts w:ascii="Times New Roman" w:eastAsia="標楷體" w:hAnsi="Times New Roman" w:cs="Times New Roman"/>
        </w:rPr>
        <w:t>」</w:t>
      </w:r>
      <w:r w:rsidR="009C7B5F">
        <w:rPr>
          <w:rFonts w:ascii="Times New Roman" w:eastAsia="標楷體" w:hAnsi="Times New Roman" w:cs="Times New Roman" w:hint="eastAsia"/>
        </w:rPr>
        <w:t>）</w:t>
      </w:r>
      <w:r w:rsidRPr="00054443">
        <w:rPr>
          <w:rFonts w:ascii="Times New Roman" w:eastAsia="標楷體" w:hAnsi="Times New Roman" w:cs="Times New Roman"/>
        </w:rPr>
        <w:t>；第二層採用強化學習</w:t>
      </w:r>
      <w:r w:rsidR="00414754">
        <w:rPr>
          <w:rFonts w:ascii="Times New Roman" w:eastAsia="標楷體" w:hAnsi="Times New Roman" w:cs="Times New Roman"/>
        </w:rPr>
        <w:t xml:space="preserve"> (</w:t>
      </w:r>
      <w:r w:rsidRPr="00054443">
        <w:rPr>
          <w:rFonts w:ascii="Times New Roman" w:eastAsia="標楷體" w:hAnsi="Times New Roman" w:cs="Times New Roman"/>
        </w:rPr>
        <w:t>RL</w:t>
      </w:r>
      <w:r w:rsidR="00414754">
        <w:rPr>
          <w:rFonts w:ascii="Times New Roman" w:eastAsia="標楷體" w:hAnsi="Times New Roman" w:cs="Times New Roman"/>
        </w:rPr>
        <w:t xml:space="preserve">) </w:t>
      </w:r>
      <w:r w:rsidRPr="00054443">
        <w:rPr>
          <w:rFonts w:ascii="Times New Roman" w:eastAsia="標楷體" w:hAnsi="Times New Roman" w:cs="Times New Roman"/>
        </w:rPr>
        <w:t>算法，用於選擇需要調整的具體變電站；第三層則處理所選變電站的</w:t>
      </w:r>
      <w:r w:rsidR="00FD1EB9" w:rsidRPr="00054443">
        <w:rPr>
          <w:rFonts w:ascii="Times New Roman" w:eastAsia="標楷體" w:hAnsi="Times New Roman" w:cs="Times New Roman"/>
        </w:rPr>
        <w:t>周邊</w:t>
      </w:r>
      <w:r w:rsidRPr="00054443">
        <w:rPr>
          <w:rFonts w:ascii="Times New Roman" w:eastAsia="標楷體" w:hAnsi="Times New Roman" w:cs="Times New Roman"/>
        </w:rPr>
        <w:t>具體配置</w:t>
      </w:r>
      <w:r w:rsidR="00FD1EB9" w:rsidRPr="00054443">
        <w:rPr>
          <w:rFonts w:ascii="Times New Roman" w:eastAsia="標楷體" w:hAnsi="Times New Roman" w:cs="Times New Roman"/>
        </w:rPr>
        <w:t>，調整變電站內的拓樸結構</w:t>
      </w:r>
      <w:r w:rsidR="00EF2980" w:rsidRPr="00054443">
        <w:rPr>
          <w:rFonts w:ascii="Times New Roman" w:eastAsia="標楷體" w:hAnsi="Times New Roman" w:cs="Times New Roman"/>
        </w:rPr>
        <w:t>或是對周邊電線做開關</w:t>
      </w:r>
      <w:r w:rsidRPr="00054443">
        <w:rPr>
          <w:rFonts w:ascii="Times New Roman" w:eastAsia="標楷體" w:hAnsi="Times New Roman" w:cs="Times New Roman"/>
        </w:rPr>
        <w:t>，確定最佳拓撲方案。</w:t>
      </w:r>
      <w:proofErr w:type="spellStart"/>
      <w:r w:rsidR="006220DA" w:rsidRPr="006220DA">
        <w:rPr>
          <w:rFonts w:ascii="Times New Roman" w:eastAsia="標楷體" w:hAnsi="Times New Roman" w:cs="Times New Roman"/>
        </w:rPr>
        <w:t>Manczak</w:t>
      </w:r>
      <w:proofErr w:type="spellEnd"/>
      <w:r w:rsidR="006220DA" w:rsidRPr="006220DA">
        <w:rPr>
          <w:rFonts w:ascii="Times New Roman" w:eastAsia="標楷體" w:hAnsi="Times New Roman" w:cs="Times New Roman"/>
        </w:rPr>
        <w:t>[</w:t>
      </w:r>
      <w:r w:rsidR="006220DA">
        <w:rPr>
          <w:rFonts w:ascii="Times New Roman" w:eastAsia="標楷體" w:hAnsi="Times New Roman" w:cs="Times New Roman"/>
        </w:rPr>
        <w:fldChar w:fldCharType="begin"/>
      </w:r>
      <w:r w:rsidR="006220DA">
        <w:rPr>
          <w:rFonts w:ascii="Times New Roman" w:eastAsia="標楷體" w:hAnsi="Times New Roman" w:cs="Times New Roman"/>
        </w:rPr>
        <w:instrText xml:space="preserve"> REF _Ref222406581 \r \h </w:instrText>
      </w:r>
      <w:r w:rsidR="006220DA">
        <w:rPr>
          <w:rFonts w:ascii="Times New Roman" w:eastAsia="標楷體" w:hAnsi="Times New Roman" w:cs="Times New Roman"/>
        </w:rPr>
      </w:r>
      <w:r w:rsidR="006220DA">
        <w:rPr>
          <w:rFonts w:ascii="Times New Roman" w:eastAsia="標楷體" w:hAnsi="Times New Roman" w:cs="Times New Roman"/>
        </w:rPr>
        <w:fldChar w:fldCharType="separate"/>
      </w:r>
      <w:r w:rsidR="00291BB3">
        <w:rPr>
          <w:rFonts w:ascii="Times New Roman" w:eastAsia="標楷體" w:hAnsi="Times New Roman" w:cs="Times New Roman"/>
        </w:rPr>
        <w:t>3</w:t>
      </w:r>
      <w:r w:rsidR="006220DA">
        <w:rPr>
          <w:rFonts w:ascii="Times New Roman" w:eastAsia="標楷體" w:hAnsi="Times New Roman" w:cs="Times New Roman"/>
        </w:rPr>
        <w:fldChar w:fldCharType="end"/>
      </w:r>
      <w:r w:rsidR="006220DA" w:rsidRPr="006220DA">
        <w:rPr>
          <w:rFonts w:ascii="Times New Roman" w:eastAsia="標楷體" w:hAnsi="Times New Roman" w:cs="Times New Roman"/>
        </w:rPr>
        <w:t>]</w:t>
      </w:r>
      <w:r w:rsidRPr="00054443">
        <w:rPr>
          <w:rFonts w:ascii="Times New Roman" w:eastAsia="標楷體" w:hAnsi="Times New Roman" w:cs="Times New Roman"/>
        </w:rPr>
        <w:t>等人的研究中，第二層和第三層的策略可以分別使用不同的</w:t>
      </w:r>
      <w:r w:rsidRPr="00054443">
        <w:rPr>
          <w:rFonts w:ascii="Times New Roman" w:eastAsia="標楷體" w:hAnsi="Times New Roman" w:cs="Times New Roman"/>
        </w:rPr>
        <w:t>RL</w:t>
      </w:r>
      <w:r w:rsidRPr="00054443">
        <w:rPr>
          <w:rFonts w:ascii="Times New Roman" w:eastAsia="標楷體" w:hAnsi="Times New Roman" w:cs="Times New Roman"/>
        </w:rPr>
        <w:t>演算法進行訓練，例如，可以使用</w:t>
      </w:r>
      <w:r w:rsidRPr="00054443">
        <w:rPr>
          <w:rFonts w:ascii="Times New Roman" w:eastAsia="標楷體" w:hAnsi="Times New Roman" w:cs="Times New Roman"/>
        </w:rPr>
        <w:t xml:space="preserve">PPO </w:t>
      </w:r>
      <w:r w:rsidR="009C7B5F">
        <w:rPr>
          <w:rFonts w:ascii="Times New Roman" w:eastAsia="標楷體" w:hAnsi="Times New Roman" w:cs="Times New Roman"/>
        </w:rPr>
        <w:t>(</w:t>
      </w:r>
      <w:r w:rsidRPr="00054443">
        <w:rPr>
          <w:rFonts w:ascii="Times New Roman" w:eastAsia="標楷體" w:hAnsi="Times New Roman" w:cs="Times New Roman"/>
        </w:rPr>
        <w:t>Proximal Policy Optimization</w:t>
      </w:r>
      <w:r w:rsidR="009C7B5F">
        <w:rPr>
          <w:rFonts w:ascii="Times New Roman" w:eastAsia="標楷體" w:hAnsi="Times New Roman" w:cs="Times New Roman"/>
        </w:rPr>
        <w:t xml:space="preserve">) </w:t>
      </w:r>
      <w:r w:rsidRPr="00054443">
        <w:rPr>
          <w:rFonts w:ascii="Times New Roman" w:eastAsia="標楷體" w:hAnsi="Times New Roman" w:cs="Times New Roman"/>
        </w:rPr>
        <w:t>或</w:t>
      </w:r>
      <w:r w:rsidRPr="00054443">
        <w:rPr>
          <w:rFonts w:ascii="Times New Roman" w:eastAsia="標楷體" w:hAnsi="Times New Roman" w:cs="Times New Roman"/>
        </w:rPr>
        <w:t xml:space="preserve">SAC </w:t>
      </w:r>
      <w:r w:rsidR="009C7B5F">
        <w:rPr>
          <w:rFonts w:ascii="Times New Roman" w:eastAsia="標楷體" w:hAnsi="Times New Roman" w:cs="Times New Roman"/>
        </w:rPr>
        <w:t>(</w:t>
      </w:r>
      <w:r w:rsidRPr="00054443">
        <w:rPr>
          <w:rFonts w:ascii="Times New Roman" w:eastAsia="標楷體" w:hAnsi="Times New Roman" w:cs="Times New Roman"/>
        </w:rPr>
        <w:t>Soft Actor Critic)</w:t>
      </w:r>
      <w:r w:rsidRPr="00054443">
        <w:rPr>
          <w:rFonts w:ascii="Times New Roman" w:eastAsia="標楷體" w:hAnsi="Times New Roman" w:cs="Times New Roman"/>
        </w:rPr>
        <w:t>等策略梯度方法來</w:t>
      </w:r>
      <w:r w:rsidR="00EF2980" w:rsidRPr="00054443">
        <w:rPr>
          <w:rFonts w:ascii="Times New Roman" w:eastAsia="標楷體" w:hAnsi="Times New Roman" w:cs="Times New Roman"/>
        </w:rPr>
        <w:t>最佳</w:t>
      </w:r>
      <w:r w:rsidRPr="00054443">
        <w:rPr>
          <w:rFonts w:ascii="Times New Roman" w:eastAsia="標楷體" w:hAnsi="Times New Roman" w:cs="Times New Roman"/>
        </w:rPr>
        <w:t>化第二層</w:t>
      </w:r>
      <w:r w:rsidR="00046F5A" w:rsidRPr="00054443">
        <w:rPr>
          <w:rFonts w:ascii="Times New Roman" w:eastAsia="標楷體" w:hAnsi="Times New Roman" w:cs="Times New Roman"/>
        </w:rPr>
        <w:t>或第三層</w:t>
      </w:r>
      <w:r w:rsidRPr="00054443">
        <w:rPr>
          <w:rFonts w:ascii="Times New Roman" w:eastAsia="標楷體" w:hAnsi="Times New Roman" w:cs="Times New Roman"/>
        </w:rPr>
        <w:t>的策略。這種設計允許針對不同層級的子任務選擇最適合的</w:t>
      </w:r>
      <w:r w:rsidRPr="00054443">
        <w:rPr>
          <w:rFonts w:ascii="Times New Roman" w:eastAsia="標楷體" w:hAnsi="Times New Roman" w:cs="Times New Roman"/>
        </w:rPr>
        <w:t>RL</w:t>
      </w:r>
      <w:r w:rsidRPr="00054443">
        <w:rPr>
          <w:rFonts w:ascii="Times New Roman" w:eastAsia="標楷體" w:hAnsi="Times New Roman" w:cs="Times New Roman"/>
        </w:rPr>
        <w:t>演算法，進一步提升了整體框架的效能。由於</w:t>
      </w:r>
      <w:r w:rsidRPr="00054443">
        <w:rPr>
          <w:rFonts w:ascii="Times New Roman" w:eastAsia="標楷體" w:hAnsi="Times New Roman" w:cs="Times New Roman"/>
        </w:rPr>
        <w:t>PPO</w:t>
      </w:r>
      <w:r w:rsidRPr="00054443">
        <w:rPr>
          <w:rFonts w:ascii="Times New Roman" w:eastAsia="標楷體" w:hAnsi="Times New Roman" w:cs="Times New Roman"/>
        </w:rPr>
        <w:t>和</w:t>
      </w:r>
      <w:r w:rsidRPr="00054443">
        <w:rPr>
          <w:rFonts w:ascii="Times New Roman" w:eastAsia="標楷體" w:hAnsi="Times New Roman" w:cs="Times New Roman"/>
        </w:rPr>
        <w:t>SAC</w:t>
      </w:r>
      <w:r w:rsidRPr="00054443">
        <w:rPr>
          <w:rFonts w:ascii="Times New Roman" w:eastAsia="標楷體" w:hAnsi="Times New Roman" w:cs="Times New Roman"/>
        </w:rPr>
        <w:t>在處理離散和連續動作空間方面都具有良好的表現，因此它們成為了</w:t>
      </w:r>
      <w:r w:rsidRPr="00054443">
        <w:rPr>
          <w:rFonts w:ascii="Times New Roman" w:eastAsia="標楷體" w:hAnsi="Times New Roman" w:cs="Times New Roman"/>
        </w:rPr>
        <w:t>HRL</w:t>
      </w:r>
      <w:r w:rsidRPr="00054443">
        <w:rPr>
          <w:rFonts w:ascii="Times New Roman" w:eastAsia="標楷體" w:hAnsi="Times New Roman" w:cs="Times New Roman"/>
        </w:rPr>
        <w:t>框架中常用的演算法選擇。</w:t>
      </w:r>
      <w:r w:rsidRPr="00054443">
        <w:rPr>
          <w:rFonts w:ascii="Times New Roman" w:eastAsia="標楷體" w:hAnsi="Times New Roman" w:cs="Times New Roman"/>
        </w:rPr>
        <w:t> </w:t>
      </w:r>
      <w:r w:rsidRPr="00054443">
        <w:rPr>
          <w:rFonts w:ascii="Times New Roman" w:eastAsia="標楷體" w:hAnsi="Times New Roman" w:cs="Times New Roman"/>
        </w:rPr>
        <w:t>這樣的分層設計大幅減少了行動空間的規模，提升了模型在處理高維問題時的效率和穩定性。</w:t>
      </w:r>
    </w:p>
    <w:p w14:paraId="47FE8150" w14:textId="43090772" w:rsidR="00F169E7" w:rsidRPr="00054443" w:rsidRDefault="00F169E7" w:rsidP="00F169E7">
      <w:pPr>
        <w:jc w:val="left"/>
        <w:rPr>
          <w:rFonts w:ascii="Times New Roman" w:eastAsia="標楷體" w:hAnsi="Times New Roman" w:cs="Times New Roman"/>
        </w:rPr>
      </w:pPr>
      <w:r w:rsidRPr="00054443">
        <w:rPr>
          <w:rFonts w:ascii="Times New Roman" w:eastAsia="標楷體" w:hAnsi="Times New Roman" w:cs="Times New Roman"/>
        </w:rPr>
        <w:t xml:space="preserve">    </w:t>
      </w:r>
      <w:r w:rsidRPr="00054443">
        <w:rPr>
          <w:rFonts w:ascii="Times New Roman" w:eastAsia="標楷體" w:hAnsi="Times New Roman" w:cs="Times New Roman"/>
        </w:rPr>
        <w:t>實驗結果顯示，該三層</w:t>
      </w:r>
      <w:r w:rsidRPr="00054443">
        <w:rPr>
          <w:rFonts w:ascii="Times New Roman" w:eastAsia="標楷體" w:hAnsi="Times New Roman" w:cs="Times New Roman"/>
        </w:rPr>
        <w:t xml:space="preserve"> HRL </w:t>
      </w:r>
      <w:r w:rsidRPr="00054443">
        <w:rPr>
          <w:rFonts w:ascii="Times New Roman" w:eastAsia="標楷體" w:hAnsi="Times New Roman" w:cs="Times New Roman"/>
        </w:rPr>
        <w:t>框架在不同的實驗場景中均表現出色。在較為簡化的環境中（無隨機線路中斷），</w:t>
      </w:r>
      <w:r w:rsidRPr="00054443">
        <w:rPr>
          <w:rFonts w:ascii="Times New Roman" w:eastAsia="標楷體" w:hAnsi="Times New Roman" w:cs="Times New Roman"/>
        </w:rPr>
        <w:t xml:space="preserve">HRL </w:t>
      </w:r>
      <w:r w:rsidRPr="00054443">
        <w:rPr>
          <w:rFonts w:ascii="Times New Roman" w:eastAsia="標楷體" w:hAnsi="Times New Roman" w:cs="Times New Roman"/>
        </w:rPr>
        <w:t>代理的成功率接近</w:t>
      </w:r>
      <w:r w:rsidRPr="00054443">
        <w:rPr>
          <w:rFonts w:ascii="Times New Roman" w:eastAsia="標楷體" w:hAnsi="Times New Roman" w:cs="Times New Roman"/>
        </w:rPr>
        <w:t xml:space="preserve"> 100%</w:t>
      </w:r>
      <w:r w:rsidRPr="00054443">
        <w:rPr>
          <w:rFonts w:ascii="Times New Roman" w:eastAsia="標楷體" w:hAnsi="Times New Roman" w:cs="Times New Roman"/>
        </w:rPr>
        <w:t>，並且操作次數顯著減少</w:t>
      </w:r>
      <w:r w:rsidR="002E3FF1" w:rsidRPr="00054443">
        <w:rPr>
          <w:rFonts w:ascii="Times New Roman" w:eastAsia="標楷體" w:hAnsi="Times New Roman" w:cs="Times New Roman"/>
        </w:rPr>
        <w:t>；</w:t>
      </w:r>
      <w:r w:rsidRPr="00054443">
        <w:rPr>
          <w:rFonts w:ascii="Times New Roman" w:eastAsia="標楷體" w:hAnsi="Times New Roman" w:cs="Times New Roman"/>
        </w:rPr>
        <w:t>在包含隨機線路中斷的現實環境中，</w:t>
      </w:r>
      <w:r w:rsidR="002E3FF1" w:rsidRPr="00054443">
        <w:rPr>
          <w:rFonts w:ascii="Times New Roman" w:eastAsia="標楷體" w:hAnsi="Times New Roman" w:cs="Times New Roman"/>
        </w:rPr>
        <w:t>此架構</w:t>
      </w:r>
      <w:r w:rsidRPr="00054443">
        <w:rPr>
          <w:rFonts w:ascii="Times New Roman" w:eastAsia="標楷體" w:hAnsi="Times New Roman" w:cs="Times New Roman"/>
        </w:rPr>
        <w:t>成功在大多數測試場景中保持了電網的穩定運行，並明顯優於基於貪婪搜索或單層</w:t>
      </w:r>
      <w:r w:rsidRPr="00054443">
        <w:rPr>
          <w:rFonts w:ascii="Times New Roman" w:eastAsia="標楷體" w:hAnsi="Times New Roman" w:cs="Times New Roman"/>
        </w:rPr>
        <w:t xml:space="preserve"> RL </w:t>
      </w:r>
      <w:r w:rsidRPr="00054443">
        <w:rPr>
          <w:rFonts w:ascii="Times New Roman" w:eastAsia="標楷體" w:hAnsi="Times New Roman" w:cs="Times New Roman"/>
        </w:rPr>
        <w:t>的代理。</w:t>
      </w:r>
      <w:r w:rsidR="002E3FF1" w:rsidRPr="00054443">
        <w:rPr>
          <w:rFonts w:ascii="Times New Roman" w:eastAsia="標楷體" w:hAnsi="Times New Roman" w:cs="Times New Roman"/>
        </w:rPr>
        <w:t>然而，</w:t>
      </w:r>
      <w:r w:rsidR="00066307" w:rsidRPr="00054443">
        <w:rPr>
          <w:rFonts w:ascii="Times New Roman" w:eastAsia="標楷體" w:hAnsi="Times New Roman" w:cs="Times New Roman"/>
        </w:rPr>
        <w:t>針對</w:t>
      </w:r>
      <w:r w:rsidR="00551803" w:rsidRPr="00054443">
        <w:rPr>
          <w:rFonts w:ascii="Times New Roman" w:eastAsia="標楷體" w:hAnsi="Times New Roman" w:cs="Times New Roman"/>
        </w:rPr>
        <w:t>成果進行分析，</w:t>
      </w:r>
      <w:r w:rsidR="00A817FC" w:rsidRPr="00054443">
        <w:rPr>
          <w:rFonts w:ascii="Times New Roman" w:eastAsia="標楷體" w:hAnsi="Times New Roman" w:cs="Times New Roman"/>
        </w:rPr>
        <w:t>作者</w:t>
      </w:r>
      <w:r w:rsidR="00260CAD" w:rsidRPr="00054443">
        <w:rPr>
          <w:rFonts w:ascii="Times New Roman" w:eastAsia="標楷體" w:hAnsi="Times New Roman" w:cs="Times New Roman"/>
        </w:rPr>
        <w:t>發現該架構出現相當兩極的情況：一半的</w:t>
      </w:r>
      <w:r w:rsidR="006F41CD" w:rsidRPr="00054443">
        <w:rPr>
          <w:rFonts w:ascii="Times New Roman" w:eastAsia="標楷體" w:hAnsi="Times New Roman" w:cs="Times New Roman"/>
        </w:rPr>
        <w:t>實驗中此模型長期獲得相當高的</w:t>
      </w:r>
      <w:r w:rsidR="00A817FC" w:rsidRPr="00054443">
        <w:rPr>
          <w:rFonts w:ascii="Times New Roman" w:eastAsia="標楷體" w:hAnsi="Times New Roman" w:cs="Times New Roman"/>
        </w:rPr>
        <w:t>回報</w:t>
      </w:r>
      <w:r w:rsidR="00A817FC" w:rsidRPr="00054443">
        <w:rPr>
          <w:rFonts w:ascii="Times New Roman" w:eastAsia="標楷體" w:hAnsi="Times New Roman" w:cs="Times New Roman"/>
        </w:rPr>
        <w:t xml:space="preserve"> (Reward)</w:t>
      </w:r>
      <w:r w:rsidR="006F41CD" w:rsidRPr="00054443">
        <w:rPr>
          <w:rFonts w:ascii="Times New Roman" w:eastAsia="標楷體" w:hAnsi="Times New Roman" w:cs="Times New Roman"/>
        </w:rPr>
        <w:t>，</w:t>
      </w:r>
      <w:r w:rsidR="00A817FC" w:rsidRPr="00054443">
        <w:rPr>
          <w:rFonts w:ascii="Times New Roman" w:eastAsia="標楷體" w:hAnsi="Times New Roman" w:cs="Times New Roman"/>
        </w:rPr>
        <w:t>另一半卻長期獲得極低的回報，</w:t>
      </w:r>
      <w:r w:rsidR="00643766" w:rsidRPr="00054443">
        <w:rPr>
          <w:rFonts w:ascii="Times New Roman" w:eastAsia="標楷體" w:hAnsi="Times New Roman" w:cs="Times New Roman"/>
        </w:rPr>
        <w:t>顯示了該架構在收斂性和穩定性的不足。</w:t>
      </w:r>
    </w:p>
    <w:p w14:paraId="408B9948" w14:textId="3B35F122" w:rsidR="00E70AD3" w:rsidRPr="00054443" w:rsidRDefault="0003130A" w:rsidP="0003130A">
      <w:pPr>
        <w:rPr>
          <w:rFonts w:ascii="Times New Roman" w:eastAsia="標楷體" w:hAnsi="Times New Roman" w:cs="Times New Roman"/>
        </w:rPr>
      </w:pPr>
      <w:r w:rsidRPr="00054443">
        <w:rPr>
          <w:rFonts w:ascii="Times New Roman" w:eastAsia="標楷體" w:hAnsi="Times New Roman" w:cs="Times New Roman"/>
          <w:noProof/>
        </w:rPr>
        <w:drawing>
          <wp:inline distT="0" distB="0" distL="0" distR="0" wp14:anchorId="1F70674A" wp14:editId="0EA4C1EF">
            <wp:extent cx="4269768" cy="2366210"/>
            <wp:effectExtent l="0" t="0" r="0" b="0"/>
            <wp:docPr id="823563022"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pic:nvPicPr>
                  <pic:blipFill>
                    <a:blip r:embed="rId19">
                      <a:extLst>
                        <a:ext uri="{28A0092B-C50C-407E-A947-70E740481C1C}">
                          <a14:useLocalDpi xmlns:a14="http://schemas.microsoft.com/office/drawing/2010/main" val="0"/>
                        </a:ext>
                      </a:extLst>
                    </a:blip>
                    <a:stretch>
                      <a:fillRect/>
                    </a:stretch>
                  </pic:blipFill>
                  <pic:spPr>
                    <a:xfrm>
                      <a:off x="0" y="0"/>
                      <a:ext cx="4611586" cy="2555638"/>
                    </a:xfrm>
                    <a:prstGeom prst="rect">
                      <a:avLst/>
                    </a:prstGeom>
                  </pic:spPr>
                </pic:pic>
              </a:graphicData>
            </a:graphic>
          </wp:inline>
        </w:drawing>
      </w:r>
    </w:p>
    <w:p w14:paraId="05B471B0" w14:textId="3A291F0D" w:rsidR="00E7368B" w:rsidRPr="00054443" w:rsidRDefault="0003130A" w:rsidP="00F057DA">
      <w:pPr>
        <w:pStyle w:val="af3"/>
        <w:rPr>
          <w:rFonts w:ascii="Times New Roman" w:eastAsia="標楷體" w:hAnsi="Times New Roman" w:cs="Times New Roman"/>
        </w:rPr>
      </w:pPr>
      <w:bookmarkStart w:id="22" w:name="_Toc219933174"/>
      <w:r w:rsidRPr="00054443">
        <w:rPr>
          <w:rFonts w:ascii="Times New Roman" w:eastAsia="標楷體" w:hAnsi="Times New Roman" w:cs="Times New Roman"/>
        </w:rPr>
        <w:t>圖</w:t>
      </w:r>
      <w:r w:rsidRPr="00054443">
        <w:rPr>
          <w:rFonts w:ascii="Times New Roman" w:eastAsia="標楷體" w:hAnsi="Times New Roman" w:cs="Times New Roman"/>
        </w:rPr>
        <w:t xml:space="preserve"> </w:t>
      </w:r>
      <w:r w:rsidRPr="00054443">
        <w:rPr>
          <w:rFonts w:ascii="Times New Roman" w:eastAsia="標楷體" w:hAnsi="Times New Roman" w:cs="Times New Roman"/>
        </w:rPr>
        <w:fldChar w:fldCharType="begin"/>
      </w:r>
      <w:r w:rsidRPr="00054443">
        <w:rPr>
          <w:rFonts w:ascii="Times New Roman" w:eastAsia="標楷體" w:hAnsi="Times New Roman" w:cs="Times New Roman"/>
          <w:lang w:eastAsia="ja-JP"/>
        </w:rPr>
        <w:instrText xml:space="preserve"> SEQ </w:instrText>
      </w:r>
      <w:r w:rsidRPr="00054443">
        <w:rPr>
          <w:rFonts w:ascii="Times New Roman" w:eastAsia="標楷體" w:hAnsi="Times New Roman" w:cs="Times New Roman"/>
          <w:lang w:eastAsia="ja-JP"/>
        </w:rPr>
        <w:instrText>圖</w:instrText>
      </w:r>
      <w:r w:rsidRPr="00054443">
        <w:rPr>
          <w:rFonts w:ascii="Times New Roman" w:eastAsia="標楷體" w:hAnsi="Times New Roman" w:cs="Times New Roman"/>
          <w:lang w:eastAsia="ja-JP"/>
        </w:rPr>
        <w:instrText xml:space="preserve"> \* DBNUM1 </w:instrText>
      </w:r>
      <w:r w:rsidRPr="00054443">
        <w:rPr>
          <w:rFonts w:ascii="Times New Roman" w:eastAsia="標楷體" w:hAnsi="Times New Roman" w:cs="Times New Roman"/>
        </w:rPr>
        <w:fldChar w:fldCharType="separate"/>
      </w:r>
      <w:r w:rsidR="00291BB3" w:rsidRPr="00054443">
        <w:rPr>
          <w:rFonts w:ascii="Times New Roman" w:eastAsia="標楷體" w:hAnsi="Times New Roman" w:cs="Times New Roman" w:hint="eastAsia"/>
          <w:noProof/>
          <w:lang w:eastAsia="ja-JP"/>
        </w:rPr>
        <w:t>二</w:t>
      </w:r>
      <w:r w:rsidRPr="00054443">
        <w:rPr>
          <w:rFonts w:ascii="Times New Roman" w:eastAsia="標楷體" w:hAnsi="Times New Roman" w:cs="Times New Roman"/>
        </w:rPr>
        <w:fldChar w:fldCharType="end"/>
      </w:r>
      <w:r w:rsidR="00054443" w:rsidRPr="00054443">
        <w:rPr>
          <w:rFonts w:ascii="Times New Roman" w:eastAsia="標楷體" w:hAnsi="Times New Roman" w:cs="Times New Roman"/>
        </w:rPr>
        <w:t xml:space="preserve"> </w:t>
      </w:r>
      <w:proofErr w:type="spellStart"/>
      <w:r w:rsidR="00054443" w:rsidRPr="00893D55">
        <w:rPr>
          <w:rFonts w:ascii="Times New Roman" w:eastAsia="標楷體" w:hAnsi="Times New Roman" w:cs="Times New Roman"/>
        </w:rPr>
        <w:t>Manczak</w:t>
      </w:r>
      <w:proofErr w:type="spellEnd"/>
      <w:r w:rsidR="00FC0BE1" w:rsidRPr="00893D55">
        <w:rPr>
          <w:rFonts w:ascii="Times New Roman" w:eastAsia="標楷體" w:hAnsi="Times New Roman" w:cs="Times New Roman"/>
        </w:rPr>
        <w:t>等</w:t>
      </w:r>
      <w:r w:rsidR="00FC0BE1" w:rsidRPr="00054443">
        <w:rPr>
          <w:rFonts w:ascii="Times New Roman" w:eastAsia="標楷體" w:hAnsi="Times New Roman" w:cs="Times New Roman"/>
        </w:rPr>
        <w:t>人所提出之</w:t>
      </w:r>
      <w:r w:rsidR="00370F0C" w:rsidRPr="00054443">
        <w:rPr>
          <w:rFonts w:ascii="Times New Roman" w:eastAsia="標楷體" w:hAnsi="Times New Roman" w:cs="Times New Roman"/>
        </w:rPr>
        <w:t xml:space="preserve"> </w:t>
      </w:r>
      <w:r w:rsidR="00FC0BE1" w:rsidRPr="00054443">
        <w:rPr>
          <w:rFonts w:ascii="Times New Roman" w:eastAsia="標楷體" w:hAnsi="Times New Roman" w:cs="Times New Roman"/>
        </w:rPr>
        <w:t>HRL</w:t>
      </w:r>
      <w:r w:rsidR="00370F0C" w:rsidRPr="00054443">
        <w:rPr>
          <w:rFonts w:ascii="Times New Roman" w:eastAsia="標楷體" w:hAnsi="Times New Roman" w:cs="Times New Roman"/>
        </w:rPr>
        <w:t xml:space="preserve"> </w:t>
      </w:r>
      <w:r w:rsidR="00FC0BE1" w:rsidRPr="00054443">
        <w:rPr>
          <w:rFonts w:ascii="Times New Roman" w:eastAsia="標楷體" w:hAnsi="Times New Roman" w:cs="Times New Roman"/>
        </w:rPr>
        <w:t>架構</w:t>
      </w:r>
      <w:bookmarkEnd w:id="22"/>
    </w:p>
    <w:p w14:paraId="281D8FEF" w14:textId="56874887" w:rsidR="001206CB" w:rsidRPr="00054443" w:rsidRDefault="00F8359D" w:rsidP="00F8359D">
      <w:pPr>
        <w:jc w:val="left"/>
        <w:outlineLvl w:val="1"/>
        <w:rPr>
          <w:rFonts w:ascii="Times New Roman" w:eastAsia="標楷體" w:hAnsi="Times New Roman" w:cs="Times New Roman"/>
          <w:b/>
          <w:bCs/>
          <w:color w:val="000000" w:themeColor="text1"/>
        </w:rPr>
      </w:pPr>
      <w:bookmarkStart w:id="23" w:name="_Toc219932280"/>
      <w:bookmarkStart w:id="24" w:name="_Toc219932965"/>
      <w:bookmarkStart w:id="25" w:name="_Hlk208878155"/>
      <w:r w:rsidRPr="00054443">
        <w:rPr>
          <w:rFonts w:ascii="Times New Roman" w:eastAsia="標楷體" w:hAnsi="Times New Roman" w:cs="Times New Roman"/>
          <w:b/>
          <w:color w:val="000000" w:themeColor="text1"/>
        </w:rPr>
        <w:lastRenderedPageBreak/>
        <w:t xml:space="preserve">2.2 </w:t>
      </w:r>
      <w:r w:rsidR="00404E5A" w:rsidRPr="00054443">
        <w:rPr>
          <w:rFonts w:ascii="Times New Roman" w:eastAsia="標楷體" w:hAnsi="Times New Roman" w:cs="Times New Roman"/>
          <w:b/>
          <w:color w:val="000000" w:themeColor="text1"/>
        </w:rPr>
        <w:t>交替更新</w:t>
      </w:r>
      <w:bookmarkEnd w:id="23"/>
      <w:bookmarkEnd w:id="24"/>
    </w:p>
    <w:bookmarkEnd w:id="25"/>
    <w:p w14:paraId="57634F56" w14:textId="718E5F0E" w:rsidR="00A16257" w:rsidRPr="00054443" w:rsidRDefault="00A16257" w:rsidP="00A16257">
      <w:pPr>
        <w:jc w:val="both"/>
        <w:rPr>
          <w:rFonts w:ascii="Times New Roman" w:eastAsia="標楷體" w:hAnsi="Times New Roman" w:cs="Times New Roman"/>
        </w:rPr>
      </w:pPr>
      <w:r w:rsidRPr="00054443">
        <w:rPr>
          <w:rFonts w:ascii="Times New Roman" w:eastAsia="標楷體" w:hAnsi="Times New Roman" w:cs="Times New Roman"/>
        </w:rPr>
        <w:t xml:space="preserve">    </w:t>
      </w:r>
      <w:r w:rsidR="00641B9F" w:rsidRPr="00054443">
        <w:rPr>
          <w:rFonts w:ascii="Times New Roman" w:eastAsia="標楷體" w:hAnsi="Times New Roman" w:cs="Times New Roman"/>
        </w:rPr>
        <w:t>交替更新</w:t>
      </w:r>
      <w:r w:rsidR="00641B9F" w:rsidRPr="00054443">
        <w:rPr>
          <w:rFonts w:ascii="Times New Roman" w:eastAsia="標楷體" w:hAnsi="Times New Roman" w:cs="Times New Roman"/>
        </w:rPr>
        <w:t xml:space="preserve"> (</w:t>
      </w:r>
      <w:r w:rsidRPr="00054443">
        <w:rPr>
          <w:rFonts w:ascii="Times New Roman" w:eastAsia="標楷體" w:hAnsi="Times New Roman" w:cs="Times New Roman"/>
        </w:rPr>
        <w:t>Block Coordinate</w:t>
      </w:r>
      <w:r w:rsidR="00641B9F" w:rsidRPr="00054443">
        <w:rPr>
          <w:rFonts w:ascii="Times New Roman" w:eastAsia="標楷體" w:hAnsi="Times New Roman" w:cs="Times New Roman"/>
        </w:rPr>
        <w:t xml:space="preserve">) </w:t>
      </w:r>
      <w:r w:rsidRPr="00054443">
        <w:rPr>
          <w:rFonts w:ascii="Times New Roman" w:eastAsia="標楷體" w:hAnsi="Times New Roman" w:cs="Times New Roman"/>
        </w:rPr>
        <w:t>是一種廣泛應用於</w:t>
      </w:r>
      <w:r w:rsidRPr="00054443">
        <w:rPr>
          <w:rFonts w:ascii="Times New Roman" w:eastAsia="標楷體" w:hAnsi="Times New Roman" w:cs="Times New Roman"/>
        </w:rPr>
        <w:t>Convex Optimization</w:t>
      </w:r>
      <w:r w:rsidR="001855C8" w:rsidRPr="00054443">
        <w:rPr>
          <w:rFonts w:ascii="Times New Roman" w:eastAsia="標楷體" w:hAnsi="Times New Roman" w:cs="Times New Roman"/>
        </w:rPr>
        <w:t xml:space="preserve"> &amp; </w:t>
      </w:r>
      <w:r w:rsidRPr="00054443">
        <w:rPr>
          <w:rFonts w:ascii="Times New Roman" w:eastAsia="標楷體" w:hAnsi="Times New Roman" w:cs="Times New Roman"/>
        </w:rPr>
        <w:t>Non-Convex Optimization</w:t>
      </w:r>
      <w:r w:rsidRPr="00054443">
        <w:rPr>
          <w:rFonts w:ascii="Times New Roman" w:eastAsia="標楷體" w:hAnsi="Times New Roman" w:cs="Times New Roman"/>
        </w:rPr>
        <w:t>問題的數學方法，其核心思想是透過交替更新變數的分塊子集以逐步逼近全局或局部最優解。這種方法的分塊策略可以有效降低高維問題的計算複雜度，同時為解決結構化問題提供靈活性</w:t>
      </w:r>
      <w:r w:rsidR="00A055F8" w:rsidRPr="00054443">
        <w:rPr>
          <w:rFonts w:ascii="Times New Roman" w:eastAsia="標楷體" w:hAnsi="Times New Roman" w:cs="Times New Roman"/>
        </w:rPr>
        <w:t>。</w:t>
      </w:r>
      <w:r w:rsidR="002B7F2F" w:rsidRPr="00054443">
        <w:rPr>
          <w:rFonts w:ascii="Times New Roman" w:eastAsia="標楷體" w:hAnsi="Times New Roman" w:cs="Times New Roman"/>
        </w:rPr>
        <w:t>假設</w:t>
      </w:r>
      <w:r w:rsidR="00FE7940" w:rsidRPr="00054443">
        <w:rPr>
          <w:rFonts w:ascii="Times New Roman" w:eastAsia="標楷體" w:hAnsi="Times New Roman" w:cs="Times New Roman"/>
        </w:rPr>
        <w:t>有一</w:t>
      </w:r>
      <w:r w:rsidR="00336414" w:rsidRPr="00054443">
        <w:rPr>
          <w:rFonts w:ascii="Times New Roman" w:eastAsia="標楷體" w:hAnsi="Times New Roman" w:cs="Times New Roman"/>
        </w:rPr>
        <w:t>高維</w:t>
      </w:r>
      <w:r w:rsidR="00FE7940" w:rsidRPr="00054443">
        <w:rPr>
          <w:rFonts w:ascii="Times New Roman" w:eastAsia="標楷體" w:hAnsi="Times New Roman" w:cs="Times New Roman"/>
        </w:rPr>
        <w:t>最小化問題</w:t>
      </w:r>
      <w:r w:rsidR="00A055F8" w:rsidRPr="00054443">
        <w:rPr>
          <w:rFonts w:ascii="Times New Roman" w:eastAsia="標楷體" w:hAnsi="Times New Roman" w:cs="Times New Roman"/>
        </w:rPr>
        <w:t>如下：</w:t>
      </w:r>
    </w:p>
    <w:p w14:paraId="654E5573" w14:textId="77777777" w:rsidR="00A055F8" w:rsidRPr="00054443" w:rsidRDefault="00A055F8" w:rsidP="00A16257">
      <w:pPr>
        <w:jc w:val="both"/>
        <w:rPr>
          <w:rFonts w:ascii="Times New Roman" w:eastAsia="標楷體" w:hAnsi="Times New Roman" w:cs="Times New Roman"/>
        </w:rPr>
      </w:pPr>
    </w:p>
    <w:p w14:paraId="5EAB9458" w14:textId="1654E805" w:rsidR="0075027F" w:rsidRPr="00054443" w:rsidRDefault="00000000" w:rsidP="00A16257">
      <w:pPr>
        <w:jc w:val="both"/>
        <w:rPr>
          <w:rFonts w:ascii="Times New Roman" w:eastAsia="標楷體" w:hAnsi="Times New Roman" w:cs="Times New Roman"/>
        </w:rPr>
      </w:pPr>
      <m:oMathPara>
        <m:oMath>
          <m:func>
            <m:funcPr>
              <m:ctrlPr>
                <w:rPr>
                  <w:rFonts w:ascii="Cambria Math" w:eastAsia="標楷體" w:hAnsi="Cambria Math" w:cs="Times New Roman"/>
                </w:rPr>
              </m:ctrlPr>
            </m:funcPr>
            <m:fName>
              <m:r>
                <m:rPr>
                  <m:sty m:val="p"/>
                </m:rPr>
                <w:rPr>
                  <w:rFonts w:ascii="Cambria Math" w:eastAsia="標楷體" w:hAnsi="Cambria Math" w:cs="Times New Roman"/>
                </w:rPr>
                <m:t>min</m:t>
              </m:r>
            </m:fName>
            <m:e>
              <m:r>
                <m:rPr>
                  <m:lit/>
                </m:rPr>
                <w:rPr>
                  <w:rFonts w:ascii="Cambria Math" w:eastAsia="標楷體" w:hAnsi="Cambria Math" w:cs="Times New Roman"/>
                </w:rPr>
                <m:t xml:space="preserve"> </m:t>
              </m:r>
              <m:r>
                <w:rPr>
                  <w:rFonts w:ascii="Cambria Math" w:eastAsia="標楷體" w:hAnsi="Cambria Math" w:cs="Times New Roman"/>
                </w:rPr>
                <m:t>​f</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k​</m:t>
                      </m:r>
                    </m:sub>
                  </m:sSub>
                </m:e>
              </m:d>
            </m:e>
          </m:func>
        </m:oMath>
      </m:oMathPara>
    </w:p>
    <w:p w14:paraId="3BD87EDD" w14:textId="77777777" w:rsidR="00A055F8" w:rsidRPr="00054443" w:rsidRDefault="00A055F8" w:rsidP="00A16257">
      <w:pPr>
        <w:jc w:val="both"/>
        <w:rPr>
          <w:rFonts w:ascii="Times New Roman" w:eastAsia="標楷體" w:hAnsi="Times New Roman" w:cs="Times New Roman"/>
        </w:rPr>
      </w:pPr>
    </w:p>
    <w:p w14:paraId="3192BD43" w14:textId="09311AA9" w:rsidR="000C42C8" w:rsidRPr="00054443" w:rsidRDefault="00497354" w:rsidP="00A16257">
      <w:pPr>
        <w:jc w:val="both"/>
        <w:rPr>
          <w:rFonts w:ascii="Times New Roman" w:eastAsia="標楷體" w:hAnsi="Times New Roman" w:cs="Times New Roman"/>
        </w:rPr>
      </w:pPr>
      <w:r w:rsidRPr="00054443">
        <w:rPr>
          <w:rFonts w:ascii="Times New Roman" w:eastAsia="標楷體" w:hAnsi="Times New Roman" w:cs="Times New Roman"/>
        </w:rPr>
        <w:t>而交替更新的</w:t>
      </w:r>
      <w:r w:rsidR="00F012FD" w:rsidRPr="00054443">
        <w:rPr>
          <w:rFonts w:ascii="Times New Roman" w:eastAsia="標楷體" w:hAnsi="Times New Roman" w:cs="Times New Roman"/>
        </w:rPr>
        <w:t>策略會</w:t>
      </w:r>
      <w:r w:rsidR="00F30893" w:rsidRPr="00054443">
        <w:rPr>
          <w:rFonts w:ascii="Times New Roman" w:eastAsia="標楷體" w:hAnsi="Times New Roman" w:cs="Times New Roman"/>
        </w:rPr>
        <w:t>只</w:t>
      </w:r>
      <w:r w:rsidR="00545F40" w:rsidRPr="00054443">
        <w:rPr>
          <w:rFonts w:ascii="Times New Roman" w:eastAsia="標楷體" w:hAnsi="Times New Roman" w:cs="Times New Roman"/>
        </w:rPr>
        <w:t>針對其中一個變數進行更新，其餘的</w:t>
      </w:r>
      <w:r w:rsidR="00456999" w:rsidRPr="00054443">
        <w:rPr>
          <w:rFonts w:ascii="Times New Roman" w:eastAsia="標楷體" w:hAnsi="Times New Roman" w:cs="Times New Roman"/>
        </w:rPr>
        <w:t>變數凍結</w:t>
      </w:r>
      <w:r w:rsidR="00372E4B" w:rsidRPr="00054443">
        <w:rPr>
          <w:rFonts w:ascii="Times New Roman" w:eastAsia="標楷體" w:hAnsi="Times New Roman" w:cs="Times New Roman"/>
        </w:rPr>
        <w:t>。</w:t>
      </w:r>
    </w:p>
    <w:p w14:paraId="236A2E38" w14:textId="77777777" w:rsidR="00A055F8" w:rsidRPr="00054443" w:rsidRDefault="00A055F8" w:rsidP="00A16257">
      <w:pPr>
        <w:jc w:val="both"/>
        <w:rPr>
          <w:rFonts w:ascii="Times New Roman" w:eastAsia="標楷體" w:hAnsi="Times New Roman" w:cs="Times New Roman"/>
        </w:rPr>
      </w:pPr>
    </w:p>
    <w:p w14:paraId="3238F975" w14:textId="7C497616" w:rsidR="00773AE7" w:rsidRPr="00054443" w:rsidRDefault="00000000" w:rsidP="0062176C">
      <w:pPr>
        <w:jc w:val="both"/>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m:t>
              </m:r>
            </m:sub>
            <m:sup>
              <m:r>
                <w:rPr>
                  <w:rFonts w:ascii="Cambria Math" w:eastAsia="標楷體" w:hAnsi="Cambria Math" w:cs="Times New Roman"/>
                </w:rPr>
                <m:t>t+1</m:t>
              </m:r>
            </m:sup>
          </m:sSubSup>
          <m:r>
            <w:rPr>
              <w:rFonts w:ascii="Cambria Math" w:eastAsia="標楷體" w:hAnsi="Cambria Math" w:cs="Times New Roman"/>
            </w:rPr>
            <m:t>=</m:t>
          </m:r>
          <m:func>
            <m:funcPr>
              <m:ctrlPr>
                <w:rPr>
                  <w:rFonts w:ascii="Cambria Math" w:eastAsia="標楷體" w:hAnsi="Cambria Math" w:cs="Times New Roman"/>
                </w:rPr>
              </m:ctrlPr>
            </m:funcPr>
            <m:fName>
              <m:r>
                <m:rPr>
                  <m:sty m:val="p"/>
                </m:rPr>
                <w:rPr>
                  <w:rFonts w:ascii="Cambria Math" w:eastAsia="標楷體" w:hAnsi="Cambria Math" w:cs="Times New Roman"/>
                </w:rPr>
                <m:t>arg</m:t>
              </m:r>
              <m:ctrlPr>
                <w:rPr>
                  <w:rFonts w:ascii="Cambria Math" w:eastAsia="標楷體" w:hAnsi="Cambria Math" w:cs="Times New Roman"/>
                  <w:i/>
                </w:rPr>
              </m:ctrlPr>
            </m:fName>
            <m:e>
              <m:func>
                <m:funcPr>
                  <m:ctrlPr>
                    <w:rPr>
                      <w:rFonts w:ascii="Cambria Math" w:eastAsia="標楷體" w:hAnsi="Cambria Math" w:cs="Times New Roman"/>
                    </w:rPr>
                  </m:ctrlPr>
                </m:funcPr>
                <m:fName>
                  <m:limLow>
                    <m:limLowPr>
                      <m:ctrlPr>
                        <w:rPr>
                          <w:rFonts w:ascii="Cambria Math" w:eastAsia="標楷體" w:hAnsi="Cambria Math" w:cs="Times New Roman"/>
                          <w:i/>
                        </w:rPr>
                      </m:ctrlPr>
                    </m:limLowPr>
                    <m:e>
                      <m:r>
                        <m:rPr>
                          <m:sty m:val="p"/>
                        </m:rPr>
                        <w:rPr>
                          <w:rFonts w:ascii="Cambria Math" w:eastAsia="標楷體" w:hAnsi="Cambria Math" w:cs="Times New Roman"/>
                        </w:rPr>
                        <m:t>min</m:t>
                      </m:r>
                      <m:ctrlPr>
                        <w:rPr>
                          <w:rFonts w:ascii="Cambria Math" w:eastAsia="標楷體" w:hAnsi="Cambria Math" w:cs="Times New Roman"/>
                        </w:rPr>
                      </m:ctrlPr>
                    </m:e>
                    <m:lim>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m:t>
                          </m:r>
                        </m:sub>
                      </m:sSub>
                      <m:ctrlPr>
                        <w:rPr>
                          <w:rFonts w:ascii="Cambria Math" w:eastAsia="標楷體" w:hAnsi="Cambria Math" w:cs="Times New Roman"/>
                        </w:rPr>
                      </m:ctrlPr>
                    </m:lim>
                  </m:limLow>
                </m:fName>
                <m:e>
                  <m:r>
                    <w:rPr>
                      <w:rFonts w:ascii="Cambria Math" w:eastAsia="標楷體" w:hAnsi="Cambria Math" w:cs="Times New Roman"/>
                    </w:rPr>
                    <m:t>f</m:t>
                  </m:r>
                  <m:ctrlPr>
                    <w:rPr>
                      <w:rFonts w:ascii="Cambria Math" w:eastAsia="標楷體" w:hAnsi="Cambria Math" w:cs="Times New Roman"/>
                      <w:i/>
                    </w:rPr>
                  </m:ctrlPr>
                </m:e>
              </m:func>
            </m:e>
          </m:func>
          <m:d>
            <m:dPr>
              <m:ctrlPr>
                <w:rPr>
                  <w:rFonts w:ascii="Cambria Math" w:eastAsia="標楷體" w:hAnsi="Cambria Math" w:cs="Times New Roman"/>
                  <w:i/>
                </w:rPr>
              </m:ctrlPr>
            </m:dPr>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1</m:t>
                  </m:r>
                </m:sub>
                <m:sup>
                  <m:r>
                    <w:rPr>
                      <w:rFonts w:ascii="Cambria Math" w:eastAsia="標楷體" w:hAnsi="Cambria Math" w:cs="Times New Roman"/>
                    </w:rPr>
                    <m:t>t+1</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i-1</m:t>
                  </m:r>
                </m:sub>
                <m:sup>
                  <m:r>
                    <w:rPr>
                      <w:rFonts w:ascii="Cambria Math" w:eastAsia="標楷體" w:hAnsi="Cambria Math" w:cs="Times New Roman"/>
                    </w:rPr>
                    <m:t>t+1</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i+1</m:t>
                  </m:r>
                </m:sub>
                <m:sup>
                  <m:r>
                    <w:rPr>
                      <w:rFonts w:ascii="Cambria Math" w:eastAsia="標楷體" w:hAnsi="Cambria Math" w:cs="Times New Roman"/>
                    </w:rPr>
                    <m:t>t</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k</m:t>
                  </m:r>
                </m:sub>
                <m:sup>
                  <m:r>
                    <w:rPr>
                      <w:rFonts w:ascii="Cambria Math" w:eastAsia="標楷體" w:hAnsi="Cambria Math" w:cs="Times New Roman"/>
                    </w:rPr>
                    <m:t>t</m:t>
                  </m:r>
                </m:sup>
              </m:sSubSup>
            </m:e>
          </m:d>
        </m:oMath>
      </m:oMathPara>
    </w:p>
    <w:p w14:paraId="03BD11D2" w14:textId="77777777" w:rsidR="00640236" w:rsidRDefault="00640236" w:rsidP="0062176C">
      <w:pPr>
        <w:jc w:val="left"/>
        <w:rPr>
          <w:rFonts w:ascii="Times New Roman" w:eastAsia="標楷體" w:hAnsi="Times New Roman" w:cs="Times New Roman"/>
        </w:rPr>
      </w:pPr>
    </w:p>
    <w:p w14:paraId="4773CE1B" w14:textId="5D6EEDF6" w:rsidR="0060084C" w:rsidRPr="00054443" w:rsidRDefault="009A7AFD" w:rsidP="00F43051">
      <w:pPr>
        <w:ind w:firstLine="480"/>
        <w:jc w:val="left"/>
        <w:rPr>
          <w:rFonts w:ascii="Times New Roman" w:eastAsia="標楷體" w:hAnsi="Times New Roman" w:cs="Times New Roman"/>
        </w:rPr>
      </w:pPr>
      <w:r w:rsidRPr="009A7AFD">
        <w:rPr>
          <w:rFonts w:ascii="Times New Roman" w:eastAsia="標楷體" w:hAnsi="Times New Roman" w:cs="Times New Roman" w:hint="eastAsia"/>
        </w:rPr>
        <w:t xml:space="preserve">Beck </w:t>
      </w:r>
      <w:r w:rsidRPr="009A7AFD">
        <w:rPr>
          <w:rFonts w:ascii="Times New Roman" w:eastAsia="標楷體" w:hAnsi="Times New Roman" w:cs="Times New Roman" w:hint="eastAsia"/>
        </w:rPr>
        <w:t>與</w:t>
      </w:r>
      <w:r w:rsidRPr="009A7AFD">
        <w:rPr>
          <w:rFonts w:ascii="Times New Roman" w:eastAsia="標楷體" w:hAnsi="Times New Roman" w:cs="Times New Roman" w:hint="eastAsia"/>
        </w:rPr>
        <w:t xml:space="preserve"> </w:t>
      </w:r>
      <w:proofErr w:type="spellStart"/>
      <w:r w:rsidRPr="009A7AFD">
        <w:rPr>
          <w:rFonts w:ascii="Times New Roman" w:eastAsia="標楷體" w:hAnsi="Times New Roman" w:cs="Times New Roman" w:hint="eastAsia"/>
        </w:rPr>
        <w:t>Tetruashvili</w:t>
      </w:r>
      <w:proofErr w:type="spellEnd"/>
      <w:r w:rsidRPr="009A7AFD">
        <w:rPr>
          <w:rFonts w:ascii="Times New Roman" w:eastAsia="標楷體" w:hAnsi="Times New Roman" w:cs="Times New Roman" w:hint="eastAsia"/>
        </w:rPr>
        <w:t xml:space="preserve"> </w:t>
      </w:r>
      <w:r>
        <w:rPr>
          <w:rFonts w:ascii="Times New Roman" w:eastAsia="標楷體" w:hAnsi="Times New Roman" w:cs="Times New Roman"/>
        </w:rPr>
        <w:t>[</w:t>
      </w:r>
      <w:r>
        <w:rPr>
          <w:rFonts w:ascii="Times New Roman" w:eastAsia="標楷體" w:hAnsi="Times New Roman" w:cs="Times New Roman"/>
        </w:rPr>
        <w:fldChar w:fldCharType="begin"/>
      </w:r>
      <w:r>
        <w:rPr>
          <w:rFonts w:ascii="Times New Roman" w:eastAsia="標楷體" w:hAnsi="Times New Roman" w:cs="Times New Roman"/>
        </w:rPr>
        <w:instrText xml:space="preserve"> </w:instrText>
      </w:r>
      <w:r>
        <w:rPr>
          <w:rFonts w:ascii="Times New Roman" w:eastAsia="標楷體" w:hAnsi="Times New Roman" w:cs="Times New Roman" w:hint="eastAsia"/>
        </w:rPr>
        <w:instrText>REF _Ref222405556 \r \h</w:instrText>
      </w:r>
      <w:r>
        <w:rPr>
          <w:rFonts w:ascii="Times New Roman" w:eastAsia="標楷體" w:hAnsi="Times New Roman" w:cs="Times New Roman"/>
        </w:rPr>
        <w:instrText xml:space="preserve"> </w:instrText>
      </w:r>
      <w:r>
        <w:rPr>
          <w:rFonts w:ascii="Times New Roman" w:eastAsia="標楷體" w:hAnsi="Times New Roman" w:cs="Times New Roman"/>
        </w:rPr>
      </w:r>
      <w:r>
        <w:rPr>
          <w:rFonts w:ascii="Times New Roman" w:eastAsia="標楷體" w:hAnsi="Times New Roman" w:cs="Times New Roman"/>
        </w:rPr>
        <w:fldChar w:fldCharType="separate"/>
      </w:r>
      <w:r w:rsidR="00291BB3">
        <w:rPr>
          <w:rFonts w:ascii="Times New Roman" w:eastAsia="標楷體" w:hAnsi="Times New Roman" w:cs="Times New Roman"/>
        </w:rPr>
        <w:t>4</w:t>
      </w:r>
      <w:r>
        <w:rPr>
          <w:rFonts w:ascii="Times New Roman" w:eastAsia="標楷體" w:hAnsi="Times New Roman" w:cs="Times New Roman"/>
        </w:rPr>
        <w:fldChar w:fldCharType="end"/>
      </w:r>
      <w:r>
        <w:rPr>
          <w:rFonts w:ascii="Times New Roman" w:eastAsia="標楷體" w:hAnsi="Times New Roman" w:cs="Times New Roman"/>
        </w:rPr>
        <w:t>]</w:t>
      </w:r>
      <w:r w:rsidRPr="009A7AFD">
        <w:rPr>
          <w:rFonts w:ascii="Times New Roman" w:eastAsia="標楷體" w:hAnsi="Times New Roman" w:cs="Times New Roman" w:hint="eastAsia"/>
        </w:rPr>
        <w:t xml:space="preserve"> </w:t>
      </w:r>
      <w:r w:rsidRPr="009A7AFD">
        <w:rPr>
          <w:rFonts w:ascii="Times New Roman" w:eastAsia="標楷體" w:hAnsi="Times New Roman" w:cs="Times New Roman" w:hint="eastAsia"/>
        </w:rPr>
        <w:t>的研究指出，當我們採用循環規則（</w:t>
      </w:r>
      <w:r w:rsidRPr="009A7AFD">
        <w:rPr>
          <w:rFonts w:ascii="Times New Roman" w:eastAsia="標楷體" w:hAnsi="Times New Roman" w:cs="Times New Roman" w:hint="eastAsia"/>
        </w:rPr>
        <w:t>Cyclic order</w:t>
      </w:r>
      <w:r w:rsidRPr="009A7AFD">
        <w:rPr>
          <w:rFonts w:ascii="Times New Roman" w:eastAsia="標楷體" w:hAnsi="Times New Roman" w:cs="Times New Roman" w:hint="eastAsia"/>
        </w:rPr>
        <w:t>）進行塊座標梯度投影（</w:t>
      </w:r>
      <w:r w:rsidRPr="009A7AFD">
        <w:rPr>
          <w:rFonts w:ascii="Times New Roman" w:eastAsia="標楷體" w:hAnsi="Times New Roman" w:cs="Times New Roman" w:hint="eastAsia"/>
        </w:rPr>
        <w:t>Block Coordinate Gradient Projection, BCGP</w:t>
      </w:r>
      <w:r w:rsidRPr="009A7AFD">
        <w:rPr>
          <w:rFonts w:ascii="Times New Roman" w:eastAsia="標楷體" w:hAnsi="Times New Roman" w:cs="Times New Roman" w:hint="eastAsia"/>
        </w:rPr>
        <w:t>）更新時，</w:t>
      </w:r>
      <w:r>
        <w:rPr>
          <w:rFonts w:ascii="Times New Roman" w:eastAsia="標楷體" w:hAnsi="Times New Roman" w:cs="Times New Roman" w:hint="eastAsia"/>
        </w:rPr>
        <w:t>此</w:t>
      </w:r>
      <w:r w:rsidRPr="009A7AFD">
        <w:rPr>
          <w:rFonts w:ascii="Times New Roman" w:eastAsia="標楷體" w:hAnsi="Times New Roman" w:cs="Times New Roman" w:hint="eastAsia"/>
        </w:rPr>
        <w:t>算法</w:t>
      </w:r>
      <w:r w:rsidR="00536D64">
        <w:rPr>
          <w:rFonts w:ascii="Times New Roman" w:eastAsia="標楷體" w:hAnsi="Times New Roman" w:cs="Times New Roman" w:hint="eastAsia"/>
        </w:rPr>
        <w:t>能</w:t>
      </w:r>
      <w:r w:rsidRPr="009A7AFD">
        <w:rPr>
          <w:rFonts w:ascii="Times New Roman" w:eastAsia="標楷體" w:hAnsi="Times New Roman" w:cs="Times New Roman" w:hint="eastAsia"/>
        </w:rPr>
        <w:t>幫助穩定的收斂，由於在單一迭代週期內只有特定區塊的參數處於更新狀態，因此提供了相對穩定的環境，能有效降低因所有維度同時變動而產生的波動</w:t>
      </w:r>
      <w:r w:rsidR="00A4445D">
        <w:rPr>
          <w:rFonts w:ascii="Times New Roman" w:eastAsia="標楷體" w:hAnsi="Times New Roman" w:cs="Times New Roman" w:hint="eastAsia"/>
        </w:rPr>
        <w:t>，</w:t>
      </w:r>
      <w:r w:rsidR="00C80151" w:rsidRPr="00054443">
        <w:rPr>
          <w:rFonts w:ascii="Times New Roman" w:eastAsia="標楷體" w:hAnsi="Times New Roman" w:cs="Times New Roman"/>
        </w:rPr>
        <w:t>進而提升訓練穩定度並改善收斂後期的波動現象。透過這種循序漸進的</w:t>
      </w:r>
      <w:r w:rsidR="00552CEC" w:rsidRPr="00054443">
        <w:rPr>
          <w:rFonts w:ascii="Times New Roman" w:eastAsia="標楷體" w:hAnsi="Times New Roman" w:cs="Times New Roman"/>
        </w:rPr>
        <w:t>最佳化</w:t>
      </w:r>
      <w:r w:rsidR="00C80151" w:rsidRPr="00054443">
        <w:rPr>
          <w:rFonts w:ascii="Times New Roman" w:eastAsia="標楷體" w:hAnsi="Times New Roman" w:cs="Times New Roman"/>
        </w:rPr>
        <w:t>路徑，模型</w:t>
      </w:r>
      <w:r w:rsidR="00F07CE4" w:rsidRPr="00054443">
        <w:rPr>
          <w:rFonts w:ascii="Times New Roman" w:eastAsia="標楷體" w:hAnsi="Times New Roman" w:cs="Times New Roman"/>
        </w:rPr>
        <w:t>能</w:t>
      </w:r>
      <w:r w:rsidR="00C80151" w:rsidRPr="00054443">
        <w:rPr>
          <w:rFonts w:ascii="Times New Roman" w:eastAsia="標楷體" w:hAnsi="Times New Roman" w:cs="Times New Roman"/>
        </w:rPr>
        <w:t>更精準地定位到複雜空間中的</w:t>
      </w:r>
      <w:r w:rsidR="00C876C0" w:rsidRPr="00054443">
        <w:rPr>
          <w:rFonts w:ascii="Times New Roman" w:eastAsia="標楷體" w:hAnsi="Times New Roman" w:cs="Times New Roman"/>
        </w:rPr>
        <w:t>最佳解</w:t>
      </w:r>
      <w:r w:rsidR="00C80151" w:rsidRPr="00054443">
        <w:rPr>
          <w:rFonts w:ascii="Times New Roman" w:eastAsia="標楷體" w:hAnsi="Times New Roman" w:cs="Times New Roman"/>
        </w:rPr>
        <w:t>。</w:t>
      </w:r>
    </w:p>
    <w:p w14:paraId="2E16351A" w14:textId="77777777" w:rsidR="002F0B78" w:rsidRPr="00054443" w:rsidRDefault="002F0B78" w:rsidP="0062176C">
      <w:pPr>
        <w:jc w:val="left"/>
        <w:rPr>
          <w:rFonts w:ascii="Times New Roman" w:eastAsia="標楷體" w:hAnsi="Times New Roman" w:cs="Times New Roman"/>
        </w:rPr>
      </w:pPr>
    </w:p>
    <w:p w14:paraId="49261B04" w14:textId="76C46594" w:rsidR="002F0B78" w:rsidRPr="00054443" w:rsidRDefault="00F8359D" w:rsidP="00F8359D">
      <w:pPr>
        <w:jc w:val="left"/>
        <w:outlineLvl w:val="1"/>
        <w:rPr>
          <w:rFonts w:ascii="Times New Roman" w:eastAsia="標楷體" w:hAnsi="Times New Roman" w:cs="Times New Roman"/>
          <w:b/>
          <w:bCs/>
        </w:rPr>
      </w:pPr>
      <w:bookmarkStart w:id="26" w:name="_Toc219932281"/>
      <w:bookmarkStart w:id="27" w:name="_Toc219932966"/>
      <w:bookmarkStart w:id="28" w:name="_Toc215697687"/>
      <w:bookmarkStart w:id="29" w:name="_Toc217515189"/>
      <w:r w:rsidRPr="00054443">
        <w:rPr>
          <w:rFonts w:ascii="Times New Roman" w:eastAsia="標楷體" w:hAnsi="Times New Roman" w:cs="Times New Roman"/>
          <w:b/>
          <w:bCs/>
        </w:rPr>
        <w:t xml:space="preserve">2.3 </w:t>
      </w:r>
      <w:r w:rsidR="00896422" w:rsidRPr="00054443">
        <w:rPr>
          <w:rFonts w:ascii="Times New Roman" w:eastAsia="標楷體" w:hAnsi="Times New Roman" w:cs="Times New Roman"/>
          <w:b/>
          <w:bCs/>
        </w:rPr>
        <w:t>PPO</w:t>
      </w:r>
      <w:bookmarkEnd w:id="26"/>
      <w:bookmarkEnd w:id="27"/>
    </w:p>
    <w:p w14:paraId="3C4ABB32" w14:textId="7519BEFD" w:rsidR="00BB5D52" w:rsidRPr="00054443" w:rsidRDefault="00BB5D52" w:rsidP="00BB5D52">
      <w:pPr>
        <w:spacing w:line="278" w:lineRule="auto"/>
        <w:ind w:firstLine="360"/>
        <w:jc w:val="both"/>
        <w:rPr>
          <w:rFonts w:ascii="Times New Roman" w:eastAsia="標楷體" w:hAnsi="Times New Roman" w:cs="Times New Roman"/>
          <w:color w:val="000000"/>
        </w:rPr>
      </w:pPr>
      <w:r w:rsidRPr="00054443">
        <w:rPr>
          <w:rFonts w:ascii="Times New Roman" w:eastAsia="標楷體" w:hAnsi="Times New Roman" w:cs="Times New Roman"/>
          <w:color w:val="000000"/>
        </w:rPr>
        <w:t>PPO</w:t>
      </w:r>
      <w:r w:rsidR="00B84979" w:rsidRPr="00054443">
        <w:rPr>
          <w:rFonts w:ascii="Times New Roman" w:eastAsia="標楷體" w:hAnsi="Times New Roman" w:cs="Times New Roman"/>
          <w:color w:val="000000"/>
        </w:rPr>
        <w:t xml:space="preserve"> (Proximal Policy Optimization</w:t>
      </w:r>
      <w:r w:rsidR="00246357">
        <w:rPr>
          <w:rFonts w:ascii="Times New Roman" w:eastAsia="標楷體" w:hAnsi="Times New Roman" w:cs="Times New Roman"/>
          <w:color w:val="000000"/>
        </w:rPr>
        <w:t>)</w:t>
      </w:r>
      <w:r w:rsidRPr="00054443">
        <w:rPr>
          <w:rFonts w:ascii="Times New Roman" w:eastAsia="標楷體" w:hAnsi="Times New Roman" w:cs="Times New Roman"/>
          <w:color w:val="000000"/>
        </w:rPr>
        <w:t>是一種由</w:t>
      </w:r>
      <w:r w:rsidRPr="006220DA">
        <w:rPr>
          <w:rFonts w:ascii="Times New Roman" w:eastAsia="標楷體" w:hAnsi="Times New Roman" w:cs="Times New Roman"/>
          <w:color w:val="000000"/>
        </w:rPr>
        <w:t>Schulman[</w:t>
      </w:r>
      <w:r w:rsidR="006220DA">
        <w:rPr>
          <w:rFonts w:ascii="Times New Roman" w:eastAsia="標楷體" w:hAnsi="Times New Roman" w:cs="Times New Roman"/>
          <w:color w:val="000000"/>
        </w:rPr>
        <w:fldChar w:fldCharType="begin"/>
      </w:r>
      <w:r w:rsidR="006220DA">
        <w:rPr>
          <w:rFonts w:ascii="Times New Roman" w:eastAsia="標楷體" w:hAnsi="Times New Roman" w:cs="Times New Roman"/>
          <w:color w:val="000000"/>
        </w:rPr>
        <w:instrText xml:space="preserve"> REF _Ref222406553 \r \h </w:instrText>
      </w:r>
      <w:r w:rsidR="006220DA">
        <w:rPr>
          <w:rFonts w:ascii="Times New Roman" w:eastAsia="標楷體" w:hAnsi="Times New Roman" w:cs="Times New Roman"/>
          <w:color w:val="000000"/>
        </w:rPr>
      </w:r>
      <w:r w:rsidR="006220DA">
        <w:rPr>
          <w:rFonts w:ascii="Times New Roman" w:eastAsia="標楷體" w:hAnsi="Times New Roman" w:cs="Times New Roman"/>
          <w:color w:val="000000"/>
        </w:rPr>
        <w:fldChar w:fldCharType="separate"/>
      </w:r>
      <w:r w:rsidR="00291BB3">
        <w:rPr>
          <w:rFonts w:ascii="Times New Roman" w:eastAsia="標楷體" w:hAnsi="Times New Roman" w:cs="Times New Roman"/>
          <w:color w:val="000000"/>
        </w:rPr>
        <w:t>5</w:t>
      </w:r>
      <w:r w:rsidR="006220DA">
        <w:rPr>
          <w:rFonts w:ascii="Times New Roman" w:eastAsia="標楷體" w:hAnsi="Times New Roman" w:cs="Times New Roman"/>
          <w:color w:val="000000"/>
        </w:rPr>
        <w:fldChar w:fldCharType="end"/>
      </w:r>
      <w:r w:rsidRPr="006220DA">
        <w:rPr>
          <w:rFonts w:ascii="Times New Roman" w:eastAsia="標楷體" w:hAnsi="Times New Roman" w:cs="Times New Roman"/>
          <w:color w:val="000000"/>
        </w:rPr>
        <w:t>]</w:t>
      </w:r>
      <w:r w:rsidRPr="00054443">
        <w:rPr>
          <w:rFonts w:ascii="Times New Roman" w:eastAsia="標楷體" w:hAnsi="Times New Roman" w:cs="Times New Roman"/>
          <w:color w:val="000000"/>
        </w:rPr>
        <w:t>等人提出的強化學習策略梯度方法，</w:t>
      </w:r>
      <w:r w:rsidR="002B4405" w:rsidRPr="00054443">
        <w:rPr>
          <w:rFonts w:ascii="Times New Roman" w:eastAsia="標楷體" w:hAnsi="Times New Roman" w:cs="Times New Roman"/>
          <w:color w:val="000000"/>
        </w:rPr>
        <w:t>由於</w:t>
      </w:r>
      <w:r w:rsidRPr="00054443">
        <w:rPr>
          <w:rFonts w:ascii="Times New Roman" w:eastAsia="標楷體" w:hAnsi="Times New Roman" w:cs="Times New Roman"/>
          <w:color w:val="000000"/>
        </w:rPr>
        <w:t>其具備</w:t>
      </w:r>
      <w:r w:rsidR="00823056" w:rsidRPr="00054443">
        <w:rPr>
          <w:rFonts w:ascii="Times New Roman" w:eastAsia="標楷體" w:hAnsi="Times New Roman" w:cs="Times New Roman"/>
          <w:color w:val="000000"/>
        </w:rPr>
        <w:t>高度</w:t>
      </w:r>
      <w:r w:rsidRPr="00054443">
        <w:rPr>
          <w:rFonts w:ascii="Times New Roman" w:eastAsia="標楷體" w:hAnsi="Times New Roman" w:cs="Times New Roman"/>
          <w:color w:val="000000"/>
        </w:rPr>
        <w:t>穩定性與樣本效率，</w:t>
      </w:r>
      <w:r w:rsidR="005A71ED" w:rsidRPr="00054443">
        <w:rPr>
          <w:rFonts w:ascii="Times New Roman" w:eastAsia="標楷體" w:hAnsi="Times New Roman" w:cs="Times New Roman"/>
          <w:color w:val="000000"/>
        </w:rPr>
        <w:t>已成為處理動態決策問題的主流演算法之一</w:t>
      </w:r>
      <w:r w:rsidRPr="00054443">
        <w:rPr>
          <w:rFonts w:ascii="Times New Roman" w:eastAsia="標楷體" w:hAnsi="Times New Roman" w:cs="Times New Roman"/>
          <w:color w:val="000000"/>
        </w:rPr>
        <w:t>。</w:t>
      </w:r>
      <w:r w:rsidRPr="00054443">
        <w:rPr>
          <w:rFonts w:ascii="Times New Roman" w:eastAsia="標楷體" w:hAnsi="Times New Roman" w:cs="Times New Roman"/>
          <w:color w:val="000000"/>
        </w:rPr>
        <w:t>PPO</w:t>
      </w:r>
      <w:r w:rsidRPr="00054443">
        <w:rPr>
          <w:rFonts w:ascii="Times New Roman" w:eastAsia="標楷體" w:hAnsi="Times New Roman" w:cs="Times New Roman"/>
          <w:color w:val="000000"/>
        </w:rPr>
        <w:t>透過引入「剪裁的代理目標函數」</w:t>
      </w:r>
      <w:r w:rsidRPr="00054443">
        <w:rPr>
          <w:rFonts w:ascii="Times New Roman" w:eastAsia="標楷體" w:hAnsi="Times New Roman" w:cs="Times New Roman"/>
          <w:color w:val="000000"/>
        </w:rPr>
        <w:t xml:space="preserve"> (Clipped Surrogate Objective)</w:t>
      </w:r>
      <w:r w:rsidR="00A36649" w:rsidRPr="00054443">
        <w:rPr>
          <w:rFonts w:ascii="Times New Roman" w:eastAsia="標楷體" w:hAnsi="Times New Roman" w:cs="Times New Roman"/>
          <w:color w:val="000000"/>
        </w:rPr>
        <w:t xml:space="preserve"> </w:t>
      </w:r>
      <w:r w:rsidRPr="00054443">
        <w:rPr>
          <w:rFonts w:ascii="Times New Roman" w:eastAsia="標楷體" w:hAnsi="Times New Roman" w:cs="Times New Roman"/>
          <w:color w:val="000000"/>
        </w:rPr>
        <w:t>，控制策略更新的幅度，防止模型因過大更新而崩潰，</w:t>
      </w:r>
      <w:r w:rsidR="00846333" w:rsidRPr="00054443">
        <w:rPr>
          <w:rFonts w:ascii="Times New Roman" w:eastAsia="標楷體" w:hAnsi="Times New Roman" w:cs="Times New Roman"/>
          <w:color w:val="000000"/>
        </w:rPr>
        <w:t>以</w:t>
      </w:r>
      <w:r w:rsidRPr="00054443">
        <w:rPr>
          <w:rFonts w:ascii="Times New Roman" w:eastAsia="標楷體" w:hAnsi="Times New Roman" w:cs="Times New Roman"/>
          <w:color w:val="000000"/>
        </w:rPr>
        <w:t>穩定策略改進。相比於早期的信任域策略最佳化</w:t>
      </w:r>
      <w:r w:rsidRPr="00054443">
        <w:rPr>
          <w:rFonts w:ascii="Times New Roman" w:eastAsia="標楷體" w:hAnsi="Times New Roman" w:cs="Times New Roman"/>
          <w:color w:val="000000"/>
        </w:rPr>
        <w:t xml:space="preserve"> (TRPO)</w:t>
      </w:r>
      <w:r w:rsidRPr="00054443">
        <w:rPr>
          <w:rFonts w:ascii="Times New Roman" w:eastAsia="標楷體" w:hAnsi="Times New Roman" w:cs="Times New Roman"/>
          <w:color w:val="000000"/>
        </w:rPr>
        <w:t>，</w:t>
      </w:r>
      <w:r w:rsidRPr="00054443">
        <w:rPr>
          <w:rFonts w:ascii="Times New Roman" w:eastAsia="標楷體" w:hAnsi="Times New Roman" w:cs="Times New Roman"/>
          <w:color w:val="000000"/>
        </w:rPr>
        <w:t>PPO</w:t>
      </w:r>
      <w:r w:rsidRPr="00054443">
        <w:rPr>
          <w:rFonts w:ascii="Times New Roman" w:eastAsia="標楷體" w:hAnsi="Times New Roman" w:cs="Times New Roman"/>
          <w:color w:val="000000"/>
        </w:rPr>
        <w:t>計算更簡單，實現更靈活，能適應具有高不確定性的動態場景。</w:t>
      </w:r>
      <w:r w:rsidR="00C052ED" w:rsidRPr="00054443">
        <w:rPr>
          <w:rFonts w:ascii="Times New Roman" w:eastAsia="標楷體" w:hAnsi="Times New Roman" w:cs="Times New Roman"/>
          <w:color w:val="000000"/>
        </w:rPr>
        <w:t>其剪裁</w:t>
      </w:r>
      <w:r w:rsidR="00AC348B" w:rsidRPr="00054443">
        <w:rPr>
          <w:rFonts w:ascii="Times New Roman" w:eastAsia="標楷體" w:hAnsi="Times New Roman" w:cs="Times New Roman"/>
          <w:color w:val="000000"/>
        </w:rPr>
        <w:t>的代理目標函數如下：</w:t>
      </w:r>
    </w:p>
    <w:p w14:paraId="7DA660B0" w14:textId="57363245" w:rsidR="00503837" w:rsidRPr="00054443" w:rsidRDefault="00503837" w:rsidP="00412974">
      <w:pPr>
        <w:jc w:val="both"/>
        <w:rPr>
          <w:rFonts w:ascii="Times New Roman" w:eastAsia="標楷體" w:hAnsi="Times New Roman" w:cs="Times New Roman"/>
          <w:iCs/>
          <w:kern w:val="0"/>
          <w14:ligatures w14:val="none"/>
        </w:rPr>
      </w:pPr>
    </w:p>
    <w:p w14:paraId="79D0FED6" w14:textId="36B585F1" w:rsidR="00AC348B" w:rsidRPr="00054443" w:rsidRDefault="00000000" w:rsidP="00BB5D52">
      <w:pPr>
        <w:spacing w:line="278" w:lineRule="auto"/>
        <w:ind w:firstLine="360"/>
        <w:jc w:val="both"/>
        <w:rPr>
          <w:rFonts w:ascii="Times New Roman" w:eastAsia="標楷體" w:hAnsi="Times New Roman" w:cs="Times New Roman"/>
          <w:i/>
          <w:color w:val="000000"/>
        </w:rPr>
      </w:pPr>
      <m:oMathPara>
        <m:oMath>
          <m:sSup>
            <m:sSupPr>
              <m:ctrlPr>
                <w:rPr>
                  <w:rFonts w:ascii="Cambria Math" w:eastAsia="標楷體" w:hAnsi="Cambria Math" w:cs="Times New Roman"/>
                  <w:i/>
                  <w:color w:val="000000"/>
                </w:rPr>
              </m:ctrlPr>
            </m:sSupPr>
            <m:e>
              <m:r>
                <w:rPr>
                  <w:rFonts w:ascii="Cambria Math" w:eastAsia="標楷體" w:hAnsi="Cambria Math" w:cs="Times New Roman"/>
                  <w:color w:val="000000"/>
                </w:rPr>
                <m:t>L</m:t>
              </m:r>
            </m:e>
            <m:sup>
              <m:r>
                <w:rPr>
                  <w:rFonts w:ascii="Cambria Math" w:eastAsia="標楷體" w:hAnsi="Cambria Math" w:cs="Times New Roman"/>
                  <w:color w:val="000000"/>
                </w:rPr>
                <m:t>CLIP</m:t>
              </m:r>
            </m:sup>
          </m:sSup>
          <m:d>
            <m:dPr>
              <m:ctrlPr>
                <w:rPr>
                  <w:rFonts w:ascii="Cambria Math" w:eastAsia="標楷體" w:hAnsi="Cambria Math" w:cs="Times New Roman"/>
                  <w:i/>
                  <w:color w:val="000000"/>
                </w:rPr>
              </m:ctrlPr>
            </m:dPr>
            <m:e>
              <m:r>
                <m:rPr>
                  <m:sty m:val="p"/>
                </m:rPr>
                <w:rPr>
                  <w:rFonts w:ascii="Cambria Math" w:eastAsia="標楷體" w:hAnsi="Cambria Math" w:cs="Times New Roman"/>
                  <w:color w:val="000000"/>
                </w:rPr>
                <m:t>θ</m:t>
              </m:r>
            </m:e>
          </m:d>
          <m:r>
            <w:rPr>
              <w:rFonts w:ascii="Cambria Math" w:eastAsia="標楷體" w:hAnsi="Cambria Math" w:cs="Times New Roman"/>
              <w:color w:val="000000"/>
            </w:rPr>
            <m:t>=</m:t>
          </m:r>
          <m:acc>
            <m:accPr>
              <m:ctrlPr>
                <w:rPr>
                  <w:rFonts w:ascii="Cambria Math" w:eastAsia="標楷體" w:hAnsi="Cambria Math" w:cs="Times New Roman"/>
                  <w:color w:val="000000"/>
                </w:rPr>
              </m:ctrlPr>
            </m:accPr>
            <m:e>
              <m:sSub>
                <m:sSubPr>
                  <m:ctrlPr>
                    <w:rPr>
                      <w:rFonts w:ascii="Cambria Math" w:eastAsia="標楷體" w:hAnsi="Cambria Math" w:cs="Times New Roman"/>
                      <w:i/>
                      <w:color w:val="000000"/>
                    </w:rPr>
                  </m:ctrlPr>
                </m:sSubPr>
                <m:e>
                  <m:r>
                    <w:rPr>
                      <w:rFonts w:ascii="Cambria Math" w:eastAsia="標楷體" w:hAnsi="Cambria Math" w:cs="Times New Roman"/>
                      <w:color w:val="000000"/>
                    </w:rPr>
                    <m:t>E</m:t>
                  </m:r>
                  <m:ctrlPr>
                    <w:rPr>
                      <w:rFonts w:ascii="Cambria Math" w:eastAsia="標楷體" w:hAnsi="Cambria Math" w:cs="Times New Roman"/>
                      <w:color w:val="000000"/>
                    </w:rPr>
                  </m:ctrlPr>
                </m:e>
                <m:sub>
                  <m:r>
                    <w:rPr>
                      <w:rFonts w:ascii="Cambria Math" w:eastAsia="標楷體" w:hAnsi="Cambria Math" w:cs="Times New Roman"/>
                      <w:color w:val="000000"/>
                    </w:rPr>
                    <m:t>t</m:t>
                  </m:r>
                </m:sub>
              </m:sSub>
            </m:e>
          </m:acc>
          <m:d>
            <m:dPr>
              <m:begChr m:val="["/>
              <m:endChr m:val="]"/>
              <m:ctrlPr>
                <w:rPr>
                  <w:rFonts w:ascii="Cambria Math" w:eastAsia="標楷體" w:hAnsi="Cambria Math" w:cs="Times New Roman"/>
                  <w:color w:val="000000"/>
                </w:rPr>
              </m:ctrlPr>
            </m:dPr>
            <m:e>
              <m:func>
                <m:funcPr>
                  <m:ctrlPr>
                    <w:rPr>
                      <w:rFonts w:ascii="Cambria Math" w:eastAsia="標楷體" w:hAnsi="Cambria Math" w:cs="Times New Roman"/>
                      <w:color w:val="000000"/>
                    </w:rPr>
                  </m:ctrlPr>
                </m:funcPr>
                <m:fName>
                  <m:r>
                    <m:rPr>
                      <m:sty m:val="p"/>
                    </m:rPr>
                    <w:rPr>
                      <w:rFonts w:ascii="Cambria Math" w:eastAsia="標楷體" w:hAnsi="Cambria Math" w:cs="Times New Roman"/>
                      <w:color w:val="000000"/>
                    </w:rPr>
                    <m:t>min</m:t>
                  </m:r>
                  <m:ctrlPr>
                    <w:rPr>
                      <w:rFonts w:ascii="Cambria Math" w:eastAsia="標楷體" w:hAnsi="Cambria Math" w:cs="Times New Roman"/>
                      <w:i/>
                      <w:color w:val="000000"/>
                    </w:rPr>
                  </m:ctrlPr>
                </m:fName>
                <m:e>
                  <m:d>
                    <m:dPr>
                      <m:ctrlPr>
                        <w:rPr>
                          <w:rFonts w:ascii="Cambria Math" w:eastAsia="標楷體" w:hAnsi="Cambria Math" w:cs="Times New Roman"/>
                          <w:color w:val="000000"/>
                        </w:rPr>
                      </m:ctrlPr>
                    </m:dPr>
                    <m:e>
                      <m:sSub>
                        <m:sSubPr>
                          <m:ctrlPr>
                            <w:rPr>
                              <w:rFonts w:ascii="Cambria Math" w:eastAsia="標楷體" w:hAnsi="Cambria Math" w:cs="Times New Roman"/>
                              <w:i/>
                              <w:color w:val="000000"/>
                            </w:rPr>
                          </m:ctrlPr>
                        </m:sSubPr>
                        <m:e>
                          <m:r>
                            <w:rPr>
                              <w:rFonts w:ascii="Cambria Math" w:eastAsia="標楷體" w:hAnsi="Cambria Math" w:cs="Times New Roman"/>
                              <w:color w:val="000000"/>
                            </w:rPr>
                            <m:t>r</m:t>
                          </m:r>
                        </m:e>
                        <m:sub>
                          <m:r>
                            <w:rPr>
                              <w:rFonts w:ascii="Cambria Math" w:eastAsia="標楷體" w:hAnsi="Cambria Math" w:cs="Times New Roman"/>
                              <w:color w:val="000000"/>
                            </w:rPr>
                            <m:t>t</m:t>
                          </m:r>
                        </m:sub>
                      </m:sSub>
                      <m:d>
                        <m:dPr>
                          <m:ctrlPr>
                            <w:rPr>
                              <w:rFonts w:ascii="Cambria Math" w:eastAsia="標楷體" w:hAnsi="Cambria Math" w:cs="Times New Roman"/>
                              <w:i/>
                              <w:color w:val="000000"/>
                            </w:rPr>
                          </m:ctrlPr>
                        </m:dPr>
                        <m:e>
                          <m:r>
                            <m:rPr>
                              <m:sty m:val="p"/>
                            </m:rPr>
                            <w:rPr>
                              <w:rFonts w:ascii="Cambria Math" w:eastAsia="標楷體" w:hAnsi="Cambria Math" w:cs="Times New Roman"/>
                              <w:color w:val="000000"/>
                            </w:rPr>
                            <m:t>θ</m:t>
                          </m:r>
                        </m:e>
                      </m:d>
                      <m:acc>
                        <m:accPr>
                          <m:ctrlPr>
                            <w:rPr>
                              <w:rFonts w:ascii="Cambria Math" w:eastAsia="標楷體" w:hAnsi="Cambria Math" w:cs="Times New Roman"/>
                              <w:color w:val="000000"/>
                            </w:rPr>
                          </m:ctrlPr>
                        </m:accPr>
                        <m:e>
                          <m:sSub>
                            <m:sSubPr>
                              <m:ctrlPr>
                                <w:rPr>
                                  <w:rFonts w:ascii="Cambria Math" w:eastAsia="標楷體" w:hAnsi="Cambria Math" w:cs="Times New Roman"/>
                                  <w:i/>
                                  <w:color w:val="000000"/>
                                </w:rPr>
                              </m:ctrlPr>
                            </m:sSubPr>
                            <m:e>
                              <m:r>
                                <w:rPr>
                                  <w:rFonts w:ascii="Cambria Math" w:eastAsia="標楷體" w:hAnsi="Cambria Math" w:cs="Times New Roman"/>
                                  <w:color w:val="000000"/>
                                </w:rPr>
                                <m:t>A</m:t>
                              </m:r>
                              <m:ctrlPr>
                                <w:rPr>
                                  <w:rFonts w:ascii="Cambria Math" w:eastAsia="標楷體" w:hAnsi="Cambria Math" w:cs="Times New Roman"/>
                                  <w:color w:val="000000"/>
                                </w:rPr>
                              </m:ctrlPr>
                            </m:e>
                            <m:sub>
                              <m:r>
                                <w:rPr>
                                  <w:rFonts w:ascii="Cambria Math" w:eastAsia="標楷體" w:hAnsi="Cambria Math" w:cs="Times New Roman"/>
                                  <w:color w:val="000000"/>
                                </w:rPr>
                                <m:t>t</m:t>
                              </m:r>
                            </m:sub>
                          </m:sSub>
                        </m:e>
                      </m:acc>
                      <m:r>
                        <w:rPr>
                          <w:rFonts w:ascii="Cambria Math" w:eastAsia="標楷體" w:hAnsi="Cambria Math" w:cs="Times New Roman"/>
                          <w:color w:val="000000"/>
                        </w:rPr>
                        <m:t>,</m:t>
                      </m:r>
                      <m:r>
                        <m:rPr>
                          <m:nor/>
                        </m:rPr>
                        <w:rPr>
                          <w:rFonts w:ascii="Times New Roman" w:eastAsia="標楷體" w:hAnsi="Times New Roman" w:cs="Times New Roman"/>
                          <w:color w:val="000000"/>
                        </w:rPr>
                        <m:t>clip</m:t>
                      </m:r>
                      <m:d>
                        <m:dPr>
                          <m:ctrlPr>
                            <w:rPr>
                              <w:rFonts w:ascii="Cambria Math" w:eastAsia="標楷體" w:hAnsi="Cambria Math" w:cs="Times New Roman"/>
                              <w:color w:val="000000"/>
                            </w:rPr>
                          </m:ctrlPr>
                        </m:dPr>
                        <m:e>
                          <m:sSub>
                            <m:sSubPr>
                              <m:ctrlPr>
                                <w:rPr>
                                  <w:rFonts w:ascii="Cambria Math" w:eastAsia="標楷體" w:hAnsi="Cambria Math" w:cs="Times New Roman"/>
                                  <w:i/>
                                  <w:color w:val="000000"/>
                                </w:rPr>
                              </m:ctrlPr>
                            </m:sSubPr>
                            <m:e>
                              <m:r>
                                <w:rPr>
                                  <w:rFonts w:ascii="Cambria Math" w:eastAsia="標楷體" w:hAnsi="Cambria Math" w:cs="Times New Roman"/>
                                  <w:color w:val="000000"/>
                                </w:rPr>
                                <m:t>r</m:t>
                              </m:r>
                            </m:e>
                            <m:sub>
                              <m:r>
                                <w:rPr>
                                  <w:rFonts w:ascii="Cambria Math" w:eastAsia="標楷體" w:hAnsi="Cambria Math" w:cs="Times New Roman"/>
                                  <w:color w:val="000000"/>
                                </w:rPr>
                                <m:t>t</m:t>
                              </m:r>
                            </m:sub>
                          </m:sSub>
                          <m:d>
                            <m:dPr>
                              <m:ctrlPr>
                                <w:rPr>
                                  <w:rFonts w:ascii="Cambria Math" w:eastAsia="標楷體" w:hAnsi="Cambria Math" w:cs="Times New Roman"/>
                                  <w:i/>
                                  <w:color w:val="000000"/>
                                </w:rPr>
                              </m:ctrlPr>
                            </m:dPr>
                            <m:e>
                              <m:r>
                                <m:rPr>
                                  <m:sty m:val="p"/>
                                </m:rPr>
                                <w:rPr>
                                  <w:rFonts w:ascii="Cambria Math" w:eastAsia="標楷體" w:hAnsi="Cambria Math" w:cs="Times New Roman"/>
                                  <w:color w:val="000000"/>
                                </w:rPr>
                                <m:t>θ</m:t>
                              </m:r>
                            </m:e>
                          </m:d>
                          <m:r>
                            <w:rPr>
                              <w:rFonts w:ascii="Cambria Math" w:eastAsia="標楷體" w:hAnsi="Cambria Math" w:cs="Times New Roman"/>
                              <w:color w:val="000000"/>
                            </w:rPr>
                            <m:t>,1-</m:t>
                          </m:r>
                          <m:r>
                            <m:rPr>
                              <m:sty m:val="p"/>
                            </m:rPr>
                            <w:rPr>
                              <w:rFonts w:ascii="Cambria Math" w:eastAsia="標楷體" w:hAnsi="Cambria Math" w:cs="Times New Roman"/>
                              <w:color w:val="000000"/>
                            </w:rPr>
                            <m:t>ϵ</m:t>
                          </m:r>
                          <m:r>
                            <w:rPr>
                              <w:rFonts w:ascii="Cambria Math" w:eastAsia="標楷體" w:hAnsi="Cambria Math" w:cs="Times New Roman"/>
                              <w:color w:val="000000"/>
                            </w:rPr>
                            <m:t>,1+</m:t>
                          </m:r>
                          <m:r>
                            <m:rPr>
                              <m:sty m:val="p"/>
                            </m:rPr>
                            <w:rPr>
                              <w:rFonts w:ascii="Cambria Math" w:eastAsia="標楷體" w:hAnsi="Cambria Math" w:cs="Times New Roman"/>
                              <w:color w:val="000000"/>
                            </w:rPr>
                            <m:t>ϵ</m:t>
                          </m:r>
                          <m:ctrlPr>
                            <w:rPr>
                              <w:rFonts w:ascii="Cambria Math" w:eastAsia="標楷體" w:hAnsi="Cambria Math" w:cs="Times New Roman"/>
                              <w:i/>
                              <w:color w:val="000000"/>
                            </w:rPr>
                          </m:ctrlPr>
                        </m:e>
                      </m:d>
                      <m:acc>
                        <m:accPr>
                          <m:ctrlPr>
                            <w:rPr>
                              <w:rFonts w:ascii="Cambria Math" w:eastAsia="標楷體" w:hAnsi="Cambria Math" w:cs="Times New Roman"/>
                              <w:color w:val="000000"/>
                            </w:rPr>
                          </m:ctrlPr>
                        </m:accPr>
                        <m:e>
                          <m:sSub>
                            <m:sSubPr>
                              <m:ctrlPr>
                                <w:rPr>
                                  <w:rFonts w:ascii="Cambria Math" w:eastAsia="標楷體" w:hAnsi="Cambria Math" w:cs="Times New Roman"/>
                                  <w:i/>
                                  <w:color w:val="000000"/>
                                </w:rPr>
                              </m:ctrlPr>
                            </m:sSubPr>
                            <m:e>
                              <m:r>
                                <w:rPr>
                                  <w:rFonts w:ascii="Cambria Math" w:eastAsia="標楷體" w:hAnsi="Cambria Math" w:cs="Times New Roman"/>
                                  <w:color w:val="000000"/>
                                </w:rPr>
                                <m:t>A</m:t>
                              </m:r>
                              <m:ctrlPr>
                                <w:rPr>
                                  <w:rFonts w:ascii="Cambria Math" w:eastAsia="標楷體" w:hAnsi="Cambria Math" w:cs="Times New Roman"/>
                                  <w:color w:val="000000"/>
                                </w:rPr>
                              </m:ctrlPr>
                            </m:e>
                            <m:sub>
                              <m:r>
                                <w:rPr>
                                  <w:rFonts w:ascii="Cambria Math" w:eastAsia="標楷體" w:hAnsi="Cambria Math" w:cs="Times New Roman"/>
                                  <w:color w:val="000000"/>
                                </w:rPr>
                                <m:t>t</m:t>
                              </m:r>
                            </m:sub>
                          </m:sSub>
                        </m:e>
                      </m:acc>
                      <m:ctrlPr>
                        <w:rPr>
                          <w:rFonts w:ascii="Cambria Math" w:eastAsia="標楷體" w:hAnsi="Cambria Math" w:cs="Times New Roman"/>
                          <w:i/>
                          <w:color w:val="000000"/>
                        </w:rPr>
                      </m:ctrlPr>
                    </m:e>
                  </m:d>
                </m:e>
              </m:func>
              <m:ctrlPr>
                <w:rPr>
                  <w:rFonts w:ascii="Cambria Math" w:eastAsia="標楷體" w:hAnsi="Cambria Math" w:cs="Times New Roman"/>
                  <w:i/>
                  <w:color w:val="000000"/>
                </w:rPr>
              </m:ctrlPr>
            </m:e>
          </m:d>
        </m:oMath>
      </m:oMathPara>
    </w:p>
    <w:p w14:paraId="1F31FF63" w14:textId="77777777" w:rsidR="00AC348B" w:rsidRPr="00054443" w:rsidRDefault="00AC348B" w:rsidP="00A83949">
      <w:pPr>
        <w:spacing w:line="278" w:lineRule="auto"/>
        <w:jc w:val="both"/>
        <w:rPr>
          <w:rFonts w:ascii="Times New Roman" w:eastAsia="標楷體" w:hAnsi="Times New Roman" w:cs="Times New Roman"/>
          <w:color w:val="000000"/>
        </w:rPr>
      </w:pPr>
    </w:p>
    <w:p w14:paraId="42E2A0ED" w14:textId="4049B463" w:rsidR="00B21415" w:rsidRDefault="00BB5D52" w:rsidP="00B95137">
      <w:pPr>
        <w:spacing w:line="278" w:lineRule="auto"/>
        <w:ind w:firstLine="360"/>
        <w:jc w:val="left"/>
        <w:rPr>
          <w:rFonts w:ascii="Times New Roman" w:eastAsia="標楷體" w:hAnsi="Times New Roman" w:cs="Times New Roman"/>
        </w:rPr>
      </w:pPr>
      <w:r w:rsidRPr="00054443">
        <w:rPr>
          <w:rFonts w:ascii="Times New Roman" w:eastAsia="標楷體" w:hAnsi="Times New Roman" w:cs="Times New Roman"/>
        </w:rPr>
        <w:t>在</w:t>
      </w:r>
      <w:proofErr w:type="spellStart"/>
      <w:r w:rsidRPr="006220DA">
        <w:rPr>
          <w:rFonts w:ascii="Times New Roman" w:eastAsia="標楷體" w:hAnsi="Times New Roman" w:cs="Times New Roman"/>
        </w:rPr>
        <w:t>Manczak</w:t>
      </w:r>
      <w:proofErr w:type="spellEnd"/>
      <w:r w:rsidRPr="006220DA">
        <w:rPr>
          <w:rFonts w:ascii="Times New Roman" w:eastAsia="標楷體" w:hAnsi="Times New Roman" w:cs="Times New Roman"/>
        </w:rPr>
        <w:t>[</w:t>
      </w:r>
      <w:r w:rsidR="006220DA">
        <w:rPr>
          <w:rFonts w:ascii="Times New Roman" w:eastAsia="標楷體" w:hAnsi="Times New Roman" w:cs="Times New Roman"/>
        </w:rPr>
        <w:fldChar w:fldCharType="begin"/>
      </w:r>
      <w:r w:rsidR="006220DA">
        <w:rPr>
          <w:rFonts w:ascii="Times New Roman" w:eastAsia="標楷體" w:hAnsi="Times New Roman" w:cs="Times New Roman"/>
        </w:rPr>
        <w:instrText xml:space="preserve"> REF _Ref222406581 \r \h </w:instrText>
      </w:r>
      <w:r w:rsidR="006220DA">
        <w:rPr>
          <w:rFonts w:ascii="Times New Roman" w:eastAsia="標楷體" w:hAnsi="Times New Roman" w:cs="Times New Roman"/>
        </w:rPr>
      </w:r>
      <w:r w:rsidR="006220DA">
        <w:rPr>
          <w:rFonts w:ascii="Times New Roman" w:eastAsia="標楷體" w:hAnsi="Times New Roman" w:cs="Times New Roman"/>
        </w:rPr>
        <w:fldChar w:fldCharType="separate"/>
      </w:r>
      <w:r w:rsidR="00291BB3">
        <w:rPr>
          <w:rFonts w:ascii="Times New Roman" w:eastAsia="標楷體" w:hAnsi="Times New Roman" w:cs="Times New Roman"/>
        </w:rPr>
        <w:t>3</w:t>
      </w:r>
      <w:r w:rsidR="006220DA">
        <w:rPr>
          <w:rFonts w:ascii="Times New Roman" w:eastAsia="標楷體" w:hAnsi="Times New Roman" w:cs="Times New Roman"/>
        </w:rPr>
        <w:fldChar w:fldCharType="end"/>
      </w:r>
      <w:r w:rsidRPr="006220DA">
        <w:rPr>
          <w:rFonts w:ascii="Times New Roman" w:eastAsia="標楷體" w:hAnsi="Times New Roman" w:cs="Times New Roman"/>
        </w:rPr>
        <w:t>]</w:t>
      </w:r>
      <w:r w:rsidRPr="00054443">
        <w:rPr>
          <w:rFonts w:ascii="Times New Roman" w:eastAsia="標楷體" w:hAnsi="Times New Roman" w:cs="Times New Roman"/>
        </w:rPr>
        <w:t>等人的</w:t>
      </w:r>
      <w:r w:rsidR="005D6C6E" w:rsidRPr="00054443">
        <w:rPr>
          <w:rFonts w:ascii="Times New Roman" w:eastAsia="標楷體" w:hAnsi="Times New Roman" w:cs="Times New Roman"/>
        </w:rPr>
        <w:t>電網</w:t>
      </w:r>
      <w:r w:rsidRPr="00054443">
        <w:rPr>
          <w:rFonts w:ascii="Times New Roman" w:eastAsia="標楷體" w:hAnsi="Times New Roman" w:cs="Times New Roman"/>
        </w:rPr>
        <w:t>階層式強化學習研究中，分別使用</w:t>
      </w:r>
      <w:r w:rsidRPr="00054443">
        <w:rPr>
          <w:rFonts w:ascii="Times New Roman" w:eastAsia="標楷體" w:hAnsi="Times New Roman" w:cs="Times New Roman"/>
        </w:rPr>
        <w:t>PPO</w:t>
      </w:r>
      <w:r w:rsidRPr="00054443">
        <w:rPr>
          <w:rFonts w:ascii="Times New Roman" w:eastAsia="標楷體" w:hAnsi="Times New Roman" w:cs="Times New Roman"/>
        </w:rPr>
        <w:t>與</w:t>
      </w:r>
      <w:r w:rsidRPr="00054443">
        <w:rPr>
          <w:rFonts w:ascii="Times New Roman" w:eastAsia="標楷體" w:hAnsi="Times New Roman" w:cs="Times New Roman"/>
        </w:rPr>
        <w:t xml:space="preserve"> SAC</w:t>
      </w:r>
      <w:r w:rsidRPr="00054443">
        <w:rPr>
          <w:rFonts w:ascii="Times New Roman" w:eastAsia="標楷體" w:hAnsi="Times New Roman" w:cs="Times New Roman"/>
        </w:rPr>
        <w:t>兩種強化學習演算法來訓練中間層</w:t>
      </w:r>
      <w:r w:rsidR="009D4EB5" w:rsidRPr="00054443">
        <w:rPr>
          <w:rFonts w:ascii="Times New Roman" w:eastAsia="標楷體" w:hAnsi="Times New Roman" w:cs="Times New Roman"/>
        </w:rPr>
        <w:t>即最下層</w:t>
      </w:r>
      <w:r w:rsidRPr="00054443">
        <w:rPr>
          <w:rFonts w:ascii="Times New Roman" w:eastAsia="標楷體" w:hAnsi="Times New Roman" w:cs="Times New Roman"/>
        </w:rPr>
        <w:t>代理人，以評估其在高維離散動作空間中的表現。研究結果顯示，無論是穩定的環境或是更具挑戰性的環境，</w:t>
      </w:r>
      <w:r w:rsidRPr="00054443">
        <w:rPr>
          <w:rFonts w:ascii="Times New Roman" w:eastAsia="標楷體" w:hAnsi="Times New Roman" w:cs="Times New Roman"/>
        </w:rPr>
        <w:t>PPO</w:t>
      </w:r>
      <w:r w:rsidRPr="00054443">
        <w:rPr>
          <w:rFonts w:ascii="Times New Roman" w:eastAsia="標楷體" w:hAnsi="Times New Roman" w:cs="Times New Roman"/>
        </w:rPr>
        <w:t>皆比</w:t>
      </w:r>
      <w:r w:rsidRPr="00054443">
        <w:rPr>
          <w:rFonts w:ascii="Times New Roman" w:eastAsia="標楷體" w:hAnsi="Times New Roman" w:cs="Times New Roman"/>
        </w:rPr>
        <w:t>SAC</w:t>
      </w:r>
      <w:r w:rsidRPr="00054443">
        <w:rPr>
          <w:rFonts w:ascii="Times New Roman" w:eastAsia="標楷體" w:hAnsi="Times New Roman" w:cs="Times New Roman"/>
        </w:rPr>
        <w:t>更適合這類電網控制問題，因為</w:t>
      </w:r>
      <w:r w:rsidRPr="00054443">
        <w:rPr>
          <w:rFonts w:ascii="Times New Roman" w:eastAsia="標楷體" w:hAnsi="Times New Roman" w:cs="Times New Roman"/>
        </w:rPr>
        <w:t xml:space="preserve"> SAC </w:t>
      </w:r>
      <w:r w:rsidRPr="00054443">
        <w:rPr>
          <w:rFonts w:ascii="Times New Roman" w:eastAsia="標楷體" w:hAnsi="Times New Roman" w:cs="Times New Roman"/>
        </w:rPr>
        <w:t>的學習過程不穩定且表現較</w:t>
      </w:r>
      <w:r w:rsidRPr="00054443">
        <w:rPr>
          <w:rFonts w:ascii="Times New Roman" w:eastAsia="標楷體" w:hAnsi="Times New Roman" w:cs="Times New Roman"/>
        </w:rPr>
        <w:lastRenderedPageBreak/>
        <w:t>差，而</w:t>
      </w:r>
      <w:r w:rsidRPr="00054443">
        <w:rPr>
          <w:rFonts w:ascii="Times New Roman" w:eastAsia="標楷體" w:hAnsi="Times New Roman" w:cs="Times New Roman"/>
        </w:rPr>
        <w:t>PPO</w:t>
      </w:r>
      <w:r w:rsidRPr="00054443">
        <w:rPr>
          <w:rFonts w:ascii="Times New Roman" w:eastAsia="標楷體" w:hAnsi="Times New Roman" w:cs="Times New Roman"/>
        </w:rPr>
        <w:t>因為其策略更新機制限制了策略變動的幅度</w:t>
      </w:r>
      <w:r w:rsidRPr="00054443">
        <w:rPr>
          <w:rFonts w:ascii="Times New Roman" w:eastAsia="標楷體" w:hAnsi="Times New Roman" w:cs="Times New Roman"/>
        </w:rPr>
        <w:t xml:space="preserve"> (clipped objective function)</w:t>
      </w:r>
      <w:r w:rsidRPr="00054443">
        <w:rPr>
          <w:rFonts w:ascii="Times New Roman" w:eastAsia="標楷體" w:hAnsi="Times New Roman" w:cs="Times New Roman"/>
        </w:rPr>
        <w:t>，提高了學習的穩定性，才能獲得較好的表現。</w:t>
      </w:r>
    </w:p>
    <w:p w14:paraId="7D20C237" w14:textId="77777777" w:rsidR="006220DA" w:rsidRPr="00054443" w:rsidRDefault="006220DA" w:rsidP="00B95137">
      <w:pPr>
        <w:spacing w:line="278" w:lineRule="auto"/>
        <w:ind w:firstLine="360"/>
        <w:jc w:val="left"/>
        <w:rPr>
          <w:rFonts w:ascii="Times New Roman" w:eastAsia="標楷體" w:hAnsi="Times New Roman" w:cs="Times New Roman"/>
        </w:rPr>
      </w:pPr>
    </w:p>
    <w:p w14:paraId="6DE91F8E" w14:textId="37F76AAB" w:rsidR="009A29E9" w:rsidRPr="00054443" w:rsidRDefault="00F8359D" w:rsidP="00F8359D">
      <w:pPr>
        <w:jc w:val="left"/>
        <w:outlineLvl w:val="1"/>
        <w:rPr>
          <w:rFonts w:ascii="Times New Roman" w:eastAsia="標楷體" w:hAnsi="Times New Roman" w:cs="Times New Roman"/>
          <w:b/>
          <w:bCs/>
        </w:rPr>
      </w:pPr>
      <w:bookmarkStart w:id="30" w:name="_Toc219932282"/>
      <w:bookmarkStart w:id="31" w:name="_Toc219932967"/>
      <w:r w:rsidRPr="00054443">
        <w:rPr>
          <w:rFonts w:ascii="Times New Roman" w:eastAsia="標楷體" w:hAnsi="Times New Roman" w:cs="Times New Roman"/>
          <w:b/>
          <w:bCs/>
        </w:rPr>
        <w:t xml:space="preserve">2.4 </w:t>
      </w:r>
      <w:r w:rsidR="009A29E9" w:rsidRPr="00054443">
        <w:rPr>
          <w:rFonts w:ascii="Times New Roman" w:eastAsia="標楷體" w:hAnsi="Times New Roman" w:cs="Times New Roman"/>
          <w:b/>
          <w:bCs/>
        </w:rPr>
        <w:t>本次研究定位</w:t>
      </w:r>
      <w:bookmarkEnd w:id="28"/>
      <w:bookmarkEnd w:id="29"/>
      <w:bookmarkEnd w:id="30"/>
      <w:bookmarkEnd w:id="31"/>
      <w:r w:rsidR="009A29E9" w:rsidRPr="00054443">
        <w:rPr>
          <w:rFonts w:ascii="Times New Roman" w:eastAsia="標楷體" w:hAnsi="Times New Roman" w:cs="Times New Roman"/>
          <w:b/>
          <w:bCs/>
        </w:rPr>
        <w:t xml:space="preserve"> </w:t>
      </w:r>
    </w:p>
    <w:p w14:paraId="25A4AF6A" w14:textId="67C8E0E9" w:rsidR="00A654B2" w:rsidRPr="00054443" w:rsidRDefault="00A654B2" w:rsidP="00A654B2">
      <w:pPr>
        <w:ind w:firstLine="480"/>
        <w:jc w:val="left"/>
        <w:rPr>
          <w:rFonts w:ascii="Times New Roman" w:eastAsia="標楷體" w:hAnsi="Times New Roman" w:cs="Times New Roman"/>
        </w:rPr>
      </w:pPr>
      <w:r w:rsidRPr="00054443">
        <w:rPr>
          <w:rFonts w:ascii="Times New Roman" w:eastAsia="標楷體" w:hAnsi="Times New Roman" w:cs="Times New Roman"/>
        </w:rPr>
        <w:t>本研究之核心定位在於</w:t>
      </w:r>
      <w:r w:rsidR="00F97178" w:rsidRPr="00054443">
        <w:rPr>
          <w:rFonts w:ascii="Times New Roman" w:eastAsia="標楷體" w:hAnsi="Times New Roman" w:cs="Times New Roman"/>
        </w:rPr>
        <w:t>提升</w:t>
      </w:r>
      <w:r w:rsidRPr="00054443">
        <w:rPr>
          <w:rFonts w:ascii="Times New Roman" w:eastAsia="標楷體" w:hAnsi="Times New Roman" w:cs="Times New Roman"/>
        </w:rPr>
        <w:t>強化學習在電力調度任務中的訓練效率與穩定性。根據</w:t>
      </w:r>
      <w:r w:rsidRPr="00054443">
        <w:rPr>
          <w:rFonts w:ascii="Times New Roman" w:eastAsia="標楷體" w:hAnsi="Times New Roman" w:cs="Times New Roman"/>
        </w:rPr>
        <w:t xml:space="preserve"> </w:t>
      </w:r>
      <w:proofErr w:type="spellStart"/>
      <w:r w:rsidR="006220DA" w:rsidRPr="006220DA">
        <w:rPr>
          <w:rFonts w:ascii="Times New Roman" w:eastAsia="標楷體" w:hAnsi="Times New Roman" w:cs="Times New Roman"/>
        </w:rPr>
        <w:t>Manczak</w:t>
      </w:r>
      <w:proofErr w:type="spellEnd"/>
      <w:r w:rsidR="006220DA" w:rsidRPr="006220DA">
        <w:rPr>
          <w:rFonts w:ascii="Times New Roman" w:eastAsia="標楷體" w:hAnsi="Times New Roman" w:cs="Times New Roman"/>
        </w:rPr>
        <w:t>[</w:t>
      </w:r>
      <w:r w:rsidR="006220DA">
        <w:rPr>
          <w:rFonts w:ascii="Times New Roman" w:eastAsia="標楷體" w:hAnsi="Times New Roman" w:cs="Times New Roman"/>
        </w:rPr>
        <w:fldChar w:fldCharType="begin"/>
      </w:r>
      <w:r w:rsidR="006220DA">
        <w:rPr>
          <w:rFonts w:ascii="Times New Roman" w:eastAsia="標楷體" w:hAnsi="Times New Roman" w:cs="Times New Roman"/>
        </w:rPr>
        <w:instrText xml:space="preserve"> REF _Ref222406581 \r \h </w:instrText>
      </w:r>
      <w:r w:rsidR="006220DA">
        <w:rPr>
          <w:rFonts w:ascii="Times New Roman" w:eastAsia="標楷體" w:hAnsi="Times New Roman" w:cs="Times New Roman"/>
        </w:rPr>
      </w:r>
      <w:r w:rsidR="006220DA">
        <w:rPr>
          <w:rFonts w:ascii="Times New Roman" w:eastAsia="標楷體" w:hAnsi="Times New Roman" w:cs="Times New Roman"/>
        </w:rPr>
        <w:fldChar w:fldCharType="separate"/>
      </w:r>
      <w:r w:rsidR="00291BB3">
        <w:rPr>
          <w:rFonts w:ascii="Times New Roman" w:eastAsia="標楷體" w:hAnsi="Times New Roman" w:cs="Times New Roman"/>
        </w:rPr>
        <w:t>3</w:t>
      </w:r>
      <w:r w:rsidR="006220DA">
        <w:rPr>
          <w:rFonts w:ascii="Times New Roman" w:eastAsia="標楷體" w:hAnsi="Times New Roman" w:cs="Times New Roman"/>
        </w:rPr>
        <w:fldChar w:fldCharType="end"/>
      </w:r>
      <w:r w:rsidR="006220DA" w:rsidRPr="006220DA">
        <w:rPr>
          <w:rFonts w:ascii="Times New Roman" w:eastAsia="標楷體" w:hAnsi="Times New Roman" w:cs="Times New Roman"/>
        </w:rPr>
        <w:t>]</w:t>
      </w:r>
      <w:r w:rsidRPr="00054443">
        <w:rPr>
          <w:rFonts w:ascii="Times New Roman" w:eastAsia="標楷體" w:hAnsi="Times New Roman" w:cs="Times New Roman"/>
        </w:rPr>
        <w:t xml:space="preserve"> </w:t>
      </w:r>
      <w:r w:rsidRPr="00054443">
        <w:rPr>
          <w:rFonts w:ascii="Times New Roman" w:eastAsia="標楷體" w:hAnsi="Times New Roman" w:cs="Times New Roman"/>
        </w:rPr>
        <w:t>等人於</w:t>
      </w:r>
      <w:r w:rsidRPr="00054443">
        <w:rPr>
          <w:rFonts w:ascii="Times New Roman" w:eastAsia="標楷體" w:hAnsi="Times New Roman" w:cs="Times New Roman"/>
        </w:rPr>
        <w:t xml:space="preserve"> 2023 </w:t>
      </w:r>
      <w:r w:rsidRPr="00054443">
        <w:rPr>
          <w:rFonts w:ascii="Times New Roman" w:eastAsia="標楷體" w:hAnsi="Times New Roman" w:cs="Times New Roman"/>
        </w:rPr>
        <w:t>年的研究指出，雖然三層架構的層級化代理人（</w:t>
      </w:r>
      <w:r w:rsidRPr="00054443">
        <w:rPr>
          <w:rFonts w:ascii="Times New Roman" w:eastAsia="標楷體" w:hAnsi="Times New Roman" w:cs="Times New Roman"/>
        </w:rPr>
        <w:t>3-level HRL agent</w:t>
      </w:r>
      <w:r w:rsidRPr="00054443">
        <w:rPr>
          <w:rFonts w:ascii="Times New Roman" w:eastAsia="標楷體" w:hAnsi="Times New Roman" w:cs="Times New Roman"/>
        </w:rPr>
        <w:t>）在複雜的電網環境中具備優於傳統在線</w:t>
      </w:r>
      <w:r w:rsidR="00DF07B3">
        <w:rPr>
          <w:rFonts w:ascii="Times New Roman" w:eastAsia="標楷體" w:hAnsi="Times New Roman" w:cs="Times New Roman"/>
        </w:rPr>
        <w:t xml:space="preserve"> (</w:t>
      </w:r>
      <w:r w:rsidRPr="00054443">
        <w:rPr>
          <w:rFonts w:ascii="Times New Roman" w:eastAsia="標楷體" w:hAnsi="Times New Roman" w:cs="Times New Roman"/>
        </w:rPr>
        <w:t>On-policy</w:t>
      </w:r>
      <w:r w:rsidR="00DF07B3">
        <w:rPr>
          <w:rFonts w:ascii="Times New Roman" w:eastAsia="標楷體" w:hAnsi="Times New Roman" w:cs="Times New Roman"/>
        </w:rPr>
        <w:t xml:space="preserve">) </w:t>
      </w:r>
      <w:r w:rsidRPr="00054443">
        <w:rPr>
          <w:rFonts w:ascii="Times New Roman" w:eastAsia="標楷體" w:hAnsi="Times New Roman" w:cs="Times New Roman"/>
        </w:rPr>
        <w:t>或離線</w:t>
      </w:r>
      <w:r w:rsidR="00DF07B3">
        <w:rPr>
          <w:rFonts w:ascii="Times New Roman" w:eastAsia="標楷體" w:hAnsi="Times New Roman" w:cs="Times New Roman"/>
        </w:rPr>
        <w:t xml:space="preserve"> (</w:t>
      </w:r>
      <w:r w:rsidRPr="00054443">
        <w:rPr>
          <w:rFonts w:ascii="Times New Roman" w:eastAsia="標楷體" w:hAnsi="Times New Roman" w:cs="Times New Roman"/>
        </w:rPr>
        <w:t>Off-policy</w:t>
      </w:r>
      <w:r w:rsidR="00DF07B3">
        <w:rPr>
          <w:rFonts w:ascii="Times New Roman" w:eastAsia="標楷體" w:hAnsi="Times New Roman" w:cs="Times New Roman"/>
        </w:rPr>
        <w:t xml:space="preserve">) </w:t>
      </w:r>
      <w:r w:rsidRPr="00054443">
        <w:rPr>
          <w:rFonts w:ascii="Times New Roman" w:eastAsia="標楷體" w:hAnsi="Times New Roman" w:cs="Times New Roman"/>
        </w:rPr>
        <w:t>演算法的潛力，但該架構在訓練過程中展現出明顯的「二分收斂現象」</w:t>
      </w:r>
      <w:r w:rsidR="00DF07B3">
        <w:rPr>
          <w:rFonts w:ascii="Times New Roman" w:eastAsia="標楷體" w:hAnsi="Times New Roman" w:cs="Times New Roman"/>
        </w:rPr>
        <w:t>(</w:t>
      </w:r>
      <w:r w:rsidRPr="00054443">
        <w:rPr>
          <w:rFonts w:ascii="Times New Roman" w:eastAsia="標楷體" w:hAnsi="Times New Roman" w:cs="Times New Roman"/>
        </w:rPr>
        <w:t>Dichotomous Convergence</w:t>
      </w:r>
      <w:r w:rsidR="00DF07B3">
        <w:rPr>
          <w:rFonts w:ascii="Times New Roman" w:eastAsia="標楷體" w:hAnsi="Times New Roman" w:cs="Times New Roman"/>
        </w:rPr>
        <w:t>)</w:t>
      </w:r>
      <w:r w:rsidR="00AC6B6D" w:rsidRPr="00054443">
        <w:rPr>
          <w:rFonts w:ascii="Times New Roman" w:eastAsia="標楷體" w:hAnsi="Times New Roman" w:cs="Times New Roman"/>
        </w:rPr>
        <w:t>，</w:t>
      </w:r>
      <w:r w:rsidRPr="00054443">
        <w:rPr>
          <w:rFonts w:ascii="Times New Roman" w:eastAsia="標楷體" w:hAnsi="Times New Roman" w:cs="Times New Roman"/>
        </w:rPr>
        <w:t>導致模型在</w:t>
      </w:r>
      <w:r w:rsidR="0036043A" w:rsidRPr="00054443">
        <w:rPr>
          <w:rFonts w:ascii="Times New Roman" w:eastAsia="標楷體" w:hAnsi="Times New Roman" w:cs="Times New Roman"/>
        </w:rPr>
        <w:t>相同演算法框架、</w:t>
      </w:r>
      <w:r w:rsidR="3428BD81" w:rsidRPr="3428BD81">
        <w:rPr>
          <w:rFonts w:ascii="Times New Roman" w:eastAsia="標楷體" w:hAnsi="Times New Roman" w:cs="Times New Roman"/>
        </w:rPr>
        <w:t>不同隨機種子下的表現呈現雙峰分布</w:t>
      </w:r>
      <w:r w:rsidRPr="00054443">
        <w:rPr>
          <w:rFonts w:ascii="Times New Roman" w:eastAsia="標楷體" w:hAnsi="Times New Roman" w:cs="Times New Roman"/>
        </w:rPr>
        <w:t>，部分訓練</w:t>
      </w:r>
      <w:r w:rsidR="0036043A" w:rsidRPr="00054443">
        <w:rPr>
          <w:rFonts w:ascii="Times New Roman" w:eastAsia="標楷體" w:hAnsi="Times New Roman" w:cs="Times New Roman"/>
        </w:rPr>
        <w:t>結果</w:t>
      </w:r>
      <w:r w:rsidRPr="00054443">
        <w:rPr>
          <w:rFonts w:ascii="Times New Roman" w:eastAsia="標楷體" w:hAnsi="Times New Roman" w:cs="Times New Roman"/>
        </w:rPr>
        <w:t>落入低效能的局部解</w:t>
      </w:r>
      <w:r w:rsidR="0036043A" w:rsidRPr="00054443">
        <w:rPr>
          <w:rFonts w:ascii="Times New Roman" w:eastAsia="標楷體" w:hAnsi="Times New Roman" w:cs="Times New Roman"/>
        </w:rPr>
        <w:t>，另一部分則為</w:t>
      </w:r>
      <w:r w:rsidR="006D4D3C" w:rsidRPr="00054443">
        <w:rPr>
          <w:rFonts w:ascii="Times New Roman" w:eastAsia="標楷體" w:hAnsi="Times New Roman" w:cs="Times New Roman"/>
        </w:rPr>
        <w:t>高效能群組</w:t>
      </w:r>
      <w:r w:rsidRPr="00054443">
        <w:rPr>
          <w:rFonts w:ascii="Times New Roman" w:eastAsia="標楷體" w:hAnsi="Times New Roman" w:cs="Times New Roman"/>
        </w:rPr>
        <w:t>，造成訓練過程具備極高的不確定性與巨大的梯度方差</w:t>
      </w:r>
      <w:r w:rsidR="0073329A">
        <w:rPr>
          <w:rFonts w:ascii="Times New Roman" w:eastAsia="標楷體" w:hAnsi="Times New Roman" w:cs="Times New Roman"/>
        </w:rPr>
        <w:t>(</w:t>
      </w:r>
      <w:r w:rsidRPr="00054443">
        <w:rPr>
          <w:rFonts w:ascii="Times New Roman" w:eastAsia="標楷體" w:hAnsi="Times New Roman" w:cs="Times New Roman"/>
        </w:rPr>
        <w:t>Gradient Variance</w:t>
      </w:r>
      <w:r w:rsidR="0073329A">
        <w:rPr>
          <w:rFonts w:ascii="Times New Roman" w:eastAsia="標楷體" w:hAnsi="Times New Roman" w:cs="Times New Roman"/>
        </w:rPr>
        <w:t>)</w:t>
      </w:r>
      <w:r w:rsidRPr="00054443">
        <w:rPr>
          <w:rFonts w:ascii="Times New Roman" w:eastAsia="標楷體" w:hAnsi="Times New Roman" w:cs="Times New Roman"/>
        </w:rPr>
        <w:t>。</w:t>
      </w:r>
    </w:p>
    <w:p w14:paraId="0097441B" w14:textId="17877543" w:rsidR="004D6183" w:rsidRPr="00054443" w:rsidRDefault="00A654B2" w:rsidP="00A654B2">
      <w:pPr>
        <w:ind w:firstLine="480"/>
        <w:jc w:val="left"/>
        <w:rPr>
          <w:rFonts w:ascii="Times New Roman" w:eastAsia="標楷體" w:hAnsi="Times New Roman" w:cs="Times New Roman"/>
        </w:rPr>
      </w:pPr>
      <w:r w:rsidRPr="00054443">
        <w:rPr>
          <w:rFonts w:ascii="Times New Roman" w:eastAsia="標楷體" w:hAnsi="Times New Roman" w:cs="Times New Roman"/>
        </w:rPr>
        <w:t>針對上述文獻</w:t>
      </w:r>
      <w:r w:rsidR="006D4D3C" w:rsidRPr="00054443">
        <w:rPr>
          <w:rFonts w:ascii="Times New Roman" w:eastAsia="標楷體" w:hAnsi="Times New Roman" w:cs="Times New Roman"/>
        </w:rPr>
        <w:t>的</w:t>
      </w:r>
      <w:r w:rsidRPr="00054443">
        <w:rPr>
          <w:rFonts w:ascii="Times New Roman" w:eastAsia="標楷體" w:hAnsi="Times New Roman" w:cs="Times New Roman"/>
        </w:rPr>
        <w:t>瓶頸，本研究提出</w:t>
      </w:r>
      <w:r w:rsidR="006D4D3C" w:rsidRPr="00054443">
        <w:rPr>
          <w:rFonts w:ascii="Times New Roman" w:eastAsia="標楷體" w:hAnsi="Times New Roman" w:cs="Times New Roman"/>
        </w:rPr>
        <w:t>結合交替更新</w:t>
      </w:r>
      <w:r w:rsidR="00C007C5" w:rsidRPr="00054443">
        <w:rPr>
          <w:rFonts w:ascii="Times New Roman" w:eastAsia="標楷體" w:hAnsi="Times New Roman" w:cs="Times New Roman"/>
        </w:rPr>
        <w:t xml:space="preserve"> (Block Coordinate) </w:t>
      </w:r>
      <w:r w:rsidR="006D4D3C" w:rsidRPr="00054443">
        <w:rPr>
          <w:rFonts w:ascii="Times New Roman" w:eastAsia="標楷體" w:hAnsi="Times New Roman" w:cs="Times New Roman"/>
        </w:rPr>
        <w:t>以及階層式強化學習</w:t>
      </w:r>
      <w:r w:rsidR="00C007C5" w:rsidRPr="00054443">
        <w:rPr>
          <w:rFonts w:ascii="Times New Roman" w:eastAsia="標楷體" w:hAnsi="Times New Roman" w:cs="Times New Roman"/>
        </w:rPr>
        <w:t xml:space="preserve"> (Hierarchical Reinforcement Learning) </w:t>
      </w:r>
      <w:r w:rsidR="006D4D3C" w:rsidRPr="00054443">
        <w:rPr>
          <w:rFonts w:ascii="Times New Roman" w:eastAsia="標楷體" w:hAnsi="Times New Roman" w:cs="Times New Roman"/>
        </w:rPr>
        <w:t>的</w:t>
      </w:r>
      <w:r w:rsidRPr="00054443">
        <w:rPr>
          <w:rFonts w:ascii="Times New Roman" w:eastAsia="標楷體" w:hAnsi="Times New Roman" w:cs="Times New Roman"/>
        </w:rPr>
        <w:t>「交替更新策略」</w:t>
      </w:r>
      <w:r w:rsidR="00807690">
        <w:rPr>
          <w:rFonts w:ascii="Times New Roman" w:eastAsia="標楷體" w:hAnsi="Times New Roman" w:cs="Times New Roman"/>
        </w:rPr>
        <w:t>(</w:t>
      </w:r>
      <w:r w:rsidRPr="00054443">
        <w:rPr>
          <w:rFonts w:ascii="Times New Roman" w:eastAsia="標楷體" w:hAnsi="Times New Roman" w:cs="Times New Roman"/>
        </w:rPr>
        <w:t>Alternating Update Strategy</w:t>
      </w:r>
      <w:r w:rsidR="00807690">
        <w:rPr>
          <w:rFonts w:ascii="Times New Roman" w:eastAsia="標楷體" w:hAnsi="Times New Roman" w:cs="Times New Roman"/>
        </w:rPr>
        <w:t>)</w:t>
      </w:r>
      <w:r w:rsidR="006D4D3C" w:rsidRPr="00054443">
        <w:rPr>
          <w:rFonts w:ascii="Times New Roman" w:eastAsia="標楷體" w:hAnsi="Times New Roman" w:cs="Times New Roman"/>
        </w:rPr>
        <w:t>，來</w:t>
      </w:r>
      <w:r w:rsidRPr="00054443">
        <w:rPr>
          <w:rFonts w:ascii="Times New Roman" w:eastAsia="標楷體" w:hAnsi="Times New Roman" w:cs="Times New Roman"/>
        </w:rPr>
        <w:t>作為核心改良方案。原研究模型面臨的不穩定性主要源於層級間的非平穩性</w:t>
      </w:r>
      <w:r w:rsidR="00807690">
        <w:rPr>
          <w:rFonts w:ascii="Times New Roman" w:eastAsia="標楷體" w:hAnsi="Times New Roman" w:cs="Times New Roman"/>
        </w:rPr>
        <w:t xml:space="preserve"> (</w:t>
      </w:r>
      <w:r w:rsidRPr="00054443">
        <w:rPr>
          <w:rFonts w:ascii="Times New Roman" w:eastAsia="標楷體" w:hAnsi="Times New Roman" w:cs="Times New Roman"/>
        </w:rPr>
        <w:t>Non-stationarity</w:t>
      </w:r>
      <w:r w:rsidR="00807690">
        <w:rPr>
          <w:rFonts w:ascii="Times New Roman" w:eastAsia="標楷體" w:hAnsi="Times New Roman" w:cs="Times New Roman"/>
        </w:rPr>
        <w:t>)</w:t>
      </w:r>
      <w:r w:rsidRPr="00054443">
        <w:rPr>
          <w:rFonts w:ascii="Times New Roman" w:eastAsia="標楷體" w:hAnsi="Times New Roman" w:cs="Times New Roman"/>
        </w:rPr>
        <w:t>，即高層策略與底層策略在訓練期間同</w:t>
      </w:r>
      <w:r w:rsidR="00781FBB" w:rsidRPr="00054443">
        <w:rPr>
          <w:rFonts w:ascii="Times New Roman" w:eastAsia="標楷體" w:hAnsi="Times New Roman" w:cs="Times New Roman"/>
        </w:rPr>
        <w:t>時</w:t>
      </w:r>
      <w:r w:rsidRPr="00054443">
        <w:rPr>
          <w:rFonts w:ascii="Times New Roman" w:eastAsia="標楷體" w:hAnsi="Times New Roman" w:cs="Times New Roman"/>
        </w:rPr>
        <w:t>變動，導致彼此互為變動環境而難以收斂。本研究之定位即在於打破此種</w:t>
      </w:r>
      <w:r w:rsidR="00781FBB" w:rsidRPr="00054443">
        <w:rPr>
          <w:rFonts w:ascii="Times New Roman" w:eastAsia="標楷體" w:hAnsi="Times New Roman" w:cs="Times New Roman"/>
        </w:rPr>
        <w:t>現像</w:t>
      </w:r>
      <w:r w:rsidRPr="00054443">
        <w:rPr>
          <w:rFonts w:ascii="Times New Roman" w:eastAsia="標楷體" w:hAnsi="Times New Roman" w:cs="Times New Roman"/>
        </w:rPr>
        <w:t>，透過引入</w:t>
      </w:r>
      <w:r w:rsidRPr="00054443">
        <w:rPr>
          <w:rFonts w:ascii="Times New Roman" w:eastAsia="標楷體" w:hAnsi="Times New Roman" w:cs="Times New Roman"/>
        </w:rPr>
        <w:t xml:space="preserve"> Block Coordinate Descent </w:t>
      </w:r>
      <w:r w:rsidRPr="00054443">
        <w:rPr>
          <w:rFonts w:ascii="Times New Roman" w:eastAsia="標楷體" w:hAnsi="Times New Roman" w:cs="Times New Roman"/>
        </w:rPr>
        <w:t>的思想，改良訓練架構</w:t>
      </w:r>
      <w:r w:rsidRPr="00054443">
        <w:rPr>
          <w:rFonts w:ascii="Times New Roman" w:eastAsia="標楷體" w:hAnsi="Times New Roman" w:cs="Times New Roman"/>
        </w:rPr>
        <w:t xml:space="preserve"> </w:t>
      </w:r>
      <w:r w:rsidRPr="00054443">
        <w:rPr>
          <w:rFonts w:ascii="Times New Roman" w:eastAsia="標楷體" w:hAnsi="Times New Roman" w:cs="Times New Roman"/>
        </w:rPr>
        <w:t>。</w:t>
      </w:r>
    </w:p>
    <w:p w14:paraId="570AC9BC" w14:textId="6EE95F80" w:rsidR="007D1001" w:rsidRPr="00054443" w:rsidRDefault="00002075" w:rsidP="00002075">
      <w:pPr>
        <w:rPr>
          <w:rFonts w:ascii="Times New Roman" w:eastAsia="標楷體" w:hAnsi="Times New Roman" w:cs="Times New Roman"/>
        </w:rPr>
      </w:pPr>
      <w:r w:rsidRPr="00054443">
        <w:rPr>
          <w:rFonts w:ascii="Times New Roman" w:eastAsia="標楷體" w:hAnsi="Times New Roman" w:cs="Times New Roman"/>
        </w:rPr>
        <w:br w:type="page"/>
      </w:r>
    </w:p>
    <w:p w14:paraId="4D70FE54" w14:textId="301AFA99" w:rsidR="004D6183" w:rsidRPr="00054443" w:rsidRDefault="005051DB" w:rsidP="005051DB">
      <w:pPr>
        <w:pStyle w:val="a5"/>
        <w:outlineLvl w:val="0"/>
        <w:rPr>
          <w:rFonts w:ascii="Times New Roman" w:eastAsia="標楷體" w:hAnsi="Times New Roman" w:cs="Times New Roman"/>
          <w:b/>
          <w:sz w:val="28"/>
          <w:szCs w:val="28"/>
        </w:rPr>
      </w:pPr>
      <w:bookmarkStart w:id="32" w:name="_Toc215697688"/>
      <w:bookmarkStart w:id="33" w:name="_Toc217515190"/>
      <w:bookmarkStart w:id="34" w:name="_Toc219932283"/>
      <w:bookmarkStart w:id="35" w:name="_Toc219932968"/>
      <w:r w:rsidRPr="00054443">
        <w:rPr>
          <w:rFonts w:ascii="Times New Roman" w:eastAsia="標楷體" w:hAnsi="Times New Roman" w:cs="Times New Roman"/>
          <w:b/>
          <w:sz w:val="28"/>
          <w:szCs w:val="28"/>
        </w:rPr>
        <w:lastRenderedPageBreak/>
        <w:t>參、</w:t>
      </w:r>
      <w:r w:rsidRPr="00054443">
        <w:rPr>
          <w:rFonts w:ascii="Times New Roman" w:eastAsia="標楷體" w:hAnsi="Times New Roman" w:cs="Times New Roman"/>
          <w:b/>
          <w:sz w:val="28"/>
          <w:szCs w:val="28"/>
        </w:rPr>
        <w:t xml:space="preserve"> </w:t>
      </w:r>
      <w:r w:rsidRPr="00054443">
        <w:rPr>
          <w:rFonts w:ascii="Times New Roman" w:eastAsia="標楷體" w:hAnsi="Times New Roman" w:cs="Times New Roman"/>
          <w:b/>
          <w:sz w:val="28"/>
          <w:szCs w:val="28"/>
        </w:rPr>
        <w:t>研究方法及步驟</w:t>
      </w:r>
      <w:bookmarkEnd w:id="32"/>
      <w:bookmarkEnd w:id="33"/>
      <w:bookmarkEnd w:id="34"/>
      <w:bookmarkEnd w:id="35"/>
    </w:p>
    <w:p w14:paraId="2323F7E8" w14:textId="77777777" w:rsidR="005A5647" w:rsidRPr="00054443" w:rsidRDefault="001F1A1D" w:rsidP="00AA3F20">
      <w:pPr>
        <w:jc w:val="both"/>
        <w:outlineLvl w:val="1"/>
        <w:rPr>
          <w:rFonts w:ascii="Times New Roman" w:eastAsia="標楷體" w:hAnsi="Times New Roman" w:cs="Times New Roman"/>
        </w:rPr>
      </w:pPr>
      <w:bookmarkStart w:id="36" w:name="_Toc219932284"/>
      <w:bookmarkStart w:id="37" w:name="_Toc219932969"/>
      <w:r w:rsidRPr="00054443">
        <w:rPr>
          <w:rFonts w:ascii="Times New Roman" w:eastAsia="標楷體" w:hAnsi="Times New Roman" w:cs="Times New Roman"/>
          <w:b/>
          <w:bCs/>
        </w:rPr>
        <w:t xml:space="preserve">3.1 </w:t>
      </w:r>
      <w:r w:rsidRPr="00054443">
        <w:rPr>
          <w:rFonts w:ascii="Times New Roman" w:eastAsia="標楷體" w:hAnsi="Times New Roman" w:cs="Times New Roman"/>
          <w:b/>
          <w:bCs/>
        </w:rPr>
        <w:t>系統環境與階層式架構</w:t>
      </w:r>
      <w:bookmarkEnd w:id="36"/>
      <w:bookmarkEnd w:id="37"/>
    </w:p>
    <w:p w14:paraId="0A82D033" w14:textId="6A935888" w:rsidR="001F1A1D" w:rsidRPr="00054443" w:rsidRDefault="001F1A1D" w:rsidP="00C74BC1">
      <w:pPr>
        <w:ind w:firstLine="480"/>
        <w:jc w:val="both"/>
        <w:rPr>
          <w:rFonts w:ascii="Times New Roman" w:eastAsia="標楷體" w:hAnsi="Times New Roman" w:cs="Times New Roman"/>
        </w:rPr>
      </w:pPr>
      <w:r w:rsidRPr="00054443">
        <w:rPr>
          <w:rFonts w:ascii="Times New Roman" w:eastAsia="標楷體" w:hAnsi="Times New Roman" w:cs="Times New Roman"/>
        </w:rPr>
        <w:t>本研究使用</w:t>
      </w:r>
      <w:r w:rsidRPr="00054443">
        <w:rPr>
          <w:rFonts w:ascii="Times New Roman" w:eastAsia="標楷體" w:hAnsi="Times New Roman" w:cs="Times New Roman"/>
        </w:rPr>
        <w:t xml:space="preserve"> Grid2Op </w:t>
      </w:r>
      <w:r w:rsidRPr="00054443">
        <w:rPr>
          <w:rFonts w:ascii="Times New Roman" w:eastAsia="標楷體" w:hAnsi="Times New Roman" w:cs="Times New Roman"/>
        </w:rPr>
        <w:t>模擬平台，並以</w:t>
      </w:r>
      <w:r w:rsidRPr="00054443">
        <w:rPr>
          <w:rFonts w:ascii="Times New Roman" w:eastAsia="標楷體" w:hAnsi="Times New Roman" w:cs="Times New Roman"/>
        </w:rPr>
        <w:t xml:space="preserve"> IEEE-14 bus </w:t>
      </w:r>
      <w:r w:rsidRPr="00054443">
        <w:rPr>
          <w:rFonts w:ascii="Times New Roman" w:eastAsia="標楷體" w:hAnsi="Times New Roman" w:cs="Times New Roman"/>
        </w:rPr>
        <w:t>系統作為測試環境。</w:t>
      </w:r>
      <w:r w:rsidR="00B621AA">
        <w:rPr>
          <w:rFonts w:ascii="Times New Roman" w:eastAsia="標楷體" w:hAnsi="Times New Roman" w:cs="Times New Roman"/>
        </w:rPr>
        <w:t>本研究</w:t>
      </w:r>
      <w:r w:rsidRPr="001F1A1D">
        <w:rPr>
          <w:rFonts w:ascii="Times New Roman" w:eastAsia="標楷體" w:hAnsi="Times New Roman" w:cs="Times New Roman"/>
        </w:rPr>
        <w:t>採用</w:t>
      </w:r>
      <w:r w:rsidR="006B271E">
        <w:rPr>
          <w:rFonts w:ascii="Times New Roman" w:eastAsia="標楷體" w:hAnsi="Times New Roman" w:cs="Times New Roman" w:hint="eastAsia"/>
        </w:rPr>
        <w:t>三</w:t>
      </w:r>
      <w:r w:rsidRPr="001F1A1D">
        <w:rPr>
          <w:rFonts w:ascii="Times New Roman" w:eastAsia="標楷體" w:hAnsi="Times New Roman" w:cs="Times New Roman"/>
        </w:rPr>
        <w:t>層式的階層式強化學習架構：</w:t>
      </w:r>
    </w:p>
    <w:p w14:paraId="2061E9F9" w14:textId="6C18FA8B" w:rsidR="00ED062A" w:rsidRDefault="001F1A1D" w:rsidP="00BE71C8">
      <w:pPr>
        <w:rPr>
          <w:rFonts w:ascii="Times New Roman" w:eastAsia="標楷體" w:hAnsi="Times New Roman" w:cs="Times New Roman"/>
        </w:rPr>
      </w:pPr>
      <w:r w:rsidRPr="00054443">
        <w:rPr>
          <w:rFonts w:ascii="Times New Roman" w:eastAsia="標楷體" w:hAnsi="Times New Roman" w:cs="Times New Roman"/>
          <w:noProof/>
        </w:rPr>
        <w:drawing>
          <wp:inline distT="0" distB="0" distL="0" distR="0" wp14:anchorId="006FF729" wp14:editId="1C393767">
            <wp:extent cx="4997513" cy="2212566"/>
            <wp:effectExtent l="0" t="0" r="0" b="0"/>
            <wp:docPr id="6535081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371" name=""/>
                    <pic:cNvPicPr/>
                  </pic:nvPicPr>
                  <pic:blipFill>
                    <a:blip r:embed="rId20"/>
                    <a:stretch>
                      <a:fillRect/>
                    </a:stretch>
                  </pic:blipFill>
                  <pic:spPr>
                    <a:xfrm>
                      <a:off x="0" y="0"/>
                      <a:ext cx="5005453" cy="2216081"/>
                    </a:xfrm>
                    <a:prstGeom prst="rect">
                      <a:avLst/>
                    </a:prstGeom>
                  </pic:spPr>
                </pic:pic>
              </a:graphicData>
            </a:graphic>
          </wp:inline>
        </w:drawing>
      </w:r>
    </w:p>
    <w:p w14:paraId="51C925E5" w14:textId="40E61627" w:rsidR="001F1A1D" w:rsidRPr="00054443" w:rsidRDefault="00054443" w:rsidP="00054443">
      <w:pPr>
        <w:pStyle w:val="af3"/>
        <w:rPr>
          <w:rFonts w:ascii="Times New Roman" w:eastAsia="標楷體" w:hAnsi="Times New Roman" w:cs="Times New Roman"/>
        </w:rPr>
      </w:pPr>
      <w:bookmarkStart w:id="38" w:name="_Toc219933175"/>
      <w:r w:rsidRPr="00054443">
        <w:rPr>
          <w:rFonts w:ascii="標楷體" w:eastAsia="標楷體" w:hAnsi="標楷體" w:hint="eastAsia"/>
        </w:rPr>
        <w:t xml:space="preserve">圖 </w:t>
      </w:r>
      <w:r w:rsidRPr="00054443">
        <w:rPr>
          <w:rFonts w:ascii="標楷體" w:eastAsia="標楷體" w:hAnsi="標楷體"/>
        </w:rPr>
        <w:fldChar w:fldCharType="begin"/>
      </w:r>
      <w:r w:rsidRPr="00054443">
        <w:rPr>
          <w:rFonts w:ascii="標楷體" w:eastAsia="標楷體" w:hAnsi="標楷體"/>
          <w:lang w:eastAsia="ja-JP"/>
        </w:rPr>
        <w:instrText xml:space="preserve"> </w:instrText>
      </w:r>
      <w:r w:rsidRPr="00054443">
        <w:rPr>
          <w:rFonts w:ascii="標楷體" w:eastAsia="標楷體" w:hAnsi="標楷體" w:hint="eastAsia"/>
          <w:lang w:eastAsia="ja-JP"/>
        </w:rPr>
        <w:instrText>SEQ 圖 \* DBNUM1</w:instrText>
      </w:r>
      <w:r w:rsidRPr="00054443">
        <w:rPr>
          <w:rFonts w:ascii="標楷體" w:eastAsia="標楷體" w:hAnsi="標楷體"/>
          <w:lang w:eastAsia="ja-JP"/>
        </w:rPr>
        <w:instrText xml:space="preserve"> </w:instrText>
      </w:r>
      <w:r w:rsidRPr="00054443">
        <w:rPr>
          <w:rFonts w:ascii="標楷體" w:eastAsia="標楷體" w:hAnsi="標楷體"/>
        </w:rPr>
        <w:fldChar w:fldCharType="separate"/>
      </w:r>
      <w:r w:rsidR="00291BB3" w:rsidRPr="00054443">
        <w:rPr>
          <w:rFonts w:ascii="標楷體" w:eastAsia="標楷體" w:hAnsi="標楷體" w:hint="eastAsia"/>
          <w:noProof/>
          <w:lang w:eastAsia="ja-JP"/>
        </w:rPr>
        <w:t>三</w:t>
      </w:r>
      <w:r w:rsidRPr="00054443">
        <w:rPr>
          <w:rFonts w:ascii="標楷體" w:eastAsia="標楷體" w:hAnsi="標楷體"/>
        </w:rPr>
        <w:fldChar w:fldCharType="end"/>
      </w:r>
      <w:r w:rsidR="001F1A1D" w:rsidRPr="00054443">
        <w:rPr>
          <w:rFonts w:ascii="Times New Roman" w:eastAsia="標楷體" w:hAnsi="Times New Roman" w:cs="Times New Roman"/>
        </w:rPr>
        <w:t xml:space="preserve"> </w:t>
      </w:r>
      <w:r w:rsidR="00E74DD6" w:rsidRPr="00054443">
        <w:rPr>
          <w:rFonts w:ascii="Times New Roman" w:eastAsia="標楷體" w:hAnsi="Times New Roman" w:cs="Times New Roman"/>
        </w:rPr>
        <w:t>本研究提出之交替更新策略</w:t>
      </w:r>
      <w:r w:rsidR="00E74DD6" w:rsidRPr="00054443">
        <w:rPr>
          <w:rFonts w:ascii="Times New Roman" w:eastAsia="標楷體" w:hAnsi="Times New Roman" w:cs="Times New Roman"/>
        </w:rPr>
        <w:t xml:space="preserve"> (Alternating Update) </w:t>
      </w:r>
      <w:r w:rsidR="00E74DD6" w:rsidRPr="00054443">
        <w:rPr>
          <w:rFonts w:ascii="Times New Roman" w:eastAsia="標楷體" w:hAnsi="Times New Roman" w:cs="Times New Roman"/>
        </w:rPr>
        <w:t>示意圖</w:t>
      </w:r>
      <w:bookmarkEnd w:id="38"/>
    </w:p>
    <w:p w14:paraId="5779E441" w14:textId="66DCF6C8" w:rsidR="001F1A1D" w:rsidRPr="00054443" w:rsidRDefault="00B7080A" w:rsidP="00C14761">
      <w:pPr>
        <w:numPr>
          <w:ilvl w:val="0"/>
          <w:numId w:val="39"/>
        </w:numPr>
        <w:jc w:val="both"/>
        <w:rPr>
          <w:rFonts w:ascii="Times New Roman" w:eastAsia="標楷體" w:hAnsi="Times New Roman" w:cs="Times New Roman"/>
        </w:rPr>
      </w:pPr>
      <w:r>
        <w:rPr>
          <w:rFonts w:ascii="Times New Roman" w:eastAsia="標楷體" w:hAnsi="Times New Roman" w:cs="Times New Roman" w:hint="eastAsia"/>
          <w:b/>
          <w:bCs/>
        </w:rPr>
        <w:t>中</w:t>
      </w:r>
      <w:r w:rsidR="001F1A1D" w:rsidRPr="001F1A1D">
        <w:rPr>
          <w:rFonts w:ascii="Times New Roman" w:eastAsia="標楷體" w:hAnsi="Times New Roman" w:cs="Times New Roman"/>
          <w:b/>
          <w:bCs/>
        </w:rPr>
        <w:t>層</w:t>
      </w:r>
      <w:r w:rsidR="001F1A1D" w:rsidRPr="001F1A1D">
        <w:rPr>
          <w:rFonts w:ascii="Times New Roman" w:eastAsia="標楷體" w:hAnsi="Times New Roman" w:cs="Times New Roman"/>
          <w:b/>
          <w:bCs/>
        </w:rPr>
        <w:t xml:space="preserve"> (</w:t>
      </w:r>
      <w:r>
        <w:rPr>
          <w:rFonts w:ascii="Times New Roman" w:eastAsia="標楷體" w:hAnsi="Times New Roman" w:cs="Times New Roman"/>
          <w:b/>
          <w:bCs/>
        </w:rPr>
        <w:t>Intermediate</w:t>
      </w:r>
      <w:r w:rsidR="001F1A1D" w:rsidRPr="00054443">
        <w:rPr>
          <w:rFonts w:ascii="Times New Roman" w:eastAsia="標楷體" w:hAnsi="Times New Roman" w:cs="Times New Roman"/>
          <w:b/>
          <w:bCs/>
        </w:rPr>
        <w:t>-Level Agent)</w:t>
      </w:r>
      <w:r w:rsidR="001F1A1D" w:rsidRPr="00054443">
        <w:rPr>
          <w:rFonts w:ascii="Times New Roman" w:eastAsia="標楷體" w:hAnsi="Times New Roman" w:cs="Times New Roman"/>
          <w:b/>
          <w:bCs/>
        </w:rPr>
        <w:t>：</w:t>
      </w:r>
      <w:r w:rsidR="001F1A1D" w:rsidRPr="00054443">
        <w:rPr>
          <w:rFonts w:ascii="Times New Roman" w:eastAsia="標楷體" w:hAnsi="Times New Roman" w:cs="Times New Roman"/>
        </w:rPr>
        <w:t> </w:t>
      </w:r>
      <w:r w:rsidR="001F1A1D" w:rsidRPr="00054443">
        <w:rPr>
          <w:rFonts w:ascii="Times New Roman" w:eastAsia="標楷體" w:hAnsi="Times New Roman" w:cs="Times New Roman"/>
        </w:rPr>
        <w:t>負責宏觀決策，觀察全網狀態後，決定「哪一個變電站」需要進行拓撲調整。</w:t>
      </w:r>
    </w:p>
    <w:p w14:paraId="65549135" w14:textId="77777777" w:rsidR="001F1A1D" w:rsidRPr="00054443" w:rsidRDefault="001F1A1D" w:rsidP="00C14761">
      <w:pPr>
        <w:numPr>
          <w:ilvl w:val="0"/>
          <w:numId w:val="39"/>
        </w:numPr>
        <w:jc w:val="both"/>
        <w:rPr>
          <w:rFonts w:ascii="Times New Roman" w:eastAsia="標楷體" w:hAnsi="Times New Roman" w:cs="Times New Roman"/>
        </w:rPr>
      </w:pPr>
      <w:r w:rsidRPr="00054443">
        <w:rPr>
          <w:rFonts w:ascii="Times New Roman" w:eastAsia="標楷體" w:hAnsi="Times New Roman" w:cs="Times New Roman"/>
          <w:b/>
          <w:bCs/>
        </w:rPr>
        <w:t>下層</w:t>
      </w:r>
      <w:r w:rsidRPr="00054443">
        <w:rPr>
          <w:rFonts w:ascii="Times New Roman" w:eastAsia="標楷體" w:hAnsi="Times New Roman" w:cs="Times New Roman"/>
          <w:b/>
          <w:bCs/>
        </w:rPr>
        <w:t xml:space="preserve"> (Low-Level Agent)</w:t>
      </w:r>
      <w:r w:rsidRPr="00054443">
        <w:rPr>
          <w:rFonts w:ascii="Times New Roman" w:eastAsia="標楷體" w:hAnsi="Times New Roman" w:cs="Times New Roman"/>
          <w:b/>
          <w:bCs/>
        </w:rPr>
        <w:t>：</w:t>
      </w:r>
      <w:r w:rsidRPr="00054443">
        <w:rPr>
          <w:rFonts w:ascii="Times New Roman" w:eastAsia="標楷體" w:hAnsi="Times New Roman" w:cs="Times New Roman"/>
        </w:rPr>
        <w:t> </w:t>
      </w:r>
      <w:r w:rsidRPr="00054443">
        <w:rPr>
          <w:rFonts w:ascii="Times New Roman" w:eastAsia="標楷體" w:hAnsi="Times New Roman" w:cs="Times New Roman"/>
        </w:rPr>
        <w:t>負責微觀控制，接收上層指令後，針對該特定變電站決定具體的「母線配置</w:t>
      </w:r>
      <w:r w:rsidRPr="00054443">
        <w:rPr>
          <w:rFonts w:ascii="Times New Roman" w:eastAsia="標楷體" w:hAnsi="Times New Roman" w:cs="Times New Roman"/>
        </w:rPr>
        <w:t xml:space="preserve"> (Busbar Configuration)</w:t>
      </w:r>
      <w:r w:rsidRPr="00054443">
        <w:rPr>
          <w:rFonts w:ascii="Times New Roman" w:eastAsia="標楷體" w:hAnsi="Times New Roman" w:cs="Times New Roman"/>
        </w:rPr>
        <w:t>」。</w:t>
      </w:r>
    </w:p>
    <w:p w14:paraId="7A368680" w14:textId="43BA8386" w:rsidR="001F1A1D" w:rsidRPr="00054443" w:rsidRDefault="001F1A1D" w:rsidP="00C14761">
      <w:pPr>
        <w:numPr>
          <w:ilvl w:val="0"/>
          <w:numId w:val="39"/>
        </w:numPr>
        <w:jc w:val="both"/>
        <w:rPr>
          <w:rFonts w:ascii="Times New Roman" w:eastAsia="標楷體" w:hAnsi="Times New Roman" w:cs="Times New Roman"/>
        </w:rPr>
      </w:pPr>
      <w:r w:rsidRPr="00054443">
        <w:rPr>
          <w:rFonts w:ascii="Times New Roman" w:eastAsia="標楷體" w:hAnsi="Times New Roman" w:cs="Times New Roman"/>
        </w:rPr>
        <w:t>兩層</w:t>
      </w:r>
      <w:r w:rsidRPr="00054443">
        <w:rPr>
          <w:rFonts w:ascii="Times New Roman" w:eastAsia="標楷體" w:hAnsi="Times New Roman" w:cs="Times New Roman"/>
        </w:rPr>
        <w:t xml:space="preserve"> Agent </w:t>
      </w:r>
      <w:r w:rsidRPr="00054443">
        <w:rPr>
          <w:rFonts w:ascii="Times New Roman" w:eastAsia="標楷體" w:hAnsi="Times New Roman" w:cs="Times New Roman"/>
        </w:rPr>
        <w:t>皆採用</w:t>
      </w:r>
      <w:r w:rsidRPr="00054443">
        <w:rPr>
          <w:rFonts w:ascii="Times New Roman" w:eastAsia="標楷體" w:hAnsi="Times New Roman" w:cs="Times New Roman"/>
        </w:rPr>
        <w:t xml:space="preserve"> PPO (Proximal Policy Optimization) </w:t>
      </w:r>
      <w:r w:rsidRPr="00054443">
        <w:rPr>
          <w:rFonts w:ascii="Times New Roman" w:eastAsia="標楷體" w:hAnsi="Times New Roman" w:cs="Times New Roman"/>
        </w:rPr>
        <w:t>演算法，並共享全域獎勵</w:t>
      </w:r>
      <w:r w:rsidRPr="00054443">
        <w:rPr>
          <w:rFonts w:ascii="Times New Roman" w:eastAsia="標楷體" w:hAnsi="Times New Roman" w:cs="Times New Roman"/>
        </w:rPr>
        <w:t xml:space="preserve"> (Global Reward)</w:t>
      </w:r>
      <w:r w:rsidRPr="00054443">
        <w:rPr>
          <w:rFonts w:ascii="Times New Roman" w:eastAsia="標楷體" w:hAnsi="Times New Roman" w:cs="Times New Roman"/>
        </w:rPr>
        <w:t>，目標是最大化電網的安全運轉時間。</w:t>
      </w:r>
    </w:p>
    <w:p w14:paraId="6675668B" w14:textId="77777777" w:rsidR="00F404D9" w:rsidRDefault="00F404D9" w:rsidP="001F1A1D">
      <w:pPr>
        <w:jc w:val="both"/>
        <w:outlineLvl w:val="0"/>
        <w:rPr>
          <w:rFonts w:ascii="Times New Roman" w:eastAsia="標楷體" w:hAnsi="Times New Roman" w:cs="Times New Roman"/>
          <w:b/>
          <w:bCs/>
        </w:rPr>
      </w:pPr>
    </w:p>
    <w:p w14:paraId="28DF771A" w14:textId="77777777" w:rsidR="001F1A1D" w:rsidRPr="00054443" w:rsidRDefault="001F1A1D" w:rsidP="00AA3F20">
      <w:pPr>
        <w:jc w:val="both"/>
        <w:outlineLvl w:val="1"/>
        <w:rPr>
          <w:rFonts w:ascii="Times New Roman" w:eastAsia="標楷體" w:hAnsi="Times New Roman" w:cs="Times New Roman"/>
        </w:rPr>
      </w:pPr>
      <w:bookmarkStart w:id="39" w:name="_Toc219932285"/>
      <w:bookmarkStart w:id="40" w:name="_Toc219932970"/>
      <w:r w:rsidRPr="00054443">
        <w:rPr>
          <w:rFonts w:ascii="Times New Roman" w:eastAsia="標楷體" w:hAnsi="Times New Roman" w:cs="Times New Roman"/>
          <w:b/>
          <w:bCs/>
        </w:rPr>
        <w:t xml:space="preserve">3.2 </w:t>
      </w:r>
      <w:r w:rsidRPr="00054443">
        <w:rPr>
          <w:rFonts w:ascii="Times New Roman" w:eastAsia="標楷體" w:hAnsi="Times New Roman" w:cs="Times New Roman"/>
          <w:b/>
          <w:bCs/>
        </w:rPr>
        <w:t>核心方法：交替式更新策略</w:t>
      </w:r>
      <w:r w:rsidRPr="00054443">
        <w:rPr>
          <w:rFonts w:ascii="Times New Roman" w:eastAsia="標楷體" w:hAnsi="Times New Roman" w:cs="Times New Roman"/>
          <w:b/>
          <w:bCs/>
        </w:rPr>
        <w:t xml:space="preserve"> (</w:t>
      </w:r>
      <w:r w:rsidR="00993E78">
        <w:rPr>
          <w:rFonts w:ascii="Times New Roman" w:eastAsia="標楷體" w:hAnsi="Times New Roman" w:cs="Times New Roman"/>
          <w:b/>
          <w:bCs/>
        </w:rPr>
        <w:t>Alternating Update</w:t>
      </w:r>
      <w:r w:rsidRPr="00054443">
        <w:rPr>
          <w:rFonts w:ascii="Times New Roman" w:eastAsia="標楷體" w:hAnsi="Times New Roman" w:cs="Times New Roman"/>
          <w:b/>
          <w:bCs/>
        </w:rPr>
        <w:t>)</w:t>
      </w:r>
      <w:bookmarkEnd w:id="39"/>
      <w:bookmarkEnd w:id="40"/>
    </w:p>
    <w:p w14:paraId="18D2C421" w14:textId="2697067F" w:rsidR="001F1A1D" w:rsidRPr="00054443" w:rsidRDefault="001F1A1D" w:rsidP="00C14761">
      <w:pPr>
        <w:jc w:val="both"/>
        <w:rPr>
          <w:rFonts w:ascii="Times New Roman" w:eastAsia="標楷體" w:hAnsi="Times New Roman" w:cs="Times New Roman"/>
        </w:rPr>
      </w:pPr>
      <w:r w:rsidRPr="00054443">
        <w:rPr>
          <w:rFonts w:ascii="Times New Roman" w:eastAsia="標楷體" w:hAnsi="Times New Roman" w:cs="Times New Roman"/>
        </w:rPr>
        <w:t>為解決多智能體同時訓練時</w:t>
      </w:r>
      <w:r w:rsidR="00A9182D">
        <w:rPr>
          <w:rFonts w:ascii="Times New Roman" w:eastAsia="標楷體" w:hAnsi="Times New Roman" w:cs="Times New Roman" w:hint="eastAsia"/>
        </w:rPr>
        <w:t>非</w:t>
      </w:r>
      <w:r w:rsidR="00A9182D" w:rsidRPr="00A9182D">
        <w:rPr>
          <w:rFonts w:ascii="Times New Roman" w:eastAsia="標楷體" w:hAnsi="Times New Roman" w:cs="Times New Roman"/>
        </w:rPr>
        <w:t>平穩</w:t>
      </w:r>
      <w:r w:rsidRPr="00054443">
        <w:rPr>
          <w:rFonts w:ascii="Times New Roman" w:eastAsia="標楷體" w:hAnsi="Times New Roman" w:cs="Times New Roman"/>
        </w:rPr>
        <w:t xml:space="preserve">(Non-stationarity) </w:t>
      </w:r>
      <w:r w:rsidR="00525219">
        <w:rPr>
          <w:rFonts w:ascii="Times New Roman" w:eastAsia="標楷體" w:hAnsi="Times New Roman" w:cs="Times New Roman" w:hint="eastAsia"/>
        </w:rPr>
        <w:t>的</w:t>
      </w:r>
      <w:r w:rsidRPr="00054443">
        <w:rPr>
          <w:rFonts w:ascii="Times New Roman" w:eastAsia="標楷體" w:hAnsi="Times New Roman" w:cs="Times New Roman"/>
        </w:rPr>
        <w:t>問題，</w:t>
      </w:r>
      <w:r w:rsidR="00B621AA">
        <w:rPr>
          <w:rFonts w:ascii="Times New Roman" w:eastAsia="標楷體" w:hAnsi="Times New Roman" w:cs="Times New Roman"/>
        </w:rPr>
        <w:t>本研究</w:t>
      </w:r>
      <w:r w:rsidRPr="001F1A1D">
        <w:rPr>
          <w:rFonts w:ascii="Times New Roman" w:eastAsia="標楷體" w:hAnsi="Times New Roman" w:cs="Times New Roman"/>
        </w:rPr>
        <w:t>受到最佳化理論中</w:t>
      </w:r>
      <w:r w:rsidRPr="00054443">
        <w:rPr>
          <w:rFonts w:ascii="Times New Roman" w:eastAsia="標楷體" w:hAnsi="Times New Roman" w:cs="Times New Roman"/>
        </w:rPr>
        <w:t>「區塊座標下降法</w:t>
      </w:r>
      <w:r w:rsidRPr="00054443">
        <w:rPr>
          <w:rFonts w:ascii="Times New Roman" w:eastAsia="標楷體" w:hAnsi="Times New Roman" w:cs="Times New Roman"/>
        </w:rPr>
        <w:t xml:space="preserve"> (Block Coordinate Descent, BCD)</w:t>
      </w:r>
      <w:r w:rsidRPr="00054443">
        <w:rPr>
          <w:rFonts w:ascii="Times New Roman" w:eastAsia="標楷體" w:hAnsi="Times New Roman" w:cs="Times New Roman"/>
        </w:rPr>
        <w:t>」的啟發，將訓練過程分解為兩個交替進行的階段：</w:t>
      </w:r>
    </w:p>
    <w:p w14:paraId="68BAE18E" w14:textId="5634B761" w:rsidR="001F1A1D" w:rsidRPr="00054443" w:rsidRDefault="001F1A1D" w:rsidP="00C14761">
      <w:pPr>
        <w:numPr>
          <w:ilvl w:val="0"/>
          <w:numId w:val="40"/>
        </w:numPr>
        <w:jc w:val="both"/>
        <w:rPr>
          <w:rFonts w:ascii="Times New Roman" w:eastAsia="標楷體" w:hAnsi="Times New Roman" w:cs="Times New Roman"/>
        </w:rPr>
      </w:pPr>
      <w:r w:rsidRPr="00054443">
        <w:rPr>
          <w:rFonts w:ascii="Times New Roman" w:eastAsia="標楷體" w:hAnsi="Times New Roman" w:cs="Times New Roman"/>
          <w:b/>
          <w:bCs/>
        </w:rPr>
        <w:t>階段</w:t>
      </w:r>
      <w:r w:rsidRPr="00054443">
        <w:rPr>
          <w:rFonts w:ascii="Times New Roman" w:eastAsia="標楷體" w:hAnsi="Times New Roman" w:cs="Times New Roman"/>
          <w:b/>
          <w:bCs/>
        </w:rPr>
        <w:t xml:space="preserve"> A (Phase A)</w:t>
      </w:r>
      <w:r w:rsidRPr="00054443">
        <w:rPr>
          <w:rFonts w:ascii="Times New Roman" w:eastAsia="標楷體" w:hAnsi="Times New Roman" w:cs="Times New Roman"/>
          <w:b/>
          <w:bCs/>
        </w:rPr>
        <w:t>：</w:t>
      </w:r>
      <w:r w:rsidRPr="00054443">
        <w:rPr>
          <w:rFonts w:ascii="Times New Roman" w:eastAsia="標楷體" w:hAnsi="Times New Roman" w:cs="Times New Roman"/>
        </w:rPr>
        <w:t> </w:t>
      </w:r>
      <w:r w:rsidRPr="00973A2A">
        <w:rPr>
          <w:rFonts w:ascii="Times New Roman" w:eastAsia="標楷體" w:hAnsi="Times New Roman" w:cs="Times New Roman"/>
        </w:rPr>
        <w:t>凍結</w:t>
      </w:r>
      <w:r w:rsidRPr="001F1A1D">
        <w:rPr>
          <w:rFonts w:ascii="Times New Roman" w:eastAsia="標楷體" w:hAnsi="Times New Roman" w:cs="Times New Roman"/>
        </w:rPr>
        <w:t>上層</w:t>
      </w:r>
      <w:r w:rsidRPr="00054443">
        <w:rPr>
          <w:rFonts w:ascii="Times New Roman" w:eastAsia="標楷體" w:hAnsi="Times New Roman" w:cs="Times New Roman"/>
        </w:rPr>
        <w:t xml:space="preserve"> Agent </w:t>
      </w:r>
      <w:r w:rsidRPr="00054443">
        <w:rPr>
          <w:rFonts w:ascii="Times New Roman" w:eastAsia="標楷體" w:hAnsi="Times New Roman" w:cs="Times New Roman"/>
        </w:rPr>
        <w:t>的神經網路參數，僅對下層</w:t>
      </w:r>
      <w:r w:rsidRPr="00054443">
        <w:rPr>
          <w:rFonts w:ascii="Times New Roman" w:eastAsia="標楷體" w:hAnsi="Times New Roman" w:cs="Times New Roman"/>
        </w:rPr>
        <w:t xml:space="preserve"> Agent </w:t>
      </w:r>
      <w:r w:rsidRPr="00054443">
        <w:rPr>
          <w:rFonts w:ascii="Times New Roman" w:eastAsia="標楷體" w:hAnsi="Times New Roman" w:cs="Times New Roman"/>
        </w:rPr>
        <w:t>進行梯度更新。此時，上層策略固定，下層面對的是一個輸入分佈穩定的環境。</w:t>
      </w:r>
    </w:p>
    <w:p w14:paraId="38E7A006" w14:textId="0BCE1BA7" w:rsidR="005A5647" w:rsidRPr="00054443" w:rsidRDefault="001F1A1D" w:rsidP="00C14761">
      <w:pPr>
        <w:numPr>
          <w:ilvl w:val="0"/>
          <w:numId w:val="40"/>
        </w:numPr>
        <w:jc w:val="both"/>
        <w:rPr>
          <w:rFonts w:ascii="Times New Roman" w:eastAsia="標楷體" w:hAnsi="Times New Roman" w:cs="Times New Roman"/>
        </w:rPr>
      </w:pPr>
      <w:r w:rsidRPr="00054443">
        <w:rPr>
          <w:rFonts w:ascii="Times New Roman" w:eastAsia="標楷體" w:hAnsi="Times New Roman" w:cs="Times New Roman"/>
          <w:b/>
          <w:bCs/>
        </w:rPr>
        <w:t>階段</w:t>
      </w:r>
      <w:r w:rsidRPr="00054443">
        <w:rPr>
          <w:rFonts w:ascii="Times New Roman" w:eastAsia="標楷體" w:hAnsi="Times New Roman" w:cs="Times New Roman"/>
          <w:b/>
          <w:bCs/>
        </w:rPr>
        <w:t xml:space="preserve"> B (Phase B)</w:t>
      </w:r>
      <w:r w:rsidRPr="00054443">
        <w:rPr>
          <w:rFonts w:ascii="Times New Roman" w:eastAsia="標楷體" w:hAnsi="Times New Roman" w:cs="Times New Roman"/>
          <w:b/>
          <w:bCs/>
        </w:rPr>
        <w:t>：</w:t>
      </w:r>
      <w:r w:rsidRPr="00054443">
        <w:rPr>
          <w:rFonts w:ascii="Times New Roman" w:eastAsia="標楷體" w:hAnsi="Times New Roman" w:cs="Times New Roman"/>
        </w:rPr>
        <w:t> </w:t>
      </w:r>
      <w:r w:rsidRPr="00973A2A">
        <w:rPr>
          <w:rFonts w:ascii="Times New Roman" w:eastAsia="標楷體" w:hAnsi="Times New Roman" w:cs="Times New Roman"/>
        </w:rPr>
        <w:t>凍結</w:t>
      </w:r>
      <w:r w:rsidRPr="001F1A1D">
        <w:rPr>
          <w:rFonts w:ascii="Times New Roman" w:eastAsia="標楷體" w:hAnsi="Times New Roman" w:cs="Times New Roman"/>
        </w:rPr>
        <w:t>下層</w:t>
      </w:r>
      <w:r w:rsidRPr="00054443">
        <w:rPr>
          <w:rFonts w:ascii="Times New Roman" w:eastAsia="標楷體" w:hAnsi="Times New Roman" w:cs="Times New Roman"/>
        </w:rPr>
        <w:t xml:space="preserve"> Agent </w:t>
      </w:r>
      <w:r w:rsidRPr="00054443">
        <w:rPr>
          <w:rFonts w:ascii="Times New Roman" w:eastAsia="標楷體" w:hAnsi="Times New Roman" w:cs="Times New Roman"/>
        </w:rPr>
        <w:t>的神經網路參數，僅對上層</w:t>
      </w:r>
      <w:r w:rsidRPr="00054443">
        <w:rPr>
          <w:rFonts w:ascii="Times New Roman" w:eastAsia="標楷體" w:hAnsi="Times New Roman" w:cs="Times New Roman"/>
        </w:rPr>
        <w:t xml:space="preserve"> Agent </w:t>
      </w:r>
      <w:r w:rsidRPr="00054443">
        <w:rPr>
          <w:rFonts w:ascii="Times New Roman" w:eastAsia="標楷體" w:hAnsi="Times New Roman" w:cs="Times New Roman"/>
        </w:rPr>
        <w:t>進行梯度更新。此時，下層的行為模式固定</w:t>
      </w:r>
      <w:r w:rsidRPr="001F1A1D">
        <w:rPr>
          <w:rFonts w:ascii="Times New Roman" w:eastAsia="標楷體" w:hAnsi="Times New Roman" w:cs="Times New Roman"/>
        </w:rPr>
        <w:t>，</w:t>
      </w:r>
      <w:r w:rsidRPr="00054443">
        <w:rPr>
          <w:rFonts w:ascii="Times New Roman" w:eastAsia="標楷體" w:hAnsi="Times New Roman" w:cs="Times New Roman"/>
        </w:rPr>
        <w:t>上層面對的是一個反應可預測的環境。</w:t>
      </w:r>
    </w:p>
    <w:p w14:paraId="646BEDEF" w14:textId="7D1066C7" w:rsidR="001F1A1D" w:rsidRPr="00054443" w:rsidRDefault="001F1A1D" w:rsidP="00C14761">
      <w:pPr>
        <w:numPr>
          <w:ilvl w:val="0"/>
          <w:numId w:val="40"/>
        </w:numPr>
        <w:jc w:val="both"/>
        <w:rPr>
          <w:rFonts w:ascii="Times New Roman" w:eastAsia="標楷體" w:hAnsi="Times New Roman" w:cs="Times New Roman"/>
        </w:rPr>
      </w:pPr>
      <w:r w:rsidRPr="00054443">
        <w:rPr>
          <w:rFonts w:ascii="Times New Roman" w:eastAsia="標楷體" w:hAnsi="Times New Roman" w:cs="Times New Roman"/>
        </w:rPr>
        <w:t>透過在</w:t>
      </w:r>
      <w:r w:rsidRPr="00054443">
        <w:rPr>
          <w:rFonts w:ascii="Times New Roman" w:eastAsia="標楷體" w:hAnsi="Times New Roman" w:cs="Times New Roman"/>
        </w:rPr>
        <w:t xml:space="preserve"> Phase A </w:t>
      </w:r>
      <w:r w:rsidRPr="00054443">
        <w:rPr>
          <w:rFonts w:ascii="Times New Roman" w:eastAsia="標楷體" w:hAnsi="Times New Roman" w:cs="Times New Roman"/>
        </w:rPr>
        <w:t>與</w:t>
      </w:r>
      <w:r w:rsidRPr="00054443">
        <w:rPr>
          <w:rFonts w:ascii="Times New Roman" w:eastAsia="標楷體" w:hAnsi="Times New Roman" w:cs="Times New Roman"/>
        </w:rPr>
        <w:t xml:space="preserve"> Phase B </w:t>
      </w:r>
      <w:r w:rsidRPr="00054443">
        <w:rPr>
          <w:rFonts w:ascii="Times New Roman" w:eastAsia="標楷體" w:hAnsi="Times New Roman" w:cs="Times New Roman"/>
        </w:rPr>
        <w:t>之間循環迭代，</w:t>
      </w:r>
      <w:r w:rsidR="00B621AA">
        <w:rPr>
          <w:rFonts w:ascii="Times New Roman" w:eastAsia="標楷體" w:hAnsi="Times New Roman" w:cs="Times New Roman"/>
        </w:rPr>
        <w:t>本研究</w:t>
      </w:r>
      <w:r w:rsidRPr="001F1A1D">
        <w:rPr>
          <w:rFonts w:ascii="Times New Roman" w:eastAsia="標楷體" w:hAnsi="Times New Roman" w:cs="Times New Roman"/>
        </w:rPr>
        <w:t>確保了每一步更新都是在相對穩</w:t>
      </w:r>
      <w:r w:rsidR="00525219">
        <w:rPr>
          <w:rFonts w:ascii="Times New Roman" w:eastAsia="標楷體" w:hAnsi="Times New Roman" w:cs="Times New Roman" w:hint="eastAsia"/>
        </w:rPr>
        <w:t>定</w:t>
      </w:r>
      <w:r w:rsidRPr="001F1A1D">
        <w:rPr>
          <w:rFonts w:ascii="Times New Roman" w:eastAsia="標楷體" w:hAnsi="Times New Roman" w:cs="Times New Roman"/>
        </w:rPr>
        <w:t>的環境下進行</w:t>
      </w:r>
      <w:r w:rsidRPr="00054443">
        <w:rPr>
          <w:rFonts w:ascii="Times New Roman" w:eastAsia="標楷體" w:hAnsi="Times New Roman" w:cs="Times New Roman"/>
        </w:rPr>
        <w:t>，從而降低梯度估計的變異數並提升收斂穩定性。</w:t>
      </w:r>
    </w:p>
    <w:p w14:paraId="0E58FF73" w14:textId="77777777" w:rsidR="008A10A8" w:rsidRDefault="008A10A8" w:rsidP="001F1A1D">
      <w:pPr>
        <w:jc w:val="both"/>
        <w:outlineLvl w:val="0"/>
        <w:rPr>
          <w:rFonts w:ascii="Times New Roman" w:eastAsia="標楷體" w:hAnsi="Times New Roman" w:cs="Times New Roman"/>
          <w:b/>
          <w:bCs/>
        </w:rPr>
      </w:pPr>
    </w:p>
    <w:p w14:paraId="228F88DB" w14:textId="77777777" w:rsidR="001F1A1D" w:rsidRPr="00054443" w:rsidRDefault="001F1A1D" w:rsidP="00AA3F20">
      <w:pPr>
        <w:jc w:val="both"/>
        <w:outlineLvl w:val="1"/>
        <w:rPr>
          <w:rFonts w:ascii="Times New Roman" w:eastAsia="標楷體" w:hAnsi="Times New Roman" w:cs="Times New Roman"/>
        </w:rPr>
      </w:pPr>
      <w:bookmarkStart w:id="41" w:name="_Toc219932286"/>
      <w:bookmarkStart w:id="42" w:name="_Toc219932971"/>
      <w:r w:rsidRPr="00054443">
        <w:rPr>
          <w:rFonts w:ascii="Times New Roman" w:eastAsia="標楷體" w:hAnsi="Times New Roman" w:cs="Times New Roman"/>
          <w:b/>
          <w:bCs/>
        </w:rPr>
        <w:lastRenderedPageBreak/>
        <w:t xml:space="preserve">3.3 </w:t>
      </w:r>
      <w:r w:rsidRPr="00054443">
        <w:rPr>
          <w:rFonts w:ascii="Times New Roman" w:eastAsia="標楷體" w:hAnsi="Times New Roman" w:cs="Times New Roman"/>
          <w:b/>
          <w:bCs/>
        </w:rPr>
        <w:t>演算法實作：客製化</w:t>
      </w:r>
      <w:r w:rsidRPr="00054443">
        <w:rPr>
          <w:rFonts w:ascii="Times New Roman" w:eastAsia="標楷體" w:hAnsi="Times New Roman" w:cs="Times New Roman"/>
          <w:b/>
          <w:bCs/>
        </w:rPr>
        <w:t xml:space="preserve"> </w:t>
      </w:r>
      <w:proofErr w:type="spellStart"/>
      <w:r w:rsidRPr="00054443">
        <w:rPr>
          <w:rFonts w:ascii="Times New Roman" w:eastAsia="標楷體" w:hAnsi="Times New Roman" w:cs="Times New Roman"/>
          <w:b/>
          <w:bCs/>
        </w:rPr>
        <w:t>RLlib</w:t>
      </w:r>
      <w:proofErr w:type="spellEnd"/>
      <w:r w:rsidRPr="00054443">
        <w:rPr>
          <w:rFonts w:ascii="Times New Roman" w:eastAsia="標楷體" w:hAnsi="Times New Roman" w:cs="Times New Roman"/>
          <w:b/>
          <w:bCs/>
        </w:rPr>
        <w:t xml:space="preserve"> </w:t>
      </w:r>
      <w:r w:rsidRPr="00054443">
        <w:rPr>
          <w:rFonts w:ascii="Times New Roman" w:eastAsia="標楷體" w:hAnsi="Times New Roman" w:cs="Times New Roman"/>
          <w:b/>
          <w:bCs/>
        </w:rPr>
        <w:t>執行計畫</w:t>
      </w:r>
      <w:bookmarkEnd w:id="41"/>
      <w:bookmarkEnd w:id="42"/>
    </w:p>
    <w:p w14:paraId="3A34C815" w14:textId="5C23C5B4" w:rsidR="001F1A1D" w:rsidRPr="003A0483" w:rsidRDefault="001F1A1D" w:rsidP="00C14761">
      <w:pPr>
        <w:jc w:val="both"/>
        <w:rPr>
          <w:rFonts w:ascii="Times New Roman" w:eastAsia="標楷體" w:hAnsi="Times New Roman" w:cs="Times New Roman"/>
        </w:rPr>
      </w:pPr>
      <w:r w:rsidRPr="00054443">
        <w:rPr>
          <w:rFonts w:ascii="Times New Roman" w:eastAsia="標楷體" w:hAnsi="Times New Roman" w:cs="Times New Roman"/>
        </w:rPr>
        <w:t>本研究基於</w:t>
      </w:r>
      <w:r w:rsidRPr="00054443">
        <w:rPr>
          <w:rFonts w:ascii="Times New Roman" w:eastAsia="標楷體" w:hAnsi="Times New Roman" w:cs="Times New Roman"/>
        </w:rPr>
        <w:t xml:space="preserve"> Ray </w:t>
      </w:r>
      <w:proofErr w:type="spellStart"/>
      <w:r w:rsidRPr="00054443">
        <w:rPr>
          <w:rFonts w:ascii="Times New Roman" w:eastAsia="標楷體" w:hAnsi="Times New Roman" w:cs="Times New Roman"/>
        </w:rPr>
        <w:t>RLlib</w:t>
      </w:r>
      <w:proofErr w:type="spellEnd"/>
      <w:r w:rsidRPr="00054443">
        <w:rPr>
          <w:rFonts w:ascii="Times New Roman" w:eastAsia="標楷體" w:hAnsi="Times New Roman" w:cs="Times New Roman"/>
        </w:rPr>
        <w:t xml:space="preserve"> </w:t>
      </w:r>
      <w:r w:rsidRPr="00054443">
        <w:rPr>
          <w:rFonts w:ascii="Times New Roman" w:eastAsia="標楷體" w:hAnsi="Times New Roman" w:cs="Times New Roman"/>
        </w:rPr>
        <w:t>框架進行開發。由於</w:t>
      </w:r>
      <w:r w:rsidRPr="00054443">
        <w:rPr>
          <w:rFonts w:ascii="Times New Roman" w:eastAsia="標楷體" w:hAnsi="Times New Roman" w:cs="Times New Roman"/>
        </w:rPr>
        <w:t xml:space="preserve"> </w:t>
      </w:r>
      <w:proofErr w:type="spellStart"/>
      <w:r w:rsidRPr="00054443">
        <w:rPr>
          <w:rFonts w:ascii="Times New Roman" w:eastAsia="標楷體" w:hAnsi="Times New Roman" w:cs="Times New Roman"/>
        </w:rPr>
        <w:t>RLlib</w:t>
      </w:r>
      <w:proofErr w:type="spellEnd"/>
      <w:r w:rsidRPr="00054443">
        <w:rPr>
          <w:rFonts w:ascii="Times New Roman" w:eastAsia="標楷體" w:hAnsi="Times New Roman" w:cs="Times New Roman"/>
        </w:rPr>
        <w:t xml:space="preserve"> </w:t>
      </w:r>
      <w:r w:rsidRPr="00054443">
        <w:rPr>
          <w:rFonts w:ascii="Times New Roman" w:eastAsia="標楷體" w:hAnsi="Times New Roman" w:cs="Times New Roman"/>
        </w:rPr>
        <w:t>預設的</w:t>
      </w:r>
      <w:r w:rsidRPr="00054443">
        <w:rPr>
          <w:rFonts w:ascii="Times New Roman" w:eastAsia="標楷體" w:hAnsi="Times New Roman" w:cs="Times New Roman"/>
        </w:rPr>
        <w:t> </w:t>
      </w:r>
      <w:proofErr w:type="spellStart"/>
      <w:r w:rsidRPr="00054443">
        <w:rPr>
          <w:rFonts w:ascii="Times New Roman" w:eastAsia="標楷體" w:hAnsi="Times New Roman" w:cs="Times New Roman"/>
        </w:rPr>
        <w:t>PPOTrainer</w:t>
      </w:r>
      <w:proofErr w:type="spellEnd"/>
      <w:r w:rsidRPr="00054443">
        <w:rPr>
          <w:rFonts w:ascii="Times New Roman" w:eastAsia="標楷體" w:hAnsi="Times New Roman" w:cs="Times New Roman"/>
        </w:rPr>
        <w:t> </w:t>
      </w:r>
      <w:r w:rsidRPr="00054443">
        <w:rPr>
          <w:rFonts w:ascii="Times New Roman" w:eastAsia="標楷體" w:hAnsi="Times New Roman" w:cs="Times New Roman"/>
        </w:rPr>
        <w:t>僅支援同步更新，</w:t>
      </w:r>
      <w:r w:rsidR="00B621AA">
        <w:rPr>
          <w:rFonts w:ascii="Times New Roman" w:eastAsia="標楷體" w:hAnsi="Times New Roman" w:cs="Times New Roman"/>
        </w:rPr>
        <w:t>本研究</w:t>
      </w:r>
      <w:r w:rsidR="00973A2A" w:rsidRPr="00973A2A">
        <w:rPr>
          <w:rFonts w:ascii="Times New Roman" w:eastAsia="標楷體" w:hAnsi="Times New Roman" w:cs="Times New Roman"/>
        </w:rPr>
        <w:t>重構</w:t>
      </w:r>
      <w:r w:rsidRPr="001F1A1D">
        <w:rPr>
          <w:rFonts w:ascii="Times New Roman" w:eastAsia="標楷體" w:hAnsi="Times New Roman" w:cs="Times New Roman"/>
        </w:rPr>
        <w:t>了其底層的</w:t>
      </w:r>
      <w:r w:rsidRPr="003A0483">
        <w:rPr>
          <w:rFonts w:ascii="Times New Roman" w:eastAsia="標楷體" w:hAnsi="Times New Roman" w:cs="Times New Roman"/>
        </w:rPr>
        <w:t> </w:t>
      </w:r>
      <w:r w:rsidRPr="003A0483">
        <w:rPr>
          <w:rFonts w:ascii="Times New Roman" w:eastAsia="標楷體" w:hAnsi="Times New Roman" w:cs="Times New Roman"/>
        </w:rPr>
        <w:t>執行計畫</w:t>
      </w:r>
      <w:r w:rsidRPr="003A0483">
        <w:rPr>
          <w:rFonts w:ascii="Times New Roman" w:eastAsia="標楷體" w:hAnsi="Times New Roman" w:cs="Times New Roman"/>
        </w:rPr>
        <w:t xml:space="preserve"> (Execution Plan)</w:t>
      </w:r>
      <w:r w:rsidRPr="003A0483">
        <w:rPr>
          <w:rFonts w:ascii="Times New Roman" w:eastAsia="標楷體" w:hAnsi="Times New Roman" w:cs="Times New Roman"/>
        </w:rPr>
        <w:t>。</w:t>
      </w:r>
    </w:p>
    <w:p w14:paraId="1B93D280" w14:textId="6E65CF03" w:rsidR="001F1A1D" w:rsidRPr="00054443" w:rsidRDefault="001F1A1D" w:rsidP="00C14761">
      <w:pPr>
        <w:jc w:val="both"/>
        <w:rPr>
          <w:rFonts w:ascii="Times New Roman" w:eastAsia="標楷體" w:hAnsi="Times New Roman" w:cs="Times New Roman"/>
        </w:rPr>
      </w:pPr>
      <w:r w:rsidRPr="003A0483">
        <w:rPr>
          <w:rFonts w:ascii="Times New Roman" w:eastAsia="標楷體" w:hAnsi="Times New Roman" w:cs="Times New Roman"/>
        </w:rPr>
        <w:t>實作上，</w:t>
      </w:r>
      <w:r w:rsidR="00B621AA">
        <w:rPr>
          <w:rFonts w:ascii="Times New Roman" w:eastAsia="標楷體" w:hAnsi="Times New Roman" w:cs="Times New Roman"/>
        </w:rPr>
        <w:t>本研究</w:t>
      </w:r>
      <w:r w:rsidRPr="001F1A1D">
        <w:rPr>
          <w:rFonts w:ascii="Times New Roman" w:eastAsia="標楷體" w:hAnsi="Times New Roman" w:cs="Times New Roman"/>
        </w:rPr>
        <w:t>繼承並改寫了</w:t>
      </w:r>
      <w:r w:rsidRPr="003A0483">
        <w:rPr>
          <w:rFonts w:ascii="Times New Roman" w:eastAsia="標楷體" w:hAnsi="Times New Roman" w:cs="Times New Roman"/>
        </w:rPr>
        <w:t> </w:t>
      </w:r>
      <w:proofErr w:type="spellStart"/>
      <w:r w:rsidRPr="003A0483">
        <w:rPr>
          <w:rFonts w:ascii="Times New Roman" w:eastAsia="標楷體" w:hAnsi="Times New Roman" w:cs="Times New Roman"/>
        </w:rPr>
        <w:t>PPOTrainer</w:t>
      </w:r>
      <w:proofErr w:type="spellEnd"/>
      <w:r w:rsidRPr="003A0483">
        <w:rPr>
          <w:rFonts w:ascii="Times New Roman" w:eastAsia="標楷體" w:hAnsi="Times New Roman" w:cs="Times New Roman"/>
        </w:rPr>
        <w:t> </w:t>
      </w:r>
      <w:r w:rsidRPr="003A0483">
        <w:rPr>
          <w:rFonts w:ascii="Times New Roman" w:eastAsia="標楷體" w:hAnsi="Times New Roman" w:cs="Times New Roman"/>
        </w:rPr>
        <w:t>類別，利用</w:t>
      </w:r>
      <w:r w:rsidR="0F58F3A6" w:rsidRPr="0F58F3A6">
        <w:rPr>
          <w:rFonts w:ascii="Times New Roman" w:eastAsia="標楷體" w:hAnsi="Times New Roman" w:cs="Times New Roman"/>
        </w:rPr>
        <w:t xml:space="preserve"> </w:t>
      </w:r>
      <w:proofErr w:type="spellStart"/>
      <w:r w:rsidRPr="003A0483">
        <w:rPr>
          <w:rFonts w:ascii="Times New Roman" w:eastAsia="標楷體" w:hAnsi="Times New Roman" w:cs="Times New Roman"/>
        </w:rPr>
        <w:t>set_policies_to_train</w:t>
      </w:r>
      <w:proofErr w:type="spellEnd"/>
      <w:r w:rsidRPr="003A0483">
        <w:rPr>
          <w:rFonts w:ascii="Times New Roman" w:eastAsia="標楷體" w:hAnsi="Times New Roman" w:cs="Times New Roman"/>
        </w:rPr>
        <w:t xml:space="preserve">() API </w:t>
      </w:r>
      <w:r w:rsidRPr="003A0483">
        <w:rPr>
          <w:rFonts w:ascii="Times New Roman" w:eastAsia="標楷體" w:hAnsi="Times New Roman" w:cs="Times New Roman"/>
        </w:rPr>
        <w:t>實現動態策略切換。在訓練迴圈中，系統會根據當前的迭代次數</w:t>
      </w:r>
      <w:r w:rsidRPr="003A0483">
        <w:rPr>
          <w:rFonts w:ascii="Times New Roman" w:eastAsia="標楷體" w:hAnsi="Times New Roman" w:cs="Times New Roman"/>
        </w:rPr>
        <w:t xml:space="preserve"> (Iteration Count) </w:t>
      </w:r>
      <w:r w:rsidRPr="003A0483">
        <w:rPr>
          <w:rFonts w:ascii="Times New Roman" w:eastAsia="標楷體" w:hAnsi="Times New Roman" w:cs="Times New Roman"/>
        </w:rPr>
        <w:t>決定啟動哪一層級的</w:t>
      </w:r>
      <w:r w:rsidRPr="003A0483">
        <w:rPr>
          <w:rFonts w:ascii="Times New Roman" w:eastAsia="標楷體" w:hAnsi="Times New Roman" w:cs="Times New Roman"/>
        </w:rPr>
        <w:t xml:space="preserve"> Agent </w:t>
      </w:r>
      <w:r w:rsidRPr="003A0483">
        <w:rPr>
          <w:rFonts w:ascii="Times New Roman" w:eastAsia="標楷體" w:hAnsi="Times New Roman" w:cs="Times New Roman"/>
        </w:rPr>
        <w:t>進行反向傳播</w:t>
      </w:r>
      <w:r w:rsidRPr="003A0483">
        <w:rPr>
          <w:rFonts w:ascii="Times New Roman" w:eastAsia="標楷體" w:hAnsi="Times New Roman" w:cs="Times New Roman"/>
        </w:rPr>
        <w:t xml:space="preserve"> (Backpropagation)</w:t>
      </w:r>
      <w:r w:rsidRPr="003A0483">
        <w:rPr>
          <w:rFonts w:ascii="Times New Roman" w:eastAsia="標楷體" w:hAnsi="Times New Roman" w:cs="Times New Roman"/>
        </w:rPr>
        <w:t>，並完全跳過</w:t>
      </w:r>
      <w:r w:rsidRPr="00054443">
        <w:rPr>
          <w:rFonts w:ascii="Times New Roman" w:eastAsia="標楷體" w:hAnsi="Times New Roman" w:cs="Times New Roman"/>
        </w:rPr>
        <w:t>凍結層級的梯度計算。這不僅實現了交替更新邏輯，更從運算圖</w:t>
      </w:r>
      <w:r w:rsidRPr="00054443">
        <w:rPr>
          <w:rFonts w:ascii="Times New Roman" w:eastAsia="標楷體" w:hAnsi="Times New Roman" w:cs="Times New Roman"/>
        </w:rPr>
        <w:t xml:space="preserve"> (Computational Graph) </w:t>
      </w:r>
      <w:r w:rsidRPr="00054443">
        <w:rPr>
          <w:rFonts w:ascii="Times New Roman" w:eastAsia="標楷體" w:hAnsi="Times New Roman" w:cs="Times New Roman"/>
        </w:rPr>
        <w:t>層面節省了大量的浮點運算</w:t>
      </w:r>
      <w:r w:rsidRPr="00054443">
        <w:rPr>
          <w:rFonts w:ascii="Times New Roman" w:eastAsia="標楷體" w:hAnsi="Times New Roman" w:cs="Times New Roman"/>
        </w:rPr>
        <w:t xml:space="preserve"> (FLOPs)</w:t>
      </w:r>
      <w:r w:rsidRPr="00054443">
        <w:rPr>
          <w:rFonts w:ascii="Times New Roman" w:eastAsia="標楷體" w:hAnsi="Times New Roman" w:cs="Times New Roman"/>
        </w:rPr>
        <w:t>，將理論上的計算優勢轉化為實際訓練時間的縮減。</w:t>
      </w:r>
    </w:p>
    <w:p w14:paraId="4E850FC6" w14:textId="77777777" w:rsidR="00196B17" w:rsidRPr="00054443" w:rsidRDefault="00196B17" w:rsidP="00866886">
      <w:pPr>
        <w:jc w:val="both"/>
        <w:outlineLvl w:val="0"/>
        <w:rPr>
          <w:rFonts w:ascii="Times New Roman" w:eastAsia="標楷體" w:hAnsi="Times New Roman" w:cs="Times New Roman"/>
        </w:rPr>
      </w:pPr>
    </w:p>
    <w:p w14:paraId="76987DE6" w14:textId="037FE385" w:rsidR="005051DB" w:rsidRPr="00054443" w:rsidRDefault="005051DB" w:rsidP="005051DB">
      <w:pPr>
        <w:rPr>
          <w:rFonts w:ascii="Times New Roman" w:eastAsia="標楷體" w:hAnsi="Times New Roman" w:cs="Times New Roman"/>
        </w:rPr>
      </w:pPr>
      <w:r w:rsidRPr="00054443">
        <w:rPr>
          <w:rFonts w:ascii="Times New Roman" w:eastAsia="標楷體" w:hAnsi="Times New Roman" w:cs="Times New Roman"/>
        </w:rPr>
        <w:br w:type="page"/>
      </w:r>
    </w:p>
    <w:p w14:paraId="1FC4FCE8" w14:textId="151B4325" w:rsidR="00F668D6" w:rsidRPr="00740D15" w:rsidRDefault="00EA1D6B" w:rsidP="00774A8E">
      <w:pPr>
        <w:spacing w:before="240" w:after="240"/>
        <w:outlineLvl w:val="0"/>
        <w:rPr>
          <w:rFonts w:ascii="Times New Roman" w:eastAsia="BiauKaiTC Regular" w:hAnsi="Times New Roman" w:cs="Times New Roman"/>
          <w:b/>
          <w:color w:val="000000" w:themeColor="text1"/>
          <w:sz w:val="28"/>
          <w:szCs w:val="28"/>
        </w:rPr>
      </w:pPr>
      <w:bookmarkStart w:id="43" w:name="_Toc215697694"/>
      <w:bookmarkStart w:id="44" w:name="_Toc217515195"/>
      <w:bookmarkStart w:id="45" w:name="_Toc219932287"/>
      <w:bookmarkStart w:id="46" w:name="_Toc219932972"/>
      <w:r w:rsidRPr="00054443">
        <w:rPr>
          <w:rFonts w:ascii="Times New Roman" w:eastAsia="標楷體" w:hAnsi="Times New Roman" w:cs="Times New Roman"/>
          <w:b/>
          <w:color w:val="000000" w:themeColor="text1"/>
          <w:sz w:val="28"/>
          <w:szCs w:val="28"/>
        </w:rPr>
        <w:lastRenderedPageBreak/>
        <w:t>肆、</w:t>
      </w:r>
      <w:r w:rsidR="005051DB" w:rsidRPr="00054443">
        <w:rPr>
          <w:rFonts w:ascii="Times New Roman" w:eastAsia="標楷體" w:hAnsi="Times New Roman" w:cs="Times New Roman"/>
          <w:b/>
          <w:color w:val="000000" w:themeColor="text1"/>
          <w:sz w:val="28"/>
          <w:szCs w:val="28"/>
        </w:rPr>
        <w:t xml:space="preserve"> </w:t>
      </w:r>
      <w:r w:rsidRPr="00054443">
        <w:rPr>
          <w:rFonts w:ascii="Times New Roman" w:eastAsia="標楷體" w:hAnsi="Times New Roman" w:cs="Times New Roman"/>
          <w:b/>
          <w:color w:val="000000" w:themeColor="text1"/>
          <w:sz w:val="28"/>
          <w:szCs w:val="28"/>
        </w:rPr>
        <w:t>實驗成果</w:t>
      </w:r>
      <w:bookmarkEnd w:id="43"/>
      <w:bookmarkEnd w:id="44"/>
      <w:bookmarkEnd w:id="45"/>
      <w:bookmarkEnd w:id="46"/>
    </w:p>
    <w:p w14:paraId="6FE44686" w14:textId="362A06F0" w:rsidR="38C38EFB" w:rsidRPr="00054443" w:rsidRDefault="38C38EFB" w:rsidP="61F93F7C">
      <w:pPr>
        <w:spacing w:before="240" w:after="240"/>
        <w:ind w:firstLine="482"/>
        <w:jc w:val="left"/>
        <w:rPr>
          <w:rFonts w:ascii="Times New Roman" w:eastAsia="標楷體" w:hAnsi="Times New Roman" w:cs="Times New Roman"/>
        </w:rPr>
      </w:pPr>
      <w:r w:rsidRPr="00054443">
        <w:rPr>
          <w:rFonts w:ascii="Times New Roman" w:eastAsia="標楷體" w:hAnsi="Times New Roman" w:cs="Times New Roman"/>
        </w:rPr>
        <w:t>實驗資料集為根據原作者所使用的資料集，如此以固定環境及各種變數，</w:t>
      </w:r>
      <w:r w:rsidR="53D2EA31" w:rsidRPr="00054443">
        <w:rPr>
          <w:rFonts w:ascii="Times New Roman" w:eastAsia="標楷體" w:hAnsi="Times New Roman" w:cs="Times New Roman"/>
        </w:rPr>
        <w:t>除此之外，</w:t>
      </w:r>
      <w:r w:rsidR="00487F9F" w:rsidRPr="00487F9F">
        <w:rPr>
          <w:rFonts w:ascii="Times New Roman" w:eastAsia="標楷體" w:hAnsi="Times New Roman" w:cs="Times New Roman"/>
        </w:rPr>
        <w:t>隨機種子</w:t>
      </w:r>
      <w:r w:rsidR="00487F9F" w:rsidRPr="00487F9F">
        <w:rPr>
          <w:rFonts w:ascii="Times New Roman" w:eastAsia="標楷體" w:hAnsi="Times New Roman" w:cs="Times New Roman"/>
        </w:rPr>
        <w:t xml:space="preserve"> (Random Seed)</w:t>
      </w:r>
      <w:r w:rsidR="00487F9F">
        <w:rPr>
          <w:rFonts w:ascii="Times New Roman" w:eastAsia="標楷體" w:hAnsi="Times New Roman" w:cs="Times New Roman"/>
        </w:rPr>
        <w:t xml:space="preserve"> </w:t>
      </w:r>
      <w:r w:rsidR="15B8E1AF" w:rsidRPr="15B8E1AF">
        <w:rPr>
          <w:rFonts w:ascii="Times New Roman" w:eastAsia="標楷體" w:hAnsi="Times New Roman" w:cs="Times New Roman"/>
        </w:rPr>
        <w:t>也固定為與作者相同</w:t>
      </w:r>
      <w:r w:rsidR="02196EA8" w:rsidRPr="00054443">
        <w:rPr>
          <w:rFonts w:ascii="Times New Roman" w:eastAsia="標楷體" w:hAnsi="Times New Roman" w:cs="Times New Roman"/>
        </w:rPr>
        <w:t>，</w:t>
      </w:r>
      <w:r w:rsidR="06479436" w:rsidRPr="00054443">
        <w:rPr>
          <w:rFonts w:ascii="Times New Roman" w:eastAsia="標楷體" w:hAnsi="Times New Roman" w:cs="Times New Roman"/>
        </w:rPr>
        <w:t>方便進行後續的比較，唯一不同之處在於覆寫新的獎勵函數以及控制交替更新邏輯的函數。</w:t>
      </w:r>
      <w:r w:rsidRPr="00054443">
        <w:rPr>
          <w:rFonts w:ascii="Times New Roman" w:eastAsia="標楷體" w:hAnsi="Times New Roman" w:cs="Times New Roman"/>
        </w:rPr>
        <w:t>實驗的主要語言為</w:t>
      </w:r>
      <w:r w:rsidR="4A92ADEC" w:rsidRPr="00054443">
        <w:rPr>
          <w:rFonts w:ascii="Times New Roman" w:eastAsia="標楷體" w:hAnsi="Times New Roman" w:cs="Times New Roman"/>
        </w:rPr>
        <w:t>python</w:t>
      </w:r>
      <w:r w:rsidR="4A92ADEC" w:rsidRPr="00054443">
        <w:rPr>
          <w:rFonts w:ascii="Times New Roman" w:eastAsia="標楷體" w:hAnsi="Times New Roman" w:cs="Times New Roman"/>
        </w:rPr>
        <w:t>，</w:t>
      </w:r>
      <w:r w:rsidR="61F93F7C" w:rsidRPr="00054443">
        <w:rPr>
          <w:rFonts w:ascii="Times New Roman" w:eastAsia="標楷體" w:hAnsi="Times New Roman" w:cs="Times New Roman"/>
        </w:rPr>
        <w:t>實驗主機相關規格如下</w:t>
      </w:r>
      <w:r w:rsidR="00E647F3">
        <w:rPr>
          <w:rFonts w:ascii="Times New Roman" w:eastAsia="標楷體" w:hAnsi="Times New Roman" w:cs="Times New Roman" w:hint="eastAsia"/>
        </w:rPr>
        <w:t>。</w:t>
      </w:r>
    </w:p>
    <w:p w14:paraId="26B314D0" w14:textId="70EECE0F" w:rsidR="38C38EFB" w:rsidRPr="00054443" w:rsidRDefault="2477B2A0" w:rsidP="03137AB3">
      <w:pPr>
        <w:pStyle w:val="a5"/>
        <w:numPr>
          <w:ilvl w:val="0"/>
          <w:numId w:val="33"/>
        </w:numPr>
        <w:spacing w:before="240" w:after="240"/>
        <w:jc w:val="left"/>
        <w:rPr>
          <w:rFonts w:ascii="Times New Roman" w:eastAsia="標楷體" w:hAnsi="Times New Roman" w:cs="Times New Roman"/>
        </w:rPr>
      </w:pPr>
      <w:r w:rsidRPr="00054443">
        <w:rPr>
          <w:rFonts w:ascii="Times New Roman" w:eastAsia="標楷體" w:hAnsi="Times New Roman" w:cs="Times New Roman"/>
        </w:rPr>
        <w:t>作業系統</w:t>
      </w:r>
      <w:r w:rsidRPr="00054443">
        <w:rPr>
          <w:rFonts w:ascii="Times New Roman" w:eastAsia="標楷體" w:hAnsi="Times New Roman" w:cs="Times New Roman"/>
        </w:rPr>
        <w:t>:</w:t>
      </w:r>
      <w:r w:rsidR="4A92ADEC" w:rsidRPr="00054443">
        <w:rPr>
          <w:rFonts w:ascii="Times New Roman" w:eastAsia="標楷體" w:hAnsi="Times New Roman" w:cs="Times New Roman"/>
        </w:rPr>
        <w:t xml:space="preserve"> Ubuntu 24.04.3 LTS </w:t>
      </w:r>
    </w:p>
    <w:p w14:paraId="7536B5DE" w14:textId="069999D0" w:rsidR="38C38EFB" w:rsidRPr="00054443" w:rsidRDefault="51996B31" w:rsidP="03137AB3">
      <w:pPr>
        <w:pStyle w:val="a5"/>
        <w:numPr>
          <w:ilvl w:val="0"/>
          <w:numId w:val="33"/>
        </w:numPr>
        <w:spacing w:before="240" w:after="240"/>
        <w:jc w:val="left"/>
        <w:rPr>
          <w:rFonts w:ascii="Times New Roman" w:eastAsia="標楷體" w:hAnsi="Times New Roman" w:cs="Times New Roman"/>
        </w:rPr>
      </w:pPr>
      <w:r w:rsidRPr="00054443">
        <w:rPr>
          <w:rFonts w:ascii="Times New Roman" w:eastAsia="標楷體" w:hAnsi="Times New Roman" w:cs="Times New Roman"/>
        </w:rPr>
        <w:t>處理器</w:t>
      </w:r>
      <w:r w:rsidR="4C5A113D" w:rsidRPr="00054443">
        <w:rPr>
          <w:rFonts w:ascii="Times New Roman" w:eastAsia="標楷體" w:hAnsi="Times New Roman" w:cs="Times New Roman"/>
        </w:rPr>
        <w:t xml:space="preserve"> (CPU): Intel Core i9-14900KF</w:t>
      </w:r>
    </w:p>
    <w:p w14:paraId="2AB5B6DC" w14:textId="0FC67D27" w:rsidR="38C38EFB" w:rsidRPr="00054443" w:rsidRDefault="3BCD1D4E" w:rsidP="3BCD1D4E">
      <w:pPr>
        <w:pStyle w:val="a5"/>
        <w:numPr>
          <w:ilvl w:val="0"/>
          <w:numId w:val="33"/>
        </w:numPr>
        <w:spacing w:before="240" w:after="240"/>
        <w:jc w:val="left"/>
        <w:rPr>
          <w:rFonts w:ascii="Times New Roman" w:eastAsia="標楷體" w:hAnsi="Times New Roman" w:cs="Times New Roman"/>
        </w:rPr>
      </w:pPr>
      <w:r w:rsidRPr="00054443">
        <w:rPr>
          <w:rFonts w:ascii="Times New Roman" w:eastAsia="標楷體" w:hAnsi="Times New Roman" w:cs="Times New Roman"/>
        </w:rPr>
        <w:t>核心數</w:t>
      </w:r>
      <w:r w:rsidRPr="00054443">
        <w:rPr>
          <w:rFonts w:ascii="Times New Roman" w:eastAsia="標楷體" w:hAnsi="Times New Roman" w:cs="Times New Roman"/>
        </w:rPr>
        <w:t xml:space="preserve">: 24 </w:t>
      </w:r>
      <w:r w:rsidRPr="00054443">
        <w:rPr>
          <w:rFonts w:ascii="Times New Roman" w:eastAsia="標楷體" w:hAnsi="Times New Roman" w:cs="Times New Roman"/>
        </w:rPr>
        <w:t>核心</w:t>
      </w:r>
      <w:r w:rsidRPr="00054443">
        <w:rPr>
          <w:rFonts w:ascii="Times New Roman" w:eastAsia="標楷體" w:hAnsi="Times New Roman" w:cs="Times New Roman"/>
        </w:rPr>
        <w:t xml:space="preserve"> (8 P-Cores + 16 E-Cores) / 32 </w:t>
      </w:r>
      <w:r w:rsidR="37544976" w:rsidRPr="00054443">
        <w:rPr>
          <w:rFonts w:ascii="Times New Roman" w:eastAsia="標楷體" w:hAnsi="Times New Roman" w:cs="Times New Roman"/>
        </w:rPr>
        <w:t>threads</w:t>
      </w:r>
    </w:p>
    <w:p w14:paraId="067B9C42" w14:textId="6B82E8A0" w:rsidR="38C38EFB" w:rsidRPr="00054443" w:rsidRDefault="4C5A113D" w:rsidP="1E7CC064">
      <w:pPr>
        <w:pStyle w:val="a5"/>
        <w:numPr>
          <w:ilvl w:val="0"/>
          <w:numId w:val="33"/>
        </w:numPr>
        <w:spacing w:before="240" w:after="240"/>
        <w:jc w:val="left"/>
        <w:rPr>
          <w:rFonts w:ascii="Times New Roman" w:eastAsia="標楷體" w:hAnsi="Times New Roman" w:cs="Times New Roman"/>
        </w:rPr>
      </w:pPr>
      <w:r w:rsidRPr="00054443">
        <w:rPr>
          <w:rFonts w:ascii="Times New Roman" w:eastAsia="標楷體" w:hAnsi="Times New Roman" w:cs="Times New Roman"/>
        </w:rPr>
        <w:t>記憶體</w:t>
      </w:r>
      <w:r w:rsidRPr="00054443">
        <w:rPr>
          <w:rFonts w:ascii="Times New Roman" w:eastAsia="標楷體" w:hAnsi="Times New Roman" w:cs="Times New Roman"/>
        </w:rPr>
        <w:t xml:space="preserve"> (RAM): 128 </w:t>
      </w:r>
      <w:r w:rsidR="1CF34063" w:rsidRPr="00054443">
        <w:rPr>
          <w:rFonts w:ascii="Times New Roman" w:eastAsia="標楷體" w:hAnsi="Times New Roman" w:cs="Times New Roman"/>
        </w:rPr>
        <w:t xml:space="preserve">GB </w:t>
      </w:r>
    </w:p>
    <w:p w14:paraId="631F0231" w14:textId="5270A99B" w:rsidR="005F6CFC" w:rsidRPr="00054443" w:rsidRDefault="00EA1D6B" w:rsidP="098370DA">
      <w:pPr>
        <w:spacing w:before="240" w:after="240"/>
        <w:jc w:val="left"/>
        <w:outlineLvl w:val="1"/>
        <w:rPr>
          <w:rFonts w:ascii="Times New Roman" w:eastAsia="標楷體" w:hAnsi="Times New Roman" w:cs="Times New Roman"/>
          <w:b/>
          <w:bCs/>
          <w:color w:val="000000" w:themeColor="text1"/>
        </w:rPr>
      </w:pPr>
      <w:bookmarkStart w:id="47" w:name="_Toc215697695"/>
      <w:bookmarkStart w:id="48" w:name="_Toc217515196"/>
      <w:bookmarkStart w:id="49" w:name="_Toc219932288"/>
      <w:bookmarkStart w:id="50" w:name="_Toc219932973"/>
      <w:r w:rsidRPr="00054443">
        <w:rPr>
          <w:rFonts w:ascii="Times New Roman" w:eastAsia="標楷體" w:hAnsi="Times New Roman" w:cs="Times New Roman"/>
          <w:b/>
          <w:bCs/>
          <w:color w:val="000000" w:themeColor="text1"/>
        </w:rPr>
        <w:t>4</w:t>
      </w:r>
      <w:r w:rsidR="00B81394" w:rsidRPr="00054443">
        <w:rPr>
          <w:rFonts w:ascii="Times New Roman" w:eastAsia="標楷體" w:hAnsi="Times New Roman" w:cs="Times New Roman"/>
          <w:b/>
          <w:bCs/>
          <w:color w:val="000000" w:themeColor="text1"/>
        </w:rPr>
        <w:t xml:space="preserve">.1 </w:t>
      </w:r>
      <w:bookmarkEnd w:id="47"/>
      <w:bookmarkEnd w:id="48"/>
      <w:r w:rsidR="12ED2105" w:rsidRPr="12ED2105">
        <w:rPr>
          <w:rFonts w:ascii="Times New Roman" w:eastAsia="標楷體" w:hAnsi="Times New Roman" w:cs="Times New Roman"/>
          <w:b/>
          <w:bCs/>
          <w:color w:val="000000" w:themeColor="text1"/>
        </w:rPr>
        <w:t>實作概念</w:t>
      </w:r>
      <w:bookmarkEnd w:id="49"/>
      <w:bookmarkEnd w:id="50"/>
    </w:p>
    <w:p w14:paraId="67236FB2" w14:textId="000985F5" w:rsidR="00D42BFC" w:rsidRPr="00740D15" w:rsidRDefault="30843DC0" w:rsidP="00AD6C9D">
      <w:pPr>
        <w:ind w:firstLine="480"/>
        <w:jc w:val="left"/>
        <w:rPr>
          <w:rFonts w:ascii="Times New Roman" w:hAnsi="Times New Roman" w:cs="Times New Roman"/>
        </w:rPr>
      </w:pPr>
      <w:r w:rsidRPr="00054443">
        <w:rPr>
          <w:rFonts w:ascii="Times New Roman" w:eastAsia="標楷體" w:hAnsi="Times New Roman" w:cs="Times New Roman"/>
        </w:rPr>
        <w:t>在實作交替更新的想法為透過中層</w:t>
      </w:r>
      <w:r w:rsidRPr="00054443">
        <w:rPr>
          <w:rFonts w:ascii="Times New Roman" w:eastAsia="標楷體" w:hAnsi="Times New Roman" w:cs="Times New Roman"/>
        </w:rPr>
        <w:t>(</w:t>
      </w:r>
      <w:r w:rsidR="68286BF6" w:rsidRPr="68286BF6">
        <w:rPr>
          <w:rFonts w:ascii="Times New Roman" w:eastAsia="標楷體" w:hAnsi="Times New Roman" w:cs="Times New Roman"/>
        </w:rPr>
        <w:t>Intermediate</w:t>
      </w:r>
      <w:r w:rsidRPr="00054443">
        <w:rPr>
          <w:rFonts w:ascii="Times New Roman" w:eastAsia="標楷體" w:hAnsi="Times New Roman" w:cs="Times New Roman"/>
        </w:rPr>
        <w:t xml:space="preserve"> level decision)</w:t>
      </w:r>
      <w:r w:rsidRPr="00054443">
        <w:rPr>
          <w:rFonts w:ascii="Times New Roman" w:eastAsia="標楷體" w:hAnsi="Times New Roman" w:cs="Times New Roman"/>
        </w:rPr>
        <w:t>先進行更新，在換由下層更新</w:t>
      </w:r>
      <w:r w:rsidRPr="00054443">
        <w:rPr>
          <w:rFonts w:ascii="Times New Roman" w:eastAsia="標楷體" w:hAnsi="Times New Roman" w:cs="Times New Roman"/>
        </w:rPr>
        <w:t>(Low level decision)</w:t>
      </w:r>
      <w:r w:rsidRPr="00054443">
        <w:rPr>
          <w:rFonts w:ascii="Times New Roman" w:eastAsia="標楷體" w:hAnsi="Times New Roman" w:cs="Times New Roman"/>
        </w:rPr>
        <w:t>，過程中透過減少更新次數，嘗試是否能在運算量減少的狀況下，達到不同的運算效果，</w:t>
      </w:r>
    </w:p>
    <w:p w14:paraId="5935D119" w14:textId="751518D3" w:rsidR="00AD6C9D" w:rsidRPr="00054443" w:rsidRDefault="001C2E75" w:rsidP="001C2E75">
      <w:pPr>
        <w:jc w:val="left"/>
        <w:rPr>
          <w:rFonts w:ascii="Times New Roman" w:eastAsia="標楷體" w:hAnsi="Times New Roman" w:cs="Times New Roman"/>
        </w:rPr>
      </w:pPr>
      <w:r w:rsidRPr="001C2E75">
        <w:rPr>
          <w:rFonts w:ascii="Times New Roman" w:hAnsi="Times New Roman" w:cs="Times New Roman"/>
          <w:noProof/>
        </w:rPr>
        <w:drawing>
          <wp:inline distT="0" distB="0" distL="0" distR="0" wp14:anchorId="5B0DAAE3" wp14:editId="3661AF11">
            <wp:extent cx="5278120" cy="1492250"/>
            <wp:effectExtent l="0" t="0" r="5080" b="6350"/>
            <wp:docPr id="6905609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0986" name=""/>
                    <pic:cNvPicPr/>
                  </pic:nvPicPr>
                  <pic:blipFill>
                    <a:blip r:embed="rId21"/>
                    <a:stretch>
                      <a:fillRect/>
                    </a:stretch>
                  </pic:blipFill>
                  <pic:spPr>
                    <a:xfrm>
                      <a:off x="0" y="0"/>
                      <a:ext cx="5278120" cy="1492250"/>
                    </a:xfrm>
                    <a:prstGeom prst="rect">
                      <a:avLst/>
                    </a:prstGeom>
                  </pic:spPr>
                </pic:pic>
              </a:graphicData>
            </a:graphic>
          </wp:inline>
        </w:drawing>
      </w:r>
      <w:r w:rsidRPr="001C2E75">
        <w:rPr>
          <w:rFonts w:ascii="Times New Roman" w:hAnsi="Times New Roman" w:cs="Times New Roman"/>
        </w:rPr>
        <w:t xml:space="preserve"> </w:t>
      </w:r>
    </w:p>
    <w:p w14:paraId="0271B9CF" w14:textId="4966BE33" w:rsidR="007B681B" w:rsidRPr="00054443" w:rsidRDefault="00D22DE2" w:rsidP="00D22DE2">
      <w:pPr>
        <w:pStyle w:val="af3"/>
        <w:rPr>
          <w:rFonts w:ascii="Times New Roman" w:eastAsia="標楷體" w:hAnsi="Times New Roman" w:cs="Times New Roman"/>
        </w:rPr>
      </w:pPr>
      <w:bookmarkStart w:id="51" w:name="_Toc219933176"/>
      <w:r w:rsidRPr="00D22DE2">
        <w:rPr>
          <w:rFonts w:ascii="標楷體" w:eastAsia="標楷體" w:hAnsi="標楷體" w:hint="eastAsia"/>
        </w:rPr>
        <w:t xml:space="preserve">圖 </w:t>
      </w:r>
      <w:r w:rsidRPr="00D22DE2">
        <w:rPr>
          <w:rFonts w:ascii="標楷體" w:eastAsia="標楷體" w:hAnsi="標楷體"/>
        </w:rPr>
        <w:fldChar w:fldCharType="begin"/>
      </w:r>
      <w:r w:rsidRPr="00D22DE2">
        <w:rPr>
          <w:rFonts w:ascii="標楷體" w:eastAsia="標楷體" w:hAnsi="標楷體"/>
        </w:rPr>
        <w:instrText xml:space="preserve"> </w:instrText>
      </w:r>
      <w:r w:rsidRPr="00D22DE2">
        <w:rPr>
          <w:rFonts w:ascii="標楷體" w:eastAsia="標楷體" w:hAnsi="標楷體" w:hint="eastAsia"/>
        </w:rPr>
        <w:instrText>SEQ 圖 \* DBNUM1</w:instrText>
      </w:r>
      <w:r w:rsidRPr="00D22DE2">
        <w:rPr>
          <w:rFonts w:ascii="標楷體" w:eastAsia="標楷體" w:hAnsi="標楷體"/>
        </w:rPr>
        <w:instrText xml:space="preserve"> </w:instrText>
      </w:r>
      <w:r w:rsidRPr="00D22DE2">
        <w:rPr>
          <w:rFonts w:ascii="標楷體" w:eastAsia="標楷體" w:hAnsi="標楷體"/>
        </w:rPr>
        <w:fldChar w:fldCharType="separate"/>
      </w:r>
      <w:r w:rsidR="00291BB3" w:rsidRPr="00D22DE2">
        <w:rPr>
          <w:rFonts w:ascii="標楷體" w:eastAsia="標楷體" w:hAnsi="標楷體" w:hint="eastAsia"/>
          <w:noProof/>
        </w:rPr>
        <w:t>四</w:t>
      </w:r>
      <w:r w:rsidRPr="00D22DE2">
        <w:rPr>
          <w:rFonts w:ascii="標楷體" w:eastAsia="標楷體" w:hAnsi="標楷體"/>
        </w:rPr>
        <w:fldChar w:fldCharType="end"/>
      </w:r>
      <w:r>
        <w:rPr>
          <w:rFonts w:hint="eastAsia"/>
        </w:rPr>
        <w:t xml:space="preserve"> </w:t>
      </w:r>
      <w:r>
        <w:rPr>
          <w:rFonts w:ascii="標楷體" w:eastAsia="標楷體" w:hAnsi="標楷體" w:hint="eastAsia"/>
        </w:rPr>
        <w:t>交</w:t>
      </w:r>
      <w:r w:rsidRPr="00054443">
        <w:rPr>
          <w:rFonts w:ascii="Times New Roman" w:eastAsia="標楷體" w:hAnsi="Times New Roman" w:cs="Times New Roman"/>
        </w:rPr>
        <w:t>替更新流程概念圖</w:t>
      </w:r>
      <w:bookmarkEnd w:id="51"/>
    </w:p>
    <w:p w14:paraId="0B1BD54A" w14:textId="1759DA6B" w:rsidR="00DB20FC" w:rsidRPr="00054443" w:rsidRDefault="00EA1D6B" w:rsidP="098370DA">
      <w:pPr>
        <w:spacing w:before="240" w:after="240"/>
        <w:jc w:val="left"/>
        <w:outlineLvl w:val="1"/>
        <w:rPr>
          <w:rFonts w:ascii="Times New Roman" w:eastAsia="標楷體" w:hAnsi="Times New Roman" w:cs="Times New Roman"/>
          <w:b/>
          <w:bCs/>
          <w:color w:val="000000" w:themeColor="text1"/>
        </w:rPr>
      </w:pPr>
      <w:bookmarkStart w:id="52" w:name="_Toc219932289"/>
      <w:bookmarkStart w:id="53" w:name="_Toc219932974"/>
      <w:r w:rsidRPr="00054443">
        <w:rPr>
          <w:rFonts w:ascii="Times New Roman" w:eastAsia="標楷體" w:hAnsi="Times New Roman" w:cs="Times New Roman"/>
          <w:b/>
          <w:bCs/>
          <w:color w:val="000000" w:themeColor="text1"/>
        </w:rPr>
        <w:t>4</w:t>
      </w:r>
      <w:r w:rsidR="002A734A" w:rsidRPr="00054443">
        <w:rPr>
          <w:rFonts w:ascii="Times New Roman" w:eastAsia="標楷體" w:hAnsi="Times New Roman" w:cs="Times New Roman"/>
          <w:b/>
          <w:bCs/>
          <w:color w:val="000000" w:themeColor="text1"/>
        </w:rPr>
        <w:t>.</w:t>
      </w:r>
      <w:r w:rsidR="00EA4E53" w:rsidRPr="00054443">
        <w:rPr>
          <w:rFonts w:ascii="Times New Roman" w:eastAsia="標楷體" w:hAnsi="Times New Roman" w:cs="Times New Roman"/>
          <w:b/>
          <w:bCs/>
          <w:color w:val="000000" w:themeColor="text1"/>
        </w:rPr>
        <w:t>2</w:t>
      </w:r>
      <w:r w:rsidR="00AD3937" w:rsidRPr="00054443">
        <w:rPr>
          <w:rFonts w:ascii="Times New Roman" w:eastAsia="標楷體" w:hAnsi="Times New Roman" w:cs="Times New Roman"/>
          <w:b/>
          <w:bCs/>
          <w:color w:val="000000" w:themeColor="text1"/>
        </w:rPr>
        <w:t xml:space="preserve"> </w:t>
      </w:r>
      <w:r w:rsidR="2F757437" w:rsidRPr="00054443">
        <w:rPr>
          <w:rFonts w:ascii="Times New Roman" w:eastAsia="標楷體" w:hAnsi="Times New Roman" w:cs="Times New Roman"/>
          <w:b/>
          <w:bCs/>
          <w:color w:val="000000" w:themeColor="text1"/>
        </w:rPr>
        <w:t>實作細節</w:t>
      </w:r>
      <w:bookmarkEnd w:id="52"/>
      <w:bookmarkEnd w:id="53"/>
    </w:p>
    <w:p w14:paraId="040AD03C" w14:textId="2C5B6C3A" w:rsidR="00B94128" w:rsidRPr="00054443" w:rsidRDefault="00B94128" w:rsidP="2F757437">
      <w:pPr>
        <w:spacing w:before="240" w:after="240"/>
        <w:jc w:val="left"/>
        <w:rPr>
          <w:rFonts w:ascii="Times New Roman" w:eastAsia="標楷體" w:hAnsi="Times New Roman" w:cs="Times New Roman"/>
          <w:color w:val="000000" w:themeColor="text1"/>
        </w:rPr>
      </w:pPr>
      <w:r w:rsidRPr="00054443">
        <w:rPr>
          <w:rFonts w:ascii="Times New Roman" w:eastAsia="標楷體" w:hAnsi="Times New Roman" w:cs="Times New Roman"/>
          <w:color w:val="000000" w:themeColor="text1"/>
        </w:rPr>
        <w:tab/>
      </w:r>
      <w:r w:rsidR="00D22DE2">
        <w:rPr>
          <w:rFonts w:ascii="Times New Roman" w:eastAsia="標楷體" w:hAnsi="Times New Roman" w:cs="Times New Roman" w:hint="eastAsia"/>
          <w:color w:val="000000" w:themeColor="text1"/>
        </w:rPr>
        <w:t>如</w:t>
      </w:r>
      <w:r w:rsidR="004F019C" w:rsidRPr="00054443">
        <w:rPr>
          <w:rFonts w:ascii="Times New Roman" w:eastAsia="標楷體" w:hAnsi="Times New Roman" w:cs="Times New Roman"/>
          <w:color w:val="000000" w:themeColor="text1"/>
        </w:rPr>
        <w:t>圖</w:t>
      </w:r>
      <w:r w:rsidR="00D22DE2">
        <w:rPr>
          <w:rFonts w:ascii="Times New Roman" w:eastAsia="標楷體" w:hAnsi="Times New Roman" w:cs="Times New Roman" w:hint="eastAsia"/>
          <w:color w:val="000000" w:themeColor="text1"/>
        </w:rPr>
        <w:t>四所示</w:t>
      </w:r>
      <w:r w:rsidR="004F019C" w:rsidRPr="00054443">
        <w:rPr>
          <w:rFonts w:ascii="Times New Roman" w:eastAsia="標楷體" w:hAnsi="Times New Roman" w:cs="Times New Roman"/>
          <w:color w:val="000000" w:themeColor="text1"/>
        </w:rPr>
        <w:t>，在中層做完自己的更新時，會更新自</w:t>
      </w:r>
      <w:r w:rsidR="009E52C4">
        <w:rPr>
          <w:rFonts w:ascii="Times New Roman" w:eastAsia="標楷體" w:hAnsi="Times New Roman" w:cs="Times New Roman" w:hint="eastAsia"/>
          <w:color w:val="000000" w:themeColor="text1"/>
        </w:rPr>
        <w:t>身</w:t>
      </w:r>
      <w:r w:rsidR="004F019C" w:rsidRPr="00054443">
        <w:rPr>
          <w:rFonts w:ascii="Times New Roman" w:eastAsia="標楷體" w:hAnsi="Times New Roman" w:cs="Times New Roman"/>
          <w:color w:val="000000" w:themeColor="text1"/>
        </w:rPr>
        <w:t>中層的神經網路，並將獎勵價值傳給下層網路，而下層網路進行自身更新，更新完自己的神經網路後，</w:t>
      </w:r>
      <w:r w:rsidR="00BF101C">
        <w:rPr>
          <w:rFonts w:ascii="Times New Roman" w:eastAsia="標楷體" w:hAnsi="Times New Roman" w:cs="Times New Roman" w:hint="eastAsia"/>
          <w:color w:val="000000" w:themeColor="text1"/>
        </w:rPr>
        <w:t>再</w:t>
      </w:r>
      <w:r w:rsidR="004F019C" w:rsidRPr="00054443">
        <w:rPr>
          <w:rFonts w:ascii="Times New Roman" w:eastAsia="標楷體" w:hAnsi="Times New Roman" w:cs="Times New Roman"/>
          <w:color w:val="000000" w:themeColor="text1"/>
        </w:rPr>
        <w:t>將得到的</w:t>
      </w:r>
      <w:r w:rsidR="2F757437" w:rsidRPr="00054443">
        <w:rPr>
          <w:rFonts w:ascii="Times New Roman" w:eastAsia="標楷體" w:hAnsi="Times New Roman" w:cs="Times New Roman"/>
          <w:color w:val="000000" w:themeColor="text1"/>
        </w:rPr>
        <w:t>獎勵價值傳給中層神經網路，以此類推。</w:t>
      </w:r>
    </w:p>
    <w:p w14:paraId="11101F17" w14:textId="00CEAE21" w:rsidR="00B94128" w:rsidRDefault="2F757437" w:rsidP="2F757437">
      <w:pPr>
        <w:spacing w:before="240" w:after="240"/>
        <w:ind w:firstLine="480"/>
        <w:jc w:val="left"/>
        <w:rPr>
          <w:rFonts w:ascii="Times New Roman" w:hAnsi="Times New Roman" w:cs="Times New Roman"/>
        </w:rPr>
      </w:pPr>
      <w:r w:rsidRPr="00054443">
        <w:rPr>
          <w:rFonts w:ascii="Times New Roman" w:eastAsia="標楷體" w:hAnsi="Times New Roman" w:cs="Times New Roman"/>
          <w:color w:val="000000" w:themeColor="text1"/>
        </w:rPr>
        <w:t>由於中層下層共享相同的獎勵函數，因此在進行交替更新時，能確保兩個神經網路的目標都是提高共享的獎勵，而在任一網路更新的過程中，另一個的網路狀態維持不變，</w:t>
      </w:r>
      <w:r w:rsidRPr="2F757437">
        <w:rPr>
          <w:rFonts w:ascii="Times New Roman" w:eastAsia="標楷體" w:hAnsi="Times New Roman" w:cs="Times New Roman"/>
          <w:color w:val="000000" w:themeColor="text1"/>
        </w:rPr>
        <w:t>直到</w:t>
      </w:r>
      <w:r w:rsidR="004A275C" w:rsidRPr="004A275C">
        <w:rPr>
          <w:rFonts w:ascii="Times New Roman" w:eastAsia="標楷體" w:hAnsi="Times New Roman" w:cs="Times New Roman"/>
          <w:color w:val="000000" w:themeColor="text1"/>
        </w:rPr>
        <w:t>其</w:t>
      </w:r>
      <w:r w:rsidRPr="2F757437">
        <w:rPr>
          <w:rFonts w:ascii="Times New Roman" w:eastAsia="標楷體" w:hAnsi="Times New Roman" w:cs="Times New Roman"/>
          <w:color w:val="000000" w:themeColor="text1"/>
        </w:rPr>
        <w:t>更新周期開始時</w:t>
      </w:r>
      <w:r w:rsidRPr="00054443">
        <w:rPr>
          <w:rFonts w:ascii="Times New Roman" w:eastAsia="標楷體" w:hAnsi="Times New Roman" w:cs="Times New Roman"/>
          <w:color w:val="000000" w:themeColor="text1"/>
        </w:rPr>
        <w:t>，始得根據前一次的參數、新的共享獎勵進行新的更新</w:t>
      </w:r>
      <w:r w:rsidR="00D44535">
        <w:rPr>
          <w:rFonts w:ascii="Times New Roman" w:hAnsi="Times New Roman" w:cs="Times New Roman" w:hint="eastAsia"/>
        </w:rPr>
        <w:t>。</w:t>
      </w:r>
    </w:p>
    <w:p w14:paraId="3700E52B" w14:textId="77777777" w:rsidR="00D22DE2" w:rsidRDefault="00D22DE2" w:rsidP="2F757437">
      <w:pPr>
        <w:spacing w:before="240" w:after="240"/>
        <w:ind w:firstLine="480"/>
        <w:jc w:val="left"/>
        <w:rPr>
          <w:rFonts w:ascii="Times New Roman" w:eastAsia="標楷體" w:hAnsi="Times New Roman" w:cs="Times New Roman"/>
          <w:color w:val="000000" w:themeColor="text1"/>
        </w:rPr>
      </w:pPr>
    </w:p>
    <w:p w14:paraId="0CE41CC3" w14:textId="77777777" w:rsidR="00792B59" w:rsidRPr="00054443" w:rsidRDefault="00792B59" w:rsidP="2F757437">
      <w:pPr>
        <w:spacing w:before="240" w:after="240"/>
        <w:ind w:firstLine="480"/>
        <w:jc w:val="left"/>
        <w:rPr>
          <w:rFonts w:ascii="Times New Roman" w:eastAsia="標楷體" w:hAnsi="Times New Roman" w:cs="Times New Roman"/>
          <w:color w:val="000000" w:themeColor="text1"/>
        </w:rPr>
      </w:pPr>
    </w:p>
    <w:p w14:paraId="5A9AFD56" w14:textId="40EBFF0B" w:rsidR="098370DA" w:rsidRDefault="098370DA" w:rsidP="098370DA">
      <w:pPr>
        <w:spacing w:before="240" w:after="240"/>
        <w:jc w:val="left"/>
        <w:outlineLvl w:val="1"/>
        <w:rPr>
          <w:rFonts w:ascii="Times New Roman" w:eastAsia="標楷體" w:hAnsi="Times New Roman" w:cs="Times New Roman"/>
          <w:b/>
          <w:bCs/>
          <w:color w:val="000000" w:themeColor="text1"/>
        </w:rPr>
      </w:pPr>
      <w:bookmarkStart w:id="54" w:name="_Toc219932290"/>
      <w:bookmarkStart w:id="55" w:name="_Toc219932975"/>
      <w:r w:rsidRPr="098370DA">
        <w:rPr>
          <w:rFonts w:ascii="Times New Roman" w:eastAsia="標楷體" w:hAnsi="Times New Roman" w:cs="Times New Roman"/>
          <w:b/>
          <w:bCs/>
          <w:color w:val="000000" w:themeColor="text1"/>
        </w:rPr>
        <w:t xml:space="preserve">4.3 </w:t>
      </w:r>
      <w:r w:rsidR="3F2A69CD" w:rsidRPr="3F2A69CD">
        <w:rPr>
          <w:rFonts w:ascii="Times New Roman" w:eastAsia="標楷體" w:hAnsi="Times New Roman" w:cs="Times New Roman"/>
          <w:b/>
          <w:bCs/>
          <w:color w:val="000000" w:themeColor="text1"/>
        </w:rPr>
        <w:t>實驗結果</w:t>
      </w:r>
      <w:bookmarkEnd w:id="54"/>
      <w:bookmarkEnd w:id="55"/>
    </w:p>
    <w:p w14:paraId="001ABC40" w14:textId="61FA7C25" w:rsidR="00B94128" w:rsidRPr="00054443" w:rsidRDefault="2F757437" w:rsidP="00293080">
      <w:pPr>
        <w:spacing w:before="240" w:after="240"/>
        <w:ind w:firstLine="480"/>
        <w:jc w:val="left"/>
        <w:rPr>
          <w:rFonts w:ascii="Times New Roman" w:eastAsia="標楷體" w:hAnsi="Times New Roman" w:cs="Times New Roman"/>
          <w:color w:val="000000" w:themeColor="text1"/>
        </w:rPr>
      </w:pPr>
      <w:r w:rsidRPr="00054443">
        <w:rPr>
          <w:rFonts w:ascii="Times New Roman" w:eastAsia="標楷體" w:hAnsi="Times New Roman" w:cs="Times New Roman"/>
          <w:color w:val="000000" w:themeColor="text1"/>
        </w:rPr>
        <w:t>如圖</w:t>
      </w:r>
      <w:r w:rsidR="00382F0B">
        <w:rPr>
          <w:rFonts w:ascii="Times New Roman" w:eastAsia="標楷體" w:hAnsi="Times New Roman" w:cs="Times New Roman" w:hint="eastAsia"/>
          <w:color w:val="000000" w:themeColor="text1"/>
        </w:rPr>
        <w:t>五</w:t>
      </w:r>
      <w:r w:rsidRPr="00054443">
        <w:rPr>
          <w:rFonts w:ascii="Times New Roman" w:eastAsia="標楷體" w:hAnsi="Times New Roman" w:cs="Times New Roman"/>
          <w:color w:val="000000" w:themeColor="text1"/>
        </w:rPr>
        <w:t>所示，</w:t>
      </w:r>
      <w:r w:rsidRPr="00781FBB">
        <w:rPr>
          <w:rFonts w:ascii="Times New Roman" w:eastAsia="標楷體" w:hAnsi="Times New Roman" w:cs="Times New Roman"/>
          <w:color w:val="000000" w:themeColor="text1"/>
        </w:rPr>
        <w:t>可以發現後期的獎勵震盪區間降低</w:t>
      </w:r>
      <w:r w:rsidRPr="00054443">
        <w:rPr>
          <w:rFonts w:ascii="Times New Roman" w:eastAsia="標楷體" w:hAnsi="Times New Roman" w:cs="Times New Roman"/>
          <w:color w:val="000000" w:themeColor="text1"/>
        </w:rPr>
        <w:t>(std error</w:t>
      </w:r>
      <w:r w:rsidRPr="00054443">
        <w:rPr>
          <w:rFonts w:ascii="Times New Roman" w:eastAsia="標楷體" w:hAnsi="Times New Roman" w:cs="Times New Roman"/>
          <w:color w:val="000000" w:themeColor="text1"/>
        </w:rPr>
        <w:t>降低</w:t>
      </w:r>
      <w:r w:rsidRPr="00054443">
        <w:rPr>
          <w:rFonts w:ascii="Times New Roman" w:eastAsia="標楷體" w:hAnsi="Times New Roman" w:cs="Times New Roman"/>
          <w:color w:val="000000" w:themeColor="text1"/>
        </w:rPr>
        <w:t>)</w:t>
      </w:r>
      <w:r w:rsidRPr="00054443">
        <w:rPr>
          <w:rFonts w:ascii="Times New Roman" w:eastAsia="標楷體" w:hAnsi="Times New Roman" w:cs="Times New Roman"/>
          <w:color w:val="000000" w:themeColor="text1"/>
        </w:rPr>
        <w:t>，達到更穩定的結果；除此之外，運算時間也降低，幅度約為</w:t>
      </w:r>
      <w:r w:rsidRPr="00054443">
        <w:rPr>
          <w:rFonts w:ascii="Times New Roman" w:eastAsia="標楷體" w:hAnsi="Times New Roman" w:cs="Times New Roman"/>
          <w:color w:val="000000" w:themeColor="text1"/>
        </w:rPr>
        <w:t>25%</w:t>
      </w:r>
      <w:r w:rsidRPr="00054443">
        <w:rPr>
          <w:rFonts w:ascii="Times New Roman" w:eastAsia="標楷體" w:hAnsi="Times New Roman" w:cs="Times New Roman"/>
          <w:color w:val="000000" w:themeColor="text1"/>
        </w:rPr>
        <w:t>，而這些成果所犧牲的代價為最終獎勵微幅下降</w:t>
      </w:r>
      <w:r w:rsidRPr="00054443">
        <w:rPr>
          <w:rFonts w:ascii="Times New Roman" w:eastAsia="標楷體" w:hAnsi="Times New Roman" w:cs="Times New Roman"/>
          <w:color w:val="000000" w:themeColor="text1"/>
        </w:rPr>
        <w:t>3%</w:t>
      </w:r>
      <w:r w:rsidRPr="00054443">
        <w:rPr>
          <w:rFonts w:ascii="Times New Roman" w:eastAsia="標楷體" w:hAnsi="Times New Roman" w:cs="Times New Roman"/>
          <w:color w:val="000000" w:themeColor="text1"/>
        </w:rPr>
        <w:t>。</w:t>
      </w:r>
    </w:p>
    <w:p w14:paraId="264F6D84" w14:textId="63BBAE61" w:rsidR="00B94128" w:rsidRPr="00054443" w:rsidRDefault="2F757437" w:rsidP="00781FBB">
      <w:pPr>
        <w:spacing w:before="240" w:after="240"/>
        <w:ind w:firstLine="480"/>
        <w:jc w:val="left"/>
        <w:rPr>
          <w:rFonts w:ascii="Times New Roman" w:eastAsia="標楷體" w:hAnsi="Times New Roman" w:cs="Times New Roman"/>
          <w:color w:val="000000" w:themeColor="text1"/>
        </w:rPr>
      </w:pPr>
      <w:r w:rsidRPr="00054443">
        <w:rPr>
          <w:rFonts w:ascii="Times New Roman" w:eastAsia="標楷體" w:hAnsi="Times New Roman" w:cs="Times New Roman"/>
          <w:color w:val="000000" w:themeColor="text1"/>
        </w:rPr>
        <w:t>因此本實驗的最終結論很明顯為</w:t>
      </w:r>
      <w:r w:rsidRPr="00054443">
        <w:rPr>
          <w:rFonts w:ascii="Times New Roman" w:eastAsia="標楷體" w:hAnsi="Times New Roman" w:cs="Times New Roman"/>
          <w:color w:val="000000" w:themeColor="text1"/>
        </w:rPr>
        <w:t>:</w:t>
      </w:r>
      <w:r w:rsidRPr="00054443">
        <w:rPr>
          <w:rFonts w:ascii="Times New Roman" w:eastAsia="標楷體" w:hAnsi="Times New Roman" w:cs="Times New Roman"/>
          <w:color w:val="000000" w:themeColor="text1"/>
        </w:rPr>
        <w:t>使用交替更新時，在同樣時步條件下，微幅的獎勵損失可換取更加穩定的訓練結果，以及更有效率的運算速度。</w:t>
      </w:r>
    </w:p>
    <w:p w14:paraId="332EA947" w14:textId="1CCFED0A" w:rsidR="00B94128" w:rsidRPr="00054443" w:rsidRDefault="00B94128" w:rsidP="004F5BDF">
      <w:pPr>
        <w:keepNext/>
        <w:spacing w:before="240" w:after="240"/>
        <w:rPr>
          <w:rFonts w:ascii="Times New Roman" w:eastAsia="標楷體" w:hAnsi="Times New Roman" w:cs="Times New Roman"/>
        </w:rPr>
      </w:pPr>
      <w:r w:rsidRPr="00740D15">
        <w:rPr>
          <w:rFonts w:ascii="Times New Roman" w:hAnsi="Times New Roman" w:cs="Times New Roman"/>
          <w:noProof/>
        </w:rPr>
        <w:drawing>
          <wp:inline distT="0" distB="0" distL="0" distR="0" wp14:anchorId="1857B47B" wp14:editId="1DEE7DE1">
            <wp:extent cx="5286375" cy="3362325"/>
            <wp:effectExtent l="0" t="0" r="0" b="0"/>
            <wp:docPr id="933015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5807" name="Picture 933015807"/>
                    <pic:cNvPicPr/>
                  </pic:nvPicPr>
                  <pic:blipFill>
                    <a:blip r:embed="rId22">
                      <a:extLst>
                        <a:ext uri="{28A0092B-C50C-407E-A947-70E740481C1C}">
                          <a14:useLocalDpi xmlns:a14="http://schemas.microsoft.com/office/drawing/2010/main"/>
                        </a:ext>
                      </a:extLst>
                    </a:blip>
                    <a:stretch>
                      <a:fillRect/>
                    </a:stretch>
                  </pic:blipFill>
                  <pic:spPr>
                    <a:xfrm>
                      <a:off x="0" y="0"/>
                      <a:ext cx="5286375" cy="3362325"/>
                    </a:xfrm>
                    <a:prstGeom prst="rect">
                      <a:avLst/>
                    </a:prstGeom>
                  </pic:spPr>
                </pic:pic>
              </a:graphicData>
            </a:graphic>
          </wp:inline>
        </w:drawing>
      </w:r>
    </w:p>
    <w:p w14:paraId="79E3FDD5" w14:textId="0E2D9C89" w:rsidR="00B94128" w:rsidRPr="00054443" w:rsidRDefault="002762A7" w:rsidP="002762A7">
      <w:pPr>
        <w:pStyle w:val="af3"/>
        <w:rPr>
          <w:rFonts w:ascii="Times New Roman" w:eastAsia="標楷體" w:hAnsi="Times New Roman" w:cs="Times New Roman"/>
        </w:rPr>
      </w:pPr>
      <w:bookmarkStart w:id="56" w:name="_Toc219933177"/>
      <w:r w:rsidRPr="007041A0">
        <w:rPr>
          <w:rFonts w:ascii="標楷體" w:eastAsia="標楷體" w:hAnsi="標楷體"/>
        </w:rPr>
        <w:t xml:space="preserve">圖 </w:t>
      </w:r>
      <w:r w:rsidRPr="007041A0">
        <w:rPr>
          <w:rFonts w:ascii="標楷體" w:eastAsia="標楷體" w:hAnsi="標楷體"/>
        </w:rPr>
        <w:fldChar w:fldCharType="begin"/>
      </w:r>
      <w:r w:rsidRPr="007041A0">
        <w:rPr>
          <w:rFonts w:ascii="標楷體" w:eastAsia="標楷體" w:hAnsi="標楷體"/>
        </w:rPr>
        <w:instrText xml:space="preserve"> SEQ 圖 \* DBNUM1 </w:instrText>
      </w:r>
      <w:r w:rsidRPr="007041A0">
        <w:rPr>
          <w:rFonts w:ascii="標楷體" w:eastAsia="標楷體" w:hAnsi="標楷體"/>
        </w:rPr>
        <w:fldChar w:fldCharType="separate"/>
      </w:r>
      <w:r w:rsidR="00291BB3" w:rsidRPr="007041A0">
        <w:rPr>
          <w:rFonts w:ascii="標楷體" w:eastAsia="標楷體" w:hAnsi="標楷體"/>
          <w:noProof/>
        </w:rPr>
        <w:t>五</w:t>
      </w:r>
      <w:r w:rsidRPr="007041A0">
        <w:rPr>
          <w:rFonts w:ascii="標楷體" w:eastAsia="標楷體" w:hAnsi="標楷體"/>
        </w:rPr>
        <w:fldChar w:fldCharType="end"/>
      </w:r>
      <w:r>
        <w:rPr>
          <w:rFonts w:ascii="標楷體" w:eastAsia="標楷體" w:hAnsi="標楷體"/>
        </w:rPr>
        <w:t xml:space="preserve"> </w:t>
      </w:r>
      <w:r>
        <w:rPr>
          <w:rFonts w:ascii="Times New Roman" w:eastAsia="標楷體" w:hAnsi="Times New Roman" w:cs="Times New Roman" w:hint="eastAsia"/>
        </w:rPr>
        <w:t>平</w:t>
      </w:r>
      <w:r w:rsidRPr="00740D15">
        <w:rPr>
          <w:rFonts w:ascii="Times New Roman" w:eastAsia="標楷體" w:hAnsi="Times New Roman" w:cs="Times New Roman"/>
        </w:rPr>
        <w:t>均獎勵</w:t>
      </w:r>
      <w:r w:rsidRPr="00740D15">
        <w:rPr>
          <w:rFonts w:ascii="Times New Roman" w:eastAsia="標楷體" w:hAnsi="Times New Roman" w:cs="Times New Roman"/>
        </w:rPr>
        <w:t xml:space="preserve">/episode </w:t>
      </w:r>
      <w:r w:rsidRPr="00740D15">
        <w:rPr>
          <w:rFonts w:ascii="Times New Roman" w:eastAsia="標楷體" w:hAnsi="Times New Roman" w:cs="Times New Roman"/>
        </w:rPr>
        <w:t>比較圖</w:t>
      </w:r>
      <w:r w:rsidR="2F757437" w:rsidRPr="00740D15">
        <w:rPr>
          <w:rFonts w:ascii="Times New Roman" w:eastAsia="標楷體" w:hAnsi="Times New Roman" w:cs="Times New Roman"/>
        </w:rPr>
        <w:t>(</w:t>
      </w:r>
      <w:r w:rsidR="2F757437" w:rsidRPr="00740D15">
        <w:rPr>
          <w:rFonts w:ascii="Times New Roman" w:eastAsia="標楷體" w:hAnsi="Times New Roman" w:cs="Times New Roman"/>
        </w:rPr>
        <w:t>綠色</w:t>
      </w:r>
      <w:r w:rsidR="2F757437" w:rsidRPr="00740D15">
        <w:rPr>
          <w:rFonts w:ascii="Times New Roman" w:eastAsia="標楷體" w:hAnsi="Times New Roman" w:cs="Times New Roman"/>
        </w:rPr>
        <w:t>:</w:t>
      </w:r>
      <w:r w:rsidR="2F757437" w:rsidRPr="00740D15">
        <w:rPr>
          <w:rFonts w:ascii="Times New Roman" w:eastAsia="標楷體" w:hAnsi="Times New Roman" w:cs="Times New Roman"/>
        </w:rPr>
        <w:t>同步更新</w:t>
      </w:r>
      <w:r w:rsidR="2F757437" w:rsidRPr="00740D15">
        <w:rPr>
          <w:rFonts w:ascii="Times New Roman" w:eastAsia="標楷體" w:hAnsi="Times New Roman" w:cs="Times New Roman"/>
        </w:rPr>
        <w:t xml:space="preserve"> </w:t>
      </w:r>
      <w:r w:rsidR="2F757437" w:rsidRPr="00740D15">
        <w:rPr>
          <w:rFonts w:ascii="Times New Roman" w:eastAsia="標楷體" w:hAnsi="Times New Roman" w:cs="Times New Roman"/>
        </w:rPr>
        <w:t>紅色</w:t>
      </w:r>
      <w:r w:rsidR="2F757437" w:rsidRPr="00740D15">
        <w:rPr>
          <w:rFonts w:ascii="Times New Roman" w:eastAsia="標楷體" w:hAnsi="Times New Roman" w:cs="Times New Roman"/>
        </w:rPr>
        <w:t>:</w:t>
      </w:r>
      <w:r w:rsidR="2F757437" w:rsidRPr="00740D15">
        <w:rPr>
          <w:rFonts w:ascii="Times New Roman" w:eastAsia="標楷體" w:hAnsi="Times New Roman" w:cs="Times New Roman"/>
        </w:rPr>
        <w:t>交替更新</w:t>
      </w:r>
      <w:r w:rsidR="2F757437" w:rsidRPr="00740D15">
        <w:rPr>
          <w:rFonts w:ascii="Times New Roman" w:eastAsia="標楷體" w:hAnsi="Times New Roman" w:cs="Times New Roman"/>
        </w:rPr>
        <w:t>)</w:t>
      </w:r>
      <w:bookmarkEnd w:id="56"/>
    </w:p>
    <w:p w14:paraId="0F449942" w14:textId="441F732C" w:rsidR="00B94128" w:rsidRPr="00054443" w:rsidRDefault="00B94128" w:rsidP="29F8F013"/>
    <w:p w14:paraId="74321594" w14:textId="6D393B30" w:rsidR="00B94128" w:rsidRPr="00054443" w:rsidRDefault="0CCEBAF1" w:rsidP="0CCEBAF1">
      <w:pPr>
        <w:pStyle w:val="af3"/>
        <w:spacing w:before="240" w:after="240"/>
        <w:rPr>
          <w:rFonts w:ascii="標楷體" w:eastAsia="標楷體" w:hAnsi="標楷體" w:cs="Times New Roman"/>
          <w:color w:val="000000" w:themeColor="text1"/>
        </w:rPr>
      </w:pPr>
      <w:bookmarkStart w:id="57" w:name="_Toc219933200"/>
      <w:r w:rsidRPr="0CCEBAF1">
        <w:rPr>
          <w:rFonts w:ascii="標楷體" w:eastAsia="標楷體" w:hAnsi="標楷體"/>
        </w:rPr>
        <w:t xml:space="preserve">表 </w:t>
      </w:r>
      <w:r w:rsidR="00B94128" w:rsidRPr="0CCEBAF1">
        <w:rPr>
          <w:rFonts w:ascii="標楷體" w:eastAsia="標楷體" w:hAnsi="標楷體"/>
        </w:rPr>
        <w:fldChar w:fldCharType="begin"/>
      </w:r>
      <w:r w:rsidR="00B94128" w:rsidRPr="29F8F013">
        <w:rPr>
          <w:rFonts w:ascii="標楷體" w:eastAsia="標楷體" w:hAnsi="標楷體"/>
        </w:rPr>
        <w:instrText xml:space="preserve"> SEQ 表 \* DBNUM1 </w:instrText>
      </w:r>
      <w:r w:rsidR="00B94128" w:rsidRPr="0CCEBAF1">
        <w:rPr>
          <w:rFonts w:ascii="標楷體" w:eastAsia="標楷體" w:hAnsi="標楷體"/>
        </w:rPr>
        <w:fldChar w:fldCharType="separate"/>
      </w:r>
      <w:r w:rsidR="00291BB3" w:rsidRPr="29F8F013">
        <w:rPr>
          <w:rFonts w:ascii="標楷體" w:eastAsia="標楷體" w:hAnsi="標楷體"/>
          <w:noProof/>
        </w:rPr>
        <w:t>一</w:t>
      </w:r>
      <w:r w:rsidR="00B94128" w:rsidRPr="0CCEBAF1">
        <w:rPr>
          <w:rFonts w:ascii="標楷體" w:eastAsia="標楷體" w:hAnsi="標楷體"/>
        </w:rPr>
        <w:fldChar w:fldCharType="end"/>
      </w:r>
      <w:r w:rsidRPr="0CCEBAF1">
        <w:rPr>
          <w:rFonts w:ascii="標楷體" w:eastAsia="標楷體" w:hAnsi="標楷體"/>
        </w:rPr>
        <w:t xml:space="preserve"> 同步更新及交替更新訓練時間比較圖</w:t>
      </w:r>
      <w:bookmarkEnd w:id="57"/>
    </w:p>
    <w:tbl>
      <w:tblPr>
        <w:tblStyle w:val="a3"/>
        <w:tblW w:w="0" w:type="auto"/>
        <w:jc w:val="center"/>
        <w:tblLook w:val="06A0" w:firstRow="1" w:lastRow="0" w:firstColumn="1" w:lastColumn="0" w:noHBand="1" w:noVBand="1"/>
      </w:tblPr>
      <w:tblGrid>
        <w:gridCol w:w="2770"/>
        <w:gridCol w:w="2770"/>
      </w:tblGrid>
      <w:tr w:rsidR="2F757437" w:rsidRPr="00054443" w14:paraId="49AD14DD" w14:textId="77777777" w:rsidTr="2F757437">
        <w:trPr>
          <w:trHeight w:val="300"/>
          <w:jc w:val="center"/>
        </w:trPr>
        <w:tc>
          <w:tcPr>
            <w:tcW w:w="2770" w:type="dxa"/>
          </w:tcPr>
          <w:p w14:paraId="2DBA00FF" w14:textId="33343D28" w:rsidR="2F757437" w:rsidRPr="00740D15" w:rsidRDefault="2F757437" w:rsidP="2F757437">
            <w:pPr>
              <w:rPr>
                <w:rFonts w:ascii="Times New Roman" w:hAnsi="Times New Roman" w:cs="Times New Roman"/>
              </w:rPr>
            </w:pPr>
          </w:p>
        </w:tc>
        <w:tc>
          <w:tcPr>
            <w:tcW w:w="2770" w:type="dxa"/>
          </w:tcPr>
          <w:p w14:paraId="169B01E4" w14:textId="737B967B" w:rsidR="2F757437" w:rsidRPr="00740D15" w:rsidRDefault="2F757437" w:rsidP="2F757437">
            <w:pPr>
              <w:rPr>
                <w:rFonts w:ascii="Times New Roman" w:hAnsi="Times New Roman" w:cs="Times New Roman"/>
              </w:rPr>
            </w:pPr>
            <w:r w:rsidRPr="00740D15">
              <w:rPr>
                <w:rFonts w:ascii="Times New Roman" w:hAnsi="Times New Roman" w:cs="Times New Roman"/>
              </w:rPr>
              <w:t>Time</w:t>
            </w:r>
          </w:p>
        </w:tc>
      </w:tr>
      <w:tr w:rsidR="2F757437" w:rsidRPr="00054443" w14:paraId="6049948E" w14:textId="77777777" w:rsidTr="2F757437">
        <w:trPr>
          <w:trHeight w:val="300"/>
          <w:jc w:val="center"/>
        </w:trPr>
        <w:tc>
          <w:tcPr>
            <w:tcW w:w="2770" w:type="dxa"/>
          </w:tcPr>
          <w:p w14:paraId="4C0D5FAF" w14:textId="08BD6319" w:rsidR="2F757437" w:rsidRPr="00740D15" w:rsidRDefault="2F757437" w:rsidP="2F757437">
            <w:pPr>
              <w:rPr>
                <w:rFonts w:ascii="Times New Roman" w:hAnsi="Times New Roman" w:cs="Times New Roman"/>
              </w:rPr>
            </w:pPr>
            <w:r w:rsidRPr="00740D15">
              <w:rPr>
                <w:rFonts w:ascii="Times New Roman" w:hAnsi="Times New Roman" w:cs="Times New Roman"/>
              </w:rPr>
              <w:t>Synchronous update</w:t>
            </w:r>
          </w:p>
        </w:tc>
        <w:tc>
          <w:tcPr>
            <w:tcW w:w="2770" w:type="dxa"/>
          </w:tcPr>
          <w:p w14:paraId="69DD17B4" w14:textId="785CC759" w:rsidR="2F757437" w:rsidRPr="00740D15" w:rsidRDefault="2F757437" w:rsidP="2F757437">
            <w:pPr>
              <w:rPr>
                <w:rFonts w:ascii="Times New Roman" w:hAnsi="Times New Roman" w:cs="Times New Roman"/>
              </w:rPr>
            </w:pPr>
            <w:r w:rsidRPr="00740D15">
              <w:rPr>
                <w:rFonts w:ascii="Times New Roman" w:hAnsi="Times New Roman" w:cs="Times New Roman"/>
              </w:rPr>
              <w:t>19:38:32</w:t>
            </w:r>
          </w:p>
        </w:tc>
      </w:tr>
      <w:tr w:rsidR="2F757437" w:rsidRPr="00054443" w14:paraId="0E7B620F" w14:textId="77777777" w:rsidTr="2F757437">
        <w:trPr>
          <w:trHeight w:val="300"/>
          <w:jc w:val="center"/>
        </w:trPr>
        <w:tc>
          <w:tcPr>
            <w:tcW w:w="2770" w:type="dxa"/>
          </w:tcPr>
          <w:p w14:paraId="47CBE4BE" w14:textId="2EED8A7B" w:rsidR="2F757437" w:rsidRPr="00740D15" w:rsidRDefault="2F757437" w:rsidP="2F757437">
            <w:pPr>
              <w:rPr>
                <w:rFonts w:ascii="Times New Roman" w:hAnsi="Times New Roman" w:cs="Times New Roman"/>
              </w:rPr>
            </w:pPr>
            <w:r w:rsidRPr="00740D15">
              <w:rPr>
                <w:rFonts w:ascii="Times New Roman" w:hAnsi="Times New Roman" w:cs="Times New Roman"/>
              </w:rPr>
              <w:t>Alternating update</w:t>
            </w:r>
          </w:p>
        </w:tc>
        <w:tc>
          <w:tcPr>
            <w:tcW w:w="2770" w:type="dxa"/>
          </w:tcPr>
          <w:p w14:paraId="3FE0C4D2" w14:textId="20756C37" w:rsidR="2F757437" w:rsidRPr="00740D15" w:rsidRDefault="2F757437" w:rsidP="2F757437">
            <w:pPr>
              <w:rPr>
                <w:rFonts w:ascii="Times New Roman" w:hAnsi="Times New Roman" w:cs="Times New Roman"/>
              </w:rPr>
            </w:pPr>
            <w:r w:rsidRPr="00740D15">
              <w:rPr>
                <w:rFonts w:ascii="Times New Roman" w:hAnsi="Times New Roman" w:cs="Times New Roman"/>
              </w:rPr>
              <w:t>16:40:49</w:t>
            </w:r>
          </w:p>
        </w:tc>
      </w:tr>
    </w:tbl>
    <w:p w14:paraId="17210DF8" w14:textId="1B2141CC" w:rsidR="00B81394" w:rsidRPr="00740D15" w:rsidRDefault="007B681B" w:rsidP="007B681B">
      <w:pPr>
        <w:rPr>
          <w:rFonts w:ascii="Times New Roman" w:hAnsi="Times New Roman" w:cs="Times New Roman"/>
        </w:rPr>
      </w:pPr>
      <w:r w:rsidRPr="00740D15">
        <w:rPr>
          <w:rFonts w:ascii="Times New Roman" w:hAnsi="Times New Roman" w:cs="Times New Roman"/>
        </w:rPr>
        <w:br w:type="page"/>
      </w:r>
    </w:p>
    <w:p w14:paraId="619C8AA3" w14:textId="447C04E5" w:rsidR="00B81394" w:rsidRPr="00054443" w:rsidRDefault="00EA1D6B" w:rsidP="00B81394">
      <w:pPr>
        <w:spacing w:before="240" w:after="240"/>
        <w:outlineLvl w:val="0"/>
        <w:rPr>
          <w:rFonts w:ascii="Times New Roman" w:eastAsia="標楷體" w:hAnsi="Times New Roman" w:cs="Times New Roman"/>
          <w:color w:val="000000" w:themeColor="text1"/>
          <w:sz w:val="28"/>
          <w:szCs w:val="28"/>
        </w:rPr>
      </w:pPr>
      <w:bookmarkStart w:id="58" w:name="_Toc215697702"/>
      <w:bookmarkStart w:id="59" w:name="_Toc217515203"/>
      <w:bookmarkStart w:id="60" w:name="_Toc219932291"/>
      <w:bookmarkStart w:id="61" w:name="_Toc219932976"/>
      <w:r w:rsidRPr="00054443">
        <w:rPr>
          <w:rFonts w:ascii="Times New Roman" w:eastAsia="標楷體" w:hAnsi="Times New Roman" w:cs="Times New Roman"/>
          <w:b/>
          <w:color w:val="000000" w:themeColor="text1"/>
          <w:sz w:val="28"/>
          <w:szCs w:val="28"/>
        </w:rPr>
        <w:lastRenderedPageBreak/>
        <w:t>伍、結論與建議</w:t>
      </w:r>
      <w:bookmarkEnd w:id="58"/>
      <w:bookmarkEnd w:id="59"/>
      <w:bookmarkEnd w:id="60"/>
      <w:bookmarkEnd w:id="61"/>
    </w:p>
    <w:p w14:paraId="1F2169C6" w14:textId="34FCE8E6" w:rsidR="1386DF2A" w:rsidRPr="00054443" w:rsidRDefault="1386DF2A" w:rsidP="1386DF2A">
      <w:pPr>
        <w:spacing w:before="240" w:after="240"/>
        <w:jc w:val="left"/>
        <w:outlineLvl w:val="1"/>
        <w:rPr>
          <w:rFonts w:ascii="Times New Roman" w:eastAsia="標楷體" w:hAnsi="Times New Roman" w:cs="Times New Roman"/>
          <w:b/>
          <w:bCs/>
          <w:color w:val="000000" w:themeColor="text1"/>
        </w:rPr>
      </w:pPr>
      <w:bookmarkStart w:id="62" w:name="_Toc219932292"/>
      <w:bookmarkStart w:id="63" w:name="_Toc219932977"/>
      <w:bookmarkStart w:id="64" w:name="_Toc215697703"/>
      <w:bookmarkStart w:id="65" w:name="_Toc217515204"/>
      <w:r w:rsidRPr="00054443">
        <w:rPr>
          <w:rFonts w:ascii="Times New Roman" w:eastAsia="標楷體" w:hAnsi="Times New Roman" w:cs="Times New Roman"/>
          <w:b/>
          <w:bCs/>
          <w:color w:val="000000" w:themeColor="text1"/>
        </w:rPr>
        <w:t xml:space="preserve">5.1 </w:t>
      </w:r>
      <w:r w:rsidRPr="00054443">
        <w:rPr>
          <w:rFonts w:ascii="Times New Roman" w:eastAsia="標楷體" w:hAnsi="Times New Roman" w:cs="Times New Roman"/>
          <w:b/>
          <w:bCs/>
          <w:color w:val="000000" w:themeColor="text1"/>
        </w:rPr>
        <w:t>結論</w:t>
      </w:r>
      <w:bookmarkEnd w:id="62"/>
      <w:bookmarkEnd w:id="63"/>
      <w:r>
        <w:tab/>
      </w:r>
    </w:p>
    <w:p w14:paraId="3976AFA5" w14:textId="006164EC" w:rsidR="00845525" w:rsidRPr="00054443" w:rsidRDefault="6ACD94A8" w:rsidP="00E45ACD">
      <w:pPr>
        <w:spacing w:before="240" w:after="240"/>
        <w:ind w:firstLine="482"/>
        <w:jc w:val="left"/>
        <w:rPr>
          <w:rFonts w:ascii="Times New Roman" w:eastAsia="標楷體" w:hAnsi="Times New Roman" w:cs="Times New Roman"/>
          <w:color w:val="000000" w:themeColor="text1"/>
        </w:rPr>
      </w:pPr>
      <w:r w:rsidRPr="00385944">
        <w:rPr>
          <w:rFonts w:ascii="Times New Roman" w:eastAsia="標楷體" w:hAnsi="Times New Roman" w:cs="Times New Roman"/>
          <w:color w:val="000000" w:themeColor="text1"/>
        </w:rPr>
        <w:t>使用</w:t>
      </w:r>
      <w:r w:rsidRPr="00385944">
        <w:rPr>
          <w:rFonts w:ascii="Times New Roman" w:eastAsia="標楷體" w:hAnsi="Times New Roman" w:cs="Times New Roman"/>
          <w:color w:val="000000" w:themeColor="text1"/>
        </w:rPr>
        <w:t>PPO</w:t>
      </w:r>
      <w:r w:rsidRPr="00385944">
        <w:rPr>
          <w:rFonts w:ascii="Times New Roman" w:eastAsia="標楷體" w:hAnsi="Times New Roman" w:cs="Times New Roman"/>
          <w:color w:val="000000" w:themeColor="text1"/>
        </w:rPr>
        <w:t>策略</w:t>
      </w:r>
      <w:r w:rsidR="004D0E6B">
        <w:rPr>
          <w:rFonts w:ascii="Times New Roman" w:eastAsia="標楷體" w:hAnsi="Times New Roman" w:cs="Times New Roman" w:hint="eastAsia"/>
          <w:color w:val="000000" w:themeColor="text1"/>
        </w:rPr>
        <w:t>進行</w:t>
      </w:r>
      <w:r w:rsidRPr="00385944">
        <w:rPr>
          <w:rFonts w:ascii="Times New Roman" w:eastAsia="標楷體" w:hAnsi="Times New Roman" w:cs="Times New Roman"/>
          <w:color w:val="000000" w:themeColor="text1"/>
        </w:rPr>
        <w:t>階層式訓練時，</w:t>
      </w:r>
      <w:r w:rsidR="004D0E6B">
        <w:rPr>
          <w:rFonts w:ascii="Times New Roman" w:eastAsia="標楷體" w:hAnsi="Times New Roman" w:cs="Times New Roman" w:hint="eastAsia"/>
          <w:color w:val="000000" w:themeColor="text1"/>
        </w:rPr>
        <w:t>中</w:t>
      </w:r>
      <w:r w:rsidRPr="00385944">
        <w:rPr>
          <w:rFonts w:ascii="Times New Roman" w:eastAsia="標楷體" w:hAnsi="Times New Roman" w:cs="Times New Roman"/>
          <w:color w:val="000000" w:themeColor="text1"/>
        </w:rPr>
        <w:t>層策略學習時必須要持續因應不斷變化的</w:t>
      </w:r>
      <w:r w:rsidR="00872709">
        <w:rPr>
          <w:rFonts w:ascii="Times New Roman" w:eastAsia="標楷體" w:hAnsi="Times New Roman" w:cs="Times New Roman" w:hint="eastAsia"/>
          <w:color w:val="000000" w:themeColor="text1"/>
        </w:rPr>
        <w:t>下</w:t>
      </w:r>
      <w:r w:rsidRPr="00385944">
        <w:rPr>
          <w:rFonts w:ascii="Times New Roman" w:eastAsia="標楷體" w:hAnsi="Times New Roman" w:cs="Times New Roman"/>
          <w:color w:val="000000" w:themeColor="text1"/>
        </w:rPr>
        <w:t>層策略，</w:t>
      </w:r>
      <w:r w:rsidR="00BB54CE" w:rsidRPr="00BB54CE">
        <w:rPr>
          <w:rFonts w:ascii="Times New Roman" w:eastAsia="標楷體" w:hAnsi="Times New Roman" w:cs="Times New Roman" w:hint="eastAsia"/>
          <w:color w:val="000000" w:themeColor="text1"/>
        </w:rPr>
        <w:t>在最佳化時將會產生非平穩（</w:t>
      </w:r>
      <w:r w:rsidR="00BB54CE" w:rsidRPr="00BB54CE">
        <w:rPr>
          <w:rFonts w:ascii="Times New Roman" w:eastAsia="標楷體" w:hAnsi="Times New Roman" w:cs="Times New Roman" w:hint="eastAsia"/>
          <w:color w:val="000000" w:themeColor="text1"/>
        </w:rPr>
        <w:t>Non</w:t>
      </w:r>
      <w:r w:rsidR="00E47EA2">
        <w:rPr>
          <w:rFonts w:ascii="Times New Roman" w:eastAsia="標楷體" w:hAnsi="Times New Roman" w:cs="Times New Roman" w:hint="eastAsia"/>
          <w:color w:val="000000" w:themeColor="text1"/>
        </w:rPr>
        <w:t>-stationary</w:t>
      </w:r>
      <w:r w:rsidR="00BB54CE" w:rsidRPr="00BB54CE">
        <w:rPr>
          <w:rFonts w:ascii="Times New Roman" w:eastAsia="標楷體" w:hAnsi="Times New Roman" w:cs="Times New Roman" w:hint="eastAsia"/>
          <w:color w:val="000000" w:themeColor="text1"/>
        </w:rPr>
        <w:t>）</w:t>
      </w:r>
      <w:r w:rsidR="00ED4452">
        <w:rPr>
          <w:rFonts w:ascii="Times New Roman" w:eastAsia="標楷體" w:hAnsi="Times New Roman" w:cs="Times New Roman" w:hint="eastAsia"/>
          <w:color w:val="000000" w:themeColor="text1"/>
        </w:rPr>
        <w:t>問題</w:t>
      </w:r>
      <w:r w:rsidRPr="00385944">
        <w:rPr>
          <w:rFonts w:ascii="Times New Roman" w:eastAsia="標楷體" w:hAnsi="Times New Roman" w:cs="Times New Roman"/>
          <w:color w:val="000000" w:themeColor="text1"/>
        </w:rPr>
        <w:t>。</w:t>
      </w:r>
      <w:r w:rsidRPr="00054443">
        <w:rPr>
          <w:rFonts w:ascii="Times New Roman" w:eastAsia="標楷體" w:hAnsi="Times New Roman" w:cs="Times New Roman"/>
          <w:color w:val="000000" w:themeColor="text1"/>
        </w:rPr>
        <w:t>本研究延續</w:t>
      </w:r>
      <w:r w:rsidRPr="00054443">
        <w:rPr>
          <w:rFonts w:ascii="Times New Roman" w:eastAsia="標楷體" w:hAnsi="Times New Roman" w:cs="Times New Roman"/>
        </w:rPr>
        <w:t xml:space="preserve"> </w:t>
      </w:r>
      <w:hyperlink w:anchor="Manczak">
        <w:r w:rsidR="000E7F64" w:rsidRPr="00054443">
          <w:rPr>
            <w:rFonts w:ascii="Times New Roman" w:eastAsia="標楷體" w:hAnsi="Times New Roman" w:cs="Times New Roman"/>
            <w:u w:val="single"/>
          </w:rPr>
          <w:t>Manczak[3]</w:t>
        </w:r>
      </w:hyperlink>
      <w:r w:rsidRPr="00054443">
        <w:rPr>
          <w:rFonts w:ascii="Times New Roman" w:eastAsia="標楷體" w:hAnsi="Times New Roman" w:cs="Times New Roman"/>
          <w:color w:val="000000" w:themeColor="text1"/>
        </w:rPr>
        <w:t xml:space="preserve"> </w:t>
      </w:r>
      <w:r w:rsidRPr="00054443">
        <w:rPr>
          <w:rFonts w:ascii="Times New Roman" w:eastAsia="標楷體" w:hAnsi="Times New Roman" w:cs="Times New Roman"/>
          <w:color w:val="000000" w:themeColor="text1"/>
        </w:rPr>
        <w:t>等人的研究，</w:t>
      </w:r>
      <w:r w:rsidRPr="00385944">
        <w:rPr>
          <w:rFonts w:ascii="Times New Roman" w:eastAsia="標楷體" w:hAnsi="Times New Roman" w:cs="Times New Roman"/>
          <w:color w:val="000000" w:themeColor="text1"/>
        </w:rPr>
        <w:t>旨在</w:t>
      </w:r>
      <w:r w:rsidR="00694C54">
        <w:rPr>
          <w:rFonts w:ascii="Times New Roman" w:eastAsia="標楷體" w:hAnsi="Times New Roman" w:cs="Times New Roman" w:hint="eastAsia"/>
          <w:color w:val="000000" w:themeColor="text1"/>
        </w:rPr>
        <w:t>使用</w:t>
      </w:r>
      <w:r w:rsidRPr="00385944">
        <w:rPr>
          <w:rFonts w:ascii="Times New Roman" w:eastAsia="標楷體" w:hAnsi="Times New Roman" w:cs="Times New Roman"/>
          <w:color w:val="000000" w:themeColor="text1"/>
        </w:rPr>
        <w:t>交替更新</w:t>
      </w:r>
      <w:r w:rsidR="00694C54">
        <w:rPr>
          <w:rFonts w:ascii="Times New Roman" w:eastAsia="標楷體" w:hAnsi="Times New Roman" w:cs="Times New Roman" w:hint="eastAsia"/>
          <w:color w:val="000000" w:themeColor="text1"/>
        </w:rPr>
        <w:t>方法</w:t>
      </w:r>
      <w:r w:rsidR="00E65196">
        <w:rPr>
          <w:rFonts w:ascii="Times New Roman" w:eastAsia="標楷體" w:hAnsi="Times New Roman" w:cs="Times New Roman" w:hint="eastAsia"/>
          <w:color w:val="000000" w:themeColor="text1"/>
        </w:rPr>
        <w:t>更新</w:t>
      </w:r>
      <w:r w:rsidRPr="00385944">
        <w:rPr>
          <w:rFonts w:ascii="Times New Roman" w:eastAsia="標楷體" w:hAnsi="Times New Roman" w:cs="Times New Roman"/>
          <w:color w:val="000000" w:themeColor="text1"/>
        </w:rPr>
        <w:t>兩層代理人的參數</w:t>
      </w:r>
      <w:r w:rsidR="00E65196">
        <w:rPr>
          <w:rFonts w:ascii="Times New Roman" w:eastAsia="標楷體" w:hAnsi="Times New Roman" w:cs="Times New Roman" w:hint="eastAsia"/>
          <w:color w:val="000000" w:themeColor="text1"/>
        </w:rPr>
        <w:t>，</w:t>
      </w:r>
      <w:r w:rsidR="000B0E64" w:rsidRPr="00740D15">
        <w:rPr>
          <w:rFonts w:ascii="Times New Roman" w:eastAsia="標楷體" w:hAnsi="Times New Roman" w:cs="Times New Roman"/>
        </w:rPr>
        <w:t>縮短訓練時間</w:t>
      </w:r>
      <w:r w:rsidR="00C354B1">
        <w:rPr>
          <w:rFonts w:ascii="Times New Roman" w:eastAsia="標楷體" w:hAnsi="Times New Roman" w:cs="Times New Roman" w:hint="eastAsia"/>
          <w:color w:val="000000" w:themeColor="text1"/>
        </w:rPr>
        <w:t>，</w:t>
      </w:r>
      <w:r w:rsidR="0020134D">
        <w:rPr>
          <w:rFonts w:ascii="Times New Roman" w:eastAsia="標楷體" w:hAnsi="Times New Roman" w:cs="Times New Roman" w:hint="eastAsia"/>
          <w:color w:val="000000" w:themeColor="text1"/>
        </w:rPr>
        <w:t>同時</w:t>
      </w:r>
      <w:r w:rsidRPr="00385944">
        <w:rPr>
          <w:rFonts w:ascii="Times New Roman" w:eastAsia="標楷體" w:hAnsi="Times New Roman" w:cs="Times New Roman"/>
          <w:color w:val="000000" w:themeColor="text1"/>
        </w:rPr>
        <w:t>解決階層式學習最佳化時遇到的非</w:t>
      </w:r>
      <w:r w:rsidR="006926F4">
        <w:rPr>
          <w:rFonts w:ascii="Times New Roman" w:eastAsia="標楷體" w:hAnsi="Times New Roman" w:cs="Times New Roman" w:hint="eastAsia"/>
          <w:color w:val="000000" w:themeColor="text1"/>
        </w:rPr>
        <w:t>穩定</w:t>
      </w:r>
      <w:r w:rsidRPr="00385944">
        <w:rPr>
          <w:rFonts w:ascii="Times New Roman" w:eastAsia="標楷體" w:hAnsi="Times New Roman" w:cs="Times New Roman"/>
          <w:color w:val="000000" w:themeColor="text1"/>
        </w:rPr>
        <w:t>問題</w:t>
      </w:r>
      <w:r w:rsidR="00E45ACD">
        <w:rPr>
          <w:rFonts w:ascii="Times New Roman" w:eastAsia="標楷體" w:hAnsi="Times New Roman" w:cs="Times New Roman" w:hint="eastAsia"/>
          <w:color w:val="000000" w:themeColor="text1"/>
        </w:rPr>
        <w:t>。</w:t>
      </w:r>
      <w:r w:rsidR="00ED4379" w:rsidRPr="00054443">
        <w:rPr>
          <w:rFonts w:ascii="Times New Roman" w:eastAsia="標楷體" w:hAnsi="Times New Roman" w:cs="Times New Roman"/>
          <w:color w:val="000000" w:themeColor="text1"/>
        </w:rPr>
        <w:t>然而，</w:t>
      </w:r>
      <w:r w:rsidR="1386DF2A" w:rsidRPr="00054443">
        <w:rPr>
          <w:rFonts w:ascii="Times New Roman" w:eastAsia="標楷體" w:hAnsi="Times New Roman" w:cs="Times New Roman"/>
        </w:rPr>
        <w:t>隨著套件版本不斷的更新，</w:t>
      </w:r>
      <w:r w:rsidR="000E7F64">
        <w:fldChar w:fldCharType="begin"/>
      </w:r>
      <w:r w:rsidR="000E7F64">
        <w:instrText>HYPERLINK \l "Manczak" \h</w:instrText>
      </w:r>
      <w:r w:rsidR="000E7F64">
        <w:fldChar w:fldCharType="separate"/>
      </w:r>
      <w:r w:rsidR="000E7F64" w:rsidRPr="00054443">
        <w:rPr>
          <w:rFonts w:ascii="Times New Roman" w:eastAsia="標楷體" w:hAnsi="Times New Roman" w:cs="Times New Roman"/>
          <w:u w:val="single"/>
        </w:rPr>
        <w:t>Manczak[3]</w:t>
      </w:r>
      <w:r w:rsidR="000E7F64">
        <w:fldChar w:fldCharType="end"/>
      </w:r>
      <w:r w:rsidR="1386DF2A" w:rsidRPr="00054443">
        <w:rPr>
          <w:rFonts w:ascii="Times New Roman" w:eastAsia="標楷體" w:hAnsi="Times New Roman" w:cs="Times New Roman"/>
          <w:color w:val="000000" w:themeColor="text1"/>
        </w:rPr>
        <w:t xml:space="preserve"> </w:t>
      </w:r>
      <w:r w:rsidRPr="00054443">
        <w:rPr>
          <w:rFonts w:ascii="Times New Roman" w:eastAsia="標楷體" w:hAnsi="Times New Roman" w:cs="Times New Roman"/>
          <w:color w:val="000000" w:themeColor="text1"/>
        </w:rPr>
        <w:t>等人</w:t>
      </w:r>
      <w:r w:rsidR="00F42375" w:rsidRPr="00054443">
        <w:rPr>
          <w:rFonts w:ascii="Times New Roman" w:eastAsia="標楷體" w:hAnsi="Times New Roman" w:cs="Times New Roman"/>
          <w:color w:val="000000" w:themeColor="text1"/>
        </w:rPr>
        <w:t>當初</w:t>
      </w:r>
      <w:r w:rsidRPr="00054443">
        <w:rPr>
          <w:rFonts w:ascii="Times New Roman" w:eastAsia="標楷體" w:hAnsi="Times New Roman" w:cs="Times New Roman"/>
          <w:color w:val="000000" w:themeColor="text1"/>
        </w:rPr>
        <w:t>的研究環境已無法復現。</w:t>
      </w:r>
      <w:r w:rsidR="0074096B" w:rsidRPr="00054443">
        <w:rPr>
          <w:rFonts w:ascii="Times New Roman" w:eastAsia="標楷體" w:hAnsi="Times New Roman" w:cs="Times New Roman"/>
          <w:color w:val="000000" w:themeColor="text1"/>
        </w:rPr>
        <w:t>因故</w:t>
      </w:r>
      <w:r w:rsidR="00660796" w:rsidRPr="00054443">
        <w:rPr>
          <w:rFonts w:ascii="Times New Roman" w:eastAsia="標楷體" w:hAnsi="Times New Roman" w:cs="Times New Roman"/>
          <w:color w:val="000000" w:themeColor="text1"/>
        </w:rPr>
        <w:t>，</w:t>
      </w:r>
      <w:r w:rsidR="00D224B5" w:rsidRPr="00054443">
        <w:rPr>
          <w:rFonts w:ascii="Times New Roman" w:eastAsia="標楷體" w:hAnsi="Times New Roman" w:cs="Times New Roman"/>
          <w:color w:val="000000" w:themeColor="text1"/>
        </w:rPr>
        <w:t>本</w:t>
      </w:r>
      <w:r w:rsidR="00970E15" w:rsidRPr="00054443">
        <w:rPr>
          <w:rFonts w:ascii="Times New Roman" w:eastAsia="標楷體" w:hAnsi="Times New Roman" w:cs="Times New Roman"/>
          <w:color w:val="000000" w:themeColor="text1"/>
        </w:rPr>
        <w:t>研究</w:t>
      </w:r>
      <w:r w:rsidRPr="00054443">
        <w:rPr>
          <w:rFonts w:ascii="Times New Roman" w:eastAsia="標楷體" w:hAnsi="Times New Roman" w:cs="Times New Roman"/>
        </w:rPr>
        <w:t>成功測試出一套在當前軟硬體環境下穩定且可用的套件組合，並修正了訓練前設定檔的錯誤</w:t>
      </w:r>
      <w:r w:rsidR="002D215A" w:rsidRPr="00054443">
        <w:rPr>
          <w:rFonts w:ascii="Times New Roman" w:eastAsia="標楷體" w:hAnsi="Times New Roman" w:cs="Times New Roman"/>
        </w:rPr>
        <w:t>，</w:t>
      </w:r>
      <w:r w:rsidR="002D215A" w:rsidRPr="00054443">
        <w:rPr>
          <w:rFonts w:ascii="Times New Roman" w:eastAsia="標楷體" w:hAnsi="Times New Roman" w:cs="Times New Roman" w:hint="eastAsia"/>
        </w:rPr>
        <w:t>以供後</w:t>
      </w:r>
      <w:r w:rsidR="00F46B4B" w:rsidRPr="00054443">
        <w:rPr>
          <w:rFonts w:ascii="Times New Roman" w:eastAsia="標楷體" w:hAnsi="Times New Roman" w:cs="Times New Roman" w:hint="eastAsia"/>
        </w:rPr>
        <w:t>進</w:t>
      </w:r>
      <w:r w:rsidR="002D215A" w:rsidRPr="00054443">
        <w:rPr>
          <w:rFonts w:ascii="Times New Roman" w:eastAsia="標楷體" w:hAnsi="Times New Roman" w:cs="Times New Roman" w:hint="eastAsia"/>
        </w:rPr>
        <w:t>延續</w:t>
      </w:r>
      <w:r w:rsidR="006870A6">
        <w:rPr>
          <w:rFonts w:ascii="Times New Roman" w:eastAsia="標楷體" w:hAnsi="Times New Roman" w:cs="Times New Roman" w:hint="eastAsia"/>
        </w:rPr>
        <w:t>相關</w:t>
      </w:r>
      <w:r w:rsidR="002D215A" w:rsidRPr="00054443">
        <w:rPr>
          <w:rFonts w:ascii="Times New Roman" w:eastAsia="標楷體" w:hAnsi="Times New Roman" w:cs="Times New Roman" w:hint="eastAsia"/>
        </w:rPr>
        <w:t>的強化學習</w:t>
      </w:r>
      <w:r w:rsidR="00F46B4B" w:rsidRPr="00054443">
        <w:rPr>
          <w:rFonts w:ascii="Times New Roman" w:eastAsia="標楷體" w:hAnsi="Times New Roman" w:cs="Times New Roman" w:hint="eastAsia"/>
        </w:rPr>
        <w:t>研究</w:t>
      </w:r>
      <w:r w:rsidR="00845525" w:rsidRPr="00054443">
        <w:rPr>
          <w:rFonts w:ascii="Times New Roman" w:eastAsia="標楷體" w:hAnsi="Times New Roman" w:cs="Times New Roman" w:hint="eastAsia"/>
        </w:rPr>
        <w:t>。</w:t>
      </w:r>
    </w:p>
    <w:bookmarkEnd w:id="64"/>
    <w:bookmarkEnd w:id="65"/>
    <w:p w14:paraId="5559ED52" w14:textId="1AA22685" w:rsidR="00D423C1" w:rsidRPr="00054443" w:rsidRDefault="6ACD94A8" w:rsidP="001A28AE">
      <w:pPr>
        <w:spacing w:before="240" w:after="240"/>
        <w:ind w:firstLine="482"/>
        <w:jc w:val="left"/>
        <w:rPr>
          <w:rFonts w:ascii="Times New Roman" w:eastAsia="標楷體" w:hAnsi="Times New Roman" w:cs="Times New Roman"/>
          <w:color w:val="000000" w:themeColor="text1"/>
        </w:rPr>
      </w:pPr>
      <w:r w:rsidRPr="00385944">
        <w:rPr>
          <w:rFonts w:ascii="Times New Roman" w:eastAsia="標楷體" w:hAnsi="Times New Roman" w:cs="Times New Roman"/>
          <w:color w:val="000000" w:themeColor="text1"/>
        </w:rPr>
        <w:t>在</w:t>
      </w:r>
      <w:r w:rsidR="00B621AA">
        <w:rPr>
          <w:rFonts w:ascii="Times New Roman" w:eastAsia="標楷體" w:hAnsi="Times New Roman" w:cs="Times New Roman"/>
          <w:color w:val="000000" w:themeColor="text1"/>
        </w:rPr>
        <w:t>本研究</w:t>
      </w:r>
      <w:r w:rsidRPr="00385944">
        <w:rPr>
          <w:rFonts w:ascii="Times New Roman" w:eastAsia="標楷體" w:hAnsi="Times New Roman" w:cs="Times New Roman"/>
          <w:color w:val="000000" w:themeColor="text1"/>
        </w:rPr>
        <w:t>中</w:t>
      </w:r>
      <w:r w:rsidR="1386DF2A" w:rsidRPr="00054443">
        <w:rPr>
          <w:rFonts w:ascii="Times New Roman" w:eastAsia="標楷體" w:hAnsi="Times New Roman" w:cs="Times New Roman"/>
          <w:color w:val="000000" w:themeColor="text1"/>
        </w:rPr>
        <w:t>，</w:t>
      </w:r>
      <w:r w:rsidR="00E573FB" w:rsidRPr="00054443">
        <w:rPr>
          <w:rFonts w:ascii="Times New Roman" w:eastAsia="標楷體" w:hAnsi="Times New Roman" w:cs="Times New Roman"/>
          <w:color w:val="000000" w:themeColor="text1"/>
        </w:rPr>
        <w:t>受到最佳化領域中</w:t>
      </w:r>
      <w:r w:rsidR="006E24E0" w:rsidRPr="00054443">
        <w:rPr>
          <w:rFonts w:ascii="Times New Roman" w:eastAsia="標楷體" w:hAnsi="Times New Roman" w:cs="Times New Roman"/>
          <w:color w:val="000000" w:themeColor="text1"/>
        </w:rPr>
        <w:t>「</w:t>
      </w:r>
      <w:r w:rsidR="00E573FB" w:rsidRPr="00054443">
        <w:rPr>
          <w:rFonts w:ascii="Times New Roman" w:eastAsia="標楷體" w:hAnsi="Times New Roman" w:cs="Times New Roman"/>
          <w:color w:val="000000" w:themeColor="text1"/>
        </w:rPr>
        <w:t>區塊座標下降法</w:t>
      </w:r>
      <w:r w:rsidR="00264FCB" w:rsidRPr="00054443">
        <w:rPr>
          <w:rFonts w:ascii="Times New Roman" w:eastAsia="標楷體" w:hAnsi="Times New Roman" w:cs="Times New Roman"/>
          <w:color w:val="000000" w:themeColor="text1"/>
        </w:rPr>
        <w:t>」</w:t>
      </w:r>
      <w:r w:rsidR="00E573FB" w:rsidRPr="00054443">
        <w:rPr>
          <w:rFonts w:ascii="Times New Roman" w:eastAsia="標楷體" w:hAnsi="Times New Roman" w:cs="Times New Roman"/>
          <w:color w:val="000000" w:themeColor="text1"/>
        </w:rPr>
        <w:t>(Block Coordinate Descent)</w:t>
      </w:r>
      <w:r w:rsidR="00E573FB" w:rsidRPr="00054443">
        <w:rPr>
          <w:rFonts w:ascii="Times New Roman" w:eastAsia="標楷體" w:hAnsi="Times New Roman" w:cs="Times New Roman"/>
          <w:color w:val="000000" w:themeColor="text1"/>
        </w:rPr>
        <w:t>的啟發，</w:t>
      </w:r>
      <w:r w:rsidR="00B621AA">
        <w:rPr>
          <w:rFonts w:ascii="Times New Roman" w:eastAsia="標楷體" w:hAnsi="Times New Roman" w:cs="Times New Roman" w:hint="eastAsia"/>
          <w:color w:val="000000" w:themeColor="text1"/>
        </w:rPr>
        <w:t>本研究</w:t>
      </w:r>
      <w:r w:rsidR="00E573FB" w:rsidRPr="00E573FB">
        <w:rPr>
          <w:rFonts w:ascii="Times New Roman" w:eastAsia="標楷體" w:hAnsi="Times New Roman" w:cs="Times New Roman" w:hint="eastAsia"/>
          <w:color w:val="000000" w:themeColor="text1"/>
        </w:rPr>
        <w:t>為這個階層式模型設計了一套全新的交錯更新演算法。</w:t>
      </w:r>
      <w:r w:rsidR="00A329CC" w:rsidRPr="00054443">
        <w:rPr>
          <w:rFonts w:ascii="Times New Roman" w:eastAsia="標楷體" w:hAnsi="Times New Roman" w:cs="Times New Roman"/>
          <w:color w:val="000000" w:themeColor="text1"/>
        </w:rPr>
        <w:t>在</w:t>
      </w:r>
      <w:r w:rsidRPr="00054443">
        <w:rPr>
          <w:rFonts w:ascii="Times New Roman" w:eastAsia="標楷體" w:hAnsi="Times New Roman" w:cs="Times New Roman"/>
          <w:color w:val="000000" w:themeColor="text1"/>
        </w:rPr>
        <w:t>每一次訓練迭代</w:t>
      </w:r>
      <w:r w:rsidR="1386DF2A" w:rsidRPr="00054443">
        <w:rPr>
          <w:rFonts w:ascii="Times New Roman" w:eastAsia="標楷體" w:hAnsi="Times New Roman" w:cs="Times New Roman"/>
          <w:color w:val="000000" w:themeColor="text1"/>
        </w:rPr>
        <w:t>(iteration)</w:t>
      </w:r>
      <w:r w:rsidR="003B5088">
        <w:rPr>
          <w:rFonts w:ascii="Times New Roman" w:eastAsia="標楷體" w:hAnsi="Times New Roman" w:cs="Times New Roman" w:hint="eastAsia"/>
          <w:color w:val="000000" w:themeColor="text1"/>
        </w:rPr>
        <w:t>中</w:t>
      </w:r>
      <w:r w:rsidRPr="00385944">
        <w:rPr>
          <w:rFonts w:ascii="Times New Roman" w:eastAsia="標楷體" w:hAnsi="Times New Roman" w:cs="Times New Roman"/>
          <w:color w:val="000000" w:themeColor="text1"/>
        </w:rPr>
        <w:t>只更新一個層級的代理人參數</w:t>
      </w:r>
      <w:r w:rsidR="1386DF2A" w:rsidRPr="00054443">
        <w:rPr>
          <w:rFonts w:ascii="Times New Roman" w:eastAsia="標楷體" w:hAnsi="Times New Roman" w:cs="Times New Roman"/>
          <w:color w:val="000000" w:themeColor="text1"/>
        </w:rPr>
        <w:t>，並將另一個代理人的網路參數完全凍結。透過這種方式，</w:t>
      </w:r>
      <w:r w:rsidR="00B621AA">
        <w:rPr>
          <w:rFonts w:ascii="Times New Roman" w:eastAsia="標楷體" w:hAnsi="Times New Roman" w:cs="Times New Roman"/>
          <w:color w:val="000000" w:themeColor="text1"/>
        </w:rPr>
        <w:t>本研究</w:t>
      </w:r>
      <w:r w:rsidR="1386DF2A" w:rsidRPr="1386DF2A">
        <w:rPr>
          <w:rFonts w:ascii="Times New Roman" w:eastAsia="標楷體" w:hAnsi="Times New Roman" w:cs="Times New Roman"/>
          <w:color w:val="000000" w:themeColor="text1"/>
        </w:rPr>
        <w:t>人為地為正在學習的代理人創造了一個暫時的</w:t>
      </w:r>
      <w:r w:rsidR="1386DF2A" w:rsidRPr="00054443">
        <w:rPr>
          <w:rFonts w:ascii="Times New Roman" w:eastAsia="標楷體" w:hAnsi="Times New Roman" w:cs="Times New Roman"/>
          <w:color w:val="000000" w:themeColor="text1"/>
        </w:rPr>
        <w:t>、平穩的</w:t>
      </w:r>
      <w:r w:rsidR="00EE0CB7" w:rsidRPr="00054443">
        <w:rPr>
          <w:rFonts w:ascii="Times New Roman" w:eastAsia="標楷體" w:hAnsi="Times New Roman" w:cs="Times New Roman"/>
          <w:color w:val="000000" w:themeColor="text1"/>
        </w:rPr>
        <w:t>(</w:t>
      </w:r>
      <w:r w:rsidR="1386DF2A" w:rsidRPr="00054443">
        <w:rPr>
          <w:rFonts w:ascii="Times New Roman" w:eastAsia="標楷體" w:hAnsi="Times New Roman" w:cs="Times New Roman"/>
          <w:color w:val="000000" w:themeColor="text1"/>
        </w:rPr>
        <w:t>stationary</w:t>
      </w:r>
      <w:r w:rsidR="00EE0CB7" w:rsidRPr="00054443">
        <w:rPr>
          <w:rFonts w:ascii="Times New Roman" w:eastAsia="標楷體" w:hAnsi="Times New Roman" w:cs="Times New Roman"/>
          <w:color w:val="000000" w:themeColor="text1"/>
        </w:rPr>
        <w:t>)</w:t>
      </w:r>
      <w:r w:rsidR="1386DF2A" w:rsidRPr="00054443">
        <w:rPr>
          <w:rFonts w:ascii="Times New Roman" w:eastAsia="標楷體" w:hAnsi="Times New Roman" w:cs="Times New Roman"/>
          <w:color w:val="000000" w:themeColor="text1"/>
        </w:rPr>
        <w:t>學習環境。這種交替更新代理人參數的機制，不僅訓練時間縮短了</w:t>
      </w:r>
      <w:r w:rsidR="1386DF2A" w:rsidRPr="00054443">
        <w:rPr>
          <w:rFonts w:ascii="Times New Roman" w:eastAsia="標楷體" w:hAnsi="Times New Roman" w:cs="Times New Roman"/>
          <w:color w:val="000000" w:themeColor="text1"/>
        </w:rPr>
        <w:t>25%</w:t>
      </w:r>
      <w:r w:rsidR="1386DF2A" w:rsidRPr="00054443">
        <w:rPr>
          <w:rFonts w:ascii="Times New Roman" w:eastAsia="標楷體" w:hAnsi="Times New Roman" w:cs="Times New Roman"/>
          <w:color w:val="000000" w:themeColor="text1"/>
        </w:rPr>
        <w:t>，更打破了兩者同時變化導致的惡性循環，在有著近乎相同的平均獎勵</w:t>
      </w:r>
      <w:r w:rsidR="1386DF2A" w:rsidRPr="00054443">
        <w:rPr>
          <w:rFonts w:ascii="Times New Roman" w:eastAsia="標楷體" w:hAnsi="Times New Roman" w:cs="Times New Roman"/>
          <w:color w:val="000000" w:themeColor="text1"/>
        </w:rPr>
        <w:t>(episode reward mean)</w:t>
      </w:r>
      <w:r w:rsidR="1386DF2A" w:rsidRPr="00054443">
        <w:rPr>
          <w:rFonts w:ascii="Times New Roman" w:eastAsia="標楷體" w:hAnsi="Times New Roman" w:cs="Times New Roman"/>
          <w:color w:val="000000" w:themeColor="text1"/>
        </w:rPr>
        <w:t>的情況下，訓練後期有著更小的獎勵標準差，證明了此法使得訓練的過程變得更加穩定。</w:t>
      </w:r>
    </w:p>
    <w:p w14:paraId="04E8066B" w14:textId="1CD48A9D" w:rsidR="00CB2B86" w:rsidRPr="00054443" w:rsidRDefault="00EA1D6B" w:rsidP="00CB2B86">
      <w:pPr>
        <w:spacing w:before="240" w:after="240"/>
        <w:jc w:val="left"/>
        <w:outlineLvl w:val="1"/>
        <w:rPr>
          <w:rFonts w:ascii="Times New Roman" w:eastAsia="標楷體" w:hAnsi="Times New Roman" w:cs="Times New Roman"/>
          <w:b/>
          <w:bCs/>
          <w:color w:val="000000" w:themeColor="text1"/>
        </w:rPr>
      </w:pPr>
      <w:bookmarkStart w:id="66" w:name="_Toc215697704"/>
      <w:bookmarkStart w:id="67" w:name="_Toc217515205"/>
      <w:bookmarkStart w:id="68" w:name="_Toc219932293"/>
      <w:bookmarkStart w:id="69" w:name="_Toc219932978"/>
      <w:r w:rsidRPr="00054443">
        <w:rPr>
          <w:rFonts w:ascii="Times New Roman" w:eastAsia="標楷體" w:hAnsi="Times New Roman" w:cs="Times New Roman"/>
          <w:b/>
          <w:bCs/>
          <w:color w:val="000000" w:themeColor="text1"/>
        </w:rPr>
        <w:t>5</w:t>
      </w:r>
      <w:r w:rsidR="00CB2B86" w:rsidRPr="00054443">
        <w:rPr>
          <w:rFonts w:ascii="Times New Roman" w:eastAsia="標楷體" w:hAnsi="Times New Roman" w:cs="Times New Roman"/>
          <w:b/>
          <w:bCs/>
          <w:color w:val="000000" w:themeColor="text1"/>
        </w:rPr>
        <w:t xml:space="preserve">.2 </w:t>
      </w:r>
      <w:r w:rsidR="00CB2B86" w:rsidRPr="00054443">
        <w:rPr>
          <w:rFonts w:ascii="Times New Roman" w:eastAsia="標楷體" w:hAnsi="Times New Roman" w:cs="Times New Roman"/>
          <w:b/>
          <w:bCs/>
          <w:color w:val="000000" w:themeColor="text1"/>
        </w:rPr>
        <w:t>後續研究建議</w:t>
      </w:r>
      <w:bookmarkEnd w:id="66"/>
      <w:bookmarkEnd w:id="67"/>
      <w:bookmarkEnd w:id="68"/>
      <w:bookmarkEnd w:id="69"/>
    </w:p>
    <w:p w14:paraId="05D2D953" w14:textId="03CC1861" w:rsidR="00CB2B86" w:rsidRPr="00054443" w:rsidRDefault="00957302" w:rsidP="001A28AE">
      <w:pPr>
        <w:spacing w:before="240" w:after="240"/>
        <w:jc w:val="left"/>
        <w:rPr>
          <w:rFonts w:ascii="Times New Roman" w:eastAsia="標楷體" w:hAnsi="Times New Roman" w:cs="Times New Roman"/>
        </w:rPr>
      </w:pPr>
      <w:r w:rsidRPr="00054443">
        <w:rPr>
          <w:rFonts w:ascii="Times New Roman" w:eastAsia="標楷體" w:hAnsi="Times New Roman" w:cs="Times New Roman"/>
          <w:bCs/>
          <w:color w:val="000000" w:themeColor="text1"/>
        </w:rPr>
        <w:tab/>
      </w:r>
      <w:r w:rsidRPr="00054443">
        <w:rPr>
          <w:rFonts w:ascii="Times New Roman" w:eastAsia="標楷體" w:hAnsi="Times New Roman" w:cs="Times New Roman"/>
          <w:color w:val="000000" w:themeColor="text1"/>
        </w:rPr>
        <w:t>針對未來研究的相關建議，</w:t>
      </w:r>
      <w:r w:rsidR="00E52D4E" w:rsidRPr="00054443">
        <w:rPr>
          <w:rFonts w:ascii="Times New Roman" w:eastAsia="標楷體" w:hAnsi="Times New Roman" w:cs="Times New Roman"/>
          <w:color w:val="000000" w:themeColor="text1"/>
        </w:rPr>
        <w:t>首先，</w:t>
      </w:r>
      <w:r w:rsidR="009B19F2" w:rsidRPr="00054443">
        <w:rPr>
          <w:rFonts w:ascii="Times New Roman" w:eastAsia="標楷體" w:hAnsi="Times New Roman" w:cs="Times New Roman"/>
        </w:rPr>
        <w:t>不同於傳統的強化學習方法，階層式強化學習</w:t>
      </w:r>
      <w:r w:rsidR="004F292D" w:rsidRPr="00054443">
        <w:rPr>
          <w:rFonts w:ascii="Times New Roman" w:eastAsia="標楷體" w:hAnsi="Times New Roman" w:cs="Times New Roman"/>
        </w:rPr>
        <w:t>下</w:t>
      </w:r>
      <w:r w:rsidR="00F16C86" w:rsidRPr="00054443">
        <w:rPr>
          <w:rFonts w:ascii="Times New Roman" w:eastAsia="標楷體" w:hAnsi="Times New Roman" w:cs="Times New Roman"/>
        </w:rPr>
        <w:t>增加站</w:t>
      </w:r>
      <w:r w:rsidR="00932629" w:rsidRPr="00054443">
        <w:rPr>
          <w:rFonts w:ascii="Times New Roman" w:eastAsia="標楷體" w:hAnsi="Times New Roman" w:cs="Times New Roman"/>
        </w:rPr>
        <w:t>點僅會增加</w:t>
      </w:r>
      <w:r w:rsidR="008818EB" w:rsidRPr="00054443">
        <w:rPr>
          <w:rFonts w:ascii="Times New Roman" w:eastAsia="標楷體" w:hAnsi="Times New Roman" w:cs="Times New Roman"/>
        </w:rPr>
        <w:t>中層策略的動作空間</w:t>
      </w:r>
      <w:r w:rsidR="0037004D" w:rsidRPr="00054443">
        <w:rPr>
          <w:rFonts w:ascii="Times New Roman" w:eastAsia="標楷體" w:hAnsi="Times New Roman" w:cs="Times New Roman"/>
        </w:rPr>
        <w:t>，</w:t>
      </w:r>
      <w:r w:rsidR="00DB3694" w:rsidRPr="00054443">
        <w:rPr>
          <w:rFonts w:ascii="Times New Roman" w:eastAsia="標楷體" w:hAnsi="Times New Roman" w:cs="Times New Roman"/>
        </w:rPr>
        <w:t>不會遇到組合爆炸</w:t>
      </w:r>
      <w:r w:rsidR="00421A1B" w:rsidRPr="00054443">
        <w:rPr>
          <w:rFonts w:ascii="Times New Roman" w:eastAsia="標楷體" w:hAnsi="Times New Roman" w:cs="Times New Roman"/>
        </w:rPr>
        <w:t>導致</w:t>
      </w:r>
      <w:r w:rsidR="0052620C" w:rsidRPr="00054443">
        <w:rPr>
          <w:rFonts w:ascii="Times New Roman" w:eastAsia="標楷體" w:hAnsi="Times New Roman" w:cs="Times New Roman"/>
        </w:rPr>
        <w:t>訓練無法收斂的問題</w:t>
      </w:r>
      <w:r w:rsidR="008E6024" w:rsidRPr="00054443">
        <w:rPr>
          <w:rFonts w:ascii="Times New Roman" w:eastAsia="標楷體" w:hAnsi="Times New Roman" w:cs="Times New Roman"/>
        </w:rPr>
        <w:t>，</w:t>
      </w:r>
      <w:r w:rsidR="00046D04" w:rsidRPr="00054443">
        <w:rPr>
          <w:rFonts w:ascii="Times New Roman" w:eastAsia="標楷體" w:hAnsi="Times New Roman" w:cs="Times New Roman"/>
        </w:rPr>
        <w:t>賦予了模型天然的可擴展性</w:t>
      </w:r>
      <w:r w:rsidR="0049146F" w:rsidRPr="00054443">
        <w:rPr>
          <w:rFonts w:ascii="Times New Roman" w:eastAsia="標楷體" w:hAnsi="Times New Roman" w:cs="Times New Roman"/>
        </w:rPr>
        <w:t>。</w:t>
      </w:r>
      <w:r w:rsidR="0049146F" w:rsidRPr="00054443">
        <w:rPr>
          <w:rFonts w:ascii="Times New Roman" w:eastAsia="標楷體" w:hAnsi="Times New Roman" w:cs="Times New Roman"/>
          <w:color w:val="000000" w:themeColor="text1"/>
        </w:rPr>
        <w:t>本研究使用</w:t>
      </w:r>
      <w:r w:rsidR="003D2A17" w:rsidRPr="00054443">
        <w:rPr>
          <w:rFonts w:ascii="Times New Roman" w:eastAsia="標楷體" w:hAnsi="Times New Roman" w:cs="Times New Roman"/>
          <w:color w:val="000000" w:themeColor="text1"/>
        </w:rPr>
        <w:t>含有</w:t>
      </w:r>
      <w:r w:rsidR="0049146F" w:rsidRPr="00054443">
        <w:rPr>
          <w:rFonts w:ascii="Times New Roman" w:eastAsia="標楷體" w:hAnsi="Times New Roman" w:cs="Times New Roman"/>
          <w:color w:val="000000" w:themeColor="text1"/>
        </w:rPr>
        <w:t>14</w:t>
      </w:r>
      <w:r w:rsidR="0049146F" w:rsidRPr="00054443">
        <w:rPr>
          <w:rFonts w:ascii="Times New Roman" w:eastAsia="標楷體" w:hAnsi="Times New Roman" w:cs="Times New Roman"/>
          <w:color w:val="000000" w:themeColor="text1"/>
        </w:rPr>
        <w:t>個變電站的資料集，未來的研究可以考慮更大的資料集，如有著</w:t>
      </w:r>
      <w:r w:rsidR="0049146F" w:rsidRPr="00054443">
        <w:rPr>
          <w:rFonts w:ascii="Times New Roman" w:eastAsia="標楷體" w:hAnsi="Times New Roman" w:cs="Times New Roman"/>
          <w:color w:val="000000" w:themeColor="text1"/>
        </w:rPr>
        <w:t>36</w:t>
      </w:r>
      <w:r w:rsidR="0049146F" w:rsidRPr="00054443">
        <w:rPr>
          <w:rFonts w:ascii="Times New Roman" w:eastAsia="標楷體" w:hAnsi="Times New Roman" w:cs="Times New Roman"/>
          <w:color w:val="000000" w:themeColor="text1"/>
        </w:rPr>
        <w:t>個站點的</w:t>
      </w:r>
      <w:r w:rsidR="0049146F" w:rsidRPr="00054443">
        <w:rPr>
          <w:rFonts w:ascii="Times New Roman" w:eastAsia="標楷體" w:hAnsi="Times New Roman" w:cs="Times New Roman"/>
        </w:rPr>
        <w:t>l2rpn_icaps_2021</w:t>
      </w:r>
      <w:r w:rsidR="0037004D" w:rsidRPr="00054443">
        <w:rPr>
          <w:rFonts w:ascii="Times New Roman" w:eastAsia="標楷體" w:hAnsi="Times New Roman" w:cs="Times New Roman"/>
        </w:rPr>
        <w:t>。</w:t>
      </w:r>
      <w:r w:rsidR="6ACD94A8" w:rsidRPr="00054443">
        <w:rPr>
          <w:rFonts w:ascii="Times New Roman" w:eastAsia="標楷體" w:hAnsi="Times New Roman" w:cs="Times New Roman"/>
        </w:rPr>
        <w:t>另一</w:t>
      </w:r>
      <w:r w:rsidR="00032C50" w:rsidRPr="00054443">
        <w:rPr>
          <w:rFonts w:ascii="Times New Roman" w:eastAsia="標楷體" w:hAnsi="Times New Roman" w:cs="Times New Roman"/>
        </w:rPr>
        <w:t>項</w:t>
      </w:r>
      <w:r w:rsidR="6ACD94A8" w:rsidRPr="00054443">
        <w:rPr>
          <w:rFonts w:ascii="Times New Roman" w:eastAsia="標楷體" w:hAnsi="Times New Roman" w:cs="Times New Roman"/>
        </w:rPr>
        <w:t>建議是更改交替更新的頻率，由於中層與下層所需的學習速度不同，根據環境、獎勵與損失等指標設計演算法，在更新網路階段以演算法選擇需要更新的特定代理人，得以更精準的最佳化代理人的網路參數。</w:t>
      </w:r>
    </w:p>
    <w:p w14:paraId="48B57F63" w14:textId="62F3FCF6" w:rsidR="00B81394" w:rsidRPr="00054443" w:rsidRDefault="00831E8B" w:rsidP="00EE0CB7">
      <w:pPr>
        <w:jc w:val="both"/>
        <w:rPr>
          <w:rFonts w:ascii="Times New Roman" w:eastAsia="標楷體" w:hAnsi="Times New Roman" w:cs="Times New Roman"/>
          <w:b/>
          <w:color w:val="000000" w:themeColor="text1"/>
          <w:sz w:val="28"/>
          <w:szCs w:val="28"/>
        </w:rPr>
      </w:pPr>
      <w:r w:rsidRPr="00054443">
        <w:rPr>
          <w:rFonts w:ascii="Times New Roman" w:eastAsia="標楷體" w:hAnsi="Times New Roman" w:cs="Times New Roman"/>
          <w:b/>
          <w:color w:val="000000" w:themeColor="text1"/>
          <w:sz w:val="28"/>
          <w:szCs w:val="28"/>
        </w:rPr>
        <w:br w:type="page"/>
      </w:r>
    </w:p>
    <w:p w14:paraId="7D8AE69A" w14:textId="61CE0A2F" w:rsidR="004514BA" w:rsidRPr="00054443" w:rsidRDefault="00E810EB" w:rsidP="00774A8E">
      <w:pPr>
        <w:spacing w:before="240" w:after="240"/>
        <w:outlineLvl w:val="0"/>
        <w:rPr>
          <w:rFonts w:ascii="Times New Roman" w:eastAsia="標楷體" w:hAnsi="Times New Roman" w:cs="Times New Roman"/>
          <w:color w:val="000000" w:themeColor="text1"/>
          <w:sz w:val="28"/>
          <w:szCs w:val="28"/>
        </w:rPr>
      </w:pPr>
      <w:bookmarkStart w:id="70" w:name="_Toc215697705"/>
      <w:bookmarkStart w:id="71" w:name="_Toc217515206"/>
      <w:bookmarkStart w:id="72" w:name="_Toc219932294"/>
      <w:bookmarkStart w:id="73" w:name="_Toc219932979"/>
      <w:r w:rsidRPr="00054443">
        <w:rPr>
          <w:rFonts w:ascii="Times New Roman" w:eastAsia="標楷體" w:hAnsi="Times New Roman" w:cs="Times New Roman"/>
          <w:b/>
          <w:color w:val="000000" w:themeColor="text1"/>
          <w:sz w:val="28"/>
          <w:szCs w:val="28"/>
        </w:rPr>
        <w:lastRenderedPageBreak/>
        <w:t>陸、參考文獻</w:t>
      </w:r>
      <w:bookmarkEnd w:id="70"/>
      <w:bookmarkEnd w:id="71"/>
      <w:bookmarkEnd w:id="72"/>
      <w:bookmarkEnd w:id="73"/>
    </w:p>
    <w:p w14:paraId="355BED2C" w14:textId="16E056FD"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b/>
        </w:rPr>
      </w:pPr>
      <w:bookmarkStart w:id="74" w:name="marot"/>
      <w:bookmarkEnd w:id="74"/>
      <w:r w:rsidRPr="00857DB6">
        <w:rPr>
          <w:rFonts w:ascii="Times New Roman" w:eastAsia="標楷體" w:hAnsi="Times New Roman" w:cs="Times New Roman"/>
        </w:rPr>
        <w:t xml:space="preserve">Marot, A., </w:t>
      </w:r>
      <w:proofErr w:type="spellStart"/>
      <w:r w:rsidRPr="00857DB6">
        <w:rPr>
          <w:rFonts w:ascii="Times New Roman" w:eastAsia="標楷體" w:hAnsi="Times New Roman" w:cs="Times New Roman"/>
        </w:rPr>
        <w:t>Donnot</w:t>
      </w:r>
      <w:proofErr w:type="spellEnd"/>
      <w:r w:rsidRPr="00857DB6">
        <w:rPr>
          <w:rFonts w:ascii="Times New Roman" w:eastAsia="標楷體" w:hAnsi="Times New Roman" w:cs="Times New Roman"/>
        </w:rPr>
        <w:t xml:space="preserve">, B., Dulac-Arnold, G., Kelly, A., O’Sullivan, A., </w:t>
      </w:r>
      <w:proofErr w:type="spellStart"/>
      <w:r w:rsidRPr="00857DB6">
        <w:rPr>
          <w:rFonts w:ascii="Times New Roman" w:eastAsia="標楷體" w:hAnsi="Times New Roman" w:cs="Times New Roman"/>
        </w:rPr>
        <w:t>Viebahn</w:t>
      </w:r>
      <w:proofErr w:type="spellEnd"/>
      <w:r w:rsidRPr="00857DB6">
        <w:rPr>
          <w:rFonts w:ascii="Times New Roman" w:eastAsia="標楷體" w:hAnsi="Times New Roman" w:cs="Times New Roman"/>
        </w:rPr>
        <w:t xml:space="preserve">, </w:t>
      </w:r>
      <w:r w:rsidRPr="00054443">
        <w:rPr>
          <w:rFonts w:ascii="Times New Roman" w:eastAsia="標楷體" w:hAnsi="Times New Roman" w:cs="Times New Roman"/>
        </w:rPr>
        <w:t>J., ... &amp; Romero, C. (2021, August). Learning to run a power network challenge: a retrospective analysis. In </w:t>
      </w:r>
      <w:proofErr w:type="spellStart"/>
      <w:r w:rsidRPr="00054443">
        <w:rPr>
          <w:rFonts w:ascii="Times New Roman" w:eastAsia="標楷體" w:hAnsi="Times New Roman" w:cs="Times New Roman"/>
          <w:i/>
        </w:rPr>
        <w:t>NeurIPS</w:t>
      </w:r>
      <w:proofErr w:type="spellEnd"/>
      <w:r w:rsidRPr="00054443">
        <w:rPr>
          <w:rFonts w:ascii="Times New Roman" w:eastAsia="標楷體" w:hAnsi="Times New Roman" w:cs="Times New Roman"/>
          <w:i/>
        </w:rPr>
        <w:t xml:space="preserve"> 2020 Competition and Demonstration Track</w:t>
      </w:r>
      <w:r w:rsidRPr="00054443">
        <w:rPr>
          <w:rFonts w:ascii="Times New Roman" w:eastAsia="標楷體" w:hAnsi="Times New Roman" w:cs="Times New Roman"/>
        </w:rPr>
        <w:t xml:space="preserve"> (pp. 112-132). PMLR. </w:t>
      </w:r>
    </w:p>
    <w:p w14:paraId="22A67519" w14:textId="3D678916"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bookmarkStart w:id="75" w:name="l2rpn"/>
      <w:bookmarkStart w:id="76" w:name="_Ref222405998"/>
      <w:bookmarkEnd w:id="75"/>
      <w:proofErr w:type="spellStart"/>
      <w:r w:rsidRPr="00054443">
        <w:rPr>
          <w:rFonts w:ascii="Times New Roman" w:eastAsia="標楷體" w:hAnsi="Times New Roman" w:cs="Times New Roman"/>
        </w:rPr>
        <w:t>ChaLearn</w:t>
      </w:r>
      <w:proofErr w:type="spellEnd"/>
      <w:r w:rsidRPr="00054443">
        <w:rPr>
          <w:rFonts w:ascii="Times New Roman" w:eastAsia="標楷體" w:hAnsi="Times New Roman" w:cs="Times New Roman"/>
        </w:rPr>
        <w:t xml:space="preserve">. (n.d.). L2RPN challenge. Retrieved January 20, 2025, from </w:t>
      </w:r>
      <w:hyperlink r:id="rId23">
        <w:r w:rsidRPr="00054443">
          <w:rPr>
            <w:rStyle w:val="af"/>
            <w:rFonts w:ascii="Times New Roman" w:eastAsia="標楷體" w:hAnsi="Times New Roman" w:cs="Times New Roman"/>
          </w:rPr>
          <w:t>https://l2rpn.chalearn.org/</w:t>
        </w:r>
      </w:hyperlink>
      <w:bookmarkEnd w:id="76"/>
      <w:r w:rsidR="00753F3C" w:rsidRPr="00054443">
        <w:rPr>
          <w:rFonts w:ascii="Times New Roman" w:eastAsia="標楷體" w:hAnsi="Times New Roman" w:cs="Times New Roman"/>
        </w:rPr>
        <w:t xml:space="preserve"> </w:t>
      </w:r>
    </w:p>
    <w:p w14:paraId="5F37BF9E" w14:textId="070C05FD" w:rsidR="008851F4" w:rsidRPr="00620984" w:rsidRDefault="00145772" w:rsidP="00620984">
      <w:pPr>
        <w:widowControl w:val="0"/>
        <w:numPr>
          <w:ilvl w:val="0"/>
          <w:numId w:val="31"/>
        </w:numPr>
        <w:spacing w:after="160" w:line="278" w:lineRule="auto"/>
        <w:jc w:val="left"/>
        <w:rPr>
          <w:rFonts w:ascii="Times New Roman" w:eastAsia="標楷體" w:hAnsi="Times New Roman" w:cs="Times New Roman"/>
        </w:rPr>
      </w:pPr>
      <w:bookmarkStart w:id="77" w:name="_Hlk188277453"/>
      <w:bookmarkStart w:id="78" w:name="_Ref222406581"/>
      <w:bookmarkStart w:id="79" w:name="Manczak"/>
      <w:proofErr w:type="spellStart"/>
      <w:r w:rsidRPr="00054443">
        <w:rPr>
          <w:rFonts w:ascii="Times New Roman" w:eastAsia="標楷體" w:hAnsi="Times New Roman" w:cs="Times New Roman"/>
        </w:rPr>
        <w:t>Manczak</w:t>
      </w:r>
      <w:bookmarkEnd w:id="77"/>
      <w:proofErr w:type="spellEnd"/>
      <w:r w:rsidRPr="00054443">
        <w:rPr>
          <w:rFonts w:ascii="Times New Roman" w:eastAsia="標楷體" w:hAnsi="Times New Roman" w:cs="Times New Roman"/>
        </w:rPr>
        <w:t xml:space="preserve">, B., </w:t>
      </w:r>
      <w:proofErr w:type="spellStart"/>
      <w:r w:rsidRPr="00054443">
        <w:rPr>
          <w:rFonts w:ascii="Times New Roman" w:eastAsia="標楷體" w:hAnsi="Times New Roman" w:cs="Times New Roman"/>
        </w:rPr>
        <w:t>Viebahn</w:t>
      </w:r>
      <w:proofErr w:type="spellEnd"/>
      <w:r w:rsidRPr="00054443">
        <w:rPr>
          <w:rFonts w:ascii="Times New Roman" w:eastAsia="標楷體" w:hAnsi="Times New Roman" w:cs="Times New Roman"/>
        </w:rPr>
        <w:t>, J., &amp; van Hoof, H. (2023). Hierarchical Reinforcement Learning for Power Network Topology Control. </w:t>
      </w:r>
      <w:proofErr w:type="spellStart"/>
      <w:r w:rsidRPr="00054443">
        <w:rPr>
          <w:rFonts w:ascii="Times New Roman" w:eastAsia="標楷體" w:hAnsi="Times New Roman" w:cs="Times New Roman"/>
          <w:i/>
        </w:rPr>
        <w:t>arXiv</w:t>
      </w:r>
      <w:proofErr w:type="spellEnd"/>
      <w:r w:rsidRPr="00054443">
        <w:rPr>
          <w:rFonts w:ascii="Times New Roman" w:eastAsia="標楷體" w:hAnsi="Times New Roman" w:cs="Times New Roman"/>
          <w:i/>
        </w:rPr>
        <w:t xml:space="preserve"> preprint arXiv:2311.02129</w:t>
      </w:r>
      <w:r w:rsidRPr="00054443">
        <w:rPr>
          <w:rFonts w:ascii="Times New Roman" w:eastAsia="標楷體" w:hAnsi="Times New Roman" w:cs="Times New Roman"/>
        </w:rPr>
        <w:t>.</w:t>
      </w:r>
      <w:bookmarkEnd w:id="78"/>
    </w:p>
    <w:p w14:paraId="36BD646A" w14:textId="04D2AEA6" w:rsidR="00F03D0B" w:rsidRPr="00054443" w:rsidRDefault="00F03D0B" w:rsidP="00145772">
      <w:pPr>
        <w:widowControl w:val="0"/>
        <w:numPr>
          <w:ilvl w:val="0"/>
          <w:numId w:val="31"/>
        </w:numPr>
        <w:spacing w:after="160" w:line="278" w:lineRule="auto"/>
        <w:jc w:val="left"/>
        <w:rPr>
          <w:rFonts w:ascii="Times New Roman" w:eastAsia="標楷體" w:hAnsi="Times New Roman" w:cs="Times New Roman"/>
        </w:rPr>
      </w:pPr>
      <w:bookmarkStart w:id="80" w:name="_Ref222405556"/>
      <w:r w:rsidRPr="00F03D0B">
        <w:rPr>
          <w:rFonts w:ascii="Times New Roman" w:eastAsia="標楷體" w:hAnsi="Times New Roman" w:cs="Times New Roman"/>
        </w:rPr>
        <w:t xml:space="preserve">Beck, A., &amp; </w:t>
      </w:r>
      <w:proofErr w:type="spellStart"/>
      <w:r w:rsidRPr="00F03D0B">
        <w:rPr>
          <w:rFonts w:ascii="Times New Roman" w:eastAsia="標楷體" w:hAnsi="Times New Roman" w:cs="Times New Roman"/>
        </w:rPr>
        <w:t>Tetruashvili</w:t>
      </w:r>
      <w:proofErr w:type="spellEnd"/>
      <w:r w:rsidRPr="00F03D0B">
        <w:rPr>
          <w:rFonts w:ascii="Times New Roman" w:eastAsia="標楷體" w:hAnsi="Times New Roman" w:cs="Times New Roman"/>
        </w:rPr>
        <w:t>, L. (2013). On the convergence of block coordinate descent type methods. SIAM journal on Optimization, 23(4), 2037-2060.</w:t>
      </w:r>
      <w:bookmarkEnd w:id="80"/>
    </w:p>
    <w:p w14:paraId="45BE5F40" w14:textId="1832DC6F"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bookmarkStart w:id="81" w:name="PPO"/>
      <w:bookmarkStart w:id="82" w:name="_Ref222406553"/>
      <w:bookmarkEnd w:id="81"/>
      <w:r w:rsidRPr="00054443">
        <w:rPr>
          <w:rFonts w:ascii="Times New Roman" w:eastAsia="標楷體" w:hAnsi="Times New Roman" w:cs="Times New Roman"/>
        </w:rPr>
        <w:t xml:space="preserve">Schulman, J., Wolski, F., Dhariwal, P., Radford, A., &amp; Klimov, O. (2017). Proximal policy optimization algorithms. </w:t>
      </w:r>
      <w:proofErr w:type="spellStart"/>
      <w:r w:rsidRPr="00054443">
        <w:rPr>
          <w:rFonts w:ascii="Times New Roman" w:eastAsia="標楷體" w:hAnsi="Times New Roman" w:cs="Times New Roman"/>
          <w:i/>
        </w:rPr>
        <w:t>arXiv</w:t>
      </w:r>
      <w:proofErr w:type="spellEnd"/>
      <w:r w:rsidRPr="00054443">
        <w:rPr>
          <w:rFonts w:ascii="Times New Roman" w:eastAsia="標楷體" w:hAnsi="Times New Roman" w:cs="Times New Roman"/>
        </w:rPr>
        <w:t xml:space="preserve"> preprint </w:t>
      </w:r>
      <w:r w:rsidRPr="00054443">
        <w:rPr>
          <w:rFonts w:ascii="Times New Roman" w:eastAsia="標楷體" w:hAnsi="Times New Roman" w:cs="Times New Roman"/>
          <w:i/>
        </w:rPr>
        <w:t>arXiv</w:t>
      </w:r>
      <w:r w:rsidRPr="00054443">
        <w:rPr>
          <w:rFonts w:ascii="Times New Roman" w:eastAsia="標楷體" w:hAnsi="Times New Roman" w:cs="Times New Roman"/>
        </w:rPr>
        <w:t>:1707.06347.</w:t>
      </w:r>
      <w:bookmarkEnd w:id="82"/>
    </w:p>
    <w:p w14:paraId="3358EEEC"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bookmarkStart w:id="83" w:name="SAC"/>
      <w:bookmarkEnd w:id="83"/>
      <w:proofErr w:type="spellStart"/>
      <w:r w:rsidRPr="00054443">
        <w:rPr>
          <w:rFonts w:ascii="Times New Roman" w:eastAsia="標楷體" w:hAnsi="Times New Roman" w:cs="Times New Roman"/>
        </w:rPr>
        <w:t>Haarnoja</w:t>
      </w:r>
      <w:proofErr w:type="spellEnd"/>
      <w:r w:rsidRPr="00054443">
        <w:rPr>
          <w:rFonts w:ascii="Times New Roman" w:eastAsia="標楷體" w:hAnsi="Times New Roman" w:cs="Times New Roman"/>
        </w:rPr>
        <w:t xml:space="preserve">, T., Zhou, A., </w:t>
      </w:r>
      <w:proofErr w:type="spellStart"/>
      <w:r w:rsidRPr="00054443">
        <w:rPr>
          <w:rFonts w:ascii="Times New Roman" w:eastAsia="標楷體" w:hAnsi="Times New Roman" w:cs="Times New Roman"/>
        </w:rPr>
        <w:t>Abbeel</w:t>
      </w:r>
      <w:proofErr w:type="spellEnd"/>
      <w:r w:rsidRPr="00054443">
        <w:rPr>
          <w:rFonts w:ascii="Times New Roman" w:eastAsia="標楷體" w:hAnsi="Times New Roman" w:cs="Times New Roman"/>
        </w:rPr>
        <w:t>, P., &amp; Levine, S. (2018, July). Soft actor-critic: Off-policy maximum entropy deep reinforcement learning with a stochastic actor. In International conference on machine learning (pp. 1861-1870). PMLR.</w:t>
      </w:r>
    </w:p>
    <w:p w14:paraId="75D290F3" w14:textId="3CC6AEE2"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Actor-Critic</w:t>
      </w:r>
      <w:r w:rsidR="00DF09E7" w:rsidRPr="00DF09E7">
        <w:rPr>
          <w:rFonts w:ascii="Times New Roman" w:eastAsia="標楷體" w:hAnsi="Times New Roman" w:cs="Times New Roman"/>
        </w:rPr>
        <w:t>, S. (2018).</w:t>
      </w:r>
      <w:r w:rsidRPr="00054443">
        <w:rPr>
          <w:rFonts w:ascii="Times New Roman" w:eastAsia="標楷體" w:hAnsi="Times New Roman" w:cs="Times New Roman"/>
        </w:rPr>
        <w:t xml:space="preserve"> Off-Policy Maximum Entropy Deep Reinforcement Learning with a Stochastic Actor</w:t>
      </w:r>
      <w:r w:rsidR="00DF09E7" w:rsidRPr="00DF09E7">
        <w:rPr>
          <w:rFonts w:ascii="Times New Roman" w:eastAsia="標楷體" w:hAnsi="Times New Roman" w:cs="Times New Roman"/>
        </w:rPr>
        <w:t xml:space="preserve">/T. </w:t>
      </w:r>
      <w:proofErr w:type="spellStart"/>
      <w:r w:rsidR="00DF09E7" w:rsidRPr="00DF09E7">
        <w:rPr>
          <w:rFonts w:ascii="Times New Roman" w:eastAsia="標楷體" w:hAnsi="Times New Roman" w:cs="Times New Roman"/>
        </w:rPr>
        <w:t>Haarnoja</w:t>
      </w:r>
      <w:proofErr w:type="spellEnd"/>
      <w:r w:rsidR="00DF09E7" w:rsidRPr="00DF09E7">
        <w:rPr>
          <w:rFonts w:ascii="Times New Roman" w:eastAsia="標楷體" w:hAnsi="Times New Roman" w:cs="Times New Roman"/>
        </w:rPr>
        <w:t xml:space="preserve">, A. Zhou, P. </w:t>
      </w:r>
      <w:proofErr w:type="spellStart"/>
      <w:r w:rsidR="00DF09E7" w:rsidRPr="00DF09E7">
        <w:rPr>
          <w:rFonts w:ascii="Times New Roman" w:eastAsia="標楷體" w:hAnsi="Times New Roman" w:cs="Times New Roman"/>
        </w:rPr>
        <w:t>Abbeel</w:t>
      </w:r>
      <w:proofErr w:type="spellEnd"/>
      <w:r w:rsidR="00DF09E7" w:rsidRPr="00DF09E7">
        <w:rPr>
          <w:rFonts w:ascii="Times New Roman" w:eastAsia="標楷體" w:hAnsi="Times New Roman" w:cs="Times New Roman"/>
        </w:rPr>
        <w:t>, S. Levine. </w:t>
      </w:r>
      <w:proofErr w:type="spellStart"/>
      <w:r w:rsidR="00DF09E7" w:rsidRPr="00DF09E7">
        <w:rPr>
          <w:rFonts w:ascii="Times New Roman" w:eastAsia="標楷體" w:hAnsi="Times New Roman" w:cs="Times New Roman"/>
          <w:i/>
          <w:iCs/>
        </w:rPr>
        <w:t>arXiv</w:t>
      </w:r>
      <w:proofErr w:type="spellEnd"/>
      <w:r w:rsidR="00DF09E7" w:rsidRPr="00DF09E7">
        <w:rPr>
          <w:rFonts w:ascii="Times New Roman" w:eastAsia="標楷體" w:hAnsi="Times New Roman" w:cs="Times New Roman"/>
          <w:i/>
          <w:iCs/>
        </w:rPr>
        <w:t xml:space="preserve"> preprint arXiv:1801.01290</w:t>
      </w:r>
      <w:r w:rsidR="00DF09E7" w:rsidRPr="00DF09E7">
        <w:rPr>
          <w:rFonts w:ascii="Times New Roman" w:eastAsia="標楷體" w:hAnsi="Times New Roman" w:cs="Times New Roman"/>
        </w:rPr>
        <w:t>.</w:t>
      </w:r>
    </w:p>
    <w:p w14:paraId="2A0FA37A"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Huang, J. (2022). Distributed Algorithms for Finding Linear Arrow-Debreu Market Equilibria (</w:t>
      </w:r>
      <w:proofErr w:type="gramStart"/>
      <w:r w:rsidRPr="00054443">
        <w:rPr>
          <w:rFonts w:ascii="Times New Roman" w:eastAsia="標楷體" w:hAnsi="Times New Roman" w:cs="Times New Roman"/>
        </w:rPr>
        <w:t>Master's</w:t>
      </w:r>
      <w:proofErr w:type="gramEnd"/>
      <w:r w:rsidRPr="00054443">
        <w:rPr>
          <w:rFonts w:ascii="Times New Roman" w:eastAsia="標楷體" w:hAnsi="Times New Roman" w:cs="Times New Roman"/>
        </w:rPr>
        <w:t xml:space="preserve"> thesis, National Yang Ming Chiao Tung University).</w:t>
      </w:r>
    </w:p>
    <w:p w14:paraId="34FF5A0F"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Chen, P. A., Lu, C. J., &amp; Lu, Y. S. (2022). An Alternating Algorithm for Finding Linear Arrow-Debreu Market Equilibria. Theory of Computing Systems, 1-18.</w:t>
      </w:r>
    </w:p>
    <w:p w14:paraId="432ECA04"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lastRenderedPageBreak/>
        <w:t>Chen, P.-A., Lu, C.-J., Lin, C.-C., &amp; Huang, J. (2024). Finding linear Arrow-Debreu market equilibria: Trading fast convergence of the generalized block coordinate gradient projection for decentralization of the optimistic gradient descent ascent.</w:t>
      </w:r>
    </w:p>
    <w:p w14:paraId="7508C9C0"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 xml:space="preserve">Beck, A., &amp; </w:t>
      </w:r>
      <w:proofErr w:type="spellStart"/>
      <w:r w:rsidRPr="00054443">
        <w:rPr>
          <w:rFonts w:ascii="Times New Roman" w:eastAsia="標楷體" w:hAnsi="Times New Roman" w:cs="Times New Roman"/>
        </w:rPr>
        <w:t>Tetruashvili</w:t>
      </w:r>
      <w:proofErr w:type="spellEnd"/>
      <w:r w:rsidRPr="00054443">
        <w:rPr>
          <w:rFonts w:ascii="Times New Roman" w:eastAsia="標楷體" w:hAnsi="Times New Roman" w:cs="Times New Roman"/>
        </w:rPr>
        <w:t>, L. (2013). On the convergence of block coordinate descent type methods. </w:t>
      </w:r>
      <w:r w:rsidRPr="00054443">
        <w:rPr>
          <w:rFonts w:ascii="Times New Roman" w:eastAsia="標楷體" w:hAnsi="Times New Roman" w:cs="Times New Roman"/>
          <w:i/>
        </w:rPr>
        <w:t>SIAM journal on Optimization</w:t>
      </w:r>
      <w:r w:rsidRPr="00054443">
        <w:rPr>
          <w:rFonts w:ascii="Times New Roman" w:eastAsia="標楷體" w:hAnsi="Times New Roman" w:cs="Times New Roman"/>
        </w:rPr>
        <w:t>, </w:t>
      </w:r>
      <w:r w:rsidRPr="00054443">
        <w:rPr>
          <w:rFonts w:ascii="Times New Roman" w:eastAsia="標楷體" w:hAnsi="Times New Roman" w:cs="Times New Roman"/>
          <w:i/>
        </w:rPr>
        <w:t>23</w:t>
      </w:r>
      <w:r w:rsidRPr="00054443">
        <w:rPr>
          <w:rFonts w:ascii="Times New Roman" w:eastAsia="標楷體" w:hAnsi="Times New Roman" w:cs="Times New Roman"/>
        </w:rPr>
        <w:t xml:space="preserve">(4), 2037-2060. </w:t>
      </w:r>
    </w:p>
    <w:p w14:paraId="6D30C3D5"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 xml:space="preserve">Boyd, S., Parikh, N., Chu, E., </w:t>
      </w:r>
      <w:proofErr w:type="spellStart"/>
      <w:r w:rsidRPr="00054443">
        <w:rPr>
          <w:rFonts w:ascii="Times New Roman" w:eastAsia="標楷體" w:hAnsi="Times New Roman" w:cs="Times New Roman"/>
        </w:rPr>
        <w:t>Peleato</w:t>
      </w:r>
      <w:proofErr w:type="spellEnd"/>
      <w:r w:rsidRPr="00054443">
        <w:rPr>
          <w:rFonts w:ascii="Times New Roman" w:eastAsia="標楷體" w:hAnsi="Times New Roman" w:cs="Times New Roman"/>
        </w:rPr>
        <w:t>, B., &amp; Eckstein, J. (2011). Distributed optimization and statistical learning via the alternating direction method of multipliers. Foundations and Trends® in Machine learning, 3(1), 1-122.</w:t>
      </w:r>
    </w:p>
    <w:p w14:paraId="02D5B09A" w14:textId="77777777"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Yoon, D., Hong, S., Lee, B. J., &amp; Kim, K. E. (2021, May). Winning the l2rpn challenge: Power grid management via semi-</w:t>
      </w:r>
      <w:proofErr w:type="spellStart"/>
      <w:r w:rsidRPr="00054443">
        <w:rPr>
          <w:rFonts w:ascii="Times New Roman" w:eastAsia="標楷體" w:hAnsi="Times New Roman" w:cs="Times New Roman"/>
        </w:rPr>
        <w:t>markov</w:t>
      </w:r>
      <w:proofErr w:type="spellEnd"/>
      <w:r w:rsidRPr="00054443">
        <w:rPr>
          <w:rFonts w:ascii="Times New Roman" w:eastAsia="標楷體" w:hAnsi="Times New Roman" w:cs="Times New Roman"/>
        </w:rPr>
        <w:t xml:space="preserve"> </w:t>
      </w:r>
      <w:proofErr w:type="spellStart"/>
      <w:r w:rsidRPr="00054443">
        <w:rPr>
          <w:rFonts w:ascii="Times New Roman" w:eastAsia="標楷體" w:hAnsi="Times New Roman" w:cs="Times New Roman"/>
        </w:rPr>
        <w:t>afterstate</w:t>
      </w:r>
      <w:proofErr w:type="spellEnd"/>
      <w:r w:rsidRPr="00054443">
        <w:rPr>
          <w:rFonts w:ascii="Times New Roman" w:eastAsia="標楷體" w:hAnsi="Times New Roman" w:cs="Times New Roman"/>
        </w:rPr>
        <w:t xml:space="preserve"> actor-critic. In </w:t>
      </w:r>
      <w:r w:rsidRPr="00054443">
        <w:rPr>
          <w:rFonts w:ascii="Times New Roman" w:eastAsia="標楷體" w:hAnsi="Times New Roman" w:cs="Times New Roman"/>
          <w:i/>
        </w:rPr>
        <w:t>International Conference on Learning Representations</w:t>
      </w:r>
      <w:r w:rsidRPr="00054443">
        <w:rPr>
          <w:rFonts w:ascii="Times New Roman" w:eastAsia="標楷體" w:hAnsi="Times New Roman" w:cs="Times New Roman"/>
        </w:rPr>
        <w:t xml:space="preserve">. </w:t>
      </w:r>
    </w:p>
    <w:p w14:paraId="5AE4BEEA" w14:textId="43F0FA56" w:rsidR="00145772" w:rsidRPr="00054443" w:rsidRDefault="00145772" w:rsidP="00145772">
      <w:pPr>
        <w:widowControl w:val="0"/>
        <w:numPr>
          <w:ilvl w:val="0"/>
          <w:numId w:val="31"/>
        </w:numPr>
        <w:spacing w:after="160" w:line="278" w:lineRule="auto"/>
        <w:jc w:val="left"/>
        <w:rPr>
          <w:rFonts w:ascii="Times New Roman" w:eastAsia="標楷體" w:hAnsi="Times New Roman" w:cs="Times New Roman"/>
          <w:lang w:val="de-DE"/>
        </w:rPr>
      </w:pPr>
      <w:r w:rsidRPr="00054443">
        <w:rPr>
          <w:rFonts w:ascii="Times New Roman" w:eastAsia="標楷體" w:hAnsi="Times New Roman" w:cs="Times New Roman"/>
        </w:rPr>
        <w:t>Kelly, A., O'Sullivan, A., de Mars, P., &amp; Marot, A. (2020). Reinforcement learning for electricity network operation. </w:t>
      </w:r>
      <w:proofErr w:type="spellStart"/>
      <w:r w:rsidRPr="00054443">
        <w:rPr>
          <w:rFonts w:ascii="Times New Roman" w:eastAsia="標楷體" w:hAnsi="Times New Roman" w:cs="Times New Roman"/>
          <w:i/>
        </w:rPr>
        <w:t>arXiv</w:t>
      </w:r>
      <w:proofErr w:type="spellEnd"/>
      <w:r w:rsidRPr="00054443">
        <w:rPr>
          <w:rFonts w:ascii="Times New Roman" w:eastAsia="標楷體" w:hAnsi="Times New Roman" w:cs="Times New Roman"/>
          <w:i/>
        </w:rPr>
        <w:t xml:space="preserve"> preprint arXiv:2003.07339</w:t>
      </w:r>
      <w:r w:rsidRPr="00054443">
        <w:rPr>
          <w:rFonts w:ascii="Times New Roman" w:eastAsia="標楷體" w:hAnsi="Times New Roman" w:cs="Times New Roman"/>
        </w:rPr>
        <w:t>.</w:t>
      </w:r>
      <w:r w:rsidRPr="00054443">
        <w:rPr>
          <w:rFonts w:ascii="Times New Roman" w:eastAsia="標楷體" w:hAnsi="Times New Roman" w:cs="Times New Roman"/>
          <w:lang w:val="de-DE"/>
        </w:rPr>
        <w:t xml:space="preserve"> </w:t>
      </w:r>
    </w:p>
    <w:p w14:paraId="2F651B48" w14:textId="5709CDB1" w:rsidR="00C8455D" w:rsidRPr="00054443" w:rsidRDefault="00145772" w:rsidP="00E64A59">
      <w:pPr>
        <w:widowControl w:val="0"/>
        <w:numPr>
          <w:ilvl w:val="0"/>
          <w:numId w:val="31"/>
        </w:numPr>
        <w:spacing w:after="160" w:line="278" w:lineRule="auto"/>
        <w:jc w:val="left"/>
        <w:rPr>
          <w:rFonts w:ascii="Times New Roman" w:eastAsia="標楷體" w:hAnsi="Times New Roman" w:cs="Times New Roman"/>
        </w:rPr>
      </w:pPr>
      <w:r w:rsidRPr="00054443">
        <w:rPr>
          <w:rFonts w:ascii="Times New Roman" w:eastAsia="標楷體" w:hAnsi="Times New Roman" w:cs="Times New Roman"/>
        </w:rPr>
        <w:t xml:space="preserve">Lehna, M., </w:t>
      </w:r>
      <w:proofErr w:type="spellStart"/>
      <w:r w:rsidRPr="00054443">
        <w:rPr>
          <w:rFonts w:ascii="Times New Roman" w:eastAsia="標楷體" w:hAnsi="Times New Roman" w:cs="Times New Roman"/>
        </w:rPr>
        <w:t>Holzhüter</w:t>
      </w:r>
      <w:proofErr w:type="spellEnd"/>
      <w:r w:rsidRPr="00054443">
        <w:rPr>
          <w:rFonts w:ascii="Times New Roman" w:eastAsia="標楷體" w:hAnsi="Times New Roman" w:cs="Times New Roman"/>
        </w:rPr>
        <w:t xml:space="preserve">, C., Tomforde, S., &amp; Scholz, C. (2024). </w:t>
      </w:r>
      <w:bookmarkEnd w:id="79"/>
      <w:r w:rsidR="003F639B" w:rsidRPr="003F639B">
        <w:rPr>
          <w:rFonts w:ascii="Times New Roman" w:eastAsia="標楷體" w:hAnsi="Times New Roman" w:cs="Times New Roman"/>
        </w:rPr>
        <w:t>Hugo–highlighting unseen grid options: Combining deep reinforcement learning with a heuristic target topology approach. Sustainable Energy, Grids and Networks, 39, 101510.</w:t>
      </w:r>
    </w:p>
    <w:sectPr w:rsidR="00C8455D" w:rsidRPr="00054443" w:rsidSect="006B2E74">
      <w:footerReference w:type="default" r:id="rId24"/>
      <w:footerReference w:type="first" r:id="rId25"/>
      <w:pgSz w:w="11906" w:h="16838"/>
      <w:pgMar w:top="1701" w:right="1797" w:bottom="1701" w:left="1797"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3B5D" w14:textId="77777777" w:rsidR="00432A84" w:rsidRDefault="00432A84" w:rsidP="00B14C6F">
      <w:r>
        <w:separator/>
      </w:r>
    </w:p>
  </w:endnote>
  <w:endnote w:type="continuationSeparator" w:id="0">
    <w:p w14:paraId="461D75B3" w14:textId="77777777" w:rsidR="00432A84" w:rsidRDefault="00432A84" w:rsidP="00B1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BiauKaiTC Regular">
    <w:altName w:val="Microsoft JhengHei"/>
    <w:panose1 w:val="03000500000000000000"/>
    <w:charset w:val="88"/>
    <w:family w:val="script"/>
    <w:pitch w:val="variable"/>
    <w:sig w:usb0="800000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0938514"/>
      <w:docPartObj>
        <w:docPartGallery w:val="Page Numbers (Bottom of Page)"/>
        <w:docPartUnique/>
      </w:docPartObj>
    </w:sdtPr>
    <w:sdtContent>
      <w:p w14:paraId="1203D4E9" w14:textId="32F53E50" w:rsidR="00265670" w:rsidRDefault="00265670" w:rsidP="00825B64">
        <w:pPr>
          <w:pStyle w:val="aa"/>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7E801072" w14:textId="77777777" w:rsidR="000A2499" w:rsidRDefault="000A249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049798112"/>
      <w:docPartObj>
        <w:docPartGallery w:val="Page Numbers (Bottom of Page)"/>
        <w:docPartUnique/>
      </w:docPartObj>
    </w:sdtPr>
    <w:sdtContent>
      <w:p w14:paraId="38D3C72A" w14:textId="279B3621" w:rsidR="00825B64" w:rsidRDefault="00825B64">
        <w:pPr>
          <w:pStyle w:val="aa"/>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I</w:t>
        </w:r>
        <w:r>
          <w:rPr>
            <w:rStyle w:val="af1"/>
          </w:rPr>
          <w:fldChar w:fldCharType="end"/>
        </w:r>
      </w:p>
    </w:sdtContent>
  </w:sdt>
  <w:p w14:paraId="2F5AE035" w14:textId="15EB927D" w:rsidR="008E43BF" w:rsidRDefault="008E43BF">
    <w:pPr>
      <w:pStyle w:val="aa"/>
    </w:pPr>
  </w:p>
  <w:p w14:paraId="14C7724F" w14:textId="323F5C88" w:rsidR="000A2499" w:rsidRDefault="000A2499" w:rsidP="00C556C4">
    <w:pPr>
      <w:pStyle w:val="aa"/>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33321813"/>
      <w:docPartObj>
        <w:docPartGallery w:val="Page Numbers (Bottom of Page)"/>
        <w:docPartUnique/>
      </w:docPartObj>
    </w:sdtPr>
    <w:sdtContent>
      <w:p w14:paraId="51864782" w14:textId="32023768" w:rsidR="00825B64" w:rsidRDefault="00825B64">
        <w:pPr>
          <w:pStyle w:val="aa"/>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I</w:t>
        </w:r>
        <w:r>
          <w:rPr>
            <w:rStyle w:val="af1"/>
          </w:rPr>
          <w:fldChar w:fldCharType="end"/>
        </w:r>
      </w:p>
    </w:sdtContent>
  </w:sdt>
  <w:p w14:paraId="74EA2D9C" w14:textId="6655F317" w:rsidR="00C85026" w:rsidRDefault="00C85026" w:rsidP="004523D4">
    <w:pPr>
      <w:pStyle w:val="aa"/>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859853"/>
      <w:docPartObj>
        <w:docPartGallery w:val="Page Numbers (Bottom of Page)"/>
        <w:docPartUnique/>
      </w:docPartObj>
    </w:sdtPr>
    <w:sdtContent>
      <w:p w14:paraId="3236DD16" w14:textId="570026D4" w:rsidR="0043000B" w:rsidRDefault="0043000B">
        <w:pPr>
          <w:pStyle w:val="aa"/>
        </w:pPr>
        <w:r>
          <w:fldChar w:fldCharType="begin"/>
        </w:r>
        <w:r>
          <w:instrText>PAGE   \* MERGEFORMAT</w:instrText>
        </w:r>
        <w:r>
          <w:fldChar w:fldCharType="separate"/>
        </w:r>
        <w:r>
          <w:rPr>
            <w:lang w:val="zh-TW"/>
          </w:rPr>
          <w:t>2</w:t>
        </w:r>
        <w:r>
          <w:fldChar w:fldCharType="end"/>
        </w:r>
      </w:p>
    </w:sdtContent>
  </w:sdt>
  <w:p w14:paraId="09466589" w14:textId="6B895258" w:rsidR="00D24B8C" w:rsidRDefault="00D24B8C">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321785"/>
      <w:docPartObj>
        <w:docPartGallery w:val="Page Numbers (Bottom of Page)"/>
        <w:docPartUnique/>
      </w:docPartObj>
    </w:sdtPr>
    <w:sdtContent>
      <w:p w14:paraId="756C4828" w14:textId="06F82070" w:rsidR="003B26A7" w:rsidRDefault="003B26A7">
        <w:pPr>
          <w:pStyle w:val="aa"/>
        </w:pPr>
        <w:r>
          <w:fldChar w:fldCharType="begin"/>
        </w:r>
        <w:r>
          <w:instrText>PAGE   \* MERGEFORMAT</w:instrText>
        </w:r>
        <w:r>
          <w:fldChar w:fldCharType="separate"/>
        </w:r>
        <w:r>
          <w:rPr>
            <w:lang w:val="zh-TW"/>
          </w:rPr>
          <w:t>2</w:t>
        </w:r>
        <w:r>
          <w:fldChar w:fldCharType="end"/>
        </w:r>
      </w:p>
    </w:sdtContent>
  </w:sdt>
  <w:p w14:paraId="54440FA6" w14:textId="77777777" w:rsidR="00076E61" w:rsidRDefault="00076E61" w:rsidP="004523D4">
    <w:pPr>
      <w:pStyle w:val="aa"/>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FE29" w14:textId="77777777" w:rsidR="00432A84" w:rsidRDefault="00432A84" w:rsidP="00B14C6F">
      <w:r>
        <w:separator/>
      </w:r>
    </w:p>
  </w:footnote>
  <w:footnote w:type="continuationSeparator" w:id="0">
    <w:p w14:paraId="5A7D9703" w14:textId="77777777" w:rsidR="00432A84" w:rsidRDefault="00432A84" w:rsidP="00B14C6F">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993"/>
    <w:multiLevelType w:val="multilevel"/>
    <w:tmpl w:val="9FB66F7E"/>
    <w:lvl w:ilvl="0">
      <w:start w:val="1"/>
      <w:numFmt w:val="bullet"/>
      <w:lvlText w:val="․"/>
      <w:lvlJc w:val="left"/>
      <w:pPr>
        <w:ind w:left="720" w:hanging="360"/>
      </w:pPr>
      <w:rPr>
        <w:rFonts w:ascii="新細明體" w:hAnsi="新細明體" w:hint="default"/>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A0151"/>
    <w:multiLevelType w:val="multilevel"/>
    <w:tmpl w:val="249E35B6"/>
    <w:lvl w:ilvl="0">
      <w:start w:val="1"/>
      <w:numFmt w:val="bullet"/>
      <w:lvlText w:val="․"/>
      <w:lvlJc w:val="left"/>
      <w:pPr>
        <w:ind w:left="720" w:hanging="360"/>
      </w:pPr>
      <w:rPr>
        <w:rFonts w:ascii="新細明體" w:hAnsi="新細明體"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C1161"/>
    <w:multiLevelType w:val="hybridMultilevel"/>
    <w:tmpl w:val="7ECE02CC"/>
    <w:lvl w:ilvl="0" w:tplc="0409000F">
      <w:start w:val="1"/>
      <w:numFmt w:val="decimal"/>
      <w:lvlText w:val="%1."/>
      <w:lvlJc w:val="left"/>
      <w:pPr>
        <w:tabs>
          <w:tab w:val="num" w:pos="720"/>
        </w:tabs>
        <w:ind w:left="720" w:hanging="360"/>
      </w:pPr>
    </w:lvl>
    <w:lvl w:ilvl="1" w:tplc="90B63778" w:tentative="1">
      <w:start w:val="1"/>
      <w:numFmt w:val="decimal"/>
      <w:lvlText w:val="%2."/>
      <w:lvlJc w:val="left"/>
      <w:pPr>
        <w:tabs>
          <w:tab w:val="num" w:pos="1440"/>
        </w:tabs>
        <w:ind w:left="1440" w:hanging="360"/>
      </w:pPr>
    </w:lvl>
    <w:lvl w:ilvl="2" w:tplc="5F78DB94" w:tentative="1">
      <w:start w:val="1"/>
      <w:numFmt w:val="decimal"/>
      <w:lvlText w:val="%3."/>
      <w:lvlJc w:val="left"/>
      <w:pPr>
        <w:tabs>
          <w:tab w:val="num" w:pos="2160"/>
        </w:tabs>
        <w:ind w:left="2160" w:hanging="360"/>
      </w:pPr>
    </w:lvl>
    <w:lvl w:ilvl="3" w:tplc="6F1CF7D0" w:tentative="1">
      <w:start w:val="1"/>
      <w:numFmt w:val="decimal"/>
      <w:lvlText w:val="%4."/>
      <w:lvlJc w:val="left"/>
      <w:pPr>
        <w:tabs>
          <w:tab w:val="num" w:pos="2880"/>
        </w:tabs>
        <w:ind w:left="2880" w:hanging="360"/>
      </w:pPr>
    </w:lvl>
    <w:lvl w:ilvl="4" w:tplc="9920E936" w:tentative="1">
      <w:start w:val="1"/>
      <w:numFmt w:val="decimal"/>
      <w:lvlText w:val="%5."/>
      <w:lvlJc w:val="left"/>
      <w:pPr>
        <w:tabs>
          <w:tab w:val="num" w:pos="3600"/>
        </w:tabs>
        <w:ind w:left="3600" w:hanging="360"/>
      </w:pPr>
    </w:lvl>
    <w:lvl w:ilvl="5" w:tplc="69BCF106" w:tentative="1">
      <w:start w:val="1"/>
      <w:numFmt w:val="decimal"/>
      <w:lvlText w:val="%6."/>
      <w:lvlJc w:val="left"/>
      <w:pPr>
        <w:tabs>
          <w:tab w:val="num" w:pos="4320"/>
        </w:tabs>
        <w:ind w:left="4320" w:hanging="360"/>
      </w:pPr>
    </w:lvl>
    <w:lvl w:ilvl="6" w:tplc="202A4652" w:tentative="1">
      <w:start w:val="1"/>
      <w:numFmt w:val="decimal"/>
      <w:lvlText w:val="%7."/>
      <w:lvlJc w:val="left"/>
      <w:pPr>
        <w:tabs>
          <w:tab w:val="num" w:pos="5040"/>
        </w:tabs>
        <w:ind w:left="5040" w:hanging="360"/>
      </w:pPr>
    </w:lvl>
    <w:lvl w:ilvl="7" w:tplc="35B6FB9C" w:tentative="1">
      <w:start w:val="1"/>
      <w:numFmt w:val="decimal"/>
      <w:lvlText w:val="%8."/>
      <w:lvlJc w:val="left"/>
      <w:pPr>
        <w:tabs>
          <w:tab w:val="num" w:pos="5760"/>
        </w:tabs>
        <w:ind w:left="5760" w:hanging="360"/>
      </w:pPr>
    </w:lvl>
    <w:lvl w:ilvl="8" w:tplc="2662F80C" w:tentative="1">
      <w:start w:val="1"/>
      <w:numFmt w:val="decimal"/>
      <w:lvlText w:val="%9."/>
      <w:lvlJc w:val="left"/>
      <w:pPr>
        <w:tabs>
          <w:tab w:val="num" w:pos="6480"/>
        </w:tabs>
        <w:ind w:left="6480" w:hanging="360"/>
      </w:pPr>
    </w:lvl>
  </w:abstractNum>
  <w:abstractNum w:abstractNumId="3" w15:restartNumberingAfterBreak="0">
    <w:nsid w:val="12D36F69"/>
    <w:multiLevelType w:val="hybridMultilevel"/>
    <w:tmpl w:val="1F6AA9F8"/>
    <w:lvl w:ilvl="0" w:tplc="68CCF4A8">
      <w:start w:val="1"/>
      <w:numFmt w:val="decimal"/>
      <w:lvlText w:val="1.%1 "/>
      <w:lvlJc w:val="left"/>
      <w:pPr>
        <w:ind w:left="4362" w:hanging="480"/>
      </w:pPr>
    </w:lvl>
    <w:lvl w:ilvl="1" w:tplc="9148F104" w:tentative="1">
      <w:start w:val="1"/>
      <w:numFmt w:val="decimal"/>
      <w:lvlText w:val="%2、"/>
      <w:lvlJc w:val="left"/>
      <w:pPr>
        <w:ind w:left="960" w:hanging="480"/>
      </w:pPr>
    </w:lvl>
    <w:lvl w:ilvl="2" w:tplc="CAF007E8" w:tentative="1">
      <w:start w:val="1"/>
      <w:numFmt w:val="lowerRoman"/>
      <w:lvlText w:val="%3."/>
      <w:lvlJc w:val="right"/>
      <w:pPr>
        <w:ind w:left="1440" w:hanging="480"/>
      </w:pPr>
    </w:lvl>
    <w:lvl w:ilvl="3" w:tplc="CD48BAC0" w:tentative="1">
      <w:start w:val="1"/>
      <w:numFmt w:val="decimal"/>
      <w:lvlText w:val="%4."/>
      <w:lvlJc w:val="left"/>
      <w:pPr>
        <w:ind w:left="1920" w:hanging="480"/>
      </w:pPr>
    </w:lvl>
    <w:lvl w:ilvl="4" w:tplc="D52A417A">
      <w:start w:val="1"/>
      <w:numFmt w:val="decimal"/>
      <w:lvlText w:val="1.%5 "/>
      <w:lvlJc w:val="left"/>
      <w:pPr>
        <w:ind w:left="2400" w:hanging="480"/>
      </w:pPr>
    </w:lvl>
    <w:lvl w:ilvl="5" w:tplc="3EEEA58C" w:tentative="1">
      <w:start w:val="1"/>
      <w:numFmt w:val="lowerRoman"/>
      <w:lvlText w:val="%6."/>
      <w:lvlJc w:val="right"/>
      <w:pPr>
        <w:ind w:left="2880" w:hanging="480"/>
      </w:pPr>
    </w:lvl>
    <w:lvl w:ilvl="6" w:tplc="7BE22BFA" w:tentative="1">
      <w:start w:val="1"/>
      <w:numFmt w:val="decimal"/>
      <w:lvlText w:val="%7."/>
      <w:lvlJc w:val="left"/>
      <w:pPr>
        <w:ind w:left="3360" w:hanging="480"/>
      </w:pPr>
    </w:lvl>
    <w:lvl w:ilvl="7" w:tplc="6C823E62" w:tentative="1">
      <w:start w:val="1"/>
      <w:numFmt w:val="decimal"/>
      <w:lvlText w:val="%8、"/>
      <w:lvlJc w:val="left"/>
      <w:pPr>
        <w:ind w:left="3840" w:hanging="480"/>
      </w:pPr>
    </w:lvl>
    <w:lvl w:ilvl="8" w:tplc="A82653C2" w:tentative="1">
      <w:start w:val="1"/>
      <w:numFmt w:val="lowerRoman"/>
      <w:lvlText w:val="%9."/>
      <w:lvlJc w:val="right"/>
      <w:pPr>
        <w:ind w:left="4320" w:hanging="480"/>
      </w:pPr>
    </w:lvl>
  </w:abstractNum>
  <w:abstractNum w:abstractNumId="4" w15:restartNumberingAfterBreak="0">
    <w:nsid w:val="17E8452A"/>
    <w:multiLevelType w:val="hybridMultilevel"/>
    <w:tmpl w:val="A414440C"/>
    <w:lvl w:ilvl="0" w:tplc="B050625C">
      <w:start w:val="1"/>
      <w:numFmt w:val="decimal"/>
      <w:lvlText w:val="2.%1"/>
      <w:lvlJc w:val="left"/>
      <w:pPr>
        <w:ind w:left="360" w:hanging="360"/>
      </w:pPr>
    </w:lvl>
    <w:lvl w:ilvl="1" w:tplc="BB4244C0" w:tentative="1">
      <w:start w:val="1"/>
      <w:numFmt w:val="decimal"/>
      <w:lvlText w:val="%2、"/>
      <w:lvlJc w:val="left"/>
      <w:pPr>
        <w:ind w:left="960" w:hanging="480"/>
      </w:pPr>
    </w:lvl>
    <w:lvl w:ilvl="2" w:tplc="D9DC8A78" w:tentative="1">
      <w:start w:val="1"/>
      <w:numFmt w:val="lowerRoman"/>
      <w:lvlText w:val="%3."/>
      <w:lvlJc w:val="right"/>
      <w:pPr>
        <w:ind w:left="1440" w:hanging="480"/>
      </w:pPr>
    </w:lvl>
    <w:lvl w:ilvl="3" w:tplc="8E50FFE8" w:tentative="1">
      <w:start w:val="1"/>
      <w:numFmt w:val="decimal"/>
      <w:lvlText w:val="%4."/>
      <w:lvlJc w:val="left"/>
      <w:pPr>
        <w:ind w:left="1920" w:hanging="480"/>
      </w:pPr>
    </w:lvl>
    <w:lvl w:ilvl="4" w:tplc="22C08AAA" w:tentative="1">
      <w:start w:val="1"/>
      <w:numFmt w:val="decimal"/>
      <w:lvlText w:val="%5、"/>
      <w:lvlJc w:val="left"/>
      <w:pPr>
        <w:ind w:left="2400" w:hanging="480"/>
      </w:pPr>
    </w:lvl>
    <w:lvl w:ilvl="5" w:tplc="2E9C76D0" w:tentative="1">
      <w:start w:val="1"/>
      <w:numFmt w:val="lowerRoman"/>
      <w:lvlText w:val="%6."/>
      <w:lvlJc w:val="right"/>
      <w:pPr>
        <w:ind w:left="2880" w:hanging="480"/>
      </w:pPr>
    </w:lvl>
    <w:lvl w:ilvl="6" w:tplc="8E5A833E" w:tentative="1">
      <w:start w:val="1"/>
      <w:numFmt w:val="decimal"/>
      <w:lvlText w:val="%7."/>
      <w:lvlJc w:val="left"/>
      <w:pPr>
        <w:ind w:left="3360" w:hanging="480"/>
      </w:pPr>
    </w:lvl>
    <w:lvl w:ilvl="7" w:tplc="738C27D6" w:tentative="1">
      <w:start w:val="1"/>
      <w:numFmt w:val="decimal"/>
      <w:lvlText w:val="%8、"/>
      <w:lvlJc w:val="left"/>
      <w:pPr>
        <w:ind w:left="3840" w:hanging="480"/>
      </w:pPr>
    </w:lvl>
    <w:lvl w:ilvl="8" w:tplc="8DB0242A" w:tentative="1">
      <w:start w:val="1"/>
      <w:numFmt w:val="lowerRoman"/>
      <w:lvlText w:val="%9."/>
      <w:lvlJc w:val="right"/>
      <w:pPr>
        <w:ind w:left="4320" w:hanging="480"/>
      </w:pPr>
    </w:lvl>
  </w:abstractNum>
  <w:abstractNum w:abstractNumId="5" w15:restartNumberingAfterBreak="0">
    <w:nsid w:val="1FBD5BC5"/>
    <w:multiLevelType w:val="hybridMultilevel"/>
    <w:tmpl w:val="6B983604"/>
    <w:lvl w:ilvl="0" w:tplc="28BE7144">
      <w:start w:val="1"/>
      <w:numFmt w:val="decimal"/>
      <w:lvlText w:val="%1、"/>
      <w:lvlJc w:val="left"/>
      <w:pPr>
        <w:ind w:left="480" w:hanging="480"/>
      </w:pPr>
    </w:lvl>
    <w:lvl w:ilvl="1" w:tplc="D5A2686C" w:tentative="1">
      <w:start w:val="1"/>
      <w:numFmt w:val="decimal"/>
      <w:lvlText w:val="%2、"/>
      <w:lvlJc w:val="left"/>
      <w:pPr>
        <w:ind w:left="960" w:hanging="480"/>
      </w:pPr>
    </w:lvl>
    <w:lvl w:ilvl="2" w:tplc="509622BA" w:tentative="1">
      <w:start w:val="1"/>
      <w:numFmt w:val="lowerRoman"/>
      <w:lvlText w:val="%3."/>
      <w:lvlJc w:val="right"/>
      <w:pPr>
        <w:ind w:left="1440" w:hanging="480"/>
      </w:pPr>
    </w:lvl>
    <w:lvl w:ilvl="3" w:tplc="801E8C82" w:tentative="1">
      <w:start w:val="1"/>
      <w:numFmt w:val="decimal"/>
      <w:lvlText w:val="%4."/>
      <w:lvlJc w:val="left"/>
      <w:pPr>
        <w:ind w:left="1920" w:hanging="480"/>
      </w:pPr>
    </w:lvl>
    <w:lvl w:ilvl="4" w:tplc="C10A420C" w:tentative="1">
      <w:start w:val="1"/>
      <w:numFmt w:val="decimal"/>
      <w:lvlText w:val="%5、"/>
      <w:lvlJc w:val="left"/>
      <w:pPr>
        <w:ind w:left="2400" w:hanging="480"/>
      </w:pPr>
    </w:lvl>
    <w:lvl w:ilvl="5" w:tplc="35AC87F6" w:tentative="1">
      <w:start w:val="1"/>
      <w:numFmt w:val="lowerRoman"/>
      <w:lvlText w:val="%6."/>
      <w:lvlJc w:val="right"/>
      <w:pPr>
        <w:ind w:left="2880" w:hanging="480"/>
      </w:pPr>
    </w:lvl>
    <w:lvl w:ilvl="6" w:tplc="7C847534" w:tentative="1">
      <w:start w:val="1"/>
      <w:numFmt w:val="decimal"/>
      <w:lvlText w:val="%7."/>
      <w:lvlJc w:val="left"/>
      <w:pPr>
        <w:ind w:left="3360" w:hanging="480"/>
      </w:pPr>
    </w:lvl>
    <w:lvl w:ilvl="7" w:tplc="DBCE25B6" w:tentative="1">
      <w:start w:val="1"/>
      <w:numFmt w:val="decimal"/>
      <w:lvlText w:val="%8、"/>
      <w:lvlJc w:val="left"/>
      <w:pPr>
        <w:ind w:left="3840" w:hanging="480"/>
      </w:pPr>
    </w:lvl>
    <w:lvl w:ilvl="8" w:tplc="325E96C8" w:tentative="1">
      <w:start w:val="1"/>
      <w:numFmt w:val="lowerRoman"/>
      <w:lvlText w:val="%9."/>
      <w:lvlJc w:val="right"/>
      <w:pPr>
        <w:ind w:left="4320" w:hanging="480"/>
      </w:pPr>
    </w:lvl>
  </w:abstractNum>
  <w:abstractNum w:abstractNumId="6" w15:restartNumberingAfterBreak="0">
    <w:nsid w:val="1FE377B4"/>
    <w:multiLevelType w:val="hybridMultilevel"/>
    <w:tmpl w:val="A86A5F5C"/>
    <w:lvl w:ilvl="0" w:tplc="0DD4BE22">
      <w:start w:val="1"/>
      <w:numFmt w:val="upperRoman"/>
      <w:lvlText w:val="%1."/>
      <w:lvlJc w:val="left"/>
      <w:pPr>
        <w:ind w:left="480" w:hanging="480"/>
      </w:pPr>
    </w:lvl>
    <w:lvl w:ilvl="1" w:tplc="95E874B6" w:tentative="1">
      <w:start w:val="1"/>
      <w:numFmt w:val="decimal"/>
      <w:lvlText w:val="%2、"/>
      <w:lvlJc w:val="left"/>
      <w:pPr>
        <w:ind w:left="960" w:hanging="480"/>
      </w:pPr>
    </w:lvl>
    <w:lvl w:ilvl="2" w:tplc="CD721638" w:tentative="1">
      <w:start w:val="1"/>
      <w:numFmt w:val="lowerRoman"/>
      <w:lvlText w:val="%3."/>
      <w:lvlJc w:val="right"/>
      <w:pPr>
        <w:ind w:left="1440" w:hanging="480"/>
      </w:pPr>
    </w:lvl>
    <w:lvl w:ilvl="3" w:tplc="A11C4204" w:tentative="1">
      <w:start w:val="1"/>
      <w:numFmt w:val="decimal"/>
      <w:lvlText w:val="%4."/>
      <w:lvlJc w:val="left"/>
      <w:pPr>
        <w:ind w:left="1920" w:hanging="480"/>
      </w:pPr>
    </w:lvl>
    <w:lvl w:ilvl="4" w:tplc="DE7865C4" w:tentative="1">
      <w:start w:val="1"/>
      <w:numFmt w:val="decimal"/>
      <w:lvlText w:val="%5、"/>
      <w:lvlJc w:val="left"/>
      <w:pPr>
        <w:ind w:left="2400" w:hanging="480"/>
      </w:pPr>
    </w:lvl>
    <w:lvl w:ilvl="5" w:tplc="70AE5438" w:tentative="1">
      <w:start w:val="1"/>
      <w:numFmt w:val="lowerRoman"/>
      <w:lvlText w:val="%6."/>
      <w:lvlJc w:val="right"/>
      <w:pPr>
        <w:ind w:left="2880" w:hanging="480"/>
      </w:pPr>
    </w:lvl>
    <w:lvl w:ilvl="6" w:tplc="6CA20950" w:tentative="1">
      <w:start w:val="1"/>
      <w:numFmt w:val="decimal"/>
      <w:lvlText w:val="%7."/>
      <w:lvlJc w:val="left"/>
      <w:pPr>
        <w:ind w:left="3360" w:hanging="480"/>
      </w:pPr>
    </w:lvl>
    <w:lvl w:ilvl="7" w:tplc="7B8ABF44" w:tentative="1">
      <w:start w:val="1"/>
      <w:numFmt w:val="decimal"/>
      <w:lvlText w:val="%8、"/>
      <w:lvlJc w:val="left"/>
      <w:pPr>
        <w:ind w:left="3840" w:hanging="480"/>
      </w:pPr>
    </w:lvl>
    <w:lvl w:ilvl="8" w:tplc="4F76F982" w:tentative="1">
      <w:start w:val="1"/>
      <w:numFmt w:val="lowerRoman"/>
      <w:lvlText w:val="%9."/>
      <w:lvlJc w:val="right"/>
      <w:pPr>
        <w:ind w:left="4320" w:hanging="480"/>
      </w:pPr>
    </w:lvl>
  </w:abstractNum>
  <w:abstractNum w:abstractNumId="7" w15:restartNumberingAfterBreak="0">
    <w:nsid w:val="25AD1420"/>
    <w:multiLevelType w:val="hybridMultilevel"/>
    <w:tmpl w:val="FFFFFFFF"/>
    <w:lvl w:ilvl="0" w:tplc="84AC1B2E">
      <w:start w:val="1"/>
      <w:numFmt w:val="bullet"/>
      <w:lvlText w:val=""/>
      <w:lvlJc w:val="left"/>
      <w:pPr>
        <w:ind w:left="720" w:hanging="360"/>
      </w:pPr>
      <w:rPr>
        <w:rFonts w:ascii="Symbol" w:hAnsi="Symbol" w:hint="default"/>
      </w:rPr>
    </w:lvl>
    <w:lvl w:ilvl="1" w:tplc="02248A0A">
      <w:start w:val="1"/>
      <w:numFmt w:val="bullet"/>
      <w:lvlText w:val="o"/>
      <w:lvlJc w:val="left"/>
      <w:pPr>
        <w:ind w:left="1440" w:hanging="360"/>
      </w:pPr>
      <w:rPr>
        <w:rFonts w:ascii="Courier New" w:hAnsi="Courier New" w:hint="default"/>
      </w:rPr>
    </w:lvl>
    <w:lvl w:ilvl="2" w:tplc="283CCC96">
      <w:start w:val="1"/>
      <w:numFmt w:val="bullet"/>
      <w:lvlText w:val=""/>
      <w:lvlJc w:val="left"/>
      <w:pPr>
        <w:ind w:left="2160" w:hanging="360"/>
      </w:pPr>
      <w:rPr>
        <w:rFonts w:ascii="Wingdings" w:hAnsi="Wingdings" w:hint="default"/>
      </w:rPr>
    </w:lvl>
    <w:lvl w:ilvl="3" w:tplc="52F4DCA2">
      <w:start w:val="1"/>
      <w:numFmt w:val="bullet"/>
      <w:lvlText w:val=""/>
      <w:lvlJc w:val="left"/>
      <w:pPr>
        <w:ind w:left="2880" w:hanging="360"/>
      </w:pPr>
      <w:rPr>
        <w:rFonts w:ascii="Symbol" w:hAnsi="Symbol" w:hint="default"/>
      </w:rPr>
    </w:lvl>
    <w:lvl w:ilvl="4" w:tplc="DB1C721E">
      <w:start w:val="1"/>
      <w:numFmt w:val="bullet"/>
      <w:lvlText w:val="o"/>
      <w:lvlJc w:val="left"/>
      <w:pPr>
        <w:ind w:left="3600" w:hanging="360"/>
      </w:pPr>
      <w:rPr>
        <w:rFonts w:ascii="Courier New" w:hAnsi="Courier New" w:hint="default"/>
      </w:rPr>
    </w:lvl>
    <w:lvl w:ilvl="5" w:tplc="4D80853E">
      <w:start w:val="1"/>
      <w:numFmt w:val="bullet"/>
      <w:lvlText w:val=""/>
      <w:lvlJc w:val="left"/>
      <w:pPr>
        <w:ind w:left="4320" w:hanging="360"/>
      </w:pPr>
      <w:rPr>
        <w:rFonts w:ascii="Wingdings" w:hAnsi="Wingdings" w:hint="default"/>
      </w:rPr>
    </w:lvl>
    <w:lvl w:ilvl="6" w:tplc="FF6A2F42">
      <w:start w:val="1"/>
      <w:numFmt w:val="bullet"/>
      <w:lvlText w:val=""/>
      <w:lvlJc w:val="left"/>
      <w:pPr>
        <w:ind w:left="5040" w:hanging="360"/>
      </w:pPr>
      <w:rPr>
        <w:rFonts w:ascii="Symbol" w:hAnsi="Symbol" w:hint="default"/>
      </w:rPr>
    </w:lvl>
    <w:lvl w:ilvl="7" w:tplc="62FCD61E">
      <w:start w:val="1"/>
      <w:numFmt w:val="bullet"/>
      <w:lvlText w:val="o"/>
      <w:lvlJc w:val="left"/>
      <w:pPr>
        <w:ind w:left="5760" w:hanging="360"/>
      </w:pPr>
      <w:rPr>
        <w:rFonts w:ascii="Courier New" w:hAnsi="Courier New" w:hint="default"/>
      </w:rPr>
    </w:lvl>
    <w:lvl w:ilvl="8" w:tplc="D2E09C8C">
      <w:start w:val="1"/>
      <w:numFmt w:val="bullet"/>
      <w:lvlText w:val=""/>
      <w:lvlJc w:val="left"/>
      <w:pPr>
        <w:ind w:left="6480" w:hanging="360"/>
      </w:pPr>
      <w:rPr>
        <w:rFonts w:ascii="Wingdings" w:hAnsi="Wingdings" w:hint="default"/>
      </w:rPr>
    </w:lvl>
  </w:abstractNum>
  <w:abstractNum w:abstractNumId="8" w15:restartNumberingAfterBreak="0">
    <w:nsid w:val="29C64B90"/>
    <w:multiLevelType w:val="hybridMultilevel"/>
    <w:tmpl w:val="35C8AE12"/>
    <w:lvl w:ilvl="0" w:tplc="8F66DC3C">
      <w:start w:val="1"/>
      <w:numFmt w:val="decimal"/>
      <w:lvlText w:val="%1."/>
      <w:lvlJc w:val="left"/>
      <w:pPr>
        <w:ind w:left="480" w:hanging="480"/>
      </w:pPr>
    </w:lvl>
    <w:lvl w:ilvl="1" w:tplc="745088FC" w:tentative="1">
      <w:start w:val="1"/>
      <w:numFmt w:val="decimal"/>
      <w:lvlText w:val="%2、"/>
      <w:lvlJc w:val="left"/>
      <w:pPr>
        <w:ind w:left="960" w:hanging="480"/>
      </w:pPr>
    </w:lvl>
    <w:lvl w:ilvl="2" w:tplc="C0A4C756" w:tentative="1">
      <w:start w:val="1"/>
      <w:numFmt w:val="lowerRoman"/>
      <w:lvlText w:val="%3."/>
      <w:lvlJc w:val="right"/>
      <w:pPr>
        <w:ind w:left="1440" w:hanging="480"/>
      </w:pPr>
    </w:lvl>
    <w:lvl w:ilvl="3" w:tplc="D566412A" w:tentative="1">
      <w:start w:val="1"/>
      <w:numFmt w:val="decimal"/>
      <w:lvlText w:val="%4."/>
      <w:lvlJc w:val="left"/>
      <w:pPr>
        <w:ind w:left="1920" w:hanging="480"/>
      </w:pPr>
    </w:lvl>
    <w:lvl w:ilvl="4" w:tplc="6580552C" w:tentative="1">
      <w:start w:val="1"/>
      <w:numFmt w:val="decimal"/>
      <w:lvlText w:val="%5、"/>
      <w:lvlJc w:val="left"/>
      <w:pPr>
        <w:ind w:left="2400" w:hanging="480"/>
      </w:pPr>
    </w:lvl>
    <w:lvl w:ilvl="5" w:tplc="CD56193E" w:tentative="1">
      <w:start w:val="1"/>
      <w:numFmt w:val="lowerRoman"/>
      <w:lvlText w:val="%6."/>
      <w:lvlJc w:val="right"/>
      <w:pPr>
        <w:ind w:left="2880" w:hanging="480"/>
      </w:pPr>
    </w:lvl>
    <w:lvl w:ilvl="6" w:tplc="B442D742" w:tentative="1">
      <w:start w:val="1"/>
      <w:numFmt w:val="decimal"/>
      <w:lvlText w:val="%7."/>
      <w:lvlJc w:val="left"/>
      <w:pPr>
        <w:ind w:left="3360" w:hanging="480"/>
      </w:pPr>
    </w:lvl>
    <w:lvl w:ilvl="7" w:tplc="B02059EC" w:tentative="1">
      <w:start w:val="1"/>
      <w:numFmt w:val="decimal"/>
      <w:lvlText w:val="%8、"/>
      <w:lvlJc w:val="left"/>
      <w:pPr>
        <w:ind w:left="3840" w:hanging="480"/>
      </w:pPr>
    </w:lvl>
    <w:lvl w:ilvl="8" w:tplc="46405AF2" w:tentative="1">
      <w:start w:val="1"/>
      <w:numFmt w:val="lowerRoman"/>
      <w:lvlText w:val="%9."/>
      <w:lvlJc w:val="right"/>
      <w:pPr>
        <w:ind w:left="4320" w:hanging="480"/>
      </w:pPr>
    </w:lvl>
  </w:abstractNum>
  <w:abstractNum w:abstractNumId="9" w15:restartNumberingAfterBreak="0">
    <w:nsid w:val="2BB8684B"/>
    <w:multiLevelType w:val="hybridMultilevel"/>
    <w:tmpl w:val="5BE49668"/>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ED32244"/>
    <w:multiLevelType w:val="multilevel"/>
    <w:tmpl w:val="8844057A"/>
    <w:lvl w:ilvl="0">
      <w:start w:val="2"/>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1" w15:restartNumberingAfterBreak="0">
    <w:nsid w:val="31843FBD"/>
    <w:multiLevelType w:val="multilevel"/>
    <w:tmpl w:val="F61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265FB"/>
    <w:multiLevelType w:val="hybridMultilevel"/>
    <w:tmpl w:val="658C2168"/>
    <w:lvl w:ilvl="0" w:tplc="4E825BAA">
      <w:start w:val="1"/>
      <w:numFmt w:val="decimal"/>
      <w:suff w:val="space"/>
      <w:lvlText w:val="%1、"/>
      <w:lvlJc w:val="left"/>
      <w:pPr>
        <w:ind w:left="480" w:hanging="480"/>
      </w:pPr>
    </w:lvl>
    <w:lvl w:ilvl="1" w:tplc="E9061170" w:tentative="1">
      <w:start w:val="1"/>
      <w:numFmt w:val="decimal"/>
      <w:lvlText w:val="%2、"/>
      <w:lvlJc w:val="left"/>
      <w:pPr>
        <w:ind w:left="960" w:hanging="480"/>
      </w:pPr>
    </w:lvl>
    <w:lvl w:ilvl="2" w:tplc="6466167E" w:tentative="1">
      <w:start w:val="1"/>
      <w:numFmt w:val="lowerRoman"/>
      <w:lvlText w:val="%3."/>
      <w:lvlJc w:val="right"/>
      <w:pPr>
        <w:ind w:left="1440" w:hanging="480"/>
      </w:pPr>
    </w:lvl>
    <w:lvl w:ilvl="3" w:tplc="2BD0582C" w:tentative="1">
      <w:start w:val="1"/>
      <w:numFmt w:val="decimal"/>
      <w:lvlText w:val="%4."/>
      <w:lvlJc w:val="left"/>
      <w:pPr>
        <w:ind w:left="1920" w:hanging="480"/>
      </w:pPr>
    </w:lvl>
    <w:lvl w:ilvl="4" w:tplc="F03AAA2C" w:tentative="1">
      <w:start w:val="1"/>
      <w:numFmt w:val="decimal"/>
      <w:lvlText w:val="%5、"/>
      <w:lvlJc w:val="left"/>
      <w:pPr>
        <w:ind w:left="2400" w:hanging="480"/>
      </w:pPr>
    </w:lvl>
    <w:lvl w:ilvl="5" w:tplc="06042474" w:tentative="1">
      <w:start w:val="1"/>
      <w:numFmt w:val="lowerRoman"/>
      <w:lvlText w:val="%6."/>
      <w:lvlJc w:val="right"/>
      <w:pPr>
        <w:ind w:left="2880" w:hanging="480"/>
      </w:pPr>
    </w:lvl>
    <w:lvl w:ilvl="6" w:tplc="EC90D7BE" w:tentative="1">
      <w:start w:val="1"/>
      <w:numFmt w:val="decimal"/>
      <w:lvlText w:val="%7."/>
      <w:lvlJc w:val="left"/>
      <w:pPr>
        <w:ind w:left="3360" w:hanging="480"/>
      </w:pPr>
    </w:lvl>
    <w:lvl w:ilvl="7" w:tplc="3D7C135C" w:tentative="1">
      <w:start w:val="1"/>
      <w:numFmt w:val="decimal"/>
      <w:lvlText w:val="%8、"/>
      <w:lvlJc w:val="left"/>
      <w:pPr>
        <w:ind w:left="3840" w:hanging="480"/>
      </w:pPr>
    </w:lvl>
    <w:lvl w:ilvl="8" w:tplc="0276CF88" w:tentative="1">
      <w:start w:val="1"/>
      <w:numFmt w:val="lowerRoman"/>
      <w:lvlText w:val="%9."/>
      <w:lvlJc w:val="right"/>
      <w:pPr>
        <w:ind w:left="4320" w:hanging="480"/>
      </w:pPr>
    </w:lvl>
  </w:abstractNum>
  <w:abstractNum w:abstractNumId="13" w15:restartNumberingAfterBreak="0">
    <w:nsid w:val="33352725"/>
    <w:multiLevelType w:val="hybridMultilevel"/>
    <w:tmpl w:val="EE7008B2"/>
    <w:lvl w:ilvl="0" w:tplc="9A5649FA">
      <w:start w:val="1"/>
      <w:numFmt w:val="decimal"/>
      <w:lvlText w:val="%1."/>
      <w:lvlJc w:val="left"/>
      <w:pPr>
        <w:ind w:left="840" w:hanging="360"/>
      </w:pPr>
    </w:lvl>
    <w:lvl w:ilvl="1" w:tplc="61FC9E60" w:tentative="1">
      <w:start w:val="1"/>
      <w:numFmt w:val="decimal"/>
      <w:lvlText w:val="%2、"/>
      <w:lvlJc w:val="left"/>
      <w:pPr>
        <w:ind w:left="1440" w:hanging="480"/>
      </w:pPr>
    </w:lvl>
    <w:lvl w:ilvl="2" w:tplc="5B842928" w:tentative="1">
      <w:start w:val="1"/>
      <w:numFmt w:val="lowerRoman"/>
      <w:lvlText w:val="%3."/>
      <w:lvlJc w:val="right"/>
      <w:pPr>
        <w:ind w:left="1920" w:hanging="480"/>
      </w:pPr>
    </w:lvl>
    <w:lvl w:ilvl="3" w:tplc="4510EE8E" w:tentative="1">
      <w:start w:val="1"/>
      <w:numFmt w:val="decimal"/>
      <w:lvlText w:val="%4."/>
      <w:lvlJc w:val="left"/>
      <w:pPr>
        <w:ind w:left="2400" w:hanging="480"/>
      </w:pPr>
    </w:lvl>
    <w:lvl w:ilvl="4" w:tplc="46685200" w:tentative="1">
      <w:start w:val="1"/>
      <w:numFmt w:val="decimal"/>
      <w:lvlText w:val="%5、"/>
      <w:lvlJc w:val="left"/>
      <w:pPr>
        <w:ind w:left="2880" w:hanging="480"/>
      </w:pPr>
    </w:lvl>
    <w:lvl w:ilvl="5" w:tplc="38441B00" w:tentative="1">
      <w:start w:val="1"/>
      <w:numFmt w:val="lowerRoman"/>
      <w:lvlText w:val="%6."/>
      <w:lvlJc w:val="right"/>
      <w:pPr>
        <w:ind w:left="3360" w:hanging="480"/>
      </w:pPr>
    </w:lvl>
    <w:lvl w:ilvl="6" w:tplc="508C9CA0" w:tentative="1">
      <w:start w:val="1"/>
      <w:numFmt w:val="decimal"/>
      <w:lvlText w:val="%7."/>
      <w:lvlJc w:val="left"/>
      <w:pPr>
        <w:ind w:left="3840" w:hanging="480"/>
      </w:pPr>
    </w:lvl>
    <w:lvl w:ilvl="7" w:tplc="281ABAC8" w:tentative="1">
      <w:start w:val="1"/>
      <w:numFmt w:val="decimal"/>
      <w:lvlText w:val="%8、"/>
      <w:lvlJc w:val="left"/>
      <w:pPr>
        <w:ind w:left="4320" w:hanging="480"/>
      </w:pPr>
    </w:lvl>
    <w:lvl w:ilvl="8" w:tplc="28384314" w:tentative="1">
      <w:start w:val="1"/>
      <w:numFmt w:val="lowerRoman"/>
      <w:lvlText w:val="%9."/>
      <w:lvlJc w:val="right"/>
      <w:pPr>
        <w:ind w:left="4800" w:hanging="480"/>
      </w:pPr>
    </w:lvl>
  </w:abstractNum>
  <w:abstractNum w:abstractNumId="14" w15:restartNumberingAfterBreak="0">
    <w:nsid w:val="35AA7FF2"/>
    <w:multiLevelType w:val="hybridMultilevel"/>
    <w:tmpl w:val="212E682C"/>
    <w:lvl w:ilvl="0" w:tplc="6A64D970">
      <w:start w:val="1"/>
      <w:numFmt w:val="decimal"/>
      <w:lvlText w:val="%1.1"/>
      <w:lvlJc w:val="left"/>
      <w:pPr>
        <w:ind w:left="720" w:hanging="720"/>
      </w:pPr>
    </w:lvl>
    <w:lvl w:ilvl="1" w:tplc="2E6437D2" w:tentative="1">
      <w:start w:val="1"/>
      <w:numFmt w:val="decimal"/>
      <w:lvlText w:val="%2、"/>
      <w:lvlJc w:val="left"/>
      <w:pPr>
        <w:ind w:left="960" w:hanging="480"/>
      </w:pPr>
    </w:lvl>
    <w:lvl w:ilvl="2" w:tplc="D640DB12" w:tentative="1">
      <w:start w:val="1"/>
      <w:numFmt w:val="lowerRoman"/>
      <w:lvlText w:val="%3."/>
      <w:lvlJc w:val="right"/>
      <w:pPr>
        <w:ind w:left="1440" w:hanging="480"/>
      </w:pPr>
    </w:lvl>
    <w:lvl w:ilvl="3" w:tplc="0026FA04" w:tentative="1">
      <w:start w:val="1"/>
      <w:numFmt w:val="decimal"/>
      <w:lvlText w:val="%4."/>
      <w:lvlJc w:val="left"/>
      <w:pPr>
        <w:ind w:left="1920" w:hanging="480"/>
      </w:pPr>
    </w:lvl>
    <w:lvl w:ilvl="4" w:tplc="F8F8EE46" w:tentative="1">
      <w:start w:val="1"/>
      <w:numFmt w:val="decimal"/>
      <w:lvlText w:val="%5、"/>
      <w:lvlJc w:val="left"/>
      <w:pPr>
        <w:ind w:left="2400" w:hanging="480"/>
      </w:pPr>
    </w:lvl>
    <w:lvl w:ilvl="5" w:tplc="876A87F2" w:tentative="1">
      <w:start w:val="1"/>
      <w:numFmt w:val="lowerRoman"/>
      <w:lvlText w:val="%6."/>
      <w:lvlJc w:val="right"/>
      <w:pPr>
        <w:ind w:left="2880" w:hanging="480"/>
      </w:pPr>
    </w:lvl>
    <w:lvl w:ilvl="6" w:tplc="D71E3458" w:tentative="1">
      <w:start w:val="1"/>
      <w:numFmt w:val="decimal"/>
      <w:lvlText w:val="%7."/>
      <w:lvlJc w:val="left"/>
      <w:pPr>
        <w:ind w:left="3360" w:hanging="480"/>
      </w:pPr>
    </w:lvl>
    <w:lvl w:ilvl="7" w:tplc="96748652" w:tentative="1">
      <w:start w:val="1"/>
      <w:numFmt w:val="decimal"/>
      <w:lvlText w:val="%8、"/>
      <w:lvlJc w:val="left"/>
      <w:pPr>
        <w:ind w:left="3840" w:hanging="480"/>
      </w:pPr>
    </w:lvl>
    <w:lvl w:ilvl="8" w:tplc="6A2443D2" w:tentative="1">
      <w:start w:val="1"/>
      <w:numFmt w:val="lowerRoman"/>
      <w:lvlText w:val="%9."/>
      <w:lvlJc w:val="right"/>
      <w:pPr>
        <w:ind w:left="4320" w:hanging="480"/>
      </w:pPr>
    </w:lvl>
  </w:abstractNum>
  <w:abstractNum w:abstractNumId="15" w15:restartNumberingAfterBreak="0">
    <w:nsid w:val="395E7971"/>
    <w:multiLevelType w:val="hybridMultilevel"/>
    <w:tmpl w:val="812CFA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9FC10FE"/>
    <w:multiLevelType w:val="hybridMultilevel"/>
    <w:tmpl w:val="FFFFFFFF"/>
    <w:lvl w:ilvl="0" w:tplc="A87AD738">
      <w:start w:val="1"/>
      <w:numFmt w:val="bullet"/>
      <w:lvlText w:val=""/>
      <w:lvlJc w:val="left"/>
      <w:pPr>
        <w:ind w:left="842" w:hanging="360"/>
      </w:pPr>
      <w:rPr>
        <w:rFonts w:ascii="Symbol" w:hAnsi="Symbol" w:hint="default"/>
      </w:rPr>
    </w:lvl>
    <w:lvl w:ilvl="1" w:tplc="1D1ABA98">
      <w:start w:val="1"/>
      <w:numFmt w:val="bullet"/>
      <w:lvlText w:val="o"/>
      <w:lvlJc w:val="left"/>
      <w:pPr>
        <w:ind w:left="1562" w:hanging="360"/>
      </w:pPr>
      <w:rPr>
        <w:rFonts w:ascii="Courier New" w:hAnsi="Courier New" w:hint="default"/>
      </w:rPr>
    </w:lvl>
    <w:lvl w:ilvl="2" w:tplc="0152F31A">
      <w:start w:val="1"/>
      <w:numFmt w:val="bullet"/>
      <w:lvlText w:val=""/>
      <w:lvlJc w:val="left"/>
      <w:pPr>
        <w:ind w:left="2282" w:hanging="360"/>
      </w:pPr>
      <w:rPr>
        <w:rFonts w:ascii="Wingdings" w:hAnsi="Wingdings" w:hint="default"/>
      </w:rPr>
    </w:lvl>
    <w:lvl w:ilvl="3" w:tplc="B05EB790">
      <w:start w:val="1"/>
      <w:numFmt w:val="bullet"/>
      <w:lvlText w:val=""/>
      <w:lvlJc w:val="left"/>
      <w:pPr>
        <w:ind w:left="3002" w:hanging="360"/>
      </w:pPr>
      <w:rPr>
        <w:rFonts w:ascii="Symbol" w:hAnsi="Symbol" w:hint="default"/>
      </w:rPr>
    </w:lvl>
    <w:lvl w:ilvl="4" w:tplc="C1A8C99C">
      <w:start w:val="1"/>
      <w:numFmt w:val="bullet"/>
      <w:lvlText w:val="o"/>
      <w:lvlJc w:val="left"/>
      <w:pPr>
        <w:ind w:left="3722" w:hanging="360"/>
      </w:pPr>
      <w:rPr>
        <w:rFonts w:ascii="Courier New" w:hAnsi="Courier New" w:hint="default"/>
      </w:rPr>
    </w:lvl>
    <w:lvl w:ilvl="5" w:tplc="01EABD5C">
      <w:start w:val="1"/>
      <w:numFmt w:val="bullet"/>
      <w:lvlText w:val=""/>
      <w:lvlJc w:val="left"/>
      <w:pPr>
        <w:ind w:left="4442" w:hanging="360"/>
      </w:pPr>
      <w:rPr>
        <w:rFonts w:ascii="Wingdings" w:hAnsi="Wingdings" w:hint="default"/>
      </w:rPr>
    </w:lvl>
    <w:lvl w:ilvl="6" w:tplc="F5C63FB8">
      <w:start w:val="1"/>
      <w:numFmt w:val="bullet"/>
      <w:lvlText w:val=""/>
      <w:lvlJc w:val="left"/>
      <w:pPr>
        <w:ind w:left="5162" w:hanging="360"/>
      </w:pPr>
      <w:rPr>
        <w:rFonts w:ascii="Symbol" w:hAnsi="Symbol" w:hint="default"/>
      </w:rPr>
    </w:lvl>
    <w:lvl w:ilvl="7" w:tplc="C36802E6">
      <w:start w:val="1"/>
      <w:numFmt w:val="bullet"/>
      <w:lvlText w:val="o"/>
      <w:lvlJc w:val="left"/>
      <w:pPr>
        <w:ind w:left="5882" w:hanging="360"/>
      </w:pPr>
      <w:rPr>
        <w:rFonts w:ascii="Courier New" w:hAnsi="Courier New" w:hint="default"/>
      </w:rPr>
    </w:lvl>
    <w:lvl w:ilvl="8" w:tplc="A42EF362">
      <w:start w:val="1"/>
      <w:numFmt w:val="bullet"/>
      <w:lvlText w:val=""/>
      <w:lvlJc w:val="left"/>
      <w:pPr>
        <w:ind w:left="6602" w:hanging="360"/>
      </w:pPr>
      <w:rPr>
        <w:rFonts w:ascii="Wingdings" w:hAnsi="Wingdings" w:hint="default"/>
      </w:rPr>
    </w:lvl>
  </w:abstractNum>
  <w:abstractNum w:abstractNumId="17" w15:restartNumberingAfterBreak="0">
    <w:nsid w:val="40E60BDF"/>
    <w:multiLevelType w:val="multilevel"/>
    <w:tmpl w:val="505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54D5C"/>
    <w:multiLevelType w:val="hybridMultilevel"/>
    <w:tmpl w:val="010EB7BA"/>
    <w:lvl w:ilvl="0" w:tplc="49F00778">
      <w:start w:val="1"/>
      <w:numFmt w:val="decimal"/>
      <w:lvlText w:val="%1、"/>
      <w:lvlJc w:val="left"/>
      <w:pPr>
        <w:ind w:left="480" w:hanging="480"/>
      </w:pPr>
    </w:lvl>
    <w:lvl w:ilvl="1" w:tplc="E30ABA86" w:tentative="1">
      <w:start w:val="1"/>
      <w:numFmt w:val="decimal"/>
      <w:lvlText w:val="%2、"/>
      <w:lvlJc w:val="left"/>
      <w:pPr>
        <w:ind w:left="960" w:hanging="480"/>
      </w:pPr>
    </w:lvl>
    <w:lvl w:ilvl="2" w:tplc="28989428" w:tentative="1">
      <w:start w:val="1"/>
      <w:numFmt w:val="lowerRoman"/>
      <w:lvlText w:val="%3."/>
      <w:lvlJc w:val="right"/>
      <w:pPr>
        <w:ind w:left="1440" w:hanging="480"/>
      </w:pPr>
    </w:lvl>
    <w:lvl w:ilvl="3" w:tplc="2FE84D00" w:tentative="1">
      <w:start w:val="1"/>
      <w:numFmt w:val="decimal"/>
      <w:lvlText w:val="%4."/>
      <w:lvlJc w:val="left"/>
      <w:pPr>
        <w:ind w:left="1920" w:hanging="480"/>
      </w:pPr>
    </w:lvl>
    <w:lvl w:ilvl="4" w:tplc="7CF41C22" w:tentative="1">
      <w:start w:val="1"/>
      <w:numFmt w:val="decimal"/>
      <w:lvlText w:val="%5、"/>
      <w:lvlJc w:val="left"/>
      <w:pPr>
        <w:ind w:left="2400" w:hanging="480"/>
      </w:pPr>
    </w:lvl>
    <w:lvl w:ilvl="5" w:tplc="9A8EE3F4" w:tentative="1">
      <w:start w:val="1"/>
      <w:numFmt w:val="lowerRoman"/>
      <w:lvlText w:val="%6."/>
      <w:lvlJc w:val="right"/>
      <w:pPr>
        <w:ind w:left="2880" w:hanging="480"/>
      </w:pPr>
    </w:lvl>
    <w:lvl w:ilvl="6" w:tplc="BAFCD150" w:tentative="1">
      <w:start w:val="1"/>
      <w:numFmt w:val="decimal"/>
      <w:lvlText w:val="%7."/>
      <w:lvlJc w:val="left"/>
      <w:pPr>
        <w:ind w:left="3360" w:hanging="480"/>
      </w:pPr>
    </w:lvl>
    <w:lvl w:ilvl="7" w:tplc="75B4FC4E" w:tentative="1">
      <w:start w:val="1"/>
      <w:numFmt w:val="decimal"/>
      <w:lvlText w:val="%8、"/>
      <w:lvlJc w:val="left"/>
      <w:pPr>
        <w:ind w:left="3840" w:hanging="480"/>
      </w:pPr>
    </w:lvl>
    <w:lvl w:ilvl="8" w:tplc="EDEAD538" w:tentative="1">
      <w:start w:val="1"/>
      <w:numFmt w:val="lowerRoman"/>
      <w:lvlText w:val="%9."/>
      <w:lvlJc w:val="right"/>
      <w:pPr>
        <w:ind w:left="4320" w:hanging="480"/>
      </w:pPr>
    </w:lvl>
  </w:abstractNum>
  <w:abstractNum w:abstractNumId="19" w15:restartNumberingAfterBreak="0">
    <w:nsid w:val="42F15ED8"/>
    <w:multiLevelType w:val="hybridMultilevel"/>
    <w:tmpl w:val="39BEBAD6"/>
    <w:lvl w:ilvl="0" w:tplc="1956423C">
      <w:start w:val="1"/>
      <w:numFmt w:val="decimal"/>
      <w:lvlText w:val="1.%1 "/>
      <w:lvlJc w:val="left"/>
      <w:pPr>
        <w:ind w:left="720" w:hanging="720"/>
      </w:pPr>
    </w:lvl>
    <w:lvl w:ilvl="1" w:tplc="8DA0D87C" w:tentative="1">
      <w:start w:val="1"/>
      <w:numFmt w:val="decimal"/>
      <w:lvlText w:val="%2、"/>
      <w:lvlJc w:val="left"/>
      <w:pPr>
        <w:ind w:left="252" w:hanging="480"/>
      </w:pPr>
    </w:lvl>
    <w:lvl w:ilvl="2" w:tplc="8F0C4C3C" w:tentative="1">
      <w:start w:val="1"/>
      <w:numFmt w:val="lowerRoman"/>
      <w:lvlText w:val="%3."/>
      <w:lvlJc w:val="right"/>
      <w:pPr>
        <w:ind w:left="732" w:hanging="480"/>
      </w:pPr>
    </w:lvl>
    <w:lvl w:ilvl="3" w:tplc="126281E6" w:tentative="1">
      <w:start w:val="1"/>
      <w:numFmt w:val="decimal"/>
      <w:lvlText w:val="%4."/>
      <w:lvlJc w:val="left"/>
      <w:pPr>
        <w:ind w:left="1212" w:hanging="480"/>
      </w:pPr>
    </w:lvl>
    <w:lvl w:ilvl="4" w:tplc="F2DA5F08" w:tentative="1">
      <w:start w:val="1"/>
      <w:numFmt w:val="decimal"/>
      <w:lvlText w:val="%5、"/>
      <w:lvlJc w:val="left"/>
      <w:pPr>
        <w:ind w:left="1692" w:hanging="480"/>
      </w:pPr>
    </w:lvl>
    <w:lvl w:ilvl="5" w:tplc="2A86D0B2" w:tentative="1">
      <w:start w:val="1"/>
      <w:numFmt w:val="lowerRoman"/>
      <w:lvlText w:val="%6."/>
      <w:lvlJc w:val="right"/>
      <w:pPr>
        <w:ind w:left="2172" w:hanging="480"/>
      </w:pPr>
    </w:lvl>
    <w:lvl w:ilvl="6" w:tplc="DFBCD556" w:tentative="1">
      <w:start w:val="1"/>
      <w:numFmt w:val="decimal"/>
      <w:lvlText w:val="%7."/>
      <w:lvlJc w:val="left"/>
      <w:pPr>
        <w:ind w:left="2652" w:hanging="480"/>
      </w:pPr>
    </w:lvl>
    <w:lvl w:ilvl="7" w:tplc="E6AA9D0A" w:tentative="1">
      <w:start w:val="1"/>
      <w:numFmt w:val="decimal"/>
      <w:lvlText w:val="%8、"/>
      <w:lvlJc w:val="left"/>
      <w:pPr>
        <w:ind w:left="3132" w:hanging="480"/>
      </w:pPr>
    </w:lvl>
    <w:lvl w:ilvl="8" w:tplc="356261A6" w:tentative="1">
      <w:start w:val="1"/>
      <w:numFmt w:val="lowerRoman"/>
      <w:lvlText w:val="%9."/>
      <w:lvlJc w:val="right"/>
      <w:pPr>
        <w:ind w:left="3612" w:hanging="480"/>
      </w:pPr>
    </w:lvl>
  </w:abstractNum>
  <w:abstractNum w:abstractNumId="20" w15:restartNumberingAfterBreak="0">
    <w:nsid w:val="43AE3014"/>
    <w:multiLevelType w:val="hybridMultilevel"/>
    <w:tmpl w:val="A932592E"/>
    <w:lvl w:ilvl="0" w:tplc="46E8A8B0">
      <w:start w:val="1"/>
      <w:numFmt w:val="decimal"/>
      <w:lvlText w:val="%1、"/>
      <w:lvlJc w:val="left"/>
      <w:pPr>
        <w:ind w:left="720" w:hanging="720"/>
      </w:pPr>
    </w:lvl>
    <w:lvl w:ilvl="1" w:tplc="00AC178E" w:tentative="1">
      <w:start w:val="1"/>
      <w:numFmt w:val="decimal"/>
      <w:lvlText w:val="%2、"/>
      <w:lvlJc w:val="left"/>
      <w:pPr>
        <w:ind w:left="960" w:hanging="480"/>
      </w:pPr>
    </w:lvl>
    <w:lvl w:ilvl="2" w:tplc="2A685BA6" w:tentative="1">
      <w:start w:val="1"/>
      <w:numFmt w:val="lowerRoman"/>
      <w:lvlText w:val="%3."/>
      <w:lvlJc w:val="right"/>
      <w:pPr>
        <w:ind w:left="1440" w:hanging="480"/>
      </w:pPr>
    </w:lvl>
    <w:lvl w:ilvl="3" w:tplc="4C6C49B6" w:tentative="1">
      <w:start w:val="1"/>
      <w:numFmt w:val="decimal"/>
      <w:lvlText w:val="%4."/>
      <w:lvlJc w:val="left"/>
      <w:pPr>
        <w:ind w:left="1920" w:hanging="480"/>
      </w:pPr>
    </w:lvl>
    <w:lvl w:ilvl="4" w:tplc="2B888B1C" w:tentative="1">
      <w:start w:val="1"/>
      <w:numFmt w:val="decimal"/>
      <w:lvlText w:val="%5、"/>
      <w:lvlJc w:val="left"/>
      <w:pPr>
        <w:ind w:left="2400" w:hanging="480"/>
      </w:pPr>
    </w:lvl>
    <w:lvl w:ilvl="5" w:tplc="3FFE7FC6" w:tentative="1">
      <w:start w:val="1"/>
      <w:numFmt w:val="lowerRoman"/>
      <w:lvlText w:val="%6."/>
      <w:lvlJc w:val="right"/>
      <w:pPr>
        <w:ind w:left="2880" w:hanging="480"/>
      </w:pPr>
    </w:lvl>
    <w:lvl w:ilvl="6" w:tplc="4E346EBE" w:tentative="1">
      <w:start w:val="1"/>
      <w:numFmt w:val="decimal"/>
      <w:lvlText w:val="%7."/>
      <w:lvlJc w:val="left"/>
      <w:pPr>
        <w:ind w:left="3360" w:hanging="480"/>
      </w:pPr>
    </w:lvl>
    <w:lvl w:ilvl="7" w:tplc="D77AFF66" w:tentative="1">
      <w:start w:val="1"/>
      <w:numFmt w:val="decimal"/>
      <w:lvlText w:val="%8、"/>
      <w:lvlJc w:val="left"/>
      <w:pPr>
        <w:ind w:left="3840" w:hanging="480"/>
      </w:pPr>
    </w:lvl>
    <w:lvl w:ilvl="8" w:tplc="8446D6A8" w:tentative="1">
      <w:start w:val="1"/>
      <w:numFmt w:val="lowerRoman"/>
      <w:lvlText w:val="%9."/>
      <w:lvlJc w:val="right"/>
      <w:pPr>
        <w:ind w:left="4320" w:hanging="480"/>
      </w:pPr>
    </w:lvl>
  </w:abstractNum>
  <w:abstractNum w:abstractNumId="21" w15:restartNumberingAfterBreak="0">
    <w:nsid w:val="489C517A"/>
    <w:multiLevelType w:val="hybridMultilevel"/>
    <w:tmpl w:val="7AD80E5E"/>
    <w:lvl w:ilvl="0" w:tplc="C590CEAA">
      <w:start w:val="1"/>
      <w:numFmt w:val="decimal"/>
      <w:lvlText w:val="%1.1"/>
      <w:lvlJc w:val="left"/>
      <w:pPr>
        <w:ind w:left="480" w:hanging="480"/>
      </w:pPr>
    </w:lvl>
    <w:lvl w:ilvl="1" w:tplc="C4BC0E7E" w:tentative="1">
      <w:start w:val="1"/>
      <w:numFmt w:val="decimal"/>
      <w:lvlText w:val="%2、"/>
      <w:lvlJc w:val="left"/>
      <w:pPr>
        <w:ind w:left="960" w:hanging="480"/>
      </w:pPr>
    </w:lvl>
    <w:lvl w:ilvl="2" w:tplc="78BE8E5C" w:tentative="1">
      <w:start w:val="1"/>
      <w:numFmt w:val="lowerRoman"/>
      <w:lvlText w:val="%3."/>
      <w:lvlJc w:val="right"/>
      <w:pPr>
        <w:ind w:left="1440" w:hanging="480"/>
      </w:pPr>
    </w:lvl>
    <w:lvl w:ilvl="3" w:tplc="02A24CAA" w:tentative="1">
      <w:start w:val="1"/>
      <w:numFmt w:val="decimal"/>
      <w:lvlText w:val="%4."/>
      <w:lvlJc w:val="left"/>
      <w:pPr>
        <w:ind w:left="1920" w:hanging="480"/>
      </w:pPr>
    </w:lvl>
    <w:lvl w:ilvl="4" w:tplc="ABA8EED2" w:tentative="1">
      <w:start w:val="1"/>
      <w:numFmt w:val="decimal"/>
      <w:lvlText w:val="%5、"/>
      <w:lvlJc w:val="left"/>
      <w:pPr>
        <w:ind w:left="2400" w:hanging="480"/>
      </w:pPr>
    </w:lvl>
    <w:lvl w:ilvl="5" w:tplc="7F28AB00" w:tentative="1">
      <w:start w:val="1"/>
      <w:numFmt w:val="lowerRoman"/>
      <w:lvlText w:val="%6."/>
      <w:lvlJc w:val="right"/>
      <w:pPr>
        <w:ind w:left="2880" w:hanging="480"/>
      </w:pPr>
    </w:lvl>
    <w:lvl w:ilvl="6" w:tplc="C8144B18" w:tentative="1">
      <w:start w:val="1"/>
      <w:numFmt w:val="decimal"/>
      <w:lvlText w:val="%7."/>
      <w:lvlJc w:val="left"/>
      <w:pPr>
        <w:ind w:left="3360" w:hanging="480"/>
      </w:pPr>
    </w:lvl>
    <w:lvl w:ilvl="7" w:tplc="4AEA6CF2" w:tentative="1">
      <w:start w:val="1"/>
      <w:numFmt w:val="decimal"/>
      <w:lvlText w:val="%8、"/>
      <w:lvlJc w:val="left"/>
      <w:pPr>
        <w:ind w:left="3840" w:hanging="480"/>
      </w:pPr>
    </w:lvl>
    <w:lvl w:ilvl="8" w:tplc="EA0ECDD4" w:tentative="1">
      <w:start w:val="1"/>
      <w:numFmt w:val="lowerRoman"/>
      <w:lvlText w:val="%9."/>
      <w:lvlJc w:val="right"/>
      <w:pPr>
        <w:ind w:left="4320" w:hanging="480"/>
      </w:pPr>
    </w:lvl>
  </w:abstractNum>
  <w:abstractNum w:abstractNumId="22" w15:restartNumberingAfterBreak="0">
    <w:nsid w:val="4CD4318A"/>
    <w:multiLevelType w:val="hybridMultilevel"/>
    <w:tmpl w:val="50148E94"/>
    <w:lvl w:ilvl="0" w:tplc="E98C4376">
      <w:start w:val="1"/>
      <w:numFmt w:val="decimal"/>
      <w:lvlText w:val="2.%1."/>
      <w:lvlJc w:val="left"/>
      <w:pPr>
        <w:ind w:left="960" w:hanging="480"/>
      </w:pPr>
    </w:lvl>
    <w:lvl w:ilvl="1" w:tplc="93709D0E" w:tentative="1">
      <w:start w:val="1"/>
      <w:numFmt w:val="decimal"/>
      <w:lvlText w:val="%2、"/>
      <w:lvlJc w:val="left"/>
      <w:pPr>
        <w:ind w:left="1440" w:hanging="480"/>
      </w:pPr>
    </w:lvl>
    <w:lvl w:ilvl="2" w:tplc="8836FFDE" w:tentative="1">
      <w:start w:val="1"/>
      <w:numFmt w:val="lowerRoman"/>
      <w:lvlText w:val="%3."/>
      <w:lvlJc w:val="right"/>
      <w:pPr>
        <w:ind w:left="1920" w:hanging="480"/>
      </w:pPr>
    </w:lvl>
    <w:lvl w:ilvl="3" w:tplc="90F0EE72" w:tentative="1">
      <w:start w:val="1"/>
      <w:numFmt w:val="decimal"/>
      <w:lvlText w:val="%4."/>
      <w:lvlJc w:val="left"/>
      <w:pPr>
        <w:ind w:left="2400" w:hanging="480"/>
      </w:pPr>
    </w:lvl>
    <w:lvl w:ilvl="4" w:tplc="0DACBBFC" w:tentative="1">
      <w:start w:val="1"/>
      <w:numFmt w:val="decimal"/>
      <w:lvlText w:val="%5、"/>
      <w:lvlJc w:val="left"/>
      <w:pPr>
        <w:ind w:left="2880" w:hanging="480"/>
      </w:pPr>
    </w:lvl>
    <w:lvl w:ilvl="5" w:tplc="62C82A96" w:tentative="1">
      <w:start w:val="1"/>
      <w:numFmt w:val="lowerRoman"/>
      <w:lvlText w:val="%6."/>
      <w:lvlJc w:val="right"/>
      <w:pPr>
        <w:ind w:left="3360" w:hanging="480"/>
      </w:pPr>
    </w:lvl>
    <w:lvl w:ilvl="6" w:tplc="1CF8B242" w:tentative="1">
      <w:start w:val="1"/>
      <w:numFmt w:val="decimal"/>
      <w:lvlText w:val="%7."/>
      <w:lvlJc w:val="left"/>
      <w:pPr>
        <w:ind w:left="3840" w:hanging="480"/>
      </w:pPr>
    </w:lvl>
    <w:lvl w:ilvl="7" w:tplc="2A5695E6" w:tentative="1">
      <w:start w:val="1"/>
      <w:numFmt w:val="decimal"/>
      <w:lvlText w:val="%8、"/>
      <w:lvlJc w:val="left"/>
      <w:pPr>
        <w:ind w:left="4320" w:hanging="480"/>
      </w:pPr>
    </w:lvl>
    <w:lvl w:ilvl="8" w:tplc="113CAFEE" w:tentative="1">
      <w:start w:val="1"/>
      <w:numFmt w:val="lowerRoman"/>
      <w:lvlText w:val="%9."/>
      <w:lvlJc w:val="right"/>
      <w:pPr>
        <w:ind w:left="4800" w:hanging="480"/>
      </w:pPr>
    </w:lvl>
  </w:abstractNum>
  <w:abstractNum w:abstractNumId="23" w15:restartNumberingAfterBreak="0">
    <w:nsid w:val="4D531C2E"/>
    <w:multiLevelType w:val="multilevel"/>
    <w:tmpl w:val="77F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E7870"/>
    <w:multiLevelType w:val="hybridMultilevel"/>
    <w:tmpl w:val="FFFFFFFF"/>
    <w:lvl w:ilvl="0" w:tplc="A8B6D678">
      <w:start w:val="1"/>
      <w:numFmt w:val="bullet"/>
      <w:lvlText w:val=""/>
      <w:lvlJc w:val="left"/>
      <w:pPr>
        <w:ind w:left="842" w:hanging="360"/>
      </w:pPr>
      <w:rPr>
        <w:rFonts w:ascii="Symbol" w:hAnsi="Symbol" w:hint="default"/>
      </w:rPr>
    </w:lvl>
    <w:lvl w:ilvl="1" w:tplc="77FC792C">
      <w:start w:val="1"/>
      <w:numFmt w:val="bullet"/>
      <w:lvlText w:val="o"/>
      <w:lvlJc w:val="left"/>
      <w:pPr>
        <w:ind w:left="1562" w:hanging="360"/>
      </w:pPr>
      <w:rPr>
        <w:rFonts w:ascii="Courier New" w:hAnsi="Courier New" w:hint="default"/>
      </w:rPr>
    </w:lvl>
    <w:lvl w:ilvl="2" w:tplc="03041DC6">
      <w:start w:val="1"/>
      <w:numFmt w:val="bullet"/>
      <w:lvlText w:val=""/>
      <w:lvlJc w:val="left"/>
      <w:pPr>
        <w:ind w:left="2282" w:hanging="360"/>
      </w:pPr>
      <w:rPr>
        <w:rFonts w:ascii="Wingdings" w:hAnsi="Wingdings" w:hint="default"/>
      </w:rPr>
    </w:lvl>
    <w:lvl w:ilvl="3" w:tplc="8BB424DC">
      <w:start w:val="1"/>
      <w:numFmt w:val="bullet"/>
      <w:lvlText w:val=""/>
      <w:lvlJc w:val="left"/>
      <w:pPr>
        <w:ind w:left="3002" w:hanging="360"/>
      </w:pPr>
      <w:rPr>
        <w:rFonts w:ascii="Symbol" w:hAnsi="Symbol" w:hint="default"/>
      </w:rPr>
    </w:lvl>
    <w:lvl w:ilvl="4" w:tplc="68F63AF0">
      <w:start w:val="1"/>
      <w:numFmt w:val="bullet"/>
      <w:lvlText w:val="o"/>
      <w:lvlJc w:val="left"/>
      <w:pPr>
        <w:ind w:left="3722" w:hanging="360"/>
      </w:pPr>
      <w:rPr>
        <w:rFonts w:ascii="Courier New" w:hAnsi="Courier New" w:hint="default"/>
      </w:rPr>
    </w:lvl>
    <w:lvl w:ilvl="5" w:tplc="8A6E34B4">
      <w:start w:val="1"/>
      <w:numFmt w:val="bullet"/>
      <w:lvlText w:val=""/>
      <w:lvlJc w:val="left"/>
      <w:pPr>
        <w:ind w:left="4442" w:hanging="360"/>
      </w:pPr>
      <w:rPr>
        <w:rFonts w:ascii="Wingdings" w:hAnsi="Wingdings" w:hint="default"/>
      </w:rPr>
    </w:lvl>
    <w:lvl w:ilvl="6" w:tplc="3550C3F0">
      <w:start w:val="1"/>
      <w:numFmt w:val="bullet"/>
      <w:lvlText w:val=""/>
      <w:lvlJc w:val="left"/>
      <w:pPr>
        <w:ind w:left="5162" w:hanging="360"/>
      </w:pPr>
      <w:rPr>
        <w:rFonts w:ascii="Symbol" w:hAnsi="Symbol" w:hint="default"/>
      </w:rPr>
    </w:lvl>
    <w:lvl w:ilvl="7" w:tplc="6C961CCE">
      <w:start w:val="1"/>
      <w:numFmt w:val="bullet"/>
      <w:lvlText w:val="o"/>
      <w:lvlJc w:val="left"/>
      <w:pPr>
        <w:ind w:left="5882" w:hanging="360"/>
      </w:pPr>
      <w:rPr>
        <w:rFonts w:ascii="Courier New" w:hAnsi="Courier New" w:hint="default"/>
      </w:rPr>
    </w:lvl>
    <w:lvl w:ilvl="8" w:tplc="702EFF34">
      <w:start w:val="1"/>
      <w:numFmt w:val="bullet"/>
      <w:lvlText w:val=""/>
      <w:lvlJc w:val="left"/>
      <w:pPr>
        <w:ind w:left="6602" w:hanging="360"/>
      </w:pPr>
      <w:rPr>
        <w:rFonts w:ascii="Wingdings" w:hAnsi="Wingdings" w:hint="default"/>
      </w:rPr>
    </w:lvl>
  </w:abstractNum>
  <w:abstractNum w:abstractNumId="25" w15:restartNumberingAfterBreak="0">
    <w:nsid w:val="51C53A88"/>
    <w:multiLevelType w:val="hybridMultilevel"/>
    <w:tmpl w:val="7BC01C28"/>
    <w:lvl w:ilvl="0" w:tplc="8F2E4956">
      <w:start w:val="2"/>
      <w:numFmt w:val="decimal"/>
      <w:lvlText w:val="%1、"/>
      <w:lvlJc w:val="left"/>
      <w:pPr>
        <w:ind w:left="576" w:hanging="576"/>
      </w:pPr>
    </w:lvl>
    <w:lvl w:ilvl="1" w:tplc="D9D0A358" w:tentative="1">
      <w:start w:val="1"/>
      <w:numFmt w:val="decimal"/>
      <w:lvlText w:val="%2、"/>
      <w:lvlJc w:val="left"/>
      <w:pPr>
        <w:ind w:left="960" w:hanging="480"/>
      </w:pPr>
    </w:lvl>
    <w:lvl w:ilvl="2" w:tplc="EB0E375A" w:tentative="1">
      <w:start w:val="1"/>
      <w:numFmt w:val="lowerRoman"/>
      <w:lvlText w:val="%3."/>
      <w:lvlJc w:val="right"/>
      <w:pPr>
        <w:ind w:left="1440" w:hanging="480"/>
      </w:pPr>
    </w:lvl>
    <w:lvl w:ilvl="3" w:tplc="CBDE875A" w:tentative="1">
      <w:start w:val="1"/>
      <w:numFmt w:val="decimal"/>
      <w:lvlText w:val="%4."/>
      <w:lvlJc w:val="left"/>
      <w:pPr>
        <w:ind w:left="1920" w:hanging="480"/>
      </w:pPr>
    </w:lvl>
    <w:lvl w:ilvl="4" w:tplc="0B5E7F84" w:tentative="1">
      <w:start w:val="1"/>
      <w:numFmt w:val="decimal"/>
      <w:lvlText w:val="%5、"/>
      <w:lvlJc w:val="left"/>
      <w:pPr>
        <w:ind w:left="2400" w:hanging="480"/>
      </w:pPr>
    </w:lvl>
    <w:lvl w:ilvl="5" w:tplc="83364DE6" w:tentative="1">
      <w:start w:val="1"/>
      <w:numFmt w:val="lowerRoman"/>
      <w:lvlText w:val="%6."/>
      <w:lvlJc w:val="right"/>
      <w:pPr>
        <w:ind w:left="2880" w:hanging="480"/>
      </w:pPr>
    </w:lvl>
    <w:lvl w:ilvl="6" w:tplc="E736BBF2" w:tentative="1">
      <w:start w:val="1"/>
      <w:numFmt w:val="decimal"/>
      <w:lvlText w:val="%7."/>
      <w:lvlJc w:val="left"/>
      <w:pPr>
        <w:ind w:left="3360" w:hanging="480"/>
      </w:pPr>
    </w:lvl>
    <w:lvl w:ilvl="7" w:tplc="DCF68C54" w:tentative="1">
      <w:start w:val="1"/>
      <w:numFmt w:val="decimal"/>
      <w:lvlText w:val="%8、"/>
      <w:lvlJc w:val="left"/>
      <w:pPr>
        <w:ind w:left="3840" w:hanging="480"/>
      </w:pPr>
    </w:lvl>
    <w:lvl w:ilvl="8" w:tplc="17AC815E" w:tentative="1">
      <w:start w:val="1"/>
      <w:numFmt w:val="lowerRoman"/>
      <w:lvlText w:val="%9."/>
      <w:lvlJc w:val="right"/>
      <w:pPr>
        <w:ind w:left="4320" w:hanging="480"/>
      </w:pPr>
    </w:lvl>
  </w:abstractNum>
  <w:abstractNum w:abstractNumId="26" w15:restartNumberingAfterBreak="0">
    <w:nsid w:val="5AE6665E"/>
    <w:multiLevelType w:val="hybridMultilevel"/>
    <w:tmpl w:val="E33C1700"/>
    <w:lvl w:ilvl="0" w:tplc="F168A4E8">
      <w:start w:val="1"/>
      <w:numFmt w:val="decimal"/>
      <w:lvlText w:val="%1."/>
      <w:lvlJc w:val="left"/>
      <w:pPr>
        <w:ind w:left="360" w:hanging="360"/>
      </w:pPr>
    </w:lvl>
    <w:lvl w:ilvl="1" w:tplc="E15E662A" w:tentative="1">
      <w:start w:val="1"/>
      <w:numFmt w:val="decimal"/>
      <w:lvlText w:val="%2、"/>
      <w:lvlJc w:val="left"/>
      <w:pPr>
        <w:ind w:left="960" w:hanging="480"/>
      </w:pPr>
    </w:lvl>
    <w:lvl w:ilvl="2" w:tplc="DC1A676C" w:tentative="1">
      <w:start w:val="1"/>
      <w:numFmt w:val="lowerRoman"/>
      <w:lvlText w:val="%3."/>
      <w:lvlJc w:val="right"/>
      <w:pPr>
        <w:ind w:left="1440" w:hanging="480"/>
      </w:pPr>
    </w:lvl>
    <w:lvl w:ilvl="3" w:tplc="F70060A6" w:tentative="1">
      <w:start w:val="1"/>
      <w:numFmt w:val="decimal"/>
      <w:lvlText w:val="%4."/>
      <w:lvlJc w:val="left"/>
      <w:pPr>
        <w:ind w:left="1920" w:hanging="480"/>
      </w:pPr>
    </w:lvl>
    <w:lvl w:ilvl="4" w:tplc="4ED6C346" w:tentative="1">
      <w:start w:val="1"/>
      <w:numFmt w:val="decimal"/>
      <w:lvlText w:val="%5、"/>
      <w:lvlJc w:val="left"/>
      <w:pPr>
        <w:ind w:left="2400" w:hanging="480"/>
      </w:pPr>
    </w:lvl>
    <w:lvl w:ilvl="5" w:tplc="0F3CCDF2" w:tentative="1">
      <w:start w:val="1"/>
      <w:numFmt w:val="lowerRoman"/>
      <w:lvlText w:val="%6."/>
      <w:lvlJc w:val="right"/>
      <w:pPr>
        <w:ind w:left="2880" w:hanging="480"/>
      </w:pPr>
    </w:lvl>
    <w:lvl w:ilvl="6" w:tplc="51384832" w:tentative="1">
      <w:start w:val="1"/>
      <w:numFmt w:val="decimal"/>
      <w:lvlText w:val="%7."/>
      <w:lvlJc w:val="left"/>
      <w:pPr>
        <w:ind w:left="3360" w:hanging="480"/>
      </w:pPr>
    </w:lvl>
    <w:lvl w:ilvl="7" w:tplc="3104B232" w:tentative="1">
      <w:start w:val="1"/>
      <w:numFmt w:val="decimal"/>
      <w:lvlText w:val="%8、"/>
      <w:lvlJc w:val="left"/>
      <w:pPr>
        <w:ind w:left="3840" w:hanging="480"/>
      </w:pPr>
    </w:lvl>
    <w:lvl w:ilvl="8" w:tplc="C05E47A0" w:tentative="1">
      <w:start w:val="1"/>
      <w:numFmt w:val="lowerRoman"/>
      <w:lvlText w:val="%9."/>
      <w:lvlJc w:val="right"/>
      <w:pPr>
        <w:ind w:left="4320" w:hanging="480"/>
      </w:pPr>
    </w:lvl>
  </w:abstractNum>
  <w:abstractNum w:abstractNumId="27" w15:restartNumberingAfterBreak="0">
    <w:nsid w:val="5BE7672D"/>
    <w:multiLevelType w:val="hybridMultilevel"/>
    <w:tmpl w:val="30BC1244"/>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5EE55506"/>
    <w:multiLevelType w:val="hybridMultilevel"/>
    <w:tmpl w:val="AD42330C"/>
    <w:lvl w:ilvl="0" w:tplc="32EE52FE">
      <w:start w:val="1"/>
      <w:numFmt w:val="decimal"/>
      <w:lvlText w:val="%1.1"/>
      <w:lvlJc w:val="left"/>
      <w:pPr>
        <w:ind w:left="1200" w:hanging="480"/>
      </w:pPr>
    </w:lvl>
    <w:lvl w:ilvl="1" w:tplc="3732D874" w:tentative="1">
      <w:start w:val="1"/>
      <w:numFmt w:val="decimal"/>
      <w:lvlText w:val="%2、"/>
      <w:lvlJc w:val="left"/>
      <w:pPr>
        <w:ind w:left="1680" w:hanging="480"/>
      </w:pPr>
    </w:lvl>
    <w:lvl w:ilvl="2" w:tplc="7714C4EA" w:tentative="1">
      <w:start w:val="1"/>
      <w:numFmt w:val="lowerRoman"/>
      <w:lvlText w:val="%3."/>
      <w:lvlJc w:val="right"/>
      <w:pPr>
        <w:ind w:left="2160" w:hanging="480"/>
      </w:pPr>
    </w:lvl>
    <w:lvl w:ilvl="3" w:tplc="DF904A98" w:tentative="1">
      <w:start w:val="1"/>
      <w:numFmt w:val="decimal"/>
      <w:lvlText w:val="%4."/>
      <w:lvlJc w:val="left"/>
      <w:pPr>
        <w:ind w:left="2640" w:hanging="480"/>
      </w:pPr>
    </w:lvl>
    <w:lvl w:ilvl="4" w:tplc="0B5C3804" w:tentative="1">
      <w:start w:val="1"/>
      <w:numFmt w:val="decimal"/>
      <w:lvlText w:val="%5、"/>
      <w:lvlJc w:val="left"/>
      <w:pPr>
        <w:ind w:left="3120" w:hanging="480"/>
      </w:pPr>
    </w:lvl>
    <w:lvl w:ilvl="5" w:tplc="7E8AF1B0" w:tentative="1">
      <w:start w:val="1"/>
      <w:numFmt w:val="lowerRoman"/>
      <w:lvlText w:val="%6."/>
      <w:lvlJc w:val="right"/>
      <w:pPr>
        <w:ind w:left="3600" w:hanging="480"/>
      </w:pPr>
    </w:lvl>
    <w:lvl w:ilvl="6" w:tplc="AB184BB8" w:tentative="1">
      <w:start w:val="1"/>
      <w:numFmt w:val="decimal"/>
      <w:lvlText w:val="%7."/>
      <w:lvlJc w:val="left"/>
      <w:pPr>
        <w:ind w:left="4080" w:hanging="480"/>
      </w:pPr>
    </w:lvl>
    <w:lvl w:ilvl="7" w:tplc="57E8FB20" w:tentative="1">
      <w:start w:val="1"/>
      <w:numFmt w:val="decimal"/>
      <w:lvlText w:val="%8、"/>
      <w:lvlJc w:val="left"/>
      <w:pPr>
        <w:ind w:left="4560" w:hanging="480"/>
      </w:pPr>
    </w:lvl>
    <w:lvl w:ilvl="8" w:tplc="AE4E74BA" w:tentative="1">
      <w:start w:val="1"/>
      <w:numFmt w:val="lowerRoman"/>
      <w:lvlText w:val="%9."/>
      <w:lvlJc w:val="right"/>
      <w:pPr>
        <w:ind w:left="5040" w:hanging="480"/>
      </w:pPr>
    </w:lvl>
  </w:abstractNum>
  <w:abstractNum w:abstractNumId="29" w15:restartNumberingAfterBreak="0">
    <w:nsid w:val="5F1276C4"/>
    <w:multiLevelType w:val="hybridMultilevel"/>
    <w:tmpl w:val="3B5CB762"/>
    <w:lvl w:ilvl="0" w:tplc="5E0C6824">
      <w:start w:val="1"/>
      <w:numFmt w:val="decimal"/>
      <w:lvlText w:val="%1."/>
      <w:lvlJc w:val="left"/>
      <w:pPr>
        <w:ind w:left="840" w:hanging="360"/>
      </w:pPr>
    </w:lvl>
    <w:lvl w:ilvl="1" w:tplc="AC9695F8" w:tentative="1">
      <w:start w:val="1"/>
      <w:numFmt w:val="decimal"/>
      <w:lvlText w:val="%2、"/>
      <w:lvlJc w:val="left"/>
      <w:pPr>
        <w:ind w:left="1440" w:hanging="480"/>
      </w:pPr>
    </w:lvl>
    <w:lvl w:ilvl="2" w:tplc="EDC43062" w:tentative="1">
      <w:start w:val="1"/>
      <w:numFmt w:val="lowerRoman"/>
      <w:lvlText w:val="%3."/>
      <w:lvlJc w:val="right"/>
      <w:pPr>
        <w:ind w:left="1920" w:hanging="480"/>
      </w:pPr>
    </w:lvl>
    <w:lvl w:ilvl="3" w:tplc="9B1CEF40" w:tentative="1">
      <w:start w:val="1"/>
      <w:numFmt w:val="decimal"/>
      <w:lvlText w:val="%4."/>
      <w:lvlJc w:val="left"/>
      <w:pPr>
        <w:ind w:left="2400" w:hanging="480"/>
      </w:pPr>
    </w:lvl>
    <w:lvl w:ilvl="4" w:tplc="1BF4CB82" w:tentative="1">
      <w:start w:val="1"/>
      <w:numFmt w:val="decimal"/>
      <w:lvlText w:val="%5、"/>
      <w:lvlJc w:val="left"/>
      <w:pPr>
        <w:ind w:left="2880" w:hanging="480"/>
      </w:pPr>
    </w:lvl>
    <w:lvl w:ilvl="5" w:tplc="CAFA83D2" w:tentative="1">
      <w:start w:val="1"/>
      <w:numFmt w:val="lowerRoman"/>
      <w:lvlText w:val="%6."/>
      <w:lvlJc w:val="right"/>
      <w:pPr>
        <w:ind w:left="3360" w:hanging="480"/>
      </w:pPr>
    </w:lvl>
    <w:lvl w:ilvl="6" w:tplc="9C6A3E60" w:tentative="1">
      <w:start w:val="1"/>
      <w:numFmt w:val="decimal"/>
      <w:lvlText w:val="%7."/>
      <w:lvlJc w:val="left"/>
      <w:pPr>
        <w:ind w:left="3840" w:hanging="480"/>
      </w:pPr>
    </w:lvl>
    <w:lvl w:ilvl="7" w:tplc="4FD4F338" w:tentative="1">
      <w:start w:val="1"/>
      <w:numFmt w:val="decimal"/>
      <w:lvlText w:val="%8、"/>
      <w:lvlJc w:val="left"/>
      <w:pPr>
        <w:ind w:left="4320" w:hanging="480"/>
      </w:pPr>
    </w:lvl>
    <w:lvl w:ilvl="8" w:tplc="6A5A632A" w:tentative="1">
      <w:start w:val="1"/>
      <w:numFmt w:val="lowerRoman"/>
      <w:lvlText w:val="%9."/>
      <w:lvlJc w:val="right"/>
      <w:pPr>
        <w:ind w:left="4800" w:hanging="480"/>
      </w:pPr>
    </w:lvl>
  </w:abstractNum>
  <w:abstractNum w:abstractNumId="30" w15:restartNumberingAfterBreak="0">
    <w:nsid w:val="6422450D"/>
    <w:multiLevelType w:val="hybridMultilevel"/>
    <w:tmpl w:val="A3B8457A"/>
    <w:lvl w:ilvl="0" w:tplc="0FD49198">
      <w:start w:val="1"/>
      <w:numFmt w:val="decimal"/>
      <w:lvlText w:val="%1."/>
      <w:lvlJc w:val="left"/>
      <w:pPr>
        <w:ind w:left="480" w:hanging="480"/>
      </w:pPr>
    </w:lvl>
    <w:lvl w:ilvl="1" w:tplc="D92ACE5C" w:tentative="1">
      <w:start w:val="1"/>
      <w:numFmt w:val="decimal"/>
      <w:lvlText w:val="%2、"/>
      <w:lvlJc w:val="left"/>
      <w:pPr>
        <w:ind w:left="960" w:hanging="480"/>
      </w:pPr>
    </w:lvl>
    <w:lvl w:ilvl="2" w:tplc="3326A60E" w:tentative="1">
      <w:start w:val="1"/>
      <w:numFmt w:val="lowerRoman"/>
      <w:lvlText w:val="%3."/>
      <w:lvlJc w:val="right"/>
      <w:pPr>
        <w:ind w:left="1440" w:hanging="480"/>
      </w:pPr>
    </w:lvl>
    <w:lvl w:ilvl="3" w:tplc="ED4C301E" w:tentative="1">
      <w:start w:val="1"/>
      <w:numFmt w:val="decimal"/>
      <w:lvlText w:val="%4."/>
      <w:lvlJc w:val="left"/>
      <w:pPr>
        <w:ind w:left="1920" w:hanging="480"/>
      </w:pPr>
    </w:lvl>
    <w:lvl w:ilvl="4" w:tplc="7FF6977E" w:tentative="1">
      <w:start w:val="1"/>
      <w:numFmt w:val="decimal"/>
      <w:lvlText w:val="%5、"/>
      <w:lvlJc w:val="left"/>
      <w:pPr>
        <w:ind w:left="2400" w:hanging="480"/>
      </w:pPr>
    </w:lvl>
    <w:lvl w:ilvl="5" w:tplc="4C62AED8" w:tentative="1">
      <w:start w:val="1"/>
      <w:numFmt w:val="lowerRoman"/>
      <w:lvlText w:val="%6."/>
      <w:lvlJc w:val="right"/>
      <w:pPr>
        <w:ind w:left="2880" w:hanging="480"/>
      </w:pPr>
    </w:lvl>
    <w:lvl w:ilvl="6" w:tplc="206AF296" w:tentative="1">
      <w:start w:val="1"/>
      <w:numFmt w:val="decimal"/>
      <w:lvlText w:val="%7."/>
      <w:lvlJc w:val="left"/>
      <w:pPr>
        <w:ind w:left="3360" w:hanging="480"/>
      </w:pPr>
    </w:lvl>
    <w:lvl w:ilvl="7" w:tplc="ECD43F6A" w:tentative="1">
      <w:start w:val="1"/>
      <w:numFmt w:val="decimal"/>
      <w:lvlText w:val="%8、"/>
      <w:lvlJc w:val="left"/>
      <w:pPr>
        <w:ind w:left="3840" w:hanging="480"/>
      </w:pPr>
    </w:lvl>
    <w:lvl w:ilvl="8" w:tplc="1FB23FA0" w:tentative="1">
      <w:start w:val="1"/>
      <w:numFmt w:val="lowerRoman"/>
      <w:lvlText w:val="%9."/>
      <w:lvlJc w:val="right"/>
      <w:pPr>
        <w:ind w:left="4320" w:hanging="480"/>
      </w:pPr>
    </w:lvl>
  </w:abstractNum>
  <w:abstractNum w:abstractNumId="31" w15:restartNumberingAfterBreak="0">
    <w:nsid w:val="6920395D"/>
    <w:multiLevelType w:val="hybridMultilevel"/>
    <w:tmpl w:val="D528F194"/>
    <w:lvl w:ilvl="0" w:tplc="7B4ED6C0">
      <w:start w:val="1"/>
      <w:numFmt w:val="decimal"/>
      <w:lvlText w:val="2.%1."/>
      <w:lvlJc w:val="left"/>
      <w:pPr>
        <w:ind w:left="2181" w:hanging="480"/>
      </w:pPr>
    </w:lvl>
    <w:lvl w:ilvl="1" w:tplc="15DE6652" w:tentative="1">
      <w:start w:val="1"/>
      <w:numFmt w:val="decimal"/>
      <w:lvlText w:val="%2、"/>
      <w:lvlJc w:val="left"/>
      <w:pPr>
        <w:ind w:left="2661" w:hanging="480"/>
      </w:pPr>
    </w:lvl>
    <w:lvl w:ilvl="2" w:tplc="B71EA7AE" w:tentative="1">
      <w:start w:val="1"/>
      <w:numFmt w:val="lowerRoman"/>
      <w:lvlText w:val="%3."/>
      <w:lvlJc w:val="right"/>
      <w:pPr>
        <w:ind w:left="3141" w:hanging="480"/>
      </w:pPr>
    </w:lvl>
    <w:lvl w:ilvl="3" w:tplc="3E98B6AE" w:tentative="1">
      <w:start w:val="1"/>
      <w:numFmt w:val="decimal"/>
      <w:lvlText w:val="%4."/>
      <w:lvlJc w:val="left"/>
      <w:pPr>
        <w:ind w:left="3621" w:hanging="480"/>
      </w:pPr>
    </w:lvl>
    <w:lvl w:ilvl="4" w:tplc="DFAC5C92" w:tentative="1">
      <w:start w:val="1"/>
      <w:numFmt w:val="decimal"/>
      <w:lvlText w:val="%5、"/>
      <w:lvlJc w:val="left"/>
      <w:pPr>
        <w:ind w:left="4101" w:hanging="480"/>
      </w:pPr>
    </w:lvl>
    <w:lvl w:ilvl="5" w:tplc="A69AD30C" w:tentative="1">
      <w:start w:val="1"/>
      <w:numFmt w:val="lowerRoman"/>
      <w:lvlText w:val="%6."/>
      <w:lvlJc w:val="right"/>
      <w:pPr>
        <w:ind w:left="4581" w:hanging="480"/>
      </w:pPr>
    </w:lvl>
    <w:lvl w:ilvl="6" w:tplc="08CE2CFE" w:tentative="1">
      <w:start w:val="1"/>
      <w:numFmt w:val="decimal"/>
      <w:lvlText w:val="%7."/>
      <w:lvlJc w:val="left"/>
      <w:pPr>
        <w:ind w:left="5061" w:hanging="480"/>
      </w:pPr>
    </w:lvl>
    <w:lvl w:ilvl="7" w:tplc="67940C86" w:tentative="1">
      <w:start w:val="1"/>
      <w:numFmt w:val="decimal"/>
      <w:lvlText w:val="%8、"/>
      <w:lvlJc w:val="left"/>
      <w:pPr>
        <w:ind w:left="5541" w:hanging="480"/>
      </w:pPr>
    </w:lvl>
    <w:lvl w:ilvl="8" w:tplc="E3164BA8" w:tentative="1">
      <w:start w:val="1"/>
      <w:numFmt w:val="lowerRoman"/>
      <w:lvlText w:val="%9."/>
      <w:lvlJc w:val="right"/>
      <w:pPr>
        <w:ind w:left="6021" w:hanging="480"/>
      </w:pPr>
    </w:lvl>
  </w:abstractNum>
  <w:abstractNum w:abstractNumId="32" w15:restartNumberingAfterBreak="0">
    <w:nsid w:val="6CCE5974"/>
    <w:multiLevelType w:val="hybridMultilevel"/>
    <w:tmpl w:val="12EC52B4"/>
    <w:lvl w:ilvl="0" w:tplc="2F3A2D50">
      <w:start w:val="1"/>
      <w:numFmt w:val="decimal"/>
      <w:lvlText w:val="%1."/>
      <w:lvlJc w:val="left"/>
      <w:pPr>
        <w:ind w:left="480" w:hanging="480"/>
      </w:pPr>
    </w:lvl>
    <w:lvl w:ilvl="1" w:tplc="CE0AE33A" w:tentative="1">
      <w:start w:val="1"/>
      <w:numFmt w:val="decimal"/>
      <w:lvlText w:val="%2、"/>
      <w:lvlJc w:val="left"/>
      <w:pPr>
        <w:ind w:left="960" w:hanging="480"/>
      </w:pPr>
    </w:lvl>
    <w:lvl w:ilvl="2" w:tplc="D53C128C" w:tentative="1">
      <w:start w:val="1"/>
      <w:numFmt w:val="lowerRoman"/>
      <w:lvlText w:val="%3."/>
      <w:lvlJc w:val="right"/>
      <w:pPr>
        <w:ind w:left="1440" w:hanging="480"/>
      </w:pPr>
    </w:lvl>
    <w:lvl w:ilvl="3" w:tplc="FD8A4E4C" w:tentative="1">
      <w:start w:val="1"/>
      <w:numFmt w:val="decimal"/>
      <w:lvlText w:val="%4."/>
      <w:lvlJc w:val="left"/>
      <w:pPr>
        <w:ind w:left="1920" w:hanging="480"/>
      </w:pPr>
    </w:lvl>
    <w:lvl w:ilvl="4" w:tplc="481E114E" w:tentative="1">
      <w:start w:val="1"/>
      <w:numFmt w:val="decimal"/>
      <w:lvlText w:val="%5、"/>
      <w:lvlJc w:val="left"/>
      <w:pPr>
        <w:ind w:left="2400" w:hanging="480"/>
      </w:pPr>
    </w:lvl>
    <w:lvl w:ilvl="5" w:tplc="190E9020" w:tentative="1">
      <w:start w:val="1"/>
      <w:numFmt w:val="lowerRoman"/>
      <w:lvlText w:val="%6."/>
      <w:lvlJc w:val="right"/>
      <w:pPr>
        <w:ind w:left="2880" w:hanging="480"/>
      </w:pPr>
    </w:lvl>
    <w:lvl w:ilvl="6" w:tplc="BBE03166" w:tentative="1">
      <w:start w:val="1"/>
      <w:numFmt w:val="decimal"/>
      <w:lvlText w:val="%7."/>
      <w:lvlJc w:val="left"/>
      <w:pPr>
        <w:ind w:left="3360" w:hanging="480"/>
      </w:pPr>
    </w:lvl>
    <w:lvl w:ilvl="7" w:tplc="5F48A968" w:tentative="1">
      <w:start w:val="1"/>
      <w:numFmt w:val="decimal"/>
      <w:lvlText w:val="%8、"/>
      <w:lvlJc w:val="left"/>
      <w:pPr>
        <w:ind w:left="3840" w:hanging="480"/>
      </w:pPr>
    </w:lvl>
    <w:lvl w:ilvl="8" w:tplc="6BCE4A68" w:tentative="1">
      <w:start w:val="1"/>
      <w:numFmt w:val="lowerRoman"/>
      <w:lvlText w:val="%9."/>
      <w:lvlJc w:val="right"/>
      <w:pPr>
        <w:ind w:left="4320" w:hanging="480"/>
      </w:pPr>
    </w:lvl>
  </w:abstractNum>
  <w:abstractNum w:abstractNumId="33" w15:restartNumberingAfterBreak="0">
    <w:nsid w:val="6DF65579"/>
    <w:multiLevelType w:val="hybridMultilevel"/>
    <w:tmpl w:val="C5F62AF4"/>
    <w:lvl w:ilvl="0" w:tplc="F9E43D58">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30A05D3"/>
    <w:multiLevelType w:val="multilevel"/>
    <w:tmpl w:val="2766B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6572B55"/>
    <w:multiLevelType w:val="hybridMultilevel"/>
    <w:tmpl w:val="1C0091BE"/>
    <w:lvl w:ilvl="0" w:tplc="3FBA2E06">
      <w:start w:val="1"/>
      <w:numFmt w:val="decimal"/>
      <w:lvlText w:val="1.%1 "/>
      <w:lvlJc w:val="left"/>
      <w:pPr>
        <w:ind w:left="720" w:hanging="720"/>
      </w:pPr>
    </w:lvl>
    <w:lvl w:ilvl="1" w:tplc="012A0D3E" w:tentative="1">
      <w:start w:val="1"/>
      <w:numFmt w:val="decimal"/>
      <w:lvlText w:val="%2、"/>
      <w:lvlJc w:val="left"/>
      <w:pPr>
        <w:ind w:left="960" w:hanging="480"/>
      </w:pPr>
    </w:lvl>
    <w:lvl w:ilvl="2" w:tplc="7B9EE376" w:tentative="1">
      <w:start w:val="1"/>
      <w:numFmt w:val="lowerRoman"/>
      <w:lvlText w:val="%3."/>
      <w:lvlJc w:val="right"/>
      <w:pPr>
        <w:ind w:left="1440" w:hanging="480"/>
      </w:pPr>
    </w:lvl>
    <w:lvl w:ilvl="3" w:tplc="B0AAD78C" w:tentative="1">
      <w:start w:val="1"/>
      <w:numFmt w:val="decimal"/>
      <w:lvlText w:val="%4."/>
      <w:lvlJc w:val="left"/>
      <w:pPr>
        <w:ind w:left="1920" w:hanging="480"/>
      </w:pPr>
    </w:lvl>
    <w:lvl w:ilvl="4" w:tplc="C65417DE" w:tentative="1">
      <w:start w:val="1"/>
      <w:numFmt w:val="decimal"/>
      <w:lvlText w:val="%5、"/>
      <w:lvlJc w:val="left"/>
      <w:pPr>
        <w:ind w:left="2400" w:hanging="480"/>
      </w:pPr>
    </w:lvl>
    <w:lvl w:ilvl="5" w:tplc="DF60E242" w:tentative="1">
      <w:start w:val="1"/>
      <w:numFmt w:val="lowerRoman"/>
      <w:lvlText w:val="%6."/>
      <w:lvlJc w:val="right"/>
      <w:pPr>
        <w:ind w:left="2880" w:hanging="480"/>
      </w:pPr>
    </w:lvl>
    <w:lvl w:ilvl="6" w:tplc="927AE360" w:tentative="1">
      <w:start w:val="1"/>
      <w:numFmt w:val="decimal"/>
      <w:lvlText w:val="%7."/>
      <w:lvlJc w:val="left"/>
      <w:pPr>
        <w:ind w:left="3360" w:hanging="480"/>
      </w:pPr>
    </w:lvl>
    <w:lvl w:ilvl="7" w:tplc="8BEA3C0A" w:tentative="1">
      <w:start w:val="1"/>
      <w:numFmt w:val="decimal"/>
      <w:lvlText w:val="%8、"/>
      <w:lvlJc w:val="left"/>
      <w:pPr>
        <w:ind w:left="3840" w:hanging="480"/>
      </w:pPr>
    </w:lvl>
    <w:lvl w:ilvl="8" w:tplc="D996E480" w:tentative="1">
      <w:start w:val="1"/>
      <w:numFmt w:val="lowerRoman"/>
      <w:lvlText w:val="%9."/>
      <w:lvlJc w:val="right"/>
      <w:pPr>
        <w:ind w:left="4320" w:hanging="480"/>
      </w:pPr>
    </w:lvl>
  </w:abstractNum>
  <w:abstractNum w:abstractNumId="36" w15:restartNumberingAfterBreak="0">
    <w:nsid w:val="78AE7D4C"/>
    <w:multiLevelType w:val="multilevel"/>
    <w:tmpl w:val="579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06806"/>
    <w:multiLevelType w:val="hybridMultilevel"/>
    <w:tmpl w:val="AD42330C"/>
    <w:lvl w:ilvl="0" w:tplc="EC367FFE">
      <w:start w:val="1"/>
      <w:numFmt w:val="decimal"/>
      <w:lvlText w:val="%1.1"/>
      <w:lvlJc w:val="left"/>
      <w:pPr>
        <w:ind w:left="1200" w:hanging="480"/>
      </w:pPr>
    </w:lvl>
    <w:lvl w:ilvl="1" w:tplc="C5EEF30C" w:tentative="1">
      <w:start w:val="1"/>
      <w:numFmt w:val="decimal"/>
      <w:lvlText w:val="%2、"/>
      <w:lvlJc w:val="left"/>
      <w:pPr>
        <w:ind w:left="1680" w:hanging="480"/>
      </w:pPr>
    </w:lvl>
    <w:lvl w:ilvl="2" w:tplc="AFC21834" w:tentative="1">
      <w:start w:val="1"/>
      <w:numFmt w:val="lowerRoman"/>
      <w:lvlText w:val="%3."/>
      <w:lvlJc w:val="right"/>
      <w:pPr>
        <w:ind w:left="2160" w:hanging="480"/>
      </w:pPr>
    </w:lvl>
    <w:lvl w:ilvl="3" w:tplc="D1484116" w:tentative="1">
      <w:start w:val="1"/>
      <w:numFmt w:val="decimal"/>
      <w:lvlText w:val="%4."/>
      <w:lvlJc w:val="left"/>
      <w:pPr>
        <w:ind w:left="2640" w:hanging="480"/>
      </w:pPr>
    </w:lvl>
    <w:lvl w:ilvl="4" w:tplc="6A7A25CE" w:tentative="1">
      <w:start w:val="1"/>
      <w:numFmt w:val="decimal"/>
      <w:lvlText w:val="%5、"/>
      <w:lvlJc w:val="left"/>
      <w:pPr>
        <w:ind w:left="3120" w:hanging="480"/>
      </w:pPr>
    </w:lvl>
    <w:lvl w:ilvl="5" w:tplc="C0DA1FDE" w:tentative="1">
      <w:start w:val="1"/>
      <w:numFmt w:val="lowerRoman"/>
      <w:lvlText w:val="%6."/>
      <w:lvlJc w:val="right"/>
      <w:pPr>
        <w:ind w:left="3600" w:hanging="480"/>
      </w:pPr>
    </w:lvl>
    <w:lvl w:ilvl="6" w:tplc="038EA372" w:tentative="1">
      <w:start w:val="1"/>
      <w:numFmt w:val="decimal"/>
      <w:lvlText w:val="%7."/>
      <w:lvlJc w:val="left"/>
      <w:pPr>
        <w:ind w:left="4080" w:hanging="480"/>
      </w:pPr>
    </w:lvl>
    <w:lvl w:ilvl="7" w:tplc="D9CA9CC4" w:tentative="1">
      <w:start w:val="1"/>
      <w:numFmt w:val="decimal"/>
      <w:lvlText w:val="%8、"/>
      <w:lvlJc w:val="left"/>
      <w:pPr>
        <w:ind w:left="4560" w:hanging="480"/>
      </w:pPr>
    </w:lvl>
    <w:lvl w:ilvl="8" w:tplc="A294855C" w:tentative="1">
      <w:start w:val="1"/>
      <w:numFmt w:val="lowerRoman"/>
      <w:lvlText w:val="%9."/>
      <w:lvlJc w:val="right"/>
      <w:pPr>
        <w:ind w:left="5040" w:hanging="480"/>
      </w:pPr>
    </w:lvl>
  </w:abstractNum>
  <w:abstractNum w:abstractNumId="38" w15:restartNumberingAfterBreak="0">
    <w:nsid w:val="7D6564AF"/>
    <w:multiLevelType w:val="hybridMultilevel"/>
    <w:tmpl w:val="ECDAFECE"/>
    <w:lvl w:ilvl="0" w:tplc="E7DC5E98">
      <w:start w:val="1"/>
      <w:numFmt w:val="decimal"/>
      <w:lvlText w:val="%1."/>
      <w:lvlJc w:val="left"/>
      <w:pPr>
        <w:ind w:left="840" w:hanging="360"/>
      </w:pPr>
    </w:lvl>
    <w:lvl w:ilvl="1" w:tplc="7E6A0AC4" w:tentative="1">
      <w:start w:val="1"/>
      <w:numFmt w:val="decimal"/>
      <w:lvlText w:val="%2、"/>
      <w:lvlJc w:val="left"/>
      <w:pPr>
        <w:ind w:left="1440" w:hanging="480"/>
      </w:pPr>
    </w:lvl>
    <w:lvl w:ilvl="2" w:tplc="851A9F58" w:tentative="1">
      <w:start w:val="1"/>
      <w:numFmt w:val="lowerRoman"/>
      <w:lvlText w:val="%3."/>
      <w:lvlJc w:val="right"/>
      <w:pPr>
        <w:ind w:left="1920" w:hanging="480"/>
      </w:pPr>
    </w:lvl>
    <w:lvl w:ilvl="3" w:tplc="89A2868A" w:tentative="1">
      <w:start w:val="1"/>
      <w:numFmt w:val="decimal"/>
      <w:lvlText w:val="%4."/>
      <w:lvlJc w:val="left"/>
      <w:pPr>
        <w:ind w:left="2400" w:hanging="480"/>
      </w:pPr>
    </w:lvl>
    <w:lvl w:ilvl="4" w:tplc="CD2232DA" w:tentative="1">
      <w:start w:val="1"/>
      <w:numFmt w:val="decimal"/>
      <w:lvlText w:val="%5、"/>
      <w:lvlJc w:val="left"/>
      <w:pPr>
        <w:ind w:left="2880" w:hanging="480"/>
      </w:pPr>
    </w:lvl>
    <w:lvl w:ilvl="5" w:tplc="3E8E2FF6" w:tentative="1">
      <w:start w:val="1"/>
      <w:numFmt w:val="lowerRoman"/>
      <w:lvlText w:val="%6."/>
      <w:lvlJc w:val="right"/>
      <w:pPr>
        <w:ind w:left="3360" w:hanging="480"/>
      </w:pPr>
    </w:lvl>
    <w:lvl w:ilvl="6" w:tplc="6890E1DA" w:tentative="1">
      <w:start w:val="1"/>
      <w:numFmt w:val="decimal"/>
      <w:lvlText w:val="%7."/>
      <w:lvlJc w:val="left"/>
      <w:pPr>
        <w:ind w:left="3840" w:hanging="480"/>
      </w:pPr>
    </w:lvl>
    <w:lvl w:ilvl="7" w:tplc="F6EEB746" w:tentative="1">
      <w:start w:val="1"/>
      <w:numFmt w:val="decimal"/>
      <w:lvlText w:val="%8、"/>
      <w:lvlJc w:val="left"/>
      <w:pPr>
        <w:ind w:left="4320" w:hanging="480"/>
      </w:pPr>
    </w:lvl>
    <w:lvl w:ilvl="8" w:tplc="A0207E1A" w:tentative="1">
      <w:start w:val="1"/>
      <w:numFmt w:val="lowerRoman"/>
      <w:lvlText w:val="%9."/>
      <w:lvlJc w:val="right"/>
      <w:pPr>
        <w:ind w:left="4800" w:hanging="480"/>
      </w:pPr>
    </w:lvl>
  </w:abstractNum>
  <w:abstractNum w:abstractNumId="39" w15:restartNumberingAfterBreak="0">
    <w:nsid w:val="7E695D6F"/>
    <w:multiLevelType w:val="multilevel"/>
    <w:tmpl w:val="BBC648FC"/>
    <w:lvl w:ilvl="0">
      <w:start w:val="1"/>
      <w:numFmt w:val="decimal"/>
      <w:lvlText w:val="3.%1."/>
      <w:lvlJc w:val="left"/>
      <w:pPr>
        <w:ind w:left="360" w:hanging="36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369574507">
    <w:abstractNumId w:val="5"/>
  </w:num>
  <w:num w:numId="2" w16cid:durableId="1145463583">
    <w:abstractNumId w:val="29"/>
  </w:num>
  <w:num w:numId="3" w16cid:durableId="1137409443">
    <w:abstractNumId w:val="6"/>
  </w:num>
  <w:num w:numId="4" w16cid:durableId="76295423">
    <w:abstractNumId w:val="39"/>
  </w:num>
  <w:num w:numId="5" w16cid:durableId="802969061">
    <w:abstractNumId w:val="34"/>
  </w:num>
  <w:num w:numId="6" w16cid:durableId="621617643">
    <w:abstractNumId w:val="1"/>
  </w:num>
  <w:num w:numId="7" w16cid:durableId="1093092215">
    <w:abstractNumId w:val="0"/>
  </w:num>
  <w:num w:numId="8" w16cid:durableId="1286472643">
    <w:abstractNumId w:val="26"/>
  </w:num>
  <w:num w:numId="9" w16cid:durableId="800811008">
    <w:abstractNumId w:val="13"/>
  </w:num>
  <w:num w:numId="10" w16cid:durableId="1622687242">
    <w:abstractNumId w:val="38"/>
  </w:num>
  <w:num w:numId="11" w16cid:durableId="1927496639">
    <w:abstractNumId w:val="4"/>
  </w:num>
  <w:num w:numId="12" w16cid:durableId="762267787">
    <w:abstractNumId w:val="18"/>
  </w:num>
  <w:num w:numId="13" w16cid:durableId="1238982418">
    <w:abstractNumId w:val="20"/>
  </w:num>
  <w:num w:numId="14" w16cid:durableId="1434665535">
    <w:abstractNumId w:val="8"/>
  </w:num>
  <w:num w:numId="15" w16cid:durableId="1111784336">
    <w:abstractNumId w:val="10"/>
  </w:num>
  <w:num w:numId="16" w16cid:durableId="2107191803">
    <w:abstractNumId w:val="25"/>
  </w:num>
  <w:num w:numId="17" w16cid:durableId="706178927">
    <w:abstractNumId w:val="14"/>
  </w:num>
  <w:num w:numId="18" w16cid:durableId="608895094">
    <w:abstractNumId w:val="22"/>
  </w:num>
  <w:num w:numId="19" w16cid:durableId="705956229">
    <w:abstractNumId w:val="31"/>
  </w:num>
  <w:num w:numId="20" w16cid:durableId="628753074">
    <w:abstractNumId w:val="3"/>
  </w:num>
  <w:num w:numId="21" w16cid:durableId="1981153375">
    <w:abstractNumId w:val="28"/>
  </w:num>
  <w:num w:numId="22" w16cid:durableId="85662375">
    <w:abstractNumId w:val="21"/>
  </w:num>
  <w:num w:numId="23" w16cid:durableId="238559195">
    <w:abstractNumId w:val="37"/>
  </w:num>
  <w:num w:numId="24" w16cid:durableId="1361400345">
    <w:abstractNumId w:val="19"/>
  </w:num>
  <w:num w:numId="25" w16cid:durableId="209538664">
    <w:abstractNumId w:val="35"/>
  </w:num>
  <w:num w:numId="26" w16cid:durableId="870726680">
    <w:abstractNumId w:val="12"/>
  </w:num>
  <w:num w:numId="27" w16cid:durableId="2144038658">
    <w:abstractNumId w:val="32"/>
  </w:num>
  <w:num w:numId="28" w16cid:durableId="1498108134">
    <w:abstractNumId w:val="27"/>
  </w:num>
  <w:num w:numId="29" w16cid:durableId="921648851">
    <w:abstractNumId w:val="30"/>
  </w:num>
  <w:num w:numId="30" w16cid:durableId="1552114762">
    <w:abstractNumId w:val="9"/>
  </w:num>
  <w:num w:numId="31" w16cid:durableId="436557402">
    <w:abstractNumId w:val="2"/>
  </w:num>
  <w:num w:numId="32" w16cid:durableId="1854998069">
    <w:abstractNumId w:val="24"/>
  </w:num>
  <w:num w:numId="33" w16cid:durableId="423385537">
    <w:abstractNumId w:val="7"/>
  </w:num>
  <w:num w:numId="34" w16cid:durableId="1412124194">
    <w:abstractNumId w:val="16"/>
  </w:num>
  <w:num w:numId="35" w16cid:durableId="1776487061">
    <w:abstractNumId w:val="15"/>
  </w:num>
  <w:num w:numId="36" w16cid:durableId="506873062">
    <w:abstractNumId w:val="33"/>
  </w:num>
  <w:num w:numId="37" w16cid:durableId="2113241031">
    <w:abstractNumId w:val="23"/>
  </w:num>
  <w:num w:numId="38" w16cid:durableId="1262445007">
    <w:abstractNumId w:val="17"/>
  </w:num>
  <w:num w:numId="39" w16cid:durableId="618420267">
    <w:abstractNumId w:val="36"/>
  </w:num>
  <w:num w:numId="40" w16cid:durableId="566569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88"/>
    <w:rsid w:val="0000011A"/>
    <w:rsid w:val="00000595"/>
    <w:rsid w:val="000006DF"/>
    <w:rsid w:val="000009E9"/>
    <w:rsid w:val="000013DE"/>
    <w:rsid w:val="00001B2A"/>
    <w:rsid w:val="00001C13"/>
    <w:rsid w:val="00001C6A"/>
    <w:rsid w:val="00002075"/>
    <w:rsid w:val="000024C9"/>
    <w:rsid w:val="0000253E"/>
    <w:rsid w:val="00002638"/>
    <w:rsid w:val="0000291F"/>
    <w:rsid w:val="00002930"/>
    <w:rsid w:val="00003610"/>
    <w:rsid w:val="00003E85"/>
    <w:rsid w:val="00003EF9"/>
    <w:rsid w:val="00003F0F"/>
    <w:rsid w:val="00004554"/>
    <w:rsid w:val="00004572"/>
    <w:rsid w:val="00004648"/>
    <w:rsid w:val="00005474"/>
    <w:rsid w:val="00005AC4"/>
    <w:rsid w:val="00005BA6"/>
    <w:rsid w:val="00005F77"/>
    <w:rsid w:val="00006452"/>
    <w:rsid w:val="00006703"/>
    <w:rsid w:val="0000673D"/>
    <w:rsid w:val="00006C6F"/>
    <w:rsid w:val="000078BB"/>
    <w:rsid w:val="00007F38"/>
    <w:rsid w:val="00010007"/>
    <w:rsid w:val="00010300"/>
    <w:rsid w:val="00010647"/>
    <w:rsid w:val="000110AD"/>
    <w:rsid w:val="000112DE"/>
    <w:rsid w:val="000117AC"/>
    <w:rsid w:val="00012578"/>
    <w:rsid w:val="00013178"/>
    <w:rsid w:val="000131D2"/>
    <w:rsid w:val="00013A4F"/>
    <w:rsid w:val="0001438C"/>
    <w:rsid w:val="00014582"/>
    <w:rsid w:val="00014A21"/>
    <w:rsid w:val="00014F08"/>
    <w:rsid w:val="00015013"/>
    <w:rsid w:val="000150BB"/>
    <w:rsid w:val="000158E6"/>
    <w:rsid w:val="00015B48"/>
    <w:rsid w:val="00015CE5"/>
    <w:rsid w:val="00015D72"/>
    <w:rsid w:val="00015E9C"/>
    <w:rsid w:val="00016091"/>
    <w:rsid w:val="000163AB"/>
    <w:rsid w:val="000163AF"/>
    <w:rsid w:val="0001648D"/>
    <w:rsid w:val="0001650E"/>
    <w:rsid w:val="00016AF6"/>
    <w:rsid w:val="0001713D"/>
    <w:rsid w:val="0001781A"/>
    <w:rsid w:val="0002034E"/>
    <w:rsid w:val="000203B7"/>
    <w:rsid w:val="0002060D"/>
    <w:rsid w:val="000209D0"/>
    <w:rsid w:val="00021616"/>
    <w:rsid w:val="00021704"/>
    <w:rsid w:val="00021CC0"/>
    <w:rsid w:val="00022245"/>
    <w:rsid w:val="0002230B"/>
    <w:rsid w:val="00022BC4"/>
    <w:rsid w:val="00022E81"/>
    <w:rsid w:val="00023168"/>
    <w:rsid w:val="0002342F"/>
    <w:rsid w:val="00023A08"/>
    <w:rsid w:val="00023AA9"/>
    <w:rsid w:val="00023CD9"/>
    <w:rsid w:val="000245B8"/>
    <w:rsid w:val="000246E5"/>
    <w:rsid w:val="00024778"/>
    <w:rsid w:val="00024870"/>
    <w:rsid w:val="00024AF4"/>
    <w:rsid w:val="0002518E"/>
    <w:rsid w:val="0002573B"/>
    <w:rsid w:val="000260F6"/>
    <w:rsid w:val="0002632C"/>
    <w:rsid w:val="00026803"/>
    <w:rsid w:val="00026ACB"/>
    <w:rsid w:val="00026CF0"/>
    <w:rsid w:val="000271E1"/>
    <w:rsid w:val="000272EF"/>
    <w:rsid w:val="00027460"/>
    <w:rsid w:val="000277CD"/>
    <w:rsid w:val="000278AD"/>
    <w:rsid w:val="000278E2"/>
    <w:rsid w:val="00030488"/>
    <w:rsid w:val="00030893"/>
    <w:rsid w:val="0003130A"/>
    <w:rsid w:val="00031738"/>
    <w:rsid w:val="00031CCC"/>
    <w:rsid w:val="000326DA"/>
    <w:rsid w:val="00032A40"/>
    <w:rsid w:val="00032B05"/>
    <w:rsid w:val="00032C50"/>
    <w:rsid w:val="00032C7D"/>
    <w:rsid w:val="00033838"/>
    <w:rsid w:val="00033907"/>
    <w:rsid w:val="00033F29"/>
    <w:rsid w:val="000340FB"/>
    <w:rsid w:val="0003426B"/>
    <w:rsid w:val="00034362"/>
    <w:rsid w:val="00034365"/>
    <w:rsid w:val="00034791"/>
    <w:rsid w:val="00034A10"/>
    <w:rsid w:val="00034C4C"/>
    <w:rsid w:val="000350DA"/>
    <w:rsid w:val="00035178"/>
    <w:rsid w:val="00035349"/>
    <w:rsid w:val="0003578D"/>
    <w:rsid w:val="00035B14"/>
    <w:rsid w:val="00035E1C"/>
    <w:rsid w:val="000361C0"/>
    <w:rsid w:val="00036454"/>
    <w:rsid w:val="000364D6"/>
    <w:rsid w:val="000365EB"/>
    <w:rsid w:val="0003670F"/>
    <w:rsid w:val="00036861"/>
    <w:rsid w:val="00036E55"/>
    <w:rsid w:val="00037101"/>
    <w:rsid w:val="0003713C"/>
    <w:rsid w:val="00037975"/>
    <w:rsid w:val="00037B8A"/>
    <w:rsid w:val="00040032"/>
    <w:rsid w:val="0004013E"/>
    <w:rsid w:val="00040E9C"/>
    <w:rsid w:val="00041380"/>
    <w:rsid w:val="00042045"/>
    <w:rsid w:val="000421B9"/>
    <w:rsid w:val="00042812"/>
    <w:rsid w:val="00043669"/>
    <w:rsid w:val="00043A4C"/>
    <w:rsid w:val="00043E04"/>
    <w:rsid w:val="000442AA"/>
    <w:rsid w:val="00044714"/>
    <w:rsid w:val="00044BDA"/>
    <w:rsid w:val="00045384"/>
    <w:rsid w:val="000453CB"/>
    <w:rsid w:val="000456A4"/>
    <w:rsid w:val="0004574A"/>
    <w:rsid w:val="00045F67"/>
    <w:rsid w:val="00046475"/>
    <w:rsid w:val="00046A3D"/>
    <w:rsid w:val="00046D04"/>
    <w:rsid w:val="00046F5A"/>
    <w:rsid w:val="000475A2"/>
    <w:rsid w:val="00047993"/>
    <w:rsid w:val="00050086"/>
    <w:rsid w:val="000500E3"/>
    <w:rsid w:val="0005016B"/>
    <w:rsid w:val="00050191"/>
    <w:rsid w:val="00050319"/>
    <w:rsid w:val="000504E1"/>
    <w:rsid w:val="00050626"/>
    <w:rsid w:val="00050C7F"/>
    <w:rsid w:val="000512AC"/>
    <w:rsid w:val="00051EA0"/>
    <w:rsid w:val="0005259A"/>
    <w:rsid w:val="0005337C"/>
    <w:rsid w:val="00053567"/>
    <w:rsid w:val="0005386E"/>
    <w:rsid w:val="00054443"/>
    <w:rsid w:val="00054920"/>
    <w:rsid w:val="00054C1F"/>
    <w:rsid w:val="000553AB"/>
    <w:rsid w:val="00055797"/>
    <w:rsid w:val="00055885"/>
    <w:rsid w:val="00055985"/>
    <w:rsid w:val="00055E61"/>
    <w:rsid w:val="000561B4"/>
    <w:rsid w:val="00056221"/>
    <w:rsid w:val="00056A1C"/>
    <w:rsid w:val="00056B29"/>
    <w:rsid w:val="00056F50"/>
    <w:rsid w:val="00057FA4"/>
    <w:rsid w:val="00060506"/>
    <w:rsid w:val="00060E55"/>
    <w:rsid w:val="0006123F"/>
    <w:rsid w:val="0006130F"/>
    <w:rsid w:val="00061D72"/>
    <w:rsid w:val="00062834"/>
    <w:rsid w:val="000629D0"/>
    <w:rsid w:val="00062A2A"/>
    <w:rsid w:val="00062E8C"/>
    <w:rsid w:val="0006309B"/>
    <w:rsid w:val="00063A57"/>
    <w:rsid w:val="00063CA1"/>
    <w:rsid w:val="00063DBD"/>
    <w:rsid w:val="00063ED6"/>
    <w:rsid w:val="00064EB7"/>
    <w:rsid w:val="00066079"/>
    <w:rsid w:val="00066307"/>
    <w:rsid w:val="0006656D"/>
    <w:rsid w:val="0006675B"/>
    <w:rsid w:val="00066B51"/>
    <w:rsid w:val="00066B57"/>
    <w:rsid w:val="00066CFF"/>
    <w:rsid w:val="00066E8C"/>
    <w:rsid w:val="000670E9"/>
    <w:rsid w:val="00067839"/>
    <w:rsid w:val="0006792E"/>
    <w:rsid w:val="00067BD0"/>
    <w:rsid w:val="000700F4"/>
    <w:rsid w:val="000701CB"/>
    <w:rsid w:val="000703D1"/>
    <w:rsid w:val="000703EF"/>
    <w:rsid w:val="00070482"/>
    <w:rsid w:val="00070884"/>
    <w:rsid w:val="000708FF"/>
    <w:rsid w:val="00071B13"/>
    <w:rsid w:val="00071D1D"/>
    <w:rsid w:val="00071D91"/>
    <w:rsid w:val="00071FA9"/>
    <w:rsid w:val="000725EB"/>
    <w:rsid w:val="00072DEF"/>
    <w:rsid w:val="00073A8C"/>
    <w:rsid w:val="00073B6F"/>
    <w:rsid w:val="00073E06"/>
    <w:rsid w:val="000741BB"/>
    <w:rsid w:val="000746F0"/>
    <w:rsid w:val="000748EF"/>
    <w:rsid w:val="00074C8C"/>
    <w:rsid w:val="00074F61"/>
    <w:rsid w:val="00075565"/>
    <w:rsid w:val="00076640"/>
    <w:rsid w:val="000767FF"/>
    <w:rsid w:val="00076958"/>
    <w:rsid w:val="00076AF1"/>
    <w:rsid w:val="00076B25"/>
    <w:rsid w:val="00076E61"/>
    <w:rsid w:val="00076F5A"/>
    <w:rsid w:val="0007731D"/>
    <w:rsid w:val="0007733D"/>
    <w:rsid w:val="000773F3"/>
    <w:rsid w:val="00077892"/>
    <w:rsid w:val="000805AD"/>
    <w:rsid w:val="00080720"/>
    <w:rsid w:val="00080847"/>
    <w:rsid w:val="000809AC"/>
    <w:rsid w:val="00080D06"/>
    <w:rsid w:val="00080D0C"/>
    <w:rsid w:val="00080D6C"/>
    <w:rsid w:val="00080F88"/>
    <w:rsid w:val="00081151"/>
    <w:rsid w:val="0008163F"/>
    <w:rsid w:val="00081977"/>
    <w:rsid w:val="000819DD"/>
    <w:rsid w:val="00082036"/>
    <w:rsid w:val="00082D68"/>
    <w:rsid w:val="00083091"/>
    <w:rsid w:val="00083C0B"/>
    <w:rsid w:val="00083C25"/>
    <w:rsid w:val="00083F5D"/>
    <w:rsid w:val="00083FD9"/>
    <w:rsid w:val="0008456A"/>
    <w:rsid w:val="000846FB"/>
    <w:rsid w:val="0008471F"/>
    <w:rsid w:val="00084775"/>
    <w:rsid w:val="00084CF7"/>
    <w:rsid w:val="00085045"/>
    <w:rsid w:val="0008551B"/>
    <w:rsid w:val="00085548"/>
    <w:rsid w:val="00085578"/>
    <w:rsid w:val="0008569F"/>
    <w:rsid w:val="00085CBF"/>
    <w:rsid w:val="000868DD"/>
    <w:rsid w:val="00086B75"/>
    <w:rsid w:val="00087166"/>
    <w:rsid w:val="000871E2"/>
    <w:rsid w:val="000876FD"/>
    <w:rsid w:val="00087972"/>
    <w:rsid w:val="0009016C"/>
    <w:rsid w:val="00090477"/>
    <w:rsid w:val="00090ABA"/>
    <w:rsid w:val="00090E90"/>
    <w:rsid w:val="0009198A"/>
    <w:rsid w:val="00091B46"/>
    <w:rsid w:val="00092113"/>
    <w:rsid w:val="00092787"/>
    <w:rsid w:val="00092890"/>
    <w:rsid w:val="00092A8F"/>
    <w:rsid w:val="00092CBB"/>
    <w:rsid w:val="000930B6"/>
    <w:rsid w:val="00093162"/>
    <w:rsid w:val="0009371E"/>
    <w:rsid w:val="000938E4"/>
    <w:rsid w:val="00093B06"/>
    <w:rsid w:val="00093C94"/>
    <w:rsid w:val="00093D27"/>
    <w:rsid w:val="00094033"/>
    <w:rsid w:val="00094788"/>
    <w:rsid w:val="00094818"/>
    <w:rsid w:val="00094A9E"/>
    <w:rsid w:val="00094BF9"/>
    <w:rsid w:val="000962A9"/>
    <w:rsid w:val="00096380"/>
    <w:rsid w:val="000966E4"/>
    <w:rsid w:val="000968A5"/>
    <w:rsid w:val="000969A2"/>
    <w:rsid w:val="00096FD5"/>
    <w:rsid w:val="00096FFE"/>
    <w:rsid w:val="0009754C"/>
    <w:rsid w:val="000A02C5"/>
    <w:rsid w:val="000A06BD"/>
    <w:rsid w:val="000A0AAF"/>
    <w:rsid w:val="000A0F4D"/>
    <w:rsid w:val="000A174F"/>
    <w:rsid w:val="000A1D6F"/>
    <w:rsid w:val="000A22FD"/>
    <w:rsid w:val="000A2499"/>
    <w:rsid w:val="000A270D"/>
    <w:rsid w:val="000A28AB"/>
    <w:rsid w:val="000A2EEA"/>
    <w:rsid w:val="000A3614"/>
    <w:rsid w:val="000A367F"/>
    <w:rsid w:val="000A3945"/>
    <w:rsid w:val="000A3A31"/>
    <w:rsid w:val="000A3C0D"/>
    <w:rsid w:val="000A3DE2"/>
    <w:rsid w:val="000A3EBB"/>
    <w:rsid w:val="000A3ED3"/>
    <w:rsid w:val="000A418E"/>
    <w:rsid w:val="000A4B86"/>
    <w:rsid w:val="000A4EB1"/>
    <w:rsid w:val="000A525A"/>
    <w:rsid w:val="000A5656"/>
    <w:rsid w:val="000A5742"/>
    <w:rsid w:val="000A5C65"/>
    <w:rsid w:val="000A681C"/>
    <w:rsid w:val="000A6845"/>
    <w:rsid w:val="000A7379"/>
    <w:rsid w:val="000A7864"/>
    <w:rsid w:val="000A7D24"/>
    <w:rsid w:val="000B00AC"/>
    <w:rsid w:val="000B03C8"/>
    <w:rsid w:val="000B0E64"/>
    <w:rsid w:val="000B0EDB"/>
    <w:rsid w:val="000B11F2"/>
    <w:rsid w:val="000B1534"/>
    <w:rsid w:val="000B1FA9"/>
    <w:rsid w:val="000B20C2"/>
    <w:rsid w:val="000B20D5"/>
    <w:rsid w:val="000B2111"/>
    <w:rsid w:val="000B22D6"/>
    <w:rsid w:val="000B25E5"/>
    <w:rsid w:val="000B26FA"/>
    <w:rsid w:val="000B292C"/>
    <w:rsid w:val="000B314B"/>
    <w:rsid w:val="000B35C4"/>
    <w:rsid w:val="000B3B98"/>
    <w:rsid w:val="000B3E5D"/>
    <w:rsid w:val="000B3F9C"/>
    <w:rsid w:val="000B4546"/>
    <w:rsid w:val="000B4BCC"/>
    <w:rsid w:val="000B5A18"/>
    <w:rsid w:val="000B5F49"/>
    <w:rsid w:val="000B6397"/>
    <w:rsid w:val="000B6511"/>
    <w:rsid w:val="000B660E"/>
    <w:rsid w:val="000B7B9C"/>
    <w:rsid w:val="000C0123"/>
    <w:rsid w:val="000C027D"/>
    <w:rsid w:val="000C036C"/>
    <w:rsid w:val="000C075F"/>
    <w:rsid w:val="000C078B"/>
    <w:rsid w:val="000C0818"/>
    <w:rsid w:val="000C094C"/>
    <w:rsid w:val="000C0A55"/>
    <w:rsid w:val="000C0AD1"/>
    <w:rsid w:val="000C1108"/>
    <w:rsid w:val="000C11E9"/>
    <w:rsid w:val="000C1691"/>
    <w:rsid w:val="000C16C8"/>
    <w:rsid w:val="000C189B"/>
    <w:rsid w:val="000C1D8A"/>
    <w:rsid w:val="000C2155"/>
    <w:rsid w:val="000C30F2"/>
    <w:rsid w:val="000C39BA"/>
    <w:rsid w:val="000C39CF"/>
    <w:rsid w:val="000C42C8"/>
    <w:rsid w:val="000C453F"/>
    <w:rsid w:val="000C4E71"/>
    <w:rsid w:val="000C5292"/>
    <w:rsid w:val="000C5965"/>
    <w:rsid w:val="000C5B5B"/>
    <w:rsid w:val="000C61D5"/>
    <w:rsid w:val="000C6892"/>
    <w:rsid w:val="000C68D3"/>
    <w:rsid w:val="000C704B"/>
    <w:rsid w:val="000C70C0"/>
    <w:rsid w:val="000C78D5"/>
    <w:rsid w:val="000C79F3"/>
    <w:rsid w:val="000D0052"/>
    <w:rsid w:val="000D10F1"/>
    <w:rsid w:val="000D1A72"/>
    <w:rsid w:val="000D1E55"/>
    <w:rsid w:val="000D21E8"/>
    <w:rsid w:val="000D2856"/>
    <w:rsid w:val="000D2E71"/>
    <w:rsid w:val="000D2FBA"/>
    <w:rsid w:val="000D301E"/>
    <w:rsid w:val="000D36A5"/>
    <w:rsid w:val="000D3929"/>
    <w:rsid w:val="000D4B6E"/>
    <w:rsid w:val="000D4ED5"/>
    <w:rsid w:val="000D52B0"/>
    <w:rsid w:val="000D543E"/>
    <w:rsid w:val="000D5628"/>
    <w:rsid w:val="000D5790"/>
    <w:rsid w:val="000D57B9"/>
    <w:rsid w:val="000D5C8A"/>
    <w:rsid w:val="000D5F77"/>
    <w:rsid w:val="000D603B"/>
    <w:rsid w:val="000D6C7E"/>
    <w:rsid w:val="000D7160"/>
    <w:rsid w:val="000D727F"/>
    <w:rsid w:val="000D731E"/>
    <w:rsid w:val="000D7861"/>
    <w:rsid w:val="000D7B41"/>
    <w:rsid w:val="000D7F88"/>
    <w:rsid w:val="000E037D"/>
    <w:rsid w:val="000E055C"/>
    <w:rsid w:val="000E0C22"/>
    <w:rsid w:val="000E0C8E"/>
    <w:rsid w:val="000E0F75"/>
    <w:rsid w:val="000E118C"/>
    <w:rsid w:val="000E1264"/>
    <w:rsid w:val="000E14C4"/>
    <w:rsid w:val="000E1531"/>
    <w:rsid w:val="000E1F30"/>
    <w:rsid w:val="000E2266"/>
    <w:rsid w:val="000E2427"/>
    <w:rsid w:val="000E26EE"/>
    <w:rsid w:val="000E3038"/>
    <w:rsid w:val="000E3438"/>
    <w:rsid w:val="000E3BD0"/>
    <w:rsid w:val="000E4708"/>
    <w:rsid w:val="000E5582"/>
    <w:rsid w:val="000E66F9"/>
    <w:rsid w:val="000E6937"/>
    <w:rsid w:val="000E6A8E"/>
    <w:rsid w:val="000E6BA9"/>
    <w:rsid w:val="000E7181"/>
    <w:rsid w:val="000E78F2"/>
    <w:rsid w:val="000E7F64"/>
    <w:rsid w:val="000F01FB"/>
    <w:rsid w:val="000F18E2"/>
    <w:rsid w:val="000F21BA"/>
    <w:rsid w:val="000F2549"/>
    <w:rsid w:val="000F26A8"/>
    <w:rsid w:val="000F30C4"/>
    <w:rsid w:val="000F3249"/>
    <w:rsid w:val="000F34E7"/>
    <w:rsid w:val="000F35C6"/>
    <w:rsid w:val="000F3957"/>
    <w:rsid w:val="000F39EA"/>
    <w:rsid w:val="000F3AC4"/>
    <w:rsid w:val="000F3AF7"/>
    <w:rsid w:val="000F4093"/>
    <w:rsid w:val="000F45C1"/>
    <w:rsid w:val="000F48A1"/>
    <w:rsid w:val="000F4EB1"/>
    <w:rsid w:val="000F53FA"/>
    <w:rsid w:val="000F54B2"/>
    <w:rsid w:val="000F5530"/>
    <w:rsid w:val="000F5675"/>
    <w:rsid w:val="000F5AC0"/>
    <w:rsid w:val="000F5D3A"/>
    <w:rsid w:val="000F5F08"/>
    <w:rsid w:val="000F6114"/>
    <w:rsid w:val="000F6362"/>
    <w:rsid w:val="000F66FD"/>
    <w:rsid w:val="000F6A5A"/>
    <w:rsid w:val="000F6B50"/>
    <w:rsid w:val="000F6E24"/>
    <w:rsid w:val="000F6E64"/>
    <w:rsid w:val="000F6EED"/>
    <w:rsid w:val="000F6EF1"/>
    <w:rsid w:val="000F7137"/>
    <w:rsid w:val="000F715A"/>
    <w:rsid w:val="000F755E"/>
    <w:rsid w:val="000F7656"/>
    <w:rsid w:val="000F7F93"/>
    <w:rsid w:val="001008C6"/>
    <w:rsid w:val="001009A4"/>
    <w:rsid w:val="00100A17"/>
    <w:rsid w:val="00100BBA"/>
    <w:rsid w:val="00100BFE"/>
    <w:rsid w:val="00100C3C"/>
    <w:rsid w:val="00100C8B"/>
    <w:rsid w:val="00100FE3"/>
    <w:rsid w:val="00101076"/>
    <w:rsid w:val="001012C9"/>
    <w:rsid w:val="00101AD1"/>
    <w:rsid w:val="00101DCA"/>
    <w:rsid w:val="00102789"/>
    <w:rsid w:val="00102E69"/>
    <w:rsid w:val="001033C0"/>
    <w:rsid w:val="00103A9C"/>
    <w:rsid w:val="00103E80"/>
    <w:rsid w:val="001043C2"/>
    <w:rsid w:val="00104458"/>
    <w:rsid w:val="00104674"/>
    <w:rsid w:val="001050F4"/>
    <w:rsid w:val="00105831"/>
    <w:rsid w:val="0010588E"/>
    <w:rsid w:val="00105D57"/>
    <w:rsid w:val="00105DB6"/>
    <w:rsid w:val="0010730A"/>
    <w:rsid w:val="001102B8"/>
    <w:rsid w:val="001108F8"/>
    <w:rsid w:val="00110F9E"/>
    <w:rsid w:val="001113AE"/>
    <w:rsid w:val="001115BE"/>
    <w:rsid w:val="00112369"/>
    <w:rsid w:val="00112AA0"/>
    <w:rsid w:val="00113017"/>
    <w:rsid w:val="00113382"/>
    <w:rsid w:val="001135BC"/>
    <w:rsid w:val="00113696"/>
    <w:rsid w:val="001137F9"/>
    <w:rsid w:val="00114066"/>
    <w:rsid w:val="00114374"/>
    <w:rsid w:val="0011493C"/>
    <w:rsid w:val="00114CB7"/>
    <w:rsid w:val="001161F1"/>
    <w:rsid w:val="00116285"/>
    <w:rsid w:val="0011634F"/>
    <w:rsid w:val="001167EB"/>
    <w:rsid w:val="00116B1D"/>
    <w:rsid w:val="00116BFE"/>
    <w:rsid w:val="001174BA"/>
    <w:rsid w:val="001179AA"/>
    <w:rsid w:val="00117C96"/>
    <w:rsid w:val="00117FB7"/>
    <w:rsid w:val="00120262"/>
    <w:rsid w:val="001206CB"/>
    <w:rsid w:val="001206FF"/>
    <w:rsid w:val="00120CB0"/>
    <w:rsid w:val="00120D10"/>
    <w:rsid w:val="001210CB"/>
    <w:rsid w:val="0012122E"/>
    <w:rsid w:val="00121427"/>
    <w:rsid w:val="00121532"/>
    <w:rsid w:val="0012171B"/>
    <w:rsid w:val="001217F0"/>
    <w:rsid w:val="001217F3"/>
    <w:rsid w:val="0012183D"/>
    <w:rsid w:val="00121FD4"/>
    <w:rsid w:val="001224C6"/>
    <w:rsid w:val="00123455"/>
    <w:rsid w:val="00123552"/>
    <w:rsid w:val="00123787"/>
    <w:rsid w:val="00123F2C"/>
    <w:rsid w:val="00124068"/>
    <w:rsid w:val="00124B6E"/>
    <w:rsid w:val="00124C9C"/>
    <w:rsid w:val="00124E61"/>
    <w:rsid w:val="00124FB7"/>
    <w:rsid w:val="00124FED"/>
    <w:rsid w:val="00125A5C"/>
    <w:rsid w:val="0012648B"/>
    <w:rsid w:val="001264A2"/>
    <w:rsid w:val="00126875"/>
    <w:rsid w:val="00126A76"/>
    <w:rsid w:val="00126BB0"/>
    <w:rsid w:val="00127327"/>
    <w:rsid w:val="00130DA9"/>
    <w:rsid w:val="001310C7"/>
    <w:rsid w:val="00132599"/>
    <w:rsid w:val="00132979"/>
    <w:rsid w:val="00132E1C"/>
    <w:rsid w:val="00132E28"/>
    <w:rsid w:val="00133022"/>
    <w:rsid w:val="001336C5"/>
    <w:rsid w:val="001336F9"/>
    <w:rsid w:val="00133877"/>
    <w:rsid w:val="00133BA1"/>
    <w:rsid w:val="00133D6C"/>
    <w:rsid w:val="001343ED"/>
    <w:rsid w:val="00134A4E"/>
    <w:rsid w:val="00134DFE"/>
    <w:rsid w:val="0013528F"/>
    <w:rsid w:val="0013530A"/>
    <w:rsid w:val="00135326"/>
    <w:rsid w:val="0013550A"/>
    <w:rsid w:val="00135C6A"/>
    <w:rsid w:val="001364B5"/>
    <w:rsid w:val="0013784F"/>
    <w:rsid w:val="00140114"/>
    <w:rsid w:val="001407A6"/>
    <w:rsid w:val="00140B4C"/>
    <w:rsid w:val="0014119B"/>
    <w:rsid w:val="001413E1"/>
    <w:rsid w:val="001413E8"/>
    <w:rsid w:val="001418DE"/>
    <w:rsid w:val="00141C44"/>
    <w:rsid w:val="00141DC8"/>
    <w:rsid w:val="00141E6E"/>
    <w:rsid w:val="00141F99"/>
    <w:rsid w:val="0014201F"/>
    <w:rsid w:val="0014212D"/>
    <w:rsid w:val="001425DE"/>
    <w:rsid w:val="00142FEB"/>
    <w:rsid w:val="0014308C"/>
    <w:rsid w:val="0014323C"/>
    <w:rsid w:val="001436CE"/>
    <w:rsid w:val="00143D5C"/>
    <w:rsid w:val="00143EB7"/>
    <w:rsid w:val="00144208"/>
    <w:rsid w:val="001446C9"/>
    <w:rsid w:val="0014481E"/>
    <w:rsid w:val="00144DCE"/>
    <w:rsid w:val="00144ED4"/>
    <w:rsid w:val="001451EE"/>
    <w:rsid w:val="00145772"/>
    <w:rsid w:val="00145B6F"/>
    <w:rsid w:val="00145BD7"/>
    <w:rsid w:val="00145E6C"/>
    <w:rsid w:val="00146781"/>
    <w:rsid w:val="00146809"/>
    <w:rsid w:val="00146FBB"/>
    <w:rsid w:val="001471C5"/>
    <w:rsid w:val="001473BE"/>
    <w:rsid w:val="001473DF"/>
    <w:rsid w:val="00147610"/>
    <w:rsid w:val="00147E2A"/>
    <w:rsid w:val="00150192"/>
    <w:rsid w:val="00150351"/>
    <w:rsid w:val="00150536"/>
    <w:rsid w:val="0015089D"/>
    <w:rsid w:val="00150E70"/>
    <w:rsid w:val="00150FCC"/>
    <w:rsid w:val="001511F1"/>
    <w:rsid w:val="00151226"/>
    <w:rsid w:val="00151405"/>
    <w:rsid w:val="00151764"/>
    <w:rsid w:val="00152317"/>
    <w:rsid w:val="00152902"/>
    <w:rsid w:val="00152C43"/>
    <w:rsid w:val="001532E0"/>
    <w:rsid w:val="00153656"/>
    <w:rsid w:val="00154A23"/>
    <w:rsid w:val="00154F42"/>
    <w:rsid w:val="00155420"/>
    <w:rsid w:val="001555A8"/>
    <w:rsid w:val="0015575D"/>
    <w:rsid w:val="001558A7"/>
    <w:rsid w:val="001568AF"/>
    <w:rsid w:val="00156C80"/>
    <w:rsid w:val="00157B42"/>
    <w:rsid w:val="00157C5C"/>
    <w:rsid w:val="00157F23"/>
    <w:rsid w:val="00160066"/>
    <w:rsid w:val="001604CE"/>
    <w:rsid w:val="0016148C"/>
    <w:rsid w:val="001619BB"/>
    <w:rsid w:val="001619FC"/>
    <w:rsid w:val="00161C43"/>
    <w:rsid w:val="00161DEE"/>
    <w:rsid w:val="001622E5"/>
    <w:rsid w:val="001629E1"/>
    <w:rsid w:val="001629E4"/>
    <w:rsid w:val="00162B7C"/>
    <w:rsid w:val="001633ED"/>
    <w:rsid w:val="0016361E"/>
    <w:rsid w:val="001640D6"/>
    <w:rsid w:val="00164129"/>
    <w:rsid w:val="00164217"/>
    <w:rsid w:val="001645D3"/>
    <w:rsid w:val="001654FA"/>
    <w:rsid w:val="0016564E"/>
    <w:rsid w:val="001658D7"/>
    <w:rsid w:val="00165FC0"/>
    <w:rsid w:val="00166A08"/>
    <w:rsid w:val="00166AD6"/>
    <w:rsid w:val="00166C7F"/>
    <w:rsid w:val="00166F2A"/>
    <w:rsid w:val="0016704E"/>
    <w:rsid w:val="00167683"/>
    <w:rsid w:val="0016776E"/>
    <w:rsid w:val="00167850"/>
    <w:rsid w:val="00167BAF"/>
    <w:rsid w:val="00167F2D"/>
    <w:rsid w:val="001700E4"/>
    <w:rsid w:val="00170555"/>
    <w:rsid w:val="00170D94"/>
    <w:rsid w:val="00170ED4"/>
    <w:rsid w:val="00171449"/>
    <w:rsid w:val="0017208B"/>
    <w:rsid w:val="001725D6"/>
    <w:rsid w:val="001727CF"/>
    <w:rsid w:val="00172A35"/>
    <w:rsid w:val="00172BA5"/>
    <w:rsid w:val="00173682"/>
    <w:rsid w:val="00173ACB"/>
    <w:rsid w:val="00173BE0"/>
    <w:rsid w:val="00173D40"/>
    <w:rsid w:val="00173D94"/>
    <w:rsid w:val="00174092"/>
    <w:rsid w:val="00174366"/>
    <w:rsid w:val="00174520"/>
    <w:rsid w:val="00174AE8"/>
    <w:rsid w:val="00174C64"/>
    <w:rsid w:val="00174EFC"/>
    <w:rsid w:val="001752D7"/>
    <w:rsid w:val="001758A7"/>
    <w:rsid w:val="00176181"/>
    <w:rsid w:val="00177188"/>
    <w:rsid w:val="001775FD"/>
    <w:rsid w:val="00177D4B"/>
    <w:rsid w:val="00177F6C"/>
    <w:rsid w:val="00177FEC"/>
    <w:rsid w:val="001802A4"/>
    <w:rsid w:val="001805F4"/>
    <w:rsid w:val="0018092D"/>
    <w:rsid w:val="001817DD"/>
    <w:rsid w:val="00181E89"/>
    <w:rsid w:val="00181EDA"/>
    <w:rsid w:val="00181F0C"/>
    <w:rsid w:val="00182637"/>
    <w:rsid w:val="00182BD3"/>
    <w:rsid w:val="0018308F"/>
    <w:rsid w:val="001830BC"/>
    <w:rsid w:val="001834AE"/>
    <w:rsid w:val="00183610"/>
    <w:rsid w:val="00183B04"/>
    <w:rsid w:val="00183E43"/>
    <w:rsid w:val="00184300"/>
    <w:rsid w:val="00184606"/>
    <w:rsid w:val="00184CD9"/>
    <w:rsid w:val="001851A3"/>
    <w:rsid w:val="001855C8"/>
    <w:rsid w:val="0018611E"/>
    <w:rsid w:val="00186483"/>
    <w:rsid w:val="00186906"/>
    <w:rsid w:val="00186E25"/>
    <w:rsid w:val="001871A4"/>
    <w:rsid w:val="0018757D"/>
    <w:rsid w:val="0018799A"/>
    <w:rsid w:val="00187C86"/>
    <w:rsid w:val="00187EA0"/>
    <w:rsid w:val="0019035E"/>
    <w:rsid w:val="001904B8"/>
    <w:rsid w:val="001904EF"/>
    <w:rsid w:val="001907DA"/>
    <w:rsid w:val="001907FA"/>
    <w:rsid w:val="00190936"/>
    <w:rsid w:val="001922A1"/>
    <w:rsid w:val="001925C9"/>
    <w:rsid w:val="00192EB5"/>
    <w:rsid w:val="00192FFD"/>
    <w:rsid w:val="00193B6C"/>
    <w:rsid w:val="00193DB5"/>
    <w:rsid w:val="0019413A"/>
    <w:rsid w:val="00194338"/>
    <w:rsid w:val="00194360"/>
    <w:rsid w:val="001948C4"/>
    <w:rsid w:val="00194C00"/>
    <w:rsid w:val="001961D2"/>
    <w:rsid w:val="00196309"/>
    <w:rsid w:val="00196A40"/>
    <w:rsid w:val="00196B17"/>
    <w:rsid w:val="00196D34"/>
    <w:rsid w:val="001971AA"/>
    <w:rsid w:val="00197A83"/>
    <w:rsid w:val="00197B80"/>
    <w:rsid w:val="0019BE2E"/>
    <w:rsid w:val="001A0558"/>
    <w:rsid w:val="001A0767"/>
    <w:rsid w:val="001A0B98"/>
    <w:rsid w:val="001A13D0"/>
    <w:rsid w:val="001A20D4"/>
    <w:rsid w:val="001A2166"/>
    <w:rsid w:val="001A2499"/>
    <w:rsid w:val="001A26E2"/>
    <w:rsid w:val="001A2842"/>
    <w:rsid w:val="001A28AE"/>
    <w:rsid w:val="001A3BB9"/>
    <w:rsid w:val="001A3DD2"/>
    <w:rsid w:val="001A4C21"/>
    <w:rsid w:val="001A535F"/>
    <w:rsid w:val="001A5607"/>
    <w:rsid w:val="001A57E2"/>
    <w:rsid w:val="001A5D9F"/>
    <w:rsid w:val="001A5EE8"/>
    <w:rsid w:val="001A6CFC"/>
    <w:rsid w:val="001A6DB4"/>
    <w:rsid w:val="001A7393"/>
    <w:rsid w:val="001A76DC"/>
    <w:rsid w:val="001A7BF2"/>
    <w:rsid w:val="001A7D37"/>
    <w:rsid w:val="001A7FC4"/>
    <w:rsid w:val="001B002B"/>
    <w:rsid w:val="001B0643"/>
    <w:rsid w:val="001B0F2B"/>
    <w:rsid w:val="001B11F6"/>
    <w:rsid w:val="001B1C9B"/>
    <w:rsid w:val="001B2A2F"/>
    <w:rsid w:val="001B2CD4"/>
    <w:rsid w:val="001B2D83"/>
    <w:rsid w:val="001B320A"/>
    <w:rsid w:val="001B3333"/>
    <w:rsid w:val="001B351F"/>
    <w:rsid w:val="001B36E9"/>
    <w:rsid w:val="001B3F2D"/>
    <w:rsid w:val="001B4613"/>
    <w:rsid w:val="001B4624"/>
    <w:rsid w:val="001B466C"/>
    <w:rsid w:val="001B49D7"/>
    <w:rsid w:val="001B4A86"/>
    <w:rsid w:val="001B4BB8"/>
    <w:rsid w:val="001B5607"/>
    <w:rsid w:val="001B5B0B"/>
    <w:rsid w:val="001B5B23"/>
    <w:rsid w:val="001B5C00"/>
    <w:rsid w:val="001B5F14"/>
    <w:rsid w:val="001B609B"/>
    <w:rsid w:val="001B6145"/>
    <w:rsid w:val="001B622C"/>
    <w:rsid w:val="001B65E1"/>
    <w:rsid w:val="001B67DC"/>
    <w:rsid w:val="001B6EDC"/>
    <w:rsid w:val="001B6F40"/>
    <w:rsid w:val="001B6FCE"/>
    <w:rsid w:val="001B7484"/>
    <w:rsid w:val="001B7920"/>
    <w:rsid w:val="001B7DF5"/>
    <w:rsid w:val="001B7E1E"/>
    <w:rsid w:val="001C05F0"/>
    <w:rsid w:val="001C062F"/>
    <w:rsid w:val="001C0CF0"/>
    <w:rsid w:val="001C11DB"/>
    <w:rsid w:val="001C17E2"/>
    <w:rsid w:val="001C2371"/>
    <w:rsid w:val="001C2419"/>
    <w:rsid w:val="001C26F0"/>
    <w:rsid w:val="001C2E69"/>
    <w:rsid w:val="001C2E75"/>
    <w:rsid w:val="001C3511"/>
    <w:rsid w:val="001C3617"/>
    <w:rsid w:val="001C3CBC"/>
    <w:rsid w:val="001C3EC8"/>
    <w:rsid w:val="001C41C5"/>
    <w:rsid w:val="001C473D"/>
    <w:rsid w:val="001C4A09"/>
    <w:rsid w:val="001C4F4D"/>
    <w:rsid w:val="001C552D"/>
    <w:rsid w:val="001C5CE2"/>
    <w:rsid w:val="001C5D46"/>
    <w:rsid w:val="001C6984"/>
    <w:rsid w:val="001C6B9E"/>
    <w:rsid w:val="001C6E8E"/>
    <w:rsid w:val="001C6FEF"/>
    <w:rsid w:val="001C7C37"/>
    <w:rsid w:val="001D009E"/>
    <w:rsid w:val="001D0172"/>
    <w:rsid w:val="001D05B4"/>
    <w:rsid w:val="001D085F"/>
    <w:rsid w:val="001D0C62"/>
    <w:rsid w:val="001D0CCD"/>
    <w:rsid w:val="001D1F6E"/>
    <w:rsid w:val="001D283F"/>
    <w:rsid w:val="001D3216"/>
    <w:rsid w:val="001D3347"/>
    <w:rsid w:val="001D3E52"/>
    <w:rsid w:val="001D3F39"/>
    <w:rsid w:val="001D42D0"/>
    <w:rsid w:val="001D45C0"/>
    <w:rsid w:val="001D47CF"/>
    <w:rsid w:val="001D48FA"/>
    <w:rsid w:val="001D4C61"/>
    <w:rsid w:val="001D50C3"/>
    <w:rsid w:val="001D5376"/>
    <w:rsid w:val="001D6477"/>
    <w:rsid w:val="001D6800"/>
    <w:rsid w:val="001D68CB"/>
    <w:rsid w:val="001D68F2"/>
    <w:rsid w:val="001D6A23"/>
    <w:rsid w:val="001D6A6F"/>
    <w:rsid w:val="001D75B8"/>
    <w:rsid w:val="001D7F04"/>
    <w:rsid w:val="001E01EF"/>
    <w:rsid w:val="001E05E5"/>
    <w:rsid w:val="001E0733"/>
    <w:rsid w:val="001E0B0E"/>
    <w:rsid w:val="001E0C01"/>
    <w:rsid w:val="001E0E42"/>
    <w:rsid w:val="001E1CB7"/>
    <w:rsid w:val="001E1FCE"/>
    <w:rsid w:val="001E20E7"/>
    <w:rsid w:val="001E297D"/>
    <w:rsid w:val="001E2BDB"/>
    <w:rsid w:val="001E2C57"/>
    <w:rsid w:val="001E3C4E"/>
    <w:rsid w:val="001E3FB1"/>
    <w:rsid w:val="001E418B"/>
    <w:rsid w:val="001E4B1C"/>
    <w:rsid w:val="001E4E63"/>
    <w:rsid w:val="001E5813"/>
    <w:rsid w:val="001E5880"/>
    <w:rsid w:val="001E5CF9"/>
    <w:rsid w:val="001E61BB"/>
    <w:rsid w:val="001E636A"/>
    <w:rsid w:val="001E68F4"/>
    <w:rsid w:val="001E690D"/>
    <w:rsid w:val="001E6965"/>
    <w:rsid w:val="001E6F1D"/>
    <w:rsid w:val="001E709A"/>
    <w:rsid w:val="001E73F7"/>
    <w:rsid w:val="001E7509"/>
    <w:rsid w:val="001E7664"/>
    <w:rsid w:val="001E78AA"/>
    <w:rsid w:val="001E7CA4"/>
    <w:rsid w:val="001E7CAF"/>
    <w:rsid w:val="001F04D6"/>
    <w:rsid w:val="001F0951"/>
    <w:rsid w:val="001F1151"/>
    <w:rsid w:val="001F1266"/>
    <w:rsid w:val="001F17B8"/>
    <w:rsid w:val="001F1A1D"/>
    <w:rsid w:val="001F1BB3"/>
    <w:rsid w:val="001F1BE8"/>
    <w:rsid w:val="001F1C95"/>
    <w:rsid w:val="001F2207"/>
    <w:rsid w:val="001F24AA"/>
    <w:rsid w:val="001F2AC6"/>
    <w:rsid w:val="001F2FFE"/>
    <w:rsid w:val="001F319B"/>
    <w:rsid w:val="001F31FE"/>
    <w:rsid w:val="001F3B47"/>
    <w:rsid w:val="001F4339"/>
    <w:rsid w:val="001F449F"/>
    <w:rsid w:val="001F4888"/>
    <w:rsid w:val="001F4D37"/>
    <w:rsid w:val="001F580B"/>
    <w:rsid w:val="001F5EC5"/>
    <w:rsid w:val="001F6413"/>
    <w:rsid w:val="001F6CF9"/>
    <w:rsid w:val="001F6D38"/>
    <w:rsid w:val="001F6E5E"/>
    <w:rsid w:val="001F6E6A"/>
    <w:rsid w:val="001F72A8"/>
    <w:rsid w:val="001F7A0C"/>
    <w:rsid w:val="002005E2"/>
    <w:rsid w:val="0020065C"/>
    <w:rsid w:val="00200903"/>
    <w:rsid w:val="00200B96"/>
    <w:rsid w:val="0020134D"/>
    <w:rsid w:val="00201578"/>
    <w:rsid w:val="00201774"/>
    <w:rsid w:val="0020198A"/>
    <w:rsid w:val="00201CBA"/>
    <w:rsid w:val="00201D8C"/>
    <w:rsid w:val="00201F21"/>
    <w:rsid w:val="00201F2C"/>
    <w:rsid w:val="0020201D"/>
    <w:rsid w:val="00202C3E"/>
    <w:rsid w:val="00202D89"/>
    <w:rsid w:val="00202DCA"/>
    <w:rsid w:val="00203017"/>
    <w:rsid w:val="002034B1"/>
    <w:rsid w:val="00203A25"/>
    <w:rsid w:val="00203DA9"/>
    <w:rsid w:val="00204133"/>
    <w:rsid w:val="00204585"/>
    <w:rsid w:val="002054EF"/>
    <w:rsid w:val="002056E9"/>
    <w:rsid w:val="00205BDF"/>
    <w:rsid w:val="00206701"/>
    <w:rsid w:val="00207302"/>
    <w:rsid w:val="002073A0"/>
    <w:rsid w:val="00207637"/>
    <w:rsid w:val="00207BF1"/>
    <w:rsid w:val="002101F7"/>
    <w:rsid w:val="0021059C"/>
    <w:rsid w:val="002105A8"/>
    <w:rsid w:val="00210797"/>
    <w:rsid w:val="00210B9F"/>
    <w:rsid w:val="00210F91"/>
    <w:rsid w:val="00211063"/>
    <w:rsid w:val="002110E2"/>
    <w:rsid w:val="00211553"/>
    <w:rsid w:val="00211815"/>
    <w:rsid w:val="00211868"/>
    <w:rsid w:val="00212C1F"/>
    <w:rsid w:val="002136B7"/>
    <w:rsid w:val="002138E3"/>
    <w:rsid w:val="00213EE1"/>
    <w:rsid w:val="002147B6"/>
    <w:rsid w:val="00214845"/>
    <w:rsid w:val="0021534D"/>
    <w:rsid w:val="00215817"/>
    <w:rsid w:val="00215859"/>
    <w:rsid w:val="00215D54"/>
    <w:rsid w:val="00215E79"/>
    <w:rsid w:val="00216216"/>
    <w:rsid w:val="00216614"/>
    <w:rsid w:val="00216755"/>
    <w:rsid w:val="002172F2"/>
    <w:rsid w:val="00217353"/>
    <w:rsid w:val="002173A0"/>
    <w:rsid w:val="00217F9D"/>
    <w:rsid w:val="00220E47"/>
    <w:rsid w:val="002210FB"/>
    <w:rsid w:val="00221508"/>
    <w:rsid w:val="002219F6"/>
    <w:rsid w:val="00221AF9"/>
    <w:rsid w:val="00221BBB"/>
    <w:rsid w:val="00221CC6"/>
    <w:rsid w:val="00222053"/>
    <w:rsid w:val="00222412"/>
    <w:rsid w:val="0022292A"/>
    <w:rsid w:val="00222EC7"/>
    <w:rsid w:val="00223174"/>
    <w:rsid w:val="002237F4"/>
    <w:rsid w:val="0022460B"/>
    <w:rsid w:val="002249DF"/>
    <w:rsid w:val="00224B7C"/>
    <w:rsid w:val="00224BF0"/>
    <w:rsid w:val="0022566C"/>
    <w:rsid w:val="00225A4F"/>
    <w:rsid w:val="00226545"/>
    <w:rsid w:val="002266E2"/>
    <w:rsid w:val="0022709A"/>
    <w:rsid w:val="002273F8"/>
    <w:rsid w:val="0023038F"/>
    <w:rsid w:val="002303C4"/>
    <w:rsid w:val="00230483"/>
    <w:rsid w:val="00230848"/>
    <w:rsid w:val="00230D8E"/>
    <w:rsid w:val="00230E24"/>
    <w:rsid w:val="00231187"/>
    <w:rsid w:val="002316A2"/>
    <w:rsid w:val="00232BB6"/>
    <w:rsid w:val="00232D91"/>
    <w:rsid w:val="00233260"/>
    <w:rsid w:val="00233F20"/>
    <w:rsid w:val="00234927"/>
    <w:rsid w:val="002350D3"/>
    <w:rsid w:val="0023530E"/>
    <w:rsid w:val="0023594D"/>
    <w:rsid w:val="00235E12"/>
    <w:rsid w:val="00236278"/>
    <w:rsid w:val="0023630C"/>
    <w:rsid w:val="002368B7"/>
    <w:rsid w:val="00236E55"/>
    <w:rsid w:val="00236F01"/>
    <w:rsid w:val="0023702E"/>
    <w:rsid w:val="002373BB"/>
    <w:rsid w:val="002373F7"/>
    <w:rsid w:val="00237594"/>
    <w:rsid w:val="00237780"/>
    <w:rsid w:val="0023792A"/>
    <w:rsid w:val="00237A1A"/>
    <w:rsid w:val="002402CA"/>
    <w:rsid w:val="002405AF"/>
    <w:rsid w:val="002408D8"/>
    <w:rsid w:val="00240AF0"/>
    <w:rsid w:val="00240CDA"/>
    <w:rsid w:val="00240EB8"/>
    <w:rsid w:val="00241324"/>
    <w:rsid w:val="0024238D"/>
    <w:rsid w:val="002426D4"/>
    <w:rsid w:val="002428CA"/>
    <w:rsid w:val="00242965"/>
    <w:rsid w:val="00242B85"/>
    <w:rsid w:val="00242B91"/>
    <w:rsid w:val="00243081"/>
    <w:rsid w:val="002435EE"/>
    <w:rsid w:val="00243C3F"/>
    <w:rsid w:val="00244318"/>
    <w:rsid w:val="00244374"/>
    <w:rsid w:val="002443C1"/>
    <w:rsid w:val="00244589"/>
    <w:rsid w:val="00244AD0"/>
    <w:rsid w:val="002450FB"/>
    <w:rsid w:val="00245588"/>
    <w:rsid w:val="002456BA"/>
    <w:rsid w:val="002456BD"/>
    <w:rsid w:val="0024576B"/>
    <w:rsid w:val="00245A62"/>
    <w:rsid w:val="00245C91"/>
    <w:rsid w:val="00245F99"/>
    <w:rsid w:val="002461D4"/>
    <w:rsid w:val="002461E0"/>
    <w:rsid w:val="00246357"/>
    <w:rsid w:val="002468AD"/>
    <w:rsid w:val="002468C5"/>
    <w:rsid w:val="00247188"/>
    <w:rsid w:val="0024768C"/>
    <w:rsid w:val="00247F0F"/>
    <w:rsid w:val="00250DFF"/>
    <w:rsid w:val="002511A2"/>
    <w:rsid w:val="00251D5D"/>
    <w:rsid w:val="0025200D"/>
    <w:rsid w:val="0025275C"/>
    <w:rsid w:val="002535FA"/>
    <w:rsid w:val="00253DFB"/>
    <w:rsid w:val="00253EF7"/>
    <w:rsid w:val="002551D4"/>
    <w:rsid w:val="00256022"/>
    <w:rsid w:val="0025610E"/>
    <w:rsid w:val="002577A5"/>
    <w:rsid w:val="00257C14"/>
    <w:rsid w:val="00260141"/>
    <w:rsid w:val="00260C79"/>
    <w:rsid w:val="00260CAD"/>
    <w:rsid w:val="00260DBE"/>
    <w:rsid w:val="00261A29"/>
    <w:rsid w:val="00261F99"/>
    <w:rsid w:val="00262065"/>
    <w:rsid w:val="00262128"/>
    <w:rsid w:val="0026220F"/>
    <w:rsid w:val="0026259B"/>
    <w:rsid w:val="002628C0"/>
    <w:rsid w:val="00262BAE"/>
    <w:rsid w:val="00262DFF"/>
    <w:rsid w:val="002630A3"/>
    <w:rsid w:val="00263104"/>
    <w:rsid w:val="00263136"/>
    <w:rsid w:val="00263286"/>
    <w:rsid w:val="00263D85"/>
    <w:rsid w:val="00264FCB"/>
    <w:rsid w:val="00265670"/>
    <w:rsid w:val="002656D5"/>
    <w:rsid w:val="00265992"/>
    <w:rsid w:val="00265EC8"/>
    <w:rsid w:val="00266130"/>
    <w:rsid w:val="0026619C"/>
    <w:rsid w:val="002663AC"/>
    <w:rsid w:val="002663BC"/>
    <w:rsid w:val="00266672"/>
    <w:rsid w:val="00266696"/>
    <w:rsid w:val="0026725E"/>
    <w:rsid w:val="00267625"/>
    <w:rsid w:val="00270677"/>
    <w:rsid w:val="0027091C"/>
    <w:rsid w:val="00270E92"/>
    <w:rsid w:val="00271191"/>
    <w:rsid w:val="002713FF"/>
    <w:rsid w:val="00271CB6"/>
    <w:rsid w:val="00271EA7"/>
    <w:rsid w:val="00271F88"/>
    <w:rsid w:val="00273668"/>
    <w:rsid w:val="0027461F"/>
    <w:rsid w:val="002746C5"/>
    <w:rsid w:val="0027472D"/>
    <w:rsid w:val="00274CAF"/>
    <w:rsid w:val="00275189"/>
    <w:rsid w:val="00275306"/>
    <w:rsid w:val="00275F9D"/>
    <w:rsid w:val="002762A7"/>
    <w:rsid w:val="002766FE"/>
    <w:rsid w:val="00276FBB"/>
    <w:rsid w:val="0027746C"/>
    <w:rsid w:val="00277684"/>
    <w:rsid w:val="0027795A"/>
    <w:rsid w:val="00277E47"/>
    <w:rsid w:val="002802F0"/>
    <w:rsid w:val="00280854"/>
    <w:rsid w:val="00280E93"/>
    <w:rsid w:val="00280F56"/>
    <w:rsid w:val="00281066"/>
    <w:rsid w:val="0028180B"/>
    <w:rsid w:val="00281FB1"/>
    <w:rsid w:val="002822D7"/>
    <w:rsid w:val="00282339"/>
    <w:rsid w:val="0028278A"/>
    <w:rsid w:val="00282A8A"/>
    <w:rsid w:val="002834CB"/>
    <w:rsid w:val="00283D01"/>
    <w:rsid w:val="00283D0A"/>
    <w:rsid w:val="002841F4"/>
    <w:rsid w:val="00284293"/>
    <w:rsid w:val="002844B5"/>
    <w:rsid w:val="002844E8"/>
    <w:rsid w:val="00284675"/>
    <w:rsid w:val="002846F4"/>
    <w:rsid w:val="00285632"/>
    <w:rsid w:val="00285A03"/>
    <w:rsid w:val="00285B94"/>
    <w:rsid w:val="00285C14"/>
    <w:rsid w:val="00285F18"/>
    <w:rsid w:val="002860B5"/>
    <w:rsid w:val="002864DC"/>
    <w:rsid w:val="002868F7"/>
    <w:rsid w:val="00286C92"/>
    <w:rsid w:val="00286DCB"/>
    <w:rsid w:val="00287127"/>
    <w:rsid w:val="00287146"/>
    <w:rsid w:val="002875FA"/>
    <w:rsid w:val="00287D18"/>
    <w:rsid w:val="00287DAA"/>
    <w:rsid w:val="00287EE1"/>
    <w:rsid w:val="00290254"/>
    <w:rsid w:val="0029053B"/>
    <w:rsid w:val="00290B0A"/>
    <w:rsid w:val="00290D3C"/>
    <w:rsid w:val="00290F11"/>
    <w:rsid w:val="00291124"/>
    <w:rsid w:val="00291186"/>
    <w:rsid w:val="002916CB"/>
    <w:rsid w:val="002919F2"/>
    <w:rsid w:val="00291BB3"/>
    <w:rsid w:val="00291C7E"/>
    <w:rsid w:val="002924B7"/>
    <w:rsid w:val="002926B2"/>
    <w:rsid w:val="00292719"/>
    <w:rsid w:val="00293080"/>
    <w:rsid w:val="00293562"/>
    <w:rsid w:val="00293914"/>
    <w:rsid w:val="0029395F"/>
    <w:rsid w:val="00293AE5"/>
    <w:rsid w:val="0029412F"/>
    <w:rsid w:val="00294320"/>
    <w:rsid w:val="002947AE"/>
    <w:rsid w:val="00294929"/>
    <w:rsid w:val="00294BA0"/>
    <w:rsid w:val="00294E60"/>
    <w:rsid w:val="002969E8"/>
    <w:rsid w:val="00296BD4"/>
    <w:rsid w:val="0029717F"/>
    <w:rsid w:val="00297244"/>
    <w:rsid w:val="00297A6A"/>
    <w:rsid w:val="002A0040"/>
    <w:rsid w:val="002A00B1"/>
    <w:rsid w:val="002A0540"/>
    <w:rsid w:val="002A095A"/>
    <w:rsid w:val="002A1517"/>
    <w:rsid w:val="002A189E"/>
    <w:rsid w:val="002A1D45"/>
    <w:rsid w:val="002A260F"/>
    <w:rsid w:val="002A302F"/>
    <w:rsid w:val="002A332B"/>
    <w:rsid w:val="002A39C3"/>
    <w:rsid w:val="002A3C93"/>
    <w:rsid w:val="002A4714"/>
    <w:rsid w:val="002A4A1E"/>
    <w:rsid w:val="002A4AC1"/>
    <w:rsid w:val="002A4E48"/>
    <w:rsid w:val="002A5075"/>
    <w:rsid w:val="002A50A4"/>
    <w:rsid w:val="002A5395"/>
    <w:rsid w:val="002A56EE"/>
    <w:rsid w:val="002A5946"/>
    <w:rsid w:val="002A5A03"/>
    <w:rsid w:val="002A5AB6"/>
    <w:rsid w:val="002A5B4C"/>
    <w:rsid w:val="002A5E89"/>
    <w:rsid w:val="002A6855"/>
    <w:rsid w:val="002A7108"/>
    <w:rsid w:val="002A734A"/>
    <w:rsid w:val="002A7853"/>
    <w:rsid w:val="002A789C"/>
    <w:rsid w:val="002A7A34"/>
    <w:rsid w:val="002A7BB7"/>
    <w:rsid w:val="002B0283"/>
    <w:rsid w:val="002B1865"/>
    <w:rsid w:val="002B1995"/>
    <w:rsid w:val="002B1E37"/>
    <w:rsid w:val="002B1F0B"/>
    <w:rsid w:val="002B2327"/>
    <w:rsid w:val="002B24AF"/>
    <w:rsid w:val="002B284B"/>
    <w:rsid w:val="002B31A6"/>
    <w:rsid w:val="002B392B"/>
    <w:rsid w:val="002B3E1A"/>
    <w:rsid w:val="002B3F1E"/>
    <w:rsid w:val="002B4402"/>
    <w:rsid w:val="002B4405"/>
    <w:rsid w:val="002B4446"/>
    <w:rsid w:val="002B4731"/>
    <w:rsid w:val="002B493C"/>
    <w:rsid w:val="002B4975"/>
    <w:rsid w:val="002B4C87"/>
    <w:rsid w:val="002B4F63"/>
    <w:rsid w:val="002B50CB"/>
    <w:rsid w:val="002B529C"/>
    <w:rsid w:val="002B6627"/>
    <w:rsid w:val="002B685F"/>
    <w:rsid w:val="002B6B41"/>
    <w:rsid w:val="002B6FFC"/>
    <w:rsid w:val="002B720B"/>
    <w:rsid w:val="002B723C"/>
    <w:rsid w:val="002B7F25"/>
    <w:rsid w:val="002B7F2F"/>
    <w:rsid w:val="002C00F7"/>
    <w:rsid w:val="002C06F8"/>
    <w:rsid w:val="002C12A1"/>
    <w:rsid w:val="002C144B"/>
    <w:rsid w:val="002C1B2F"/>
    <w:rsid w:val="002C1C96"/>
    <w:rsid w:val="002C2133"/>
    <w:rsid w:val="002C23CE"/>
    <w:rsid w:val="002C241C"/>
    <w:rsid w:val="002C2889"/>
    <w:rsid w:val="002C2F85"/>
    <w:rsid w:val="002C2FC0"/>
    <w:rsid w:val="002C3789"/>
    <w:rsid w:val="002C3A40"/>
    <w:rsid w:val="002C3B61"/>
    <w:rsid w:val="002C3D57"/>
    <w:rsid w:val="002C3E9A"/>
    <w:rsid w:val="002C3FF7"/>
    <w:rsid w:val="002C44DE"/>
    <w:rsid w:val="002C5414"/>
    <w:rsid w:val="002C5B7F"/>
    <w:rsid w:val="002C5FF1"/>
    <w:rsid w:val="002C6673"/>
    <w:rsid w:val="002C6E26"/>
    <w:rsid w:val="002C712C"/>
    <w:rsid w:val="002C7502"/>
    <w:rsid w:val="002C76FC"/>
    <w:rsid w:val="002C7812"/>
    <w:rsid w:val="002C7A56"/>
    <w:rsid w:val="002D0AC9"/>
    <w:rsid w:val="002D0B55"/>
    <w:rsid w:val="002D0C39"/>
    <w:rsid w:val="002D0E78"/>
    <w:rsid w:val="002D129E"/>
    <w:rsid w:val="002D17E4"/>
    <w:rsid w:val="002D1C69"/>
    <w:rsid w:val="002D2010"/>
    <w:rsid w:val="002D2090"/>
    <w:rsid w:val="002D215A"/>
    <w:rsid w:val="002D26A0"/>
    <w:rsid w:val="002D2786"/>
    <w:rsid w:val="002D2C13"/>
    <w:rsid w:val="002D2CC7"/>
    <w:rsid w:val="002D2EFB"/>
    <w:rsid w:val="002D332B"/>
    <w:rsid w:val="002D3754"/>
    <w:rsid w:val="002D3AD1"/>
    <w:rsid w:val="002D4240"/>
    <w:rsid w:val="002D4307"/>
    <w:rsid w:val="002D452E"/>
    <w:rsid w:val="002D469D"/>
    <w:rsid w:val="002D4890"/>
    <w:rsid w:val="002D54F6"/>
    <w:rsid w:val="002D5842"/>
    <w:rsid w:val="002D58A7"/>
    <w:rsid w:val="002D59DA"/>
    <w:rsid w:val="002D5B76"/>
    <w:rsid w:val="002D5D1E"/>
    <w:rsid w:val="002D5DFE"/>
    <w:rsid w:val="002D609A"/>
    <w:rsid w:val="002D6BAD"/>
    <w:rsid w:val="002D71E3"/>
    <w:rsid w:val="002D71F5"/>
    <w:rsid w:val="002D7BD3"/>
    <w:rsid w:val="002D7C34"/>
    <w:rsid w:val="002E06A7"/>
    <w:rsid w:val="002E06C0"/>
    <w:rsid w:val="002E077B"/>
    <w:rsid w:val="002E0868"/>
    <w:rsid w:val="002E0C27"/>
    <w:rsid w:val="002E0D5D"/>
    <w:rsid w:val="002E1455"/>
    <w:rsid w:val="002E187C"/>
    <w:rsid w:val="002E1BA0"/>
    <w:rsid w:val="002E1E13"/>
    <w:rsid w:val="002E2497"/>
    <w:rsid w:val="002E299B"/>
    <w:rsid w:val="002E2C4A"/>
    <w:rsid w:val="002E2DDD"/>
    <w:rsid w:val="002E31E0"/>
    <w:rsid w:val="002E3645"/>
    <w:rsid w:val="002E37BA"/>
    <w:rsid w:val="002E3B07"/>
    <w:rsid w:val="002E3F30"/>
    <w:rsid w:val="002E3FF1"/>
    <w:rsid w:val="002E44C4"/>
    <w:rsid w:val="002E46AE"/>
    <w:rsid w:val="002E47AF"/>
    <w:rsid w:val="002E4A14"/>
    <w:rsid w:val="002E4B17"/>
    <w:rsid w:val="002E53F2"/>
    <w:rsid w:val="002E55A6"/>
    <w:rsid w:val="002E55F9"/>
    <w:rsid w:val="002E56D9"/>
    <w:rsid w:val="002E5B8F"/>
    <w:rsid w:val="002E5EAE"/>
    <w:rsid w:val="002E6250"/>
    <w:rsid w:val="002E6A23"/>
    <w:rsid w:val="002E729B"/>
    <w:rsid w:val="002E7617"/>
    <w:rsid w:val="002E7821"/>
    <w:rsid w:val="002E7FD7"/>
    <w:rsid w:val="002F03E2"/>
    <w:rsid w:val="002F0A3B"/>
    <w:rsid w:val="002F0B78"/>
    <w:rsid w:val="002F0FF7"/>
    <w:rsid w:val="002F18EE"/>
    <w:rsid w:val="002F2177"/>
    <w:rsid w:val="002F2613"/>
    <w:rsid w:val="002F2720"/>
    <w:rsid w:val="002F2C2A"/>
    <w:rsid w:val="002F2CFB"/>
    <w:rsid w:val="002F326C"/>
    <w:rsid w:val="002F3601"/>
    <w:rsid w:val="002F39C4"/>
    <w:rsid w:val="002F3F54"/>
    <w:rsid w:val="002F4238"/>
    <w:rsid w:val="002F4484"/>
    <w:rsid w:val="002F4B5A"/>
    <w:rsid w:val="002F5363"/>
    <w:rsid w:val="002F5821"/>
    <w:rsid w:val="002F585F"/>
    <w:rsid w:val="002F62E3"/>
    <w:rsid w:val="002F6734"/>
    <w:rsid w:val="002F6A5C"/>
    <w:rsid w:val="002F6AA4"/>
    <w:rsid w:val="002F7335"/>
    <w:rsid w:val="002F7B91"/>
    <w:rsid w:val="002F7D38"/>
    <w:rsid w:val="002F7DD0"/>
    <w:rsid w:val="0030015B"/>
    <w:rsid w:val="0030075D"/>
    <w:rsid w:val="00300C85"/>
    <w:rsid w:val="00300F73"/>
    <w:rsid w:val="00301091"/>
    <w:rsid w:val="00301793"/>
    <w:rsid w:val="0030180D"/>
    <w:rsid w:val="00301BEA"/>
    <w:rsid w:val="0030205C"/>
    <w:rsid w:val="00302415"/>
    <w:rsid w:val="00302C35"/>
    <w:rsid w:val="0030326C"/>
    <w:rsid w:val="00303F8B"/>
    <w:rsid w:val="00303F95"/>
    <w:rsid w:val="00304176"/>
    <w:rsid w:val="003047FC"/>
    <w:rsid w:val="00304F52"/>
    <w:rsid w:val="00305073"/>
    <w:rsid w:val="0030546D"/>
    <w:rsid w:val="00305656"/>
    <w:rsid w:val="0030588A"/>
    <w:rsid w:val="0030636D"/>
    <w:rsid w:val="003065BE"/>
    <w:rsid w:val="00306742"/>
    <w:rsid w:val="00306DAD"/>
    <w:rsid w:val="00307120"/>
    <w:rsid w:val="00307233"/>
    <w:rsid w:val="003073EB"/>
    <w:rsid w:val="00307839"/>
    <w:rsid w:val="00307A29"/>
    <w:rsid w:val="003103AD"/>
    <w:rsid w:val="00311BDE"/>
    <w:rsid w:val="00312078"/>
    <w:rsid w:val="0031267E"/>
    <w:rsid w:val="003128F8"/>
    <w:rsid w:val="00312A43"/>
    <w:rsid w:val="0031382C"/>
    <w:rsid w:val="00313845"/>
    <w:rsid w:val="00314B66"/>
    <w:rsid w:val="00314DCB"/>
    <w:rsid w:val="00314E3B"/>
    <w:rsid w:val="003150D6"/>
    <w:rsid w:val="003150F7"/>
    <w:rsid w:val="00315175"/>
    <w:rsid w:val="00315693"/>
    <w:rsid w:val="0031576A"/>
    <w:rsid w:val="00315CDD"/>
    <w:rsid w:val="00316AE7"/>
    <w:rsid w:val="0031724D"/>
    <w:rsid w:val="00317406"/>
    <w:rsid w:val="00317983"/>
    <w:rsid w:val="00317F84"/>
    <w:rsid w:val="00320584"/>
    <w:rsid w:val="00320E10"/>
    <w:rsid w:val="00320F8C"/>
    <w:rsid w:val="00320FEC"/>
    <w:rsid w:val="00321050"/>
    <w:rsid w:val="0032187E"/>
    <w:rsid w:val="003218BA"/>
    <w:rsid w:val="003227D9"/>
    <w:rsid w:val="00322D2C"/>
    <w:rsid w:val="00322DA7"/>
    <w:rsid w:val="00323171"/>
    <w:rsid w:val="00323641"/>
    <w:rsid w:val="003242B9"/>
    <w:rsid w:val="003255E8"/>
    <w:rsid w:val="003256BD"/>
    <w:rsid w:val="0032577B"/>
    <w:rsid w:val="00326296"/>
    <w:rsid w:val="0032635F"/>
    <w:rsid w:val="00327672"/>
    <w:rsid w:val="00327A61"/>
    <w:rsid w:val="00327F96"/>
    <w:rsid w:val="00330CD3"/>
    <w:rsid w:val="00331233"/>
    <w:rsid w:val="00331B95"/>
    <w:rsid w:val="00331EAA"/>
    <w:rsid w:val="00332588"/>
    <w:rsid w:val="00332B33"/>
    <w:rsid w:val="00332C4D"/>
    <w:rsid w:val="0033328E"/>
    <w:rsid w:val="00334043"/>
    <w:rsid w:val="003343FA"/>
    <w:rsid w:val="00334773"/>
    <w:rsid w:val="00334CFE"/>
    <w:rsid w:val="00334E4C"/>
    <w:rsid w:val="00335057"/>
    <w:rsid w:val="0033541A"/>
    <w:rsid w:val="00335579"/>
    <w:rsid w:val="00335BD3"/>
    <w:rsid w:val="00335E0E"/>
    <w:rsid w:val="0033602B"/>
    <w:rsid w:val="00336088"/>
    <w:rsid w:val="003361DB"/>
    <w:rsid w:val="00336414"/>
    <w:rsid w:val="00336C24"/>
    <w:rsid w:val="00336CCC"/>
    <w:rsid w:val="00337068"/>
    <w:rsid w:val="00337B2E"/>
    <w:rsid w:val="00337BFD"/>
    <w:rsid w:val="00337C00"/>
    <w:rsid w:val="00337D02"/>
    <w:rsid w:val="00337FB5"/>
    <w:rsid w:val="00340124"/>
    <w:rsid w:val="00340440"/>
    <w:rsid w:val="003404A6"/>
    <w:rsid w:val="003408EA"/>
    <w:rsid w:val="00340A7C"/>
    <w:rsid w:val="003413ED"/>
    <w:rsid w:val="0034145D"/>
    <w:rsid w:val="0034146C"/>
    <w:rsid w:val="0034201F"/>
    <w:rsid w:val="0034222F"/>
    <w:rsid w:val="0034285C"/>
    <w:rsid w:val="00342881"/>
    <w:rsid w:val="00342E1B"/>
    <w:rsid w:val="00342FEC"/>
    <w:rsid w:val="003443E7"/>
    <w:rsid w:val="003448CA"/>
    <w:rsid w:val="00344AB8"/>
    <w:rsid w:val="00344FD5"/>
    <w:rsid w:val="003458D1"/>
    <w:rsid w:val="003458EA"/>
    <w:rsid w:val="00345C4B"/>
    <w:rsid w:val="00345D7E"/>
    <w:rsid w:val="0034601C"/>
    <w:rsid w:val="00346259"/>
    <w:rsid w:val="003465C3"/>
    <w:rsid w:val="00346E45"/>
    <w:rsid w:val="0034723D"/>
    <w:rsid w:val="00347766"/>
    <w:rsid w:val="00347DE2"/>
    <w:rsid w:val="00350162"/>
    <w:rsid w:val="00350655"/>
    <w:rsid w:val="00350727"/>
    <w:rsid w:val="003507BF"/>
    <w:rsid w:val="0035099C"/>
    <w:rsid w:val="003509E5"/>
    <w:rsid w:val="00350BD0"/>
    <w:rsid w:val="00350DFB"/>
    <w:rsid w:val="00350F0A"/>
    <w:rsid w:val="003516CD"/>
    <w:rsid w:val="00352A1E"/>
    <w:rsid w:val="00352FD1"/>
    <w:rsid w:val="003531C5"/>
    <w:rsid w:val="0035353E"/>
    <w:rsid w:val="00354965"/>
    <w:rsid w:val="00355AA0"/>
    <w:rsid w:val="00356681"/>
    <w:rsid w:val="00356DF3"/>
    <w:rsid w:val="00357C81"/>
    <w:rsid w:val="00357D24"/>
    <w:rsid w:val="00357FF5"/>
    <w:rsid w:val="00360006"/>
    <w:rsid w:val="003603D2"/>
    <w:rsid w:val="0036042E"/>
    <w:rsid w:val="0036043A"/>
    <w:rsid w:val="003606C3"/>
    <w:rsid w:val="003609B4"/>
    <w:rsid w:val="003609FB"/>
    <w:rsid w:val="00360C25"/>
    <w:rsid w:val="00360F66"/>
    <w:rsid w:val="0036137E"/>
    <w:rsid w:val="00361DD3"/>
    <w:rsid w:val="00361FEC"/>
    <w:rsid w:val="00362E6B"/>
    <w:rsid w:val="00363450"/>
    <w:rsid w:val="00363522"/>
    <w:rsid w:val="00363681"/>
    <w:rsid w:val="00363B71"/>
    <w:rsid w:val="00363CF2"/>
    <w:rsid w:val="003645AD"/>
    <w:rsid w:val="00364A77"/>
    <w:rsid w:val="00364B3E"/>
    <w:rsid w:val="00365A7C"/>
    <w:rsid w:val="00365B6A"/>
    <w:rsid w:val="00365E7C"/>
    <w:rsid w:val="003660EC"/>
    <w:rsid w:val="00366149"/>
    <w:rsid w:val="00366A2A"/>
    <w:rsid w:val="00366AFB"/>
    <w:rsid w:val="00366B92"/>
    <w:rsid w:val="00367056"/>
    <w:rsid w:val="003670E3"/>
    <w:rsid w:val="0036714A"/>
    <w:rsid w:val="00367641"/>
    <w:rsid w:val="00367A08"/>
    <w:rsid w:val="00367F90"/>
    <w:rsid w:val="0037004D"/>
    <w:rsid w:val="00370A62"/>
    <w:rsid w:val="00370B00"/>
    <w:rsid w:val="00370F0C"/>
    <w:rsid w:val="0037123F"/>
    <w:rsid w:val="0037136A"/>
    <w:rsid w:val="003714C8"/>
    <w:rsid w:val="00371A91"/>
    <w:rsid w:val="00371BF1"/>
    <w:rsid w:val="00372446"/>
    <w:rsid w:val="003726DE"/>
    <w:rsid w:val="00372AB7"/>
    <w:rsid w:val="00372E4B"/>
    <w:rsid w:val="00372EB9"/>
    <w:rsid w:val="0037385F"/>
    <w:rsid w:val="00373E72"/>
    <w:rsid w:val="00373FEA"/>
    <w:rsid w:val="0037407D"/>
    <w:rsid w:val="003740A0"/>
    <w:rsid w:val="00374296"/>
    <w:rsid w:val="00374E6E"/>
    <w:rsid w:val="0037548E"/>
    <w:rsid w:val="00375630"/>
    <w:rsid w:val="00375B66"/>
    <w:rsid w:val="00375CC6"/>
    <w:rsid w:val="00375F1E"/>
    <w:rsid w:val="00375FB4"/>
    <w:rsid w:val="003765A9"/>
    <w:rsid w:val="00376E32"/>
    <w:rsid w:val="003774AA"/>
    <w:rsid w:val="003776CF"/>
    <w:rsid w:val="00377AF6"/>
    <w:rsid w:val="0038004A"/>
    <w:rsid w:val="0038009D"/>
    <w:rsid w:val="00380466"/>
    <w:rsid w:val="003806F0"/>
    <w:rsid w:val="00380967"/>
    <w:rsid w:val="003816F1"/>
    <w:rsid w:val="00381E39"/>
    <w:rsid w:val="00382688"/>
    <w:rsid w:val="00382DB9"/>
    <w:rsid w:val="00382F0B"/>
    <w:rsid w:val="003830F9"/>
    <w:rsid w:val="0038315B"/>
    <w:rsid w:val="00383386"/>
    <w:rsid w:val="0038341B"/>
    <w:rsid w:val="0038345D"/>
    <w:rsid w:val="00383AE8"/>
    <w:rsid w:val="00383B54"/>
    <w:rsid w:val="00383FB0"/>
    <w:rsid w:val="003841C6"/>
    <w:rsid w:val="00384377"/>
    <w:rsid w:val="00384DF0"/>
    <w:rsid w:val="003853C6"/>
    <w:rsid w:val="00385944"/>
    <w:rsid w:val="00385CA4"/>
    <w:rsid w:val="00386258"/>
    <w:rsid w:val="0038650A"/>
    <w:rsid w:val="00386959"/>
    <w:rsid w:val="003870BC"/>
    <w:rsid w:val="00387571"/>
    <w:rsid w:val="003877A9"/>
    <w:rsid w:val="00387C27"/>
    <w:rsid w:val="00387D64"/>
    <w:rsid w:val="00390146"/>
    <w:rsid w:val="0039047C"/>
    <w:rsid w:val="003904C6"/>
    <w:rsid w:val="0039070D"/>
    <w:rsid w:val="00390754"/>
    <w:rsid w:val="00390C89"/>
    <w:rsid w:val="00390FA8"/>
    <w:rsid w:val="0039139D"/>
    <w:rsid w:val="00391A64"/>
    <w:rsid w:val="00391CBB"/>
    <w:rsid w:val="0039205E"/>
    <w:rsid w:val="00392934"/>
    <w:rsid w:val="00392E2A"/>
    <w:rsid w:val="003930BD"/>
    <w:rsid w:val="003935EE"/>
    <w:rsid w:val="003936A9"/>
    <w:rsid w:val="003937B2"/>
    <w:rsid w:val="003937FA"/>
    <w:rsid w:val="003943E2"/>
    <w:rsid w:val="00394D4E"/>
    <w:rsid w:val="00394DCA"/>
    <w:rsid w:val="003953D6"/>
    <w:rsid w:val="003954D1"/>
    <w:rsid w:val="00395635"/>
    <w:rsid w:val="003959E5"/>
    <w:rsid w:val="003965C1"/>
    <w:rsid w:val="00396718"/>
    <w:rsid w:val="00396CB2"/>
    <w:rsid w:val="0039737F"/>
    <w:rsid w:val="00397AF3"/>
    <w:rsid w:val="003A0331"/>
    <w:rsid w:val="003A0483"/>
    <w:rsid w:val="003A0892"/>
    <w:rsid w:val="003A0996"/>
    <w:rsid w:val="003A0A06"/>
    <w:rsid w:val="003A1BF8"/>
    <w:rsid w:val="003A1D18"/>
    <w:rsid w:val="003A1F86"/>
    <w:rsid w:val="003A27FA"/>
    <w:rsid w:val="003A2821"/>
    <w:rsid w:val="003A2A84"/>
    <w:rsid w:val="003A2CED"/>
    <w:rsid w:val="003A2D1B"/>
    <w:rsid w:val="003A2DD3"/>
    <w:rsid w:val="003A2FD0"/>
    <w:rsid w:val="003A3619"/>
    <w:rsid w:val="003A394A"/>
    <w:rsid w:val="003A3B2A"/>
    <w:rsid w:val="003A3E58"/>
    <w:rsid w:val="003A3E99"/>
    <w:rsid w:val="003A405B"/>
    <w:rsid w:val="003A4341"/>
    <w:rsid w:val="003A46A7"/>
    <w:rsid w:val="003A4B9A"/>
    <w:rsid w:val="003A4BB5"/>
    <w:rsid w:val="003A4CFF"/>
    <w:rsid w:val="003A5312"/>
    <w:rsid w:val="003A5395"/>
    <w:rsid w:val="003A577B"/>
    <w:rsid w:val="003A5D94"/>
    <w:rsid w:val="003A602E"/>
    <w:rsid w:val="003A6BB1"/>
    <w:rsid w:val="003A6EF4"/>
    <w:rsid w:val="003A73BC"/>
    <w:rsid w:val="003A7893"/>
    <w:rsid w:val="003B05D8"/>
    <w:rsid w:val="003B0CF8"/>
    <w:rsid w:val="003B0E8A"/>
    <w:rsid w:val="003B10FF"/>
    <w:rsid w:val="003B1914"/>
    <w:rsid w:val="003B199F"/>
    <w:rsid w:val="003B19C1"/>
    <w:rsid w:val="003B1CA9"/>
    <w:rsid w:val="003B1FED"/>
    <w:rsid w:val="003B23B2"/>
    <w:rsid w:val="003B26A7"/>
    <w:rsid w:val="003B2ACE"/>
    <w:rsid w:val="003B2E51"/>
    <w:rsid w:val="003B2F97"/>
    <w:rsid w:val="003B3258"/>
    <w:rsid w:val="003B34F1"/>
    <w:rsid w:val="003B3832"/>
    <w:rsid w:val="003B4579"/>
    <w:rsid w:val="003B4929"/>
    <w:rsid w:val="003B4C31"/>
    <w:rsid w:val="003B4D43"/>
    <w:rsid w:val="003B5034"/>
    <w:rsid w:val="003B5088"/>
    <w:rsid w:val="003B5492"/>
    <w:rsid w:val="003B54D1"/>
    <w:rsid w:val="003B5693"/>
    <w:rsid w:val="003B5CE6"/>
    <w:rsid w:val="003B5D2B"/>
    <w:rsid w:val="003B6014"/>
    <w:rsid w:val="003B65C7"/>
    <w:rsid w:val="003B6772"/>
    <w:rsid w:val="003B6F7E"/>
    <w:rsid w:val="003B74CF"/>
    <w:rsid w:val="003B761A"/>
    <w:rsid w:val="003B7B03"/>
    <w:rsid w:val="003B7B9A"/>
    <w:rsid w:val="003C02E8"/>
    <w:rsid w:val="003C0B31"/>
    <w:rsid w:val="003C16EB"/>
    <w:rsid w:val="003C1CF1"/>
    <w:rsid w:val="003C1E76"/>
    <w:rsid w:val="003C1E9E"/>
    <w:rsid w:val="003C2821"/>
    <w:rsid w:val="003C297B"/>
    <w:rsid w:val="003C2C41"/>
    <w:rsid w:val="003C2F4A"/>
    <w:rsid w:val="003C3053"/>
    <w:rsid w:val="003C3414"/>
    <w:rsid w:val="003C3E73"/>
    <w:rsid w:val="003C4516"/>
    <w:rsid w:val="003C46BA"/>
    <w:rsid w:val="003C4E0C"/>
    <w:rsid w:val="003C512B"/>
    <w:rsid w:val="003C525F"/>
    <w:rsid w:val="003C55B4"/>
    <w:rsid w:val="003C56E4"/>
    <w:rsid w:val="003C5AB7"/>
    <w:rsid w:val="003C62DB"/>
    <w:rsid w:val="003C634B"/>
    <w:rsid w:val="003C6351"/>
    <w:rsid w:val="003C6EBD"/>
    <w:rsid w:val="003C76C1"/>
    <w:rsid w:val="003C773D"/>
    <w:rsid w:val="003C78CB"/>
    <w:rsid w:val="003C792E"/>
    <w:rsid w:val="003C7C55"/>
    <w:rsid w:val="003D1324"/>
    <w:rsid w:val="003D161F"/>
    <w:rsid w:val="003D1F4F"/>
    <w:rsid w:val="003D24A9"/>
    <w:rsid w:val="003D2512"/>
    <w:rsid w:val="003D25ED"/>
    <w:rsid w:val="003D2A17"/>
    <w:rsid w:val="003D2FB2"/>
    <w:rsid w:val="003D3584"/>
    <w:rsid w:val="003D388A"/>
    <w:rsid w:val="003D3937"/>
    <w:rsid w:val="003D3E5A"/>
    <w:rsid w:val="003D40DF"/>
    <w:rsid w:val="003D44B2"/>
    <w:rsid w:val="003D4772"/>
    <w:rsid w:val="003D4E09"/>
    <w:rsid w:val="003D5149"/>
    <w:rsid w:val="003D55F6"/>
    <w:rsid w:val="003D573C"/>
    <w:rsid w:val="003D5C72"/>
    <w:rsid w:val="003D5E54"/>
    <w:rsid w:val="003D5F7A"/>
    <w:rsid w:val="003D66B4"/>
    <w:rsid w:val="003D6970"/>
    <w:rsid w:val="003D69D1"/>
    <w:rsid w:val="003D6CCA"/>
    <w:rsid w:val="003D6E73"/>
    <w:rsid w:val="003D6F33"/>
    <w:rsid w:val="003D7405"/>
    <w:rsid w:val="003D7FB1"/>
    <w:rsid w:val="003D7FB6"/>
    <w:rsid w:val="003E05BE"/>
    <w:rsid w:val="003E0DD1"/>
    <w:rsid w:val="003E1228"/>
    <w:rsid w:val="003E1286"/>
    <w:rsid w:val="003E138F"/>
    <w:rsid w:val="003E149E"/>
    <w:rsid w:val="003E177C"/>
    <w:rsid w:val="003E18F6"/>
    <w:rsid w:val="003E1AC0"/>
    <w:rsid w:val="003E212E"/>
    <w:rsid w:val="003E2265"/>
    <w:rsid w:val="003E2404"/>
    <w:rsid w:val="003E28BC"/>
    <w:rsid w:val="003E2FB1"/>
    <w:rsid w:val="003E3053"/>
    <w:rsid w:val="003E3171"/>
    <w:rsid w:val="003E37DF"/>
    <w:rsid w:val="003E43B2"/>
    <w:rsid w:val="003E4420"/>
    <w:rsid w:val="003E4B2C"/>
    <w:rsid w:val="003E5EE4"/>
    <w:rsid w:val="003E632F"/>
    <w:rsid w:val="003E6871"/>
    <w:rsid w:val="003E6B3E"/>
    <w:rsid w:val="003E6D38"/>
    <w:rsid w:val="003E6F43"/>
    <w:rsid w:val="003E70AE"/>
    <w:rsid w:val="003E7484"/>
    <w:rsid w:val="003E7A9B"/>
    <w:rsid w:val="003F05E7"/>
    <w:rsid w:val="003F09DF"/>
    <w:rsid w:val="003F1AA7"/>
    <w:rsid w:val="003F1C5C"/>
    <w:rsid w:val="003F1F4B"/>
    <w:rsid w:val="003F2017"/>
    <w:rsid w:val="003F23B3"/>
    <w:rsid w:val="003F292D"/>
    <w:rsid w:val="003F2C7B"/>
    <w:rsid w:val="003F2E4E"/>
    <w:rsid w:val="003F302C"/>
    <w:rsid w:val="003F309C"/>
    <w:rsid w:val="003F35D1"/>
    <w:rsid w:val="003F3659"/>
    <w:rsid w:val="003F371E"/>
    <w:rsid w:val="003F392B"/>
    <w:rsid w:val="003F3FB7"/>
    <w:rsid w:val="003F4A89"/>
    <w:rsid w:val="003F4E1D"/>
    <w:rsid w:val="003F5038"/>
    <w:rsid w:val="003F544A"/>
    <w:rsid w:val="003F5609"/>
    <w:rsid w:val="003F5798"/>
    <w:rsid w:val="003F5D20"/>
    <w:rsid w:val="003F5DF6"/>
    <w:rsid w:val="003F634B"/>
    <w:rsid w:val="003F639B"/>
    <w:rsid w:val="003F6477"/>
    <w:rsid w:val="003F66F3"/>
    <w:rsid w:val="003F6AD5"/>
    <w:rsid w:val="003F6B4A"/>
    <w:rsid w:val="003F737B"/>
    <w:rsid w:val="003F7E5D"/>
    <w:rsid w:val="004002EB"/>
    <w:rsid w:val="00400608"/>
    <w:rsid w:val="00400E51"/>
    <w:rsid w:val="004013E8"/>
    <w:rsid w:val="00401476"/>
    <w:rsid w:val="00401B52"/>
    <w:rsid w:val="00401CA9"/>
    <w:rsid w:val="0040230D"/>
    <w:rsid w:val="00402767"/>
    <w:rsid w:val="00402CFD"/>
    <w:rsid w:val="00403567"/>
    <w:rsid w:val="00404470"/>
    <w:rsid w:val="00404690"/>
    <w:rsid w:val="00404E5A"/>
    <w:rsid w:val="00404F1D"/>
    <w:rsid w:val="004055CF"/>
    <w:rsid w:val="004056D9"/>
    <w:rsid w:val="00405ABE"/>
    <w:rsid w:val="00406282"/>
    <w:rsid w:val="004062C7"/>
    <w:rsid w:val="00406511"/>
    <w:rsid w:val="004068B5"/>
    <w:rsid w:val="004069A2"/>
    <w:rsid w:val="00406B9C"/>
    <w:rsid w:val="004071AF"/>
    <w:rsid w:val="00407459"/>
    <w:rsid w:val="004077E9"/>
    <w:rsid w:val="00407955"/>
    <w:rsid w:val="00407A26"/>
    <w:rsid w:val="00407F3D"/>
    <w:rsid w:val="004102E3"/>
    <w:rsid w:val="00410DEB"/>
    <w:rsid w:val="004115BC"/>
    <w:rsid w:val="00411849"/>
    <w:rsid w:val="004119B4"/>
    <w:rsid w:val="00411EEE"/>
    <w:rsid w:val="0041205C"/>
    <w:rsid w:val="004125C4"/>
    <w:rsid w:val="00412974"/>
    <w:rsid w:val="00412AC0"/>
    <w:rsid w:val="0041329E"/>
    <w:rsid w:val="004136CD"/>
    <w:rsid w:val="00413AC2"/>
    <w:rsid w:val="00414754"/>
    <w:rsid w:val="00414AB3"/>
    <w:rsid w:val="00414CF9"/>
    <w:rsid w:val="00414D41"/>
    <w:rsid w:val="00415030"/>
    <w:rsid w:val="004150BB"/>
    <w:rsid w:val="004151C7"/>
    <w:rsid w:val="0041585B"/>
    <w:rsid w:val="004159FE"/>
    <w:rsid w:val="00415D59"/>
    <w:rsid w:val="00415F84"/>
    <w:rsid w:val="00416523"/>
    <w:rsid w:val="00416A1A"/>
    <w:rsid w:val="00416EA8"/>
    <w:rsid w:val="00417104"/>
    <w:rsid w:val="00417A97"/>
    <w:rsid w:val="00420856"/>
    <w:rsid w:val="004208F4"/>
    <w:rsid w:val="004209DF"/>
    <w:rsid w:val="00420A1C"/>
    <w:rsid w:val="00420AFB"/>
    <w:rsid w:val="00420EF2"/>
    <w:rsid w:val="00420FE6"/>
    <w:rsid w:val="00421803"/>
    <w:rsid w:val="00421A1B"/>
    <w:rsid w:val="00421BFB"/>
    <w:rsid w:val="00421CCC"/>
    <w:rsid w:val="00421DD1"/>
    <w:rsid w:val="00421FBE"/>
    <w:rsid w:val="004220FD"/>
    <w:rsid w:val="00422837"/>
    <w:rsid w:val="00422C07"/>
    <w:rsid w:val="00422E5F"/>
    <w:rsid w:val="004232C5"/>
    <w:rsid w:val="00423863"/>
    <w:rsid w:val="00423E68"/>
    <w:rsid w:val="004246F4"/>
    <w:rsid w:val="00424A89"/>
    <w:rsid w:val="00424C69"/>
    <w:rsid w:val="004250EC"/>
    <w:rsid w:val="004252D1"/>
    <w:rsid w:val="004254DF"/>
    <w:rsid w:val="0042574C"/>
    <w:rsid w:val="004257C6"/>
    <w:rsid w:val="0042581B"/>
    <w:rsid w:val="00426111"/>
    <w:rsid w:val="004264D1"/>
    <w:rsid w:val="00426BF3"/>
    <w:rsid w:val="00426CE1"/>
    <w:rsid w:val="004272AB"/>
    <w:rsid w:val="0042730C"/>
    <w:rsid w:val="0042759C"/>
    <w:rsid w:val="004276CD"/>
    <w:rsid w:val="00427841"/>
    <w:rsid w:val="00427A9C"/>
    <w:rsid w:val="0043000B"/>
    <w:rsid w:val="00430BD6"/>
    <w:rsid w:val="00430C95"/>
    <w:rsid w:val="00431AAF"/>
    <w:rsid w:val="00431D7A"/>
    <w:rsid w:val="00432151"/>
    <w:rsid w:val="004322D3"/>
    <w:rsid w:val="004325F6"/>
    <w:rsid w:val="00432A84"/>
    <w:rsid w:val="00432B1F"/>
    <w:rsid w:val="00432D24"/>
    <w:rsid w:val="00432D2F"/>
    <w:rsid w:val="00432FCB"/>
    <w:rsid w:val="00433092"/>
    <w:rsid w:val="00433379"/>
    <w:rsid w:val="00433705"/>
    <w:rsid w:val="004339EA"/>
    <w:rsid w:val="00434395"/>
    <w:rsid w:val="00434783"/>
    <w:rsid w:val="004352C9"/>
    <w:rsid w:val="00435320"/>
    <w:rsid w:val="004358F7"/>
    <w:rsid w:val="00436006"/>
    <w:rsid w:val="00436241"/>
    <w:rsid w:val="00436392"/>
    <w:rsid w:val="00436420"/>
    <w:rsid w:val="0043763F"/>
    <w:rsid w:val="00437ABF"/>
    <w:rsid w:val="00437B22"/>
    <w:rsid w:val="00437B38"/>
    <w:rsid w:val="00441DF5"/>
    <w:rsid w:val="00441FA8"/>
    <w:rsid w:val="00442D7E"/>
    <w:rsid w:val="00442F53"/>
    <w:rsid w:val="00443B16"/>
    <w:rsid w:val="00443BA6"/>
    <w:rsid w:val="00443F12"/>
    <w:rsid w:val="00443FA1"/>
    <w:rsid w:val="004446E7"/>
    <w:rsid w:val="004449E0"/>
    <w:rsid w:val="00444A7C"/>
    <w:rsid w:val="004452E8"/>
    <w:rsid w:val="00445311"/>
    <w:rsid w:val="00445641"/>
    <w:rsid w:val="00446371"/>
    <w:rsid w:val="00446DA0"/>
    <w:rsid w:val="0044782C"/>
    <w:rsid w:val="004478F2"/>
    <w:rsid w:val="00447AE7"/>
    <w:rsid w:val="00447E12"/>
    <w:rsid w:val="00450005"/>
    <w:rsid w:val="004505BE"/>
    <w:rsid w:val="00450FFA"/>
    <w:rsid w:val="004510D1"/>
    <w:rsid w:val="0045131D"/>
    <w:rsid w:val="004514BA"/>
    <w:rsid w:val="00451844"/>
    <w:rsid w:val="00451925"/>
    <w:rsid w:val="004523D4"/>
    <w:rsid w:val="004523DE"/>
    <w:rsid w:val="00452D86"/>
    <w:rsid w:val="0045306D"/>
    <w:rsid w:val="004538EF"/>
    <w:rsid w:val="00453A15"/>
    <w:rsid w:val="0045488B"/>
    <w:rsid w:val="004549F4"/>
    <w:rsid w:val="00454D21"/>
    <w:rsid w:val="00454F43"/>
    <w:rsid w:val="00454FA8"/>
    <w:rsid w:val="00455B2C"/>
    <w:rsid w:val="00456999"/>
    <w:rsid w:val="00456AA5"/>
    <w:rsid w:val="00456FB2"/>
    <w:rsid w:val="004578DC"/>
    <w:rsid w:val="00457962"/>
    <w:rsid w:val="00457975"/>
    <w:rsid w:val="00457AA3"/>
    <w:rsid w:val="00457C52"/>
    <w:rsid w:val="00457DDB"/>
    <w:rsid w:val="004601CD"/>
    <w:rsid w:val="0046024C"/>
    <w:rsid w:val="00460CD7"/>
    <w:rsid w:val="00460CE8"/>
    <w:rsid w:val="004618B0"/>
    <w:rsid w:val="004618EE"/>
    <w:rsid w:val="00461A20"/>
    <w:rsid w:val="00461A53"/>
    <w:rsid w:val="00461FB0"/>
    <w:rsid w:val="00462073"/>
    <w:rsid w:val="00462217"/>
    <w:rsid w:val="004626B8"/>
    <w:rsid w:val="004627D1"/>
    <w:rsid w:val="00462A85"/>
    <w:rsid w:val="00463318"/>
    <w:rsid w:val="004644D8"/>
    <w:rsid w:val="00464539"/>
    <w:rsid w:val="00464614"/>
    <w:rsid w:val="004648E1"/>
    <w:rsid w:val="00464A6B"/>
    <w:rsid w:val="00464A93"/>
    <w:rsid w:val="00464AF2"/>
    <w:rsid w:val="00464DA1"/>
    <w:rsid w:val="004650BE"/>
    <w:rsid w:val="004658EF"/>
    <w:rsid w:val="00465D89"/>
    <w:rsid w:val="00465FDE"/>
    <w:rsid w:val="004663BD"/>
    <w:rsid w:val="00466CAB"/>
    <w:rsid w:val="00466FF3"/>
    <w:rsid w:val="004671EF"/>
    <w:rsid w:val="00467528"/>
    <w:rsid w:val="00467631"/>
    <w:rsid w:val="00467938"/>
    <w:rsid w:val="00467A58"/>
    <w:rsid w:val="00467F0E"/>
    <w:rsid w:val="00467F77"/>
    <w:rsid w:val="004700B9"/>
    <w:rsid w:val="004701BA"/>
    <w:rsid w:val="004706D7"/>
    <w:rsid w:val="0047093F"/>
    <w:rsid w:val="00470A58"/>
    <w:rsid w:val="00470AEE"/>
    <w:rsid w:val="00470B58"/>
    <w:rsid w:val="00470FBC"/>
    <w:rsid w:val="0047133C"/>
    <w:rsid w:val="004713F1"/>
    <w:rsid w:val="0047190F"/>
    <w:rsid w:val="004719D3"/>
    <w:rsid w:val="00471C6A"/>
    <w:rsid w:val="00471FEE"/>
    <w:rsid w:val="004722D3"/>
    <w:rsid w:val="00472322"/>
    <w:rsid w:val="004724FD"/>
    <w:rsid w:val="00472F2E"/>
    <w:rsid w:val="00473225"/>
    <w:rsid w:val="00473700"/>
    <w:rsid w:val="00473BAB"/>
    <w:rsid w:val="0047413F"/>
    <w:rsid w:val="0047434A"/>
    <w:rsid w:val="004745D1"/>
    <w:rsid w:val="00474A5B"/>
    <w:rsid w:val="00475073"/>
    <w:rsid w:val="00476056"/>
    <w:rsid w:val="00476F43"/>
    <w:rsid w:val="0047756E"/>
    <w:rsid w:val="0047757C"/>
    <w:rsid w:val="00477C0F"/>
    <w:rsid w:val="00477ECB"/>
    <w:rsid w:val="00480057"/>
    <w:rsid w:val="00480389"/>
    <w:rsid w:val="004804FB"/>
    <w:rsid w:val="00480634"/>
    <w:rsid w:val="004806B4"/>
    <w:rsid w:val="00480740"/>
    <w:rsid w:val="00480853"/>
    <w:rsid w:val="00480B3B"/>
    <w:rsid w:val="00480C57"/>
    <w:rsid w:val="00480CE2"/>
    <w:rsid w:val="00480DA3"/>
    <w:rsid w:val="00481020"/>
    <w:rsid w:val="00481565"/>
    <w:rsid w:val="00481AAD"/>
    <w:rsid w:val="0048289C"/>
    <w:rsid w:val="004830B9"/>
    <w:rsid w:val="004834E5"/>
    <w:rsid w:val="004837BC"/>
    <w:rsid w:val="00483896"/>
    <w:rsid w:val="00483CF8"/>
    <w:rsid w:val="004843E1"/>
    <w:rsid w:val="00484509"/>
    <w:rsid w:val="004846CC"/>
    <w:rsid w:val="0048486C"/>
    <w:rsid w:val="00485628"/>
    <w:rsid w:val="00485827"/>
    <w:rsid w:val="00485D29"/>
    <w:rsid w:val="004860D9"/>
    <w:rsid w:val="0048650C"/>
    <w:rsid w:val="00486659"/>
    <w:rsid w:val="00486839"/>
    <w:rsid w:val="00486864"/>
    <w:rsid w:val="00486DDF"/>
    <w:rsid w:val="004870D9"/>
    <w:rsid w:val="004870E4"/>
    <w:rsid w:val="00487148"/>
    <w:rsid w:val="0048718E"/>
    <w:rsid w:val="004871D0"/>
    <w:rsid w:val="00487463"/>
    <w:rsid w:val="00487642"/>
    <w:rsid w:val="00487F9F"/>
    <w:rsid w:val="00490538"/>
    <w:rsid w:val="00490856"/>
    <w:rsid w:val="004908B6"/>
    <w:rsid w:val="00490A28"/>
    <w:rsid w:val="00490D0F"/>
    <w:rsid w:val="0049139C"/>
    <w:rsid w:val="0049146F"/>
    <w:rsid w:val="004917F5"/>
    <w:rsid w:val="0049191D"/>
    <w:rsid w:val="004919F2"/>
    <w:rsid w:val="004919F5"/>
    <w:rsid w:val="0049265E"/>
    <w:rsid w:val="004928F0"/>
    <w:rsid w:val="00492B9E"/>
    <w:rsid w:val="00492C23"/>
    <w:rsid w:val="00492DC8"/>
    <w:rsid w:val="00492F00"/>
    <w:rsid w:val="00492F5E"/>
    <w:rsid w:val="00493028"/>
    <w:rsid w:val="00493068"/>
    <w:rsid w:val="00493220"/>
    <w:rsid w:val="00493416"/>
    <w:rsid w:val="00493775"/>
    <w:rsid w:val="004941C3"/>
    <w:rsid w:val="0049428D"/>
    <w:rsid w:val="004949DE"/>
    <w:rsid w:val="00494AAB"/>
    <w:rsid w:val="00495483"/>
    <w:rsid w:val="00495691"/>
    <w:rsid w:val="00495F9A"/>
    <w:rsid w:val="00495F9E"/>
    <w:rsid w:val="0049730C"/>
    <w:rsid w:val="00497354"/>
    <w:rsid w:val="00497472"/>
    <w:rsid w:val="00497B21"/>
    <w:rsid w:val="00497BAA"/>
    <w:rsid w:val="004A071A"/>
    <w:rsid w:val="004A0805"/>
    <w:rsid w:val="004A0993"/>
    <w:rsid w:val="004A0D54"/>
    <w:rsid w:val="004A0F3B"/>
    <w:rsid w:val="004A1328"/>
    <w:rsid w:val="004A14A4"/>
    <w:rsid w:val="004A1A17"/>
    <w:rsid w:val="004A1E6A"/>
    <w:rsid w:val="004A259D"/>
    <w:rsid w:val="004A25BA"/>
    <w:rsid w:val="004A275C"/>
    <w:rsid w:val="004A281E"/>
    <w:rsid w:val="004A283B"/>
    <w:rsid w:val="004A2A38"/>
    <w:rsid w:val="004A32F3"/>
    <w:rsid w:val="004A37D5"/>
    <w:rsid w:val="004A391E"/>
    <w:rsid w:val="004A3A90"/>
    <w:rsid w:val="004A4837"/>
    <w:rsid w:val="004A4886"/>
    <w:rsid w:val="004A49D9"/>
    <w:rsid w:val="004A4C3E"/>
    <w:rsid w:val="004A4C6F"/>
    <w:rsid w:val="004A54F4"/>
    <w:rsid w:val="004A60DC"/>
    <w:rsid w:val="004A612C"/>
    <w:rsid w:val="004A6386"/>
    <w:rsid w:val="004A65FE"/>
    <w:rsid w:val="004A681F"/>
    <w:rsid w:val="004A6929"/>
    <w:rsid w:val="004A6C83"/>
    <w:rsid w:val="004A6D88"/>
    <w:rsid w:val="004A7550"/>
    <w:rsid w:val="004A7937"/>
    <w:rsid w:val="004A7A1A"/>
    <w:rsid w:val="004A7E5B"/>
    <w:rsid w:val="004B04F4"/>
    <w:rsid w:val="004B0DB2"/>
    <w:rsid w:val="004B0E53"/>
    <w:rsid w:val="004B0EDC"/>
    <w:rsid w:val="004B11C7"/>
    <w:rsid w:val="004B13E4"/>
    <w:rsid w:val="004B140F"/>
    <w:rsid w:val="004B17E9"/>
    <w:rsid w:val="004B2057"/>
    <w:rsid w:val="004B212C"/>
    <w:rsid w:val="004B2564"/>
    <w:rsid w:val="004B25DD"/>
    <w:rsid w:val="004B2679"/>
    <w:rsid w:val="004B2D4F"/>
    <w:rsid w:val="004B2E08"/>
    <w:rsid w:val="004B3F25"/>
    <w:rsid w:val="004B41DB"/>
    <w:rsid w:val="004B42BA"/>
    <w:rsid w:val="004B4624"/>
    <w:rsid w:val="004B4FDC"/>
    <w:rsid w:val="004B5107"/>
    <w:rsid w:val="004B557D"/>
    <w:rsid w:val="004B5885"/>
    <w:rsid w:val="004B614C"/>
    <w:rsid w:val="004B64D6"/>
    <w:rsid w:val="004B66AC"/>
    <w:rsid w:val="004B674F"/>
    <w:rsid w:val="004B691F"/>
    <w:rsid w:val="004B775E"/>
    <w:rsid w:val="004B7997"/>
    <w:rsid w:val="004B7B1D"/>
    <w:rsid w:val="004B7C37"/>
    <w:rsid w:val="004B7D4B"/>
    <w:rsid w:val="004C012B"/>
    <w:rsid w:val="004C024E"/>
    <w:rsid w:val="004C0340"/>
    <w:rsid w:val="004C0C47"/>
    <w:rsid w:val="004C0DD5"/>
    <w:rsid w:val="004C1232"/>
    <w:rsid w:val="004C17DF"/>
    <w:rsid w:val="004C1B3B"/>
    <w:rsid w:val="004C1D49"/>
    <w:rsid w:val="004C27DC"/>
    <w:rsid w:val="004C2813"/>
    <w:rsid w:val="004C2A63"/>
    <w:rsid w:val="004C3547"/>
    <w:rsid w:val="004C3C36"/>
    <w:rsid w:val="004C417C"/>
    <w:rsid w:val="004C441A"/>
    <w:rsid w:val="004C4A96"/>
    <w:rsid w:val="004C54C2"/>
    <w:rsid w:val="004C55C0"/>
    <w:rsid w:val="004C5A37"/>
    <w:rsid w:val="004C63DB"/>
    <w:rsid w:val="004C6BD8"/>
    <w:rsid w:val="004C6FB1"/>
    <w:rsid w:val="004C7161"/>
    <w:rsid w:val="004C74EC"/>
    <w:rsid w:val="004C7C60"/>
    <w:rsid w:val="004D0452"/>
    <w:rsid w:val="004D0721"/>
    <w:rsid w:val="004D0A69"/>
    <w:rsid w:val="004D0B44"/>
    <w:rsid w:val="004D0E6B"/>
    <w:rsid w:val="004D0E74"/>
    <w:rsid w:val="004D0F24"/>
    <w:rsid w:val="004D0F97"/>
    <w:rsid w:val="004D146D"/>
    <w:rsid w:val="004D1548"/>
    <w:rsid w:val="004D1C19"/>
    <w:rsid w:val="004D2680"/>
    <w:rsid w:val="004D2805"/>
    <w:rsid w:val="004D2D65"/>
    <w:rsid w:val="004D2EC4"/>
    <w:rsid w:val="004D3B0E"/>
    <w:rsid w:val="004D3CD4"/>
    <w:rsid w:val="004D3D9A"/>
    <w:rsid w:val="004D3EAC"/>
    <w:rsid w:val="004D44F8"/>
    <w:rsid w:val="004D4B54"/>
    <w:rsid w:val="004D53A6"/>
    <w:rsid w:val="004D575D"/>
    <w:rsid w:val="004D6068"/>
    <w:rsid w:val="004D610E"/>
    <w:rsid w:val="004D6183"/>
    <w:rsid w:val="004D67C6"/>
    <w:rsid w:val="004D685E"/>
    <w:rsid w:val="004D6935"/>
    <w:rsid w:val="004D693E"/>
    <w:rsid w:val="004D6B2D"/>
    <w:rsid w:val="004D6DB7"/>
    <w:rsid w:val="004D72B1"/>
    <w:rsid w:val="004D72C4"/>
    <w:rsid w:val="004D76B6"/>
    <w:rsid w:val="004D7720"/>
    <w:rsid w:val="004D7A38"/>
    <w:rsid w:val="004D7FB3"/>
    <w:rsid w:val="004E0231"/>
    <w:rsid w:val="004E05F9"/>
    <w:rsid w:val="004E1918"/>
    <w:rsid w:val="004E1924"/>
    <w:rsid w:val="004E1EA2"/>
    <w:rsid w:val="004E1F28"/>
    <w:rsid w:val="004E28CD"/>
    <w:rsid w:val="004E37C2"/>
    <w:rsid w:val="004E3821"/>
    <w:rsid w:val="004E3D48"/>
    <w:rsid w:val="004E3D6E"/>
    <w:rsid w:val="004E3F5C"/>
    <w:rsid w:val="004E3F97"/>
    <w:rsid w:val="004E4894"/>
    <w:rsid w:val="004E58AE"/>
    <w:rsid w:val="004E600E"/>
    <w:rsid w:val="004E60B2"/>
    <w:rsid w:val="004E61B6"/>
    <w:rsid w:val="004E6289"/>
    <w:rsid w:val="004E637B"/>
    <w:rsid w:val="004E6EAB"/>
    <w:rsid w:val="004E70B5"/>
    <w:rsid w:val="004E72CA"/>
    <w:rsid w:val="004E7390"/>
    <w:rsid w:val="004E7963"/>
    <w:rsid w:val="004E7966"/>
    <w:rsid w:val="004E79F3"/>
    <w:rsid w:val="004E7A1A"/>
    <w:rsid w:val="004E7DB5"/>
    <w:rsid w:val="004F0116"/>
    <w:rsid w:val="004F019C"/>
    <w:rsid w:val="004F01AF"/>
    <w:rsid w:val="004F06E2"/>
    <w:rsid w:val="004F09B6"/>
    <w:rsid w:val="004F0C90"/>
    <w:rsid w:val="004F0F0E"/>
    <w:rsid w:val="004F12CD"/>
    <w:rsid w:val="004F12D0"/>
    <w:rsid w:val="004F1E88"/>
    <w:rsid w:val="004F22DB"/>
    <w:rsid w:val="004F2330"/>
    <w:rsid w:val="004F292D"/>
    <w:rsid w:val="004F2B10"/>
    <w:rsid w:val="004F3168"/>
    <w:rsid w:val="004F346C"/>
    <w:rsid w:val="004F3F8E"/>
    <w:rsid w:val="004F474B"/>
    <w:rsid w:val="004F478E"/>
    <w:rsid w:val="004F4F0B"/>
    <w:rsid w:val="004F5023"/>
    <w:rsid w:val="004F509E"/>
    <w:rsid w:val="004F51DA"/>
    <w:rsid w:val="004F5850"/>
    <w:rsid w:val="004F589C"/>
    <w:rsid w:val="004F5A8C"/>
    <w:rsid w:val="004F5BDF"/>
    <w:rsid w:val="004F637F"/>
    <w:rsid w:val="004F638F"/>
    <w:rsid w:val="004F6825"/>
    <w:rsid w:val="004F6B21"/>
    <w:rsid w:val="004F6BD3"/>
    <w:rsid w:val="004F6CB5"/>
    <w:rsid w:val="004F6D7F"/>
    <w:rsid w:val="004F773D"/>
    <w:rsid w:val="004F797E"/>
    <w:rsid w:val="004F7BDB"/>
    <w:rsid w:val="004F7E6A"/>
    <w:rsid w:val="00500164"/>
    <w:rsid w:val="0050061C"/>
    <w:rsid w:val="0050070B"/>
    <w:rsid w:val="00500882"/>
    <w:rsid w:val="00500A89"/>
    <w:rsid w:val="00500B23"/>
    <w:rsid w:val="005013A5"/>
    <w:rsid w:val="0050237F"/>
    <w:rsid w:val="00502486"/>
    <w:rsid w:val="005028B6"/>
    <w:rsid w:val="00502D13"/>
    <w:rsid w:val="00502E3C"/>
    <w:rsid w:val="00503221"/>
    <w:rsid w:val="0050332D"/>
    <w:rsid w:val="00503837"/>
    <w:rsid w:val="005047EE"/>
    <w:rsid w:val="00504A37"/>
    <w:rsid w:val="00504BCF"/>
    <w:rsid w:val="00504D77"/>
    <w:rsid w:val="00504F1B"/>
    <w:rsid w:val="00504FFA"/>
    <w:rsid w:val="005051DB"/>
    <w:rsid w:val="00505C42"/>
    <w:rsid w:val="00506259"/>
    <w:rsid w:val="005062F0"/>
    <w:rsid w:val="00506E9D"/>
    <w:rsid w:val="00507A13"/>
    <w:rsid w:val="0051050A"/>
    <w:rsid w:val="00510B38"/>
    <w:rsid w:val="00510F5B"/>
    <w:rsid w:val="005112BD"/>
    <w:rsid w:val="005116ED"/>
    <w:rsid w:val="00511C71"/>
    <w:rsid w:val="005120BB"/>
    <w:rsid w:val="00513364"/>
    <w:rsid w:val="005137F1"/>
    <w:rsid w:val="00513823"/>
    <w:rsid w:val="00513AA9"/>
    <w:rsid w:val="005140EB"/>
    <w:rsid w:val="00514190"/>
    <w:rsid w:val="00514539"/>
    <w:rsid w:val="005145F8"/>
    <w:rsid w:val="00514A48"/>
    <w:rsid w:val="00515398"/>
    <w:rsid w:val="00515872"/>
    <w:rsid w:val="00515917"/>
    <w:rsid w:val="005160A9"/>
    <w:rsid w:val="005164EE"/>
    <w:rsid w:val="005167E5"/>
    <w:rsid w:val="00516EB3"/>
    <w:rsid w:val="00517191"/>
    <w:rsid w:val="005176EF"/>
    <w:rsid w:val="00517D3F"/>
    <w:rsid w:val="00517ED4"/>
    <w:rsid w:val="00520B21"/>
    <w:rsid w:val="00520BCA"/>
    <w:rsid w:val="00520D90"/>
    <w:rsid w:val="00520FAC"/>
    <w:rsid w:val="00521290"/>
    <w:rsid w:val="00521929"/>
    <w:rsid w:val="00522278"/>
    <w:rsid w:val="005224DE"/>
    <w:rsid w:val="00522840"/>
    <w:rsid w:val="0052395A"/>
    <w:rsid w:val="005242FB"/>
    <w:rsid w:val="00524F1A"/>
    <w:rsid w:val="00524F60"/>
    <w:rsid w:val="00525219"/>
    <w:rsid w:val="00525828"/>
    <w:rsid w:val="00525EDF"/>
    <w:rsid w:val="0052620C"/>
    <w:rsid w:val="00526289"/>
    <w:rsid w:val="005267F6"/>
    <w:rsid w:val="00526A63"/>
    <w:rsid w:val="00526B44"/>
    <w:rsid w:val="00526DFE"/>
    <w:rsid w:val="0052704D"/>
    <w:rsid w:val="0052711C"/>
    <w:rsid w:val="00527B5B"/>
    <w:rsid w:val="00530384"/>
    <w:rsid w:val="00530539"/>
    <w:rsid w:val="005317D3"/>
    <w:rsid w:val="00532601"/>
    <w:rsid w:val="005326FD"/>
    <w:rsid w:val="00533387"/>
    <w:rsid w:val="00534BA7"/>
    <w:rsid w:val="00534E61"/>
    <w:rsid w:val="00534EA2"/>
    <w:rsid w:val="00535782"/>
    <w:rsid w:val="00535CBD"/>
    <w:rsid w:val="00535D37"/>
    <w:rsid w:val="00536433"/>
    <w:rsid w:val="0053644D"/>
    <w:rsid w:val="005366CE"/>
    <w:rsid w:val="00536A51"/>
    <w:rsid w:val="00536B14"/>
    <w:rsid w:val="00536CDB"/>
    <w:rsid w:val="00536D64"/>
    <w:rsid w:val="005371E2"/>
    <w:rsid w:val="00537F6B"/>
    <w:rsid w:val="00540576"/>
    <w:rsid w:val="00540802"/>
    <w:rsid w:val="00541192"/>
    <w:rsid w:val="00541DE5"/>
    <w:rsid w:val="0054200B"/>
    <w:rsid w:val="005422C1"/>
    <w:rsid w:val="005427FB"/>
    <w:rsid w:val="0054302F"/>
    <w:rsid w:val="005432F1"/>
    <w:rsid w:val="0054377D"/>
    <w:rsid w:val="00543991"/>
    <w:rsid w:val="005439AD"/>
    <w:rsid w:val="00543A4E"/>
    <w:rsid w:val="00543E7F"/>
    <w:rsid w:val="0054432B"/>
    <w:rsid w:val="00544806"/>
    <w:rsid w:val="00544C5B"/>
    <w:rsid w:val="00544CC8"/>
    <w:rsid w:val="00544DE1"/>
    <w:rsid w:val="00545433"/>
    <w:rsid w:val="005454EE"/>
    <w:rsid w:val="0054567A"/>
    <w:rsid w:val="00545B80"/>
    <w:rsid w:val="00545C3F"/>
    <w:rsid w:val="00545E87"/>
    <w:rsid w:val="00545F40"/>
    <w:rsid w:val="00546091"/>
    <w:rsid w:val="0054629F"/>
    <w:rsid w:val="0054692F"/>
    <w:rsid w:val="00546CAC"/>
    <w:rsid w:val="00546E8F"/>
    <w:rsid w:val="00547341"/>
    <w:rsid w:val="00547592"/>
    <w:rsid w:val="005479F2"/>
    <w:rsid w:val="00547BDF"/>
    <w:rsid w:val="00547D7F"/>
    <w:rsid w:val="005502D6"/>
    <w:rsid w:val="00550BB2"/>
    <w:rsid w:val="00550E4C"/>
    <w:rsid w:val="00551117"/>
    <w:rsid w:val="005514A5"/>
    <w:rsid w:val="00551803"/>
    <w:rsid w:val="00551FBD"/>
    <w:rsid w:val="0055215A"/>
    <w:rsid w:val="0055255B"/>
    <w:rsid w:val="005525E4"/>
    <w:rsid w:val="005527A2"/>
    <w:rsid w:val="00552CEC"/>
    <w:rsid w:val="00553DAF"/>
    <w:rsid w:val="00554544"/>
    <w:rsid w:val="00554FAF"/>
    <w:rsid w:val="00554FDE"/>
    <w:rsid w:val="0055539E"/>
    <w:rsid w:val="00555519"/>
    <w:rsid w:val="00555A37"/>
    <w:rsid w:val="0055652B"/>
    <w:rsid w:val="005566E1"/>
    <w:rsid w:val="00556969"/>
    <w:rsid w:val="00556A29"/>
    <w:rsid w:val="00557021"/>
    <w:rsid w:val="005570A0"/>
    <w:rsid w:val="00557A1E"/>
    <w:rsid w:val="00560AEC"/>
    <w:rsid w:val="005612A8"/>
    <w:rsid w:val="00561992"/>
    <w:rsid w:val="00562078"/>
    <w:rsid w:val="00562BA1"/>
    <w:rsid w:val="00563038"/>
    <w:rsid w:val="00563133"/>
    <w:rsid w:val="00563635"/>
    <w:rsid w:val="00564218"/>
    <w:rsid w:val="005643A5"/>
    <w:rsid w:val="0056482E"/>
    <w:rsid w:val="00564ABD"/>
    <w:rsid w:val="00564E83"/>
    <w:rsid w:val="00564F18"/>
    <w:rsid w:val="00565498"/>
    <w:rsid w:val="00565627"/>
    <w:rsid w:val="00566189"/>
    <w:rsid w:val="00566274"/>
    <w:rsid w:val="0056650D"/>
    <w:rsid w:val="00566B96"/>
    <w:rsid w:val="00567235"/>
    <w:rsid w:val="00567FE3"/>
    <w:rsid w:val="005706B3"/>
    <w:rsid w:val="00570B21"/>
    <w:rsid w:val="005712F0"/>
    <w:rsid w:val="0057146A"/>
    <w:rsid w:val="00571552"/>
    <w:rsid w:val="00571674"/>
    <w:rsid w:val="00571DA7"/>
    <w:rsid w:val="00572039"/>
    <w:rsid w:val="0057293C"/>
    <w:rsid w:val="0057296F"/>
    <w:rsid w:val="00572A56"/>
    <w:rsid w:val="00572ECE"/>
    <w:rsid w:val="0057335C"/>
    <w:rsid w:val="00573B89"/>
    <w:rsid w:val="0057417E"/>
    <w:rsid w:val="005743F4"/>
    <w:rsid w:val="005744CC"/>
    <w:rsid w:val="0057485A"/>
    <w:rsid w:val="005748D7"/>
    <w:rsid w:val="00574B22"/>
    <w:rsid w:val="00574B29"/>
    <w:rsid w:val="00574BA1"/>
    <w:rsid w:val="00574C1C"/>
    <w:rsid w:val="00574ECE"/>
    <w:rsid w:val="00574F3B"/>
    <w:rsid w:val="00575692"/>
    <w:rsid w:val="00575BBA"/>
    <w:rsid w:val="005760C0"/>
    <w:rsid w:val="0057633B"/>
    <w:rsid w:val="00576534"/>
    <w:rsid w:val="005770D8"/>
    <w:rsid w:val="005770DB"/>
    <w:rsid w:val="0057784A"/>
    <w:rsid w:val="00577FED"/>
    <w:rsid w:val="005800E5"/>
    <w:rsid w:val="0058010A"/>
    <w:rsid w:val="005803B1"/>
    <w:rsid w:val="005808E7"/>
    <w:rsid w:val="005814FA"/>
    <w:rsid w:val="0058159D"/>
    <w:rsid w:val="00581AD9"/>
    <w:rsid w:val="00581B3A"/>
    <w:rsid w:val="00582026"/>
    <w:rsid w:val="00582382"/>
    <w:rsid w:val="00582634"/>
    <w:rsid w:val="0058345B"/>
    <w:rsid w:val="00583883"/>
    <w:rsid w:val="005846CA"/>
    <w:rsid w:val="00584733"/>
    <w:rsid w:val="00584B6D"/>
    <w:rsid w:val="00584E76"/>
    <w:rsid w:val="00584EEB"/>
    <w:rsid w:val="00584FCB"/>
    <w:rsid w:val="005850B8"/>
    <w:rsid w:val="00585795"/>
    <w:rsid w:val="00585851"/>
    <w:rsid w:val="00585AA7"/>
    <w:rsid w:val="00585F43"/>
    <w:rsid w:val="005860CD"/>
    <w:rsid w:val="00586548"/>
    <w:rsid w:val="00586711"/>
    <w:rsid w:val="00587084"/>
    <w:rsid w:val="005875E7"/>
    <w:rsid w:val="005902F6"/>
    <w:rsid w:val="005903E6"/>
    <w:rsid w:val="00591486"/>
    <w:rsid w:val="00591C8A"/>
    <w:rsid w:val="00591F10"/>
    <w:rsid w:val="0059249D"/>
    <w:rsid w:val="00592794"/>
    <w:rsid w:val="005927F6"/>
    <w:rsid w:val="00592A36"/>
    <w:rsid w:val="00592C84"/>
    <w:rsid w:val="00592E41"/>
    <w:rsid w:val="0059315E"/>
    <w:rsid w:val="0059471D"/>
    <w:rsid w:val="0059495C"/>
    <w:rsid w:val="00594A6A"/>
    <w:rsid w:val="00595609"/>
    <w:rsid w:val="00595754"/>
    <w:rsid w:val="00595E20"/>
    <w:rsid w:val="00596398"/>
    <w:rsid w:val="00596664"/>
    <w:rsid w:val="0059686C"/>
    <w:rsid w:val="0059696C"/>
    <w:rsid w:val="00596BBC"/>
    <w:rsid w:val="00596E60"/>
    <w:rsid w:val="0059734B"/>
    <w:rsid w:val="00597558"/>
    <w:rsid w:val="005A0141"/>
    <w:rsid w:val="005A09B4"/>
    <w:rsid w:val="005A0D5B"/>
    <w:rsid w:val="005A0FCA"/>
    <w:rsid w:val="005A1724"/>
    <w:rsid w:val="005A181A"/>
    <w:rsid w:val="005A228E"/>
    <w:rsid w:val="005A22D3"/>
    <w:rsid w:val="005A247B"/>
    <w:rsid w:val="005A290E"/>
    <w:rsid w:val="005A2C82"/>
    <w:rsid w:val="005A45BF"/>
    <w:rsid w:val="005A46B9"/>
    <w:rsid w:val="005A485A"/>
    <w:rsid w:val="005A4BA1"/>
    <w:rsid w:val="005A531E"/>
    <w:rsid w:val="005A5647"/>
    <w:rsid w:val="005A59B1"/>
    <w:rsid w:val="005A5A41"/>
    <w:rsid w:val="005A5AB3"/>
    <w:rsid w:val="005A6808"/>
    <w:rsid w:val="005A71ED"/>
    <w:rsid w:val="005A723E"/>
    <w:rsid w:val="005A72D6"/>
    <w:rsid w:val="005A7807"/>
    <w:rsid w:val="005A7FB0"/>
    <w:rsid w:val="005B0582"/>
    <w:rsid w:val="005B0719"/>
    <w:rsid w:val="005B1292"/>
    <w:rsid w:val="005B2367"/>
    <w:rsid w:val="005B2732"/>
    <w:rsid w:val="005B3A5A"/>
    <w:rsid w:val="005B3AD6"/>
    <w:rsid w:val="005B3C2C"/>
    <w:rsid w:val="005B488A"/>
    <w:rsid w:val="005B50E4"/>
    <w:rsid w:val="005B5A8F"/>
    <w:rsid w:val="005B5ED9"/>
    <w:rsid w:val="005B641D"/>
    <w:rsid w:val="005B6935"/>
    <w:rsid w:val="005B69D4"/>
    <w:rsid w:val="005B6D17"/>
    <w:rsid w:val="005B71EA"/>
    <w:rsid w:val="005B7AC5"/>
    <w:rsid w:val="005C04B8"/>
    <w:rsid w:val="005C0618"/>
    <w:rsid w:val="005C0659"/>
    <w:rsid w:val="005C1870"/>
    <w:rsid w:val="005C1ACF"/>
    <w:rsid w:val="005C2254"/>
    <w:rsid w:val="005C27A4"/>
    <w:rsid w:val="005C2861"/>
    <w:rsid w:val="005C2B08"/>
    <w:rsid w:val="005C2E69"/>
    <w:rsid w:val="005C3064"/>
    <w:rsid w:val="005C353B"/>
    <w:rsid w:val="005C3C88"/>
    <w:rsid w:val="005C40F5"/>
    <w:rsid w:val="005C42D8"/>
    <w:rsid w:val="005C46C4"/>
    <w:rsid w:val="005C4E5B"/>
    <w:rsid w:val="005C5256"/>
    <w:rsid w:val="005C52FD"/>
    <w:rsid w:val="005C591C"/>
    <w:rsid w:val="005C5B0B"/>
    <w:rsid w:val="005C5BF3"/>
    <w:rsid w:val="005C5C5B"/>
    <w:rsid w:val="005C5E93"/>
    <w:rsid w:val="005C64A8"/>
    <w:rsid w:val="005C6703"/>
    <w:rsid w:val="005C6D72"/>
    <w:rsid w:val="005C724C"/>
    <w:rsid w:val="005C74A1"/>
    <w:rsid w:val="005C7805"/>
    <w:rsid w:val="005C7E6D"/>
    <w:rsid w:val="005D0A84"/>
    <w:rsid w:val="005D14F7"/>
    <w:rsid w:val="005D15E4"/>
    <w:rsid w:val="005D1B4A"/>
    <w:rsid w:val="005D1D0A"/>
    <w:rsid w:val="005D2143"/>
    <w:rsid w:val="005D2429"/>
    <w:rsid w:val="005D28E2"/>
    <w:rsid w:val="005D29D8"/>
    <w:rsid w:val="005D3120"/>
    <w:rsid w:val="005D34D5"/>
    <w:rsid w:val="005D3747"/>
    <w:rsid w:val="005D39B8"/>
    <w:rsid w:val="005D3AAE"/>
    <w:rsid w:val="005D3E47"/>
    <w:rsid w:val="005D4181"/>
    <w:rsid w:val="005D4492"/>
    <w:rsid w:val="005D4983"/>
    <w:rsid w:val="005D49DB"/>
    <w:rsid w:val="005D5142"/>
    <w:rsid w:val="005D5291"/>
    <w:rsid w:val="005D53D5"/>
    <w:rsid w:val="005D53DD"/>
    <w:rsid w:val="005D54FD"/>
    <w:rsid w:val="005D5724"/>
    <w:rsid w:val="005D5A5E"/>
    <w:rsid w:val="005D6786"/>
    <w:rsid w:val="005D685D"/>
    <w:rsid w:val="005D6C6E"/>
    <w:rsid w:val="005D6E36"/>
    <w:rsid w:val="005D7683"/>
    <w:rsid w:val="005E0449"/>
    <w:rsid w:val="005E050B"/>
    <w:rsid w:val="005E09AD"/>
    <w:rsid w:val="005E0AF8"/>
    <w:rsid w:val="005E0F2B"/>
    <w:rsid w:val="005E1AAB"/>
    <w:rsid w:val="005E1AAD"/>
    <w:rsid w:val="005E1B5F"/>
    <w:rsid w:val="005E2646"/>
    <w:rsid w:val="005E2883"/>
    <w:rsid w:val="005E2996"/>
    <w:rsid w:val="005E2DAB"/>
    <w:rsid w:val="005E34EF"/>
    <w:rsid w:val="005E35C3"/>
    <w:rsid w:val="005E3CD5"/>
    <w:rsid w:val="005E3FCF"/>
    <w:rsid w:val="005E443C"/>
    <w:rsid w:val="005E4458"/>
    <w:rsid w:val="005E4577"/>
    <w:rsid w:val="005E461C"/>
    <w:rsid w:val="005E47CD"/>
    <w:rsid w:val="005E60AA"/>
    <w:rsid w:val="005E653A"/>
    <w:rsid w:val="005E67B0"/>
    <w:rsid w:val="005E6847"/>
    <w:rsid w:val="005E6ACD"/>
    <w:rsid w:val="005E6CEB"/>
    <w:rsid w:val="005E6D96"/>
    <w:rsid w:val="005E6E07"/>
    <w:rsid w:val="005E719E"/>
    <w:rsid w:val="005E7410"/>
    <w:rsid w:val="005E7ABB"/>
    <w:rsid w:val="005E7E9B"/>
    <w:rsid w:val="005F031D"/>
    <w:rsid w:val="005F068A"/>
    <w:rsid w:val="005F084E"/>
    <w:rsid w:val="005F0C38"/>
    <w:rsid w:val="005F0F69"/>
    <w:rsid w:val="005F136E"/>
    <w:rsid w:val="005F16CF"/>
    <w:rsid w:val="005F1A59"/>
    <w:rsid w:val="005F26BD"/>
    <w:rsid w:val="005F26EF"/>
    <w:rsid w:val="005F359D"/>
    <w:rsid w:val="005F35C0"/>
    <w:rsid w:val="005F3710"/>
    <w:rsid w:val="005F385F"/>
    <w:rsid w:val="005F4739"/>
    <w:rsid w:val="005F47CC"/>
    <w:rsid w:val="005F4B04"/>
    <w:rsid w:val="005F4B37"/>
    <w:rsid w:val="005F4F58"/>
    <w:rsid w:val="005F54D6"/>
    <w:rsid w:val="005F62C4"/>
    <w:rsid w:val="005F635C"/>
    <w:rsid w:val="005F648A"/>
    <w:rsid w:val="005F649C"/>
    <w:rsid w:val="005F6CFC"/>
    <w:rsid w:val="005F6EF4"/>
    <w:rsid w:val="005F6F6E"/>
    <w:rsid w:val="005F7575"/>
    <w:rsid w:val="005F770B"/>
    <w:rsid w:val="005F7BB5"/>
    <w:rsid w:val="005F7BFA"/>
    <w:rsid w:val="005F7FA2"/>
    <w:rsid w:val="006003D0"/>
    <w:rsid w:val="00600613"/>
    <w:rsid w:val="00600829"/>
    <w:rsid w:val="0060084C"/>
    <w:rsid w:val="00602382"/>
    <w:rsid w:val="006028FB"/>
    <w:rsid w:val="00602B51"/>
    <w:rsid w:val="00603039"/>
    <w:rsid w:val="00604654"/>
    <w:rsid w:val="00604BDD"/>
    <w:rsid w:val="006052C3"/>
    <w:rsid w:val="0060538A"/>
    <w:rsid w:val="006053A6"/>
    <w:rsid w:val="0060592F"/>
    <w:rsid w:val="0060599E"/>
    <w:rsid w:val="006059C3"/>
    <w:rsid w:val="006069D3"/>
    <w:rsid w:val="00606D7A"/>
    <w:rsid w:val="00606F1C"/>
    <w:rsid w:val="006077C8"/>
    <w:rsid w:val="00607AE5"/>
    <w:rsid w:val="00607F5B"/>
    <w:rsid w:val="00610351"/>
    <w:rsid w:val="006103B2"/>
    <w:rsid w:val="0061090F"/>
    <w:rsid w:val="00610BB1"/>
    <w:rsid w:val="00610F22"/>
    <w:rsid w:val="0061113C"/>
    <w:rsid w:val="00611221"/>
    <w:rsid w:val="006112D4"/>
    <w:rsid w:val="00611641"/>
    <w:rsid w:val="00611E99"/>
    <w:rsid w:val="00612407"/>
    <w:rsid w:val="006124C9"/>
    <w:rsid w:val="00612624"/>
    <w:rsid w:val="00613061"/>
    <w:rsid w:val="00613632"/>
    <w:rsid w:val="006147FB"/>
    <w:rsid w:val="00614D38"/>
    <w:rsid w:val="00614DB9"/>
    <w:rsid w:val="00614EDD"/>
    <w:rsid w:val="00615292"/>
    <w:rsid w:val="00616055"/>
    <w:rsid w:val="0061608F"/>
    <w:rsid w:val="00616521"/>
    <w:rsid w:val="006170B6"/>
    <w:rsid w:val="006170DF"/>
    <w:rsid w:val="00617159"/>
    <w:rsid w:val="00617261"/>
    <w:rsid w:val="006176B0"/>
    <w:rsid w:val="00617EE6"/>
    <w:rsid w:val="0062008F"/>
    <w:rsid w:val="006204BA"/>
    <w:rsid w:val="00620682"/>
    <w:rsid w:val="0062078A"/>
    <w:rsid w:val="00620984"/>
    <w:rsid w:val="00620A25"/>
    <w:rsid w:val="0062104D"/>
    <w:rsid w:val="00621313"/>
    <w:rsid w:val="00621410"/>
    <w:rsid w:val="00621492"/>
    <w:rsid w:val="0062176C"/>
    <w:rsid w:val="006220DA"/>
    <w:rsid w:val="006223AB"/>
    <w:rsid w:val="006227F0"/>
    <w:rsid w:val="006231AB"/>
    <w:rsid w:val="0062355C"/>
    <w:rsid w:val="00623ADF"/>
    <w:rsid w:val="00623DA1"/>
    <w:rsid w:val="00624578"/>
    <w:rsid w:val="00625D0C"/>
    <w:rsid w:val="00626AB6"/>
    <w:rsid w:val="006271B2"/>
    <w:rsid w:val="00630670"/>
    <w:rsid w:val="00630AC9"/>
    <w:rsid w:val="00630B98"/>
    <w:rsid w:val="00631A9B"/>
    <w:rsid w:val="0063211F"/>
    <w:rsid w:val="006324FC"/>
    <w:rsid w:val="00632544"/>
    <w:rsid w:val="006326A9"/>
    <w:rsid w:val="0063280F"/>
    <w:rsid w:val="00632A16"/>
    <w:rsid w:val="0063314E"/>
    <w:rsid w:val="0063395F"/>
    <w:rsid w:val="00634373"/>
    <w:rsid w:val="00634E0B"/>
    <w:rsid w:val="00634ED4"/>
    <w:rsid w:val="00635606"/>
    <w:rsid w:val="006357C1"/>
    <w:rsid w:val="00635914"/>
    <w:rsid w:val="00636057"/>
    <w:rsid w:val="0063689F"/>
    <w:rsid w:val="006368CC"/>
    <w:rsid w:val="00636AA4"/>
    <w:rsid w:val="00636BD3"/>
    <w:rsid w:val="00636D9C"/>
    <w:rsid w:val="006372CE"/>
    <w:rsid w:val="00637AF6"/>
    <w:rsid w:val="00637B50"/>
    <w:rsid w:val="00640236"/>
    <w:rsid w:val="006405C6"/>
    <w:rsid w:val="00640887"/>
    <w:rsid w:val="006410DC"/>
    <w:rsid w:val="006410EE"/>
    <w:rsid w:val="0064119F"/>
    <w:rsid w:val="006411D6"/>
    <w:rsid w:val="00641373"/>
    <w:rsid w:val="0064150C"/>
    <w:rsid w:val="00641A8B"/>
    <w:rsid w:val="00641B9F"/>
    <w:rsid w:val="00641D15"/>
    <w:rsid w:val="00642F37"/>
    <w:rsid w:val="00643067"/>
    <w:rsid w:val="006434ED"/>
    <w:rsid w:val="00643766"/>
    <w:rsid w:val="006437D4"/>
    <w:rsid w:val="00644061"/>
    <w:rsid w:val="00644F97"/>
    <w:rsid w:val="00645B04"/>
    <w:rsid w:val="00645E71"/>
    <w:rsid w:val="00646400"/>
    <w:rsid w:val="006466CA"/>
    <w:rsid w:val="00646A17"/>
    <w:rsid w:val="00646AF5"/>
    <w:rsid w:val="00647165"/>
    <w:rsid w:val="006473E4"/>
    <w:rsid w:val="0064758F"/>
    <w:rsid w:val="00647791"/>
    <w:rsid w:val="00647B48"/>
    <w:rsid w:val="00647C87"/>
    <w:rsid w:val="0065017E"/>
    <w:rsid w:val="006501E4"/>
    <w:rsid w:val="00650229"/>
    <w:rsid w:val="006503BD"/>
    <w:rsid w:val="00650CE6"/>
    <w:rsid w:val="00650F5B"/>
    <w:rsid w:val="00651248"/>
    <w:rsid w:val="006517A3"/>
    <w:rsid w:val="006518C4"/>
    <w:rsid w:val="00651AF6"/>
    <w:rsid w:val="00651E54"/>
    <w:rsid w:val="00652204"/>
    <w:rsid w:val="006522EF"/>
    <w:rsid w:val="00652630"/>
    <w:rsid w:val="00653146"/>
    <w:rsid w:val="00653C4D"/>
    <w:rsid w:val="0065434C"/>
    <w:rsid w:val="00654A1A"/>
    <w:rsid w:val="00654A52"/>
    <w:rsid w:val="00654AD8"/>
    <w:rsid w:val="0065533B"/>
    <w:rsid w:val="006555C0"/>
    <w:rsid w:val="006557AF"/>
    <w:rsid w:val="006558BA"/>
    <w:rsid w:val="00655CDA"/>
    <w:rsid w:val="006561C6"/>
    <w:rsid w:val="00656987"/>
    <w:rsid w:val="00656B5E"/>
    <w:rsid w:val="00656E3A"/>
    <w:rsid w:val="006579D0"/>
    <w:rsid w:val="00657E4A"/>
    <w:rsid w:val="006600FC"/>
    <w:rsid w:val="0066026C"/>
    <w:rsid w:val="0066053F"/>
    <w:rsid w:val="00660796"/>
    <w:rsid w:val="00660BF9"/>
    <w:rsid w:val="00661612"/>
    <w:rsid w:val="00661D27"/>
    <w:rsid w:val="00661E4F"/>
    <w:rsid w:val="0066289F"/>
    <w:rsid w:val="00662B4D"/>
    <w:rsid w:val="00663406"/>
    <w:rsid w:val="006638B9"/>
    <w:rsid w:val="00663E41"/>
    <w:rsid w:val="0066421C"/>
    <w:rsid w:val="006642F1"/>
    <w:rsid w:val="00664B83"/>
    <w:rsid w:val="0066508D"/>
    <w:rsid w:val="006658E2"/>
    <w:rsid w:val="00665931"/>
    <w:rsid w:val="00665F77"/>
    <w:rsid w:val="00666638"/>
    <w:rsid w:val="00666918"/>
    <w:rsid w:val="0066733C"/>
    <w:rsid w:val="0066735C"/>
    <w:rsid w:val="0066785B"/>
    <w:rsid w:val="006679B3"/>
    <w:rsid w:val="00667CA1"/>
    <w:rsid w:val="00667DBE"/>
    <w:rsid w:val="00667F4A"/>
    <w:rsid w:val="006702C9"/>
    <w:rsid w:val="0067084E"/>
    <w:rsid w:val="0067085C"/>
    <w:rsid w:val="00670CD9"/>
    <w:rsid w:val="00670E96"/>
    <w:rsid w:val="00671077"/>
    <w:rsid w:val="00671220"/>
    <w:rsid w:val="00671681"/>
    <w:rsid w:val="0067215D"/>
    <w:rsid w:val="006724A8"/>
    <w:rsid w:val="00672F5D"/>
    <w:rsid w:val="006731B6"/>
    <w:rsid w:val="0067366F"/>
    <w:rsid w:val="00673E2F"/>
    <w:rsid w:val="00673FE2"/>
    <w:rsid w:val="00673FE9"/>
    <w:rsid w:val="00674082"/>
    <w:rsid w:val="006745EA"/>
    <w:rsid w:val="00674C33"/>
    <w:rsid w:val="006753D4"/>
    <w:rsid w:val="006753D8"/>
    <w:rsid w:val="006754C5"/>
    <w:rsid w:val="006757CE"/>
    <w:rsid w:val="00676672"/>
    <w:rsid w:val="00676AC4"/>
    <w:rsid w:val="00676B1B"/>
    <w:rsid w:val="00677176"/>
    <w:rsid w:val="00677296"/>
    <w:rsid w:val="00677766"/>
    <w:rsid w:val="0067778A"/>
    <w:rsid w:val="006777F3"/>
    <w:rsid w:val="00677989"/>
    <w:rsid w:val="00677A44"/>
    <w:rsid w:val="00680105"/>
    <w:rsid w:val="00680235"/>
    <w:rsid w:val="00681EA2"/>
    <w:rsid w:val="0068210C"/>
    <w:rsid w:val="00682840"/>
    <w:rsid w:val="00682928"/>
    <w:rsid w:val="00683326"/>
    <w:rsid w:val="00683ED1"/>
    <w:rsid w:val="006844D5"/>
    <w:rsid w:val="00685195"/>
    <w:rsid w:val="006851F9"/>
    <w:rsid w:val="00685540"/>
    <w:rsid w:val="0068578B"/>
    <w:rsid w:val="006858C5"/>
    <w:rsid w:val="00685D53"/>
    <w:rsid w:val="006865FF"/>
    <w:rsid w:val="006870A6"/>
    <w:rsid w:val="00687322"/>
    <w:rsid w:val="006876A8"/>
    <w:rsid w:val="0068774A"/>
    <w:rsid w:val="0068786A"/>
    <w:rsid w:val="0068792E"/>
    <w:rsid w:val="00687BC0"/>
    <w:rsid w:val="00687DA7"/>
    <w:rsid w:val="0069005B"/>
    <w:rsid w:val="006911AC"/>
    <w:rsid w:val="006915DC"/>
    <w:rsid w:val="00691621"/>
    <w:rsid w:val="0069176C"/>
    <w:rsid w:val="006918BD"/>
    <w:rsid w:val="00691953"/>
    <w:rsid w:val="00691A30"/>
    <w:rsid w:val="00692355"/>
    <w:rsid w:val="006926F4"/>
    <w:rsid w:val="00692AFC"/>
    <w:rsid w:val="00692C2D"/>
    <w:rsid w:val="00692C71"/>
    <w:rsid w:val="00692F30"/>
    <w:rsid w:val="00693593"/>
    <w:rsid w:val="00693A3C"/>
    <w:rsid w:val="00693AE7"/>
    <w:rsid w:val="00693CAD"/>
    <w:rsid w:val="00693DE8"/>
    <w:rsid w:val="006940F9"/>
    <w:rsid w:val="00694871"/>
    <w:rsid w:val="00694B3A"/>
    <w:rsid w:val="00694C54"/>
    <w:rsid w:val="00694E68"/>
    <w:rsid w:val="00694ECA"/>
    <w:rsid w:val="0069505F"/>
    <w:rsid w:val="00695ABC"/>
    <w:rsid w:val="00696309"/>
    <w:rsid w:val="00697D3D"/>
    <w:rsid w:val="00697E80"/>
    <w:rsid w:val="006A042D"/>
    <w:rsid w:val="006A04C4"/>
    <w:rsid w:val="006A0C57"/>
    <w:rsid w:val="006A1283"/>
    <w:rsid w:val="006A1D46"/>
    <w:rsid w:val="006A2051"/>
    <w:rsid w:val="006A21A4"/>
    <w:rsid w:val="006A25C6"/>
    <w:rsid w:val="006A2B73"/>
    <w:rsid w:val="006A31A3"/>
    <w:rsid w:val="006A3C8A"/>
    <w:rsid w:val="006A3E0B"/>
    <w:rsid w:val="006A4856"/>
    <w:rsid w:val="006A5343"/>
    <w:rsid w:val="006A5782"/>
    <w:rsid w:val="006A5A88"/>
    <w:rsid w:val="006A5CE8"/>
    <w:rsid w:val="006A60B3"/>
    <w:rsid w:val="006A675E"/>
    <w:rsid w:val="006A686A"/>
    <w:rsid w:val="006A68BC"/>
    <w:rsid w:val="006A6A60"/>
    <w:rsid w:val="006A6FE3"/>
    <w:rsid w:val="006A7D76"/>
    <w:rsid w:val="006A7E5C"/>
    <w:rsid w:val="006B00BE"/>
    <w:rsid w:val="006B03EE"/>
    <w:rsid w:val="006B06F6"/>
    <w:rsid w:val="006B0724"/>
    <w:rsid w:val="006B0AB5"/>
    <w:rsid w:val="006B0E12"/>
    <w:rsid w:val="006B0F53"/>
    <w:rsid w:val="006B1246"/>
    <w:rsid w:val="006B137F"/>
    <w:rsid w:val="006B1430"/>
    <w:rsid w:val="006B1AC1"/>
    <w:rsid w:val="006B2481"/>
    <w:rsid w:val="006B24DC"/>
    <w:rsid w:val="006B271E"/>
    <w:rsid w:val="006B297F"/>
    <w:rsid w:val="006B2E74"/>
    <w:rsid w:val="006B30D9"/>
    <w:rsid w:val="006B3152"/>
    <w:rsid w:val="006B38DE"/>
    <w:rsid w:val="006B39F6"/>
    <w:rsid w:val="006B3DCC"/>
    <w:rsid w:val="006B3EE2"/>
    <w:rsid w:val="006B43E0"/>
    <w:rsid w:val="006B4987"/>
    <w:rsid w:val="006B4BD3"/>
    <w:rsid w:val="006B4EC3"/>
    <w:rsid w:val="006B50F8"/>
    <w:rsid w:val="006B5336"/>
    <w:rsid w:val="006B6392"/>
    <w:rsid w:val="006B6414"/>
    <w:rsid w:val="006B65B8"/>
    <w:rsid w:val="006B6661"/>
    <w:rsid w:val="006B680A"/>
    <w:rsid w:val="006B6E0B"/>
    <w:rsid w:val="006B7148"/>
    <w:rsid w:val="006B7821"/>
    <w:rsid w:val="006B799A"/>
    <w:rsid w:val="006B7A23"/>
    <w:rsid w:val="006B7CEB"/>
    <w:rsid w:val="006C042C"/>
    <w:rsid w:val="006C050B"/>
    <w:rsid w:val="006C08FF"/>
    <w:rsid w:val="006C0F6A"/>
    <w:rsid w:val="006C1296"/>
    <w:rsid w:val="006C13DB"/>
    <w:rsid w:val="006C17B5"/>
    <w:rsid w:val="006C1BDB"/>
    <w:rsid w:val="006C2293"/>
    <w:rsid w:val="006C24A7"/>
    <w:rsid w:val="006C267F"/>
    <w:rsid w:val="006C26D9"/>
    <w:rsid w:val="006C2A82"/>
    <w:rsid w:val="006C3072"/>
    <w:rsid w:val="006C3251"/>
    <w:rsid w:val="006C3448"/>
    <w:rsid w:val="006C3C24"/>
    <w:rsid w:val="006C3D5D"/>
    <w:rsid w:val="006C3E2B"/>
    <w:rsid w:val="006C3F13"/>
    <w:rsid w:val="006C4482"/>
    <w:rsid w:val="006C4605"/>
    <w:rsid w:val="006C54AB"/>
    <w:rsid w:val="006C5942"/>
    <w:rsid w:val="006C5C3A"/>
    <w:rsid w:val="006C633A"/>
    <w:rsid w:val="006C6A95"/>
    <w:rsid w:val="006C6E49"/>
    <w:rsid w:val="006C78AC"/>
    <w:rsid w:val="006D087C"/>
    <w:rsid w:val="006D0AF1"/>
    <w:rsid w:val="006D0E6D"/>
    <w:rsid w:val="006D10CA"/>
    <w:rsid w:val="006D11A9"/>
    <w:rsid w:val="006D11F7"/>
    <w:rsid w:val="006D1384"/>
    <w:rsid w:val="006D21DB"/>
    <w:rsid w:val="006D30DA"/>
    <w:rsid w:val="006D3529"/>
    <w:rsid w:val="006D3799"/>
    <w:rsid w:val="006D38B4"/>
    <w:rsid w:val="006D3936"/>
    <w:rsid w:val="006D3B1A"/>
    <w:rsid w:val="006D3D1A"/>
    <w:rsid w:val="006D3F56"/>
    <w:rsid w:val="006D403A"/>
    <w:rsid w:val="006D4057"/>
    <w:rsid w:val="006D4376"/>
    <w:rsid w:val="006D47B5"/>
    <w:rsid w:val="006D4844"/>
    <w:rsid w:val="006D484C"/>
    <w:rsid w:val="006D4A38"/>
    <w:rsid w:val="006D4D3C"/>
    <w:rsid w:val="006D4E5F"/>
    <w:rsid w:val="006D503D"/>
    <w:rsid w:val="006D508E"/>
    <w:rsid w:val="006D5499"/>
    <w:rsid w:val="006D5927"/>
    <w:rsid w:val="006D60AA"/>
    <w:rsid w:val="006D6541"/>
    <w:rsid w:val="006D67F8"/>
    <w:rsid w:val="006D6D7C"/>
    <w:rsid w:val="006D7490"/>
    <w:rsid w:val="006D791D"/>
    <w:rsid w:val="006D7DAA"/>
    <w:rsid w:val="006E0069"/>
    <w:rsid w:val="006E0130"/>
    <w:rsid w:val="006E0734"/>
    <w:rsid w:val="006E0F44"/>
    <w:rsid w:val="006E14DA"/>
    <w:rsid w:val="006E20CC"/>
    <w:rsid w:val="006E24E0"/>
    <w:rsid w:val="006E27DD"/>
    <w:rsid w:val="006E2CBC"/>
    <w:rsid w:val="006E2E63"/>
    <w:rsid w:val="006E2FC8"/>
    <w:rsid w:val="006E308C"/>
    <w:rsid w:val="006E309E"/>
    <w:rsid w:val="006E3B28"/>
    <w:rsid w:val="006E3ED8"/>
    <w:rsid w:val="006E4085"/>
    <w:rsid w:val="006E417B"/>
    <w:rsid w:val="006E4935"/>
    <w:rsid w:val="006E4AF5"/>
    <w:rsid w:val="006E50AB"/>
    <w:rsid w:val="006E530E"/>
    <w:rsid w:val="006E5E63"/>
    <w:rsid w:val="006E6019"/>
    <w:rsid w:val="006E6629"/>
    <w:rsid w:val="006E66E1"/>
    <w:rsid w:val="006E6708"/>
    <w:rsid w:val="006E742F"/>
    <w:rsid w:val="006E74E9"/>
    <w:rsid w:val="006E75EB"/>
    <w:rsid w:val="006E79EB"/>
    <w:rsid w:val="006E7D8A"/>
    <w:rsid w:val="006E7F8A"/>
    <w:rsid w:val="006E7FBE"/>
    <w:rsid w:val="006F012D"/>
    <w:rsid w:val="006F0977"/>
    <w:rsid w:val="006F1434"/>
    <w:rsid w:val="006F14E2"/>
    <w:rsid w:val="006F19D6"/>
    <w:rsid w:val="006F2063"/>
    <w:rsid w:val="006F22E8"/>
    <w:rsid w:val="006F2574"/>
    <w:rsid w:val="006F2F01"/>
    <w:rsid w:val="006F2FD2"/>
    <w:rsid w:val="006F34D4"/>
    <w:rsid w:val="006F368E"/>
    <w:rsid w:val="006F41CD"/>
    <w:rsid w:val="006F44A1"/>
    <w:rsid w:val="006F4780"/>
    <w:rsid w:val="006F4CAD"/>
    <w:rsid w:val="006F50F2"/>
    <w:rsid w:val="006F5533"/>
    <w:rsid w:val="006F5803"/>
    <w:rsid w:val="006F5879"/>
    <w:rsid w:val="006F5FBF"/>
    <w:rsid w:val="006F683E"/>
    <w:rsid w:val="006F6B51"/>
    <w:rsid w:val="006F6B9C"/>
    <w:rsid w:val="006F6E82"/>
    <w:rsid w:val="006F6F32"/>
    <w:rsid w:val="006F705B"/>
    <w:rsid w:val="006F70DB"/>
    <w:rsid w:val="006F7334"/>
    <w:rsid w:val="006F7337"/>
    <w:rsid w:val="006F764A"/>
    <w:rsid w:val="006F7E3E"/>
    <w:rsid w:val="006F7E70"/>
    <w:rsid w:val="007014B1"/>
    <w:rsid w:val="00701B23"/>
    <w:rsid w:val="00701B46"/>
    <w:rsid w:val="00701BB5"/>
    <w:rsid w:val="0070229F"/>
    <w:rsid w:val="0070353A"/>
    <w:rsid w:val="0070357E"/>
    <w:rsid w:val="00703657"/>
    <w:rsid w:val="00703780"/>
    <w:rsid w:val="00703911"/>
    <w:rsid w:val="00703A62"/>
    <w:rsid w:val="00703C41"/>
    <w:rsid w:val="00703C51"/>
    <w:rsid w:val="00703D28"/>
    <w:rsid w:val="00703D80"/>
    <w:rsid w:val="007040BF"/>
    <w:rsid w:val="007041A0"/>
    <w:rsid w:val="007042F6"/>
    <w:rsid w:val="0070455C"/>
    <w:rsid w:val="007046CA"/>
    <w:rsid w:val="00704E46"/>
    <w:rsid w:val="007056C4"/>
    <w:rsid w:val="00705AED"/>
    <w:rsid w:val="00705CED"/>
    <w:rsid w:val="00705E88"/>
    <w:rsid w:val="00705E93"/>
    <w:rsid w:val="007062FD"/>
    <w:rsid w:val="007066F8"/>
    <w:rsid w:val="007071D8"/>
    <w:rsid w:val="007077BB"/>
    <w:rsid w:val="00707F27"/>
    <w:rsid w:val="00710160"/>
    <w:rsid w:val="0071082E"/>
    <w:rsid w:val="00710CA7"/>
    <w:rsid w:val="00711082"/>
    <w:rsid w:val="00711140"/>
    <w:rsid w:val="00711661"/>
    <w:rsid w:val="00712533"/>
    <w:rsid w:val="00712788"/>
    <w:rsid w:val="0071298D"/>
    <w:rsid w:val="00712A4E"/>
    <w:rsid w:val="00713697"/>
    <w:rsid w:val="007136FC"/>
    <w:rsid w:val="007137BE"/>
    <w:rsid w:val="007146EB"/>
    <w:rsid w:val="007148AC"/>
    <w:rsid w:val="00714C08"/>
    <w:rsid w:val="00714D94"/>
    <w:rsid w:val="007150B7"/>
    <w:rsid w:val="007152B2"/>
    <w:rsid w:val="00715A29"/>
    <w:rsid w:val="00715D27"/>
    <w:rsid w:val="0071669B"/>
    <w:rsid w:val="007167BB"/>
    <w:rsid w:val="0071688B"/>
    <w:rsid w:val="007169EE"/>
    <w:rsid w:val="007174E6"/>
    <w:rsid w:val="00717B1A"/>
    <w:rsid w:val="00717BA4"/>
    <w:rsid w:val="007204B4"/>
    <w:rsid w:val="0072172A"/>
    <w:rsid w:val="00722328"/>
    <w:rsid w:val="00722CBC"/>
    <w:rsid w:val="00722E7A"/>
    <w:rsid w:val="007233A3"/>
    <w:rsid w:val="00723F26"/>
    <w:rsid w:val="0072438F"/>
    <w:rsid w:val="007244FB"/>
    <w:rsid w:val="007247BB"/>
    <w:rsid w:val="00724954"/>
    <w:rsid w:val="00724A4F"/>
    <w:rsid w:val="00724ACA"/>
    <w:rsid w:val="00724B05"/>
    <w:rsid w:val="00724C66"/>
    <w:rsid w:val="007258A8"/>
    <w:rsid w:val="0072601C"/>
    <w:rsid w:val="00726278"/>
    <w:rsid w:val="007266F9"/>
    <w:rsid w:val="00726747"/>
    <w:rsid w:val="007278B3"/>
    <w:rsid w:val="00727F05"/>
    <w:rsid w:val="00727F7D"/>
    <w:rsid w:val="00727FB3"/>
    <w:rsid w:val="0073026F"/>
    <w:rsid w:val="007302AD"/>
    <w:rsid w:val="007312A7"/>
    <w:rsid w:val="00731836"/>
    <w:rsid w:val="00731FE6"/>
    <w:rsid w:val="00732428"/>
    <w:rsid w:val="0073329A"/>
    <w:rsid w:val="00733300"/>
    <w:rsid w:val="00733C23"/>
    <w:rsid w:val="007342D4"/>
    <w:rsid w:val="007347B8"/>
    <w:rsid w:val="0073590F"/>
    <w:rsid w:val="00735976"/>
    <w:rsid w:val="0073616B"/>
    <w:rsid w:val="007361DC"/>
    <w:rsid w:val="007362A9"/>
    <w:rsid w:val="00736A73"/>
    <w:rsid w:val="00737173"/>
    <w:rsid w:val="007379F9"/>
    <w:rsid w:val="00737B5F"/>
    <w:rsid w:val="00740121"/>
    <w:rsid w:val="007402AA"/>
    <w:rsid w:val="007407DE"/>
    <w:rsid w:val="0074096B"/>
    <w:rsid w:val="00740D15"/>
    <w:rsid w:val="00740DEE"/>
    <w:rsid w:val="00740EF5"/>
    <w:rsid w:val="00740F44"/>
    <w:rsid w:val="00741E8D"/>
    <w:rsid w:val="007421D8"/>
    <w:rsid w:val="00742838"/>
    <w:rsid w:val="00742A42"/>
    <w:rsid w:val="00743501"/>
    <w:rsid w:val="00743AE9"/>
    <w:rsid w:val="00743CAF"/>
    <w:rsid w:val="00743FF8"/>
    <w:rsid w:val="007441BE"/>
    <w:rsid w:val="00744233"/>
    <w:rsid w:val="00744E48"/>
    <w:rsid w:val="007451C0"/>
    <w:rsid w:val="00745820"/>
    <w:rsid w:val="0074599E"/>
    <w:rsid w:val="00745A85"/>
    <w:rsid w:val="007467EE"/>
    <w:rsid w:val="00746A9C"/>
    <w:rsid w:val="00747013"/>
    <w:rsid w:val="00750197"/>
    <w:rsid w:val="0075027F"/>
    <w:rsid w:val="00750335"/>
    <w:rsid w:val="0075050A"/>
    <w:rsid w:val="00750F2E"/>
    <w:rsid w:val="007510F3"/>
    <w:rsid w:val="0075147D"/>
    <w:rsid w:val="007518BA"/>
    <w:rsid w:val="00751B2E"/>
    <w:rsid w:val="00751BBF"/>
    <w:rsid w:val="00751DAA"/>
    <w:rsid w:val="00751FC4"/>
    <w:rsid w:val="00752044"/>
    <w:rsid w:val="007527AA"/>
    <w:rsid w:val="00752D49"/>
    <w:rsid w:val="00752F45"/>
    <w:rsid w:val="007530C8"/>
    <w:rsid w:val="00753103"/>
    <w:rsid w:val="0075325F"/>
    <w:rsid w:val="0075339F"/>
    <w:rsid w:val="007533DD"/>
    <w:rsid w:val="007537A5"/>
    <w:rsid w:val="00753907"/>
    <w:rsid w:val="00753A72"/>
    <w:rsid w:val="00753F3C"/>
    <w:rsid w:val="00754081"/>
    <w:rsid w:val="007543AE"/>
    <w:rsid w:val="00754858"/>
    <w:rsid w:val="007548C1"/>
    <w:rsid w:val="00754B0A"/>
    <w:rsid w:val="0075587E"/>
    <w:rsid w:val="00755B21"/>
    <w:rsid w:val="00755F89"/>
    <w:rsid w:val="00756047"/>
    <w:rsid w:val="007561D8"/>
    <w:rsid w:val="00756345"/>
    <w:rsid w:val="007566DE"/>
    <w:rsid w:val="00756B63"/>
    <w:rsid w:val="00756BE0"/>
    <w:rsid w:val="00756EB0"/>
    <w:rsid w:val="00756EEE"/>
    <w:rsid w:val="00756F5D"/>
    <w:rsid w:val="00756FEB"/>
    <w:rsid w:val="00757465"/>
    <w:rsid w:val="00757618"/>
    <w:rsid w:val="00760760"/>
    <w:rsid w:val="00760E78"/>
    <w:rsid w:val="00761DD9"/>
    <w:rsid w:val="00761E80"/>
    <w:rsid w:val="00761EE3"/>
    <w:rsid w:val="00761EF9"/>
    <w:rsid w:val="007621F1"/>
    <w:rsid w:val="00762B21"/>
    <w:rsid w:val="00762C78"/>
    <w:rsid w:val="00762FEE"/>
    <w:rsid w:val="0076319E"/>
    <w:rsid w:val="00763A04"/>
    <w:rsid w:val="00763BEA"/>
    <w:rsid w:val="00764351"/>
    <w:rsid w:val="00764896"/>
    <w:rsid w:val="00764A09"/>
    <w:rsid w:val="00764AB0"/>
    <w:rsid w:val="007654BF"/>
    <w:rsid w:val="007655E2"/>
    <w:rsid w:val="0076563D"/>
    <w:rsid w:val="0076592C"/>
    <w:rsid w:val="00765B2B"/>
    <w:rsid w:val="00765D31"/>
    <w:rsid w:val="00765FDA"/>
    <w:rsid w:val="007660EA"/>
    <w:rsid w:val="00766BDF"/>
    <w:rsid w:val="00767300"/>
    <w:rsid w:val="007674C7"/>
    <w:rsid w:val="0076774A"/>
    <w:rsid w:val="007678CE"/>
    <w:rsid w:val="00770EE6"/>
    <w:rsid w:val="0077133B"/>
    <w:rsid w:val="0077151F"/>
    <w:rsid w:val="00771653"/>
    <w:rsid w:val="00771942"/>
    <w:rsid w:val="00771974"/>
    <w:rsid w:val="00771AF5"/>
    <w:rsid w:val="007729F7"/>
    <w:rsid w:val="00772E2B"/>
    <w:rsid w:val="0077300B"/>
    <w:rsid w:val="007730A5"/>
    <w:rsid w:val="00773AE7"/>
    <w:rsid w:val="00773DE2"/>
    <w:rsid w:val="007740B6"/>
    <w:rsid w:val="0077480A"/>
    <w:rsid w:val="007748F6"/>
    <w:rsid w:val="00774A8E"/>
    <w:rsid w:val="00774D8C"/>
    <w:rsid w:val="00775417"/>
    <w:rsid w:val="007754F4"/>
    <w:rsid w:val="00775744"/>
    <w:rsid w:val="00775F3E"/>
    <w:rsid w:val="00776056"/>
    <w:rsid w:val="00776781"/>
    <w:rsid w:val="00776EB9"/>
    <w:rsid w:val="0077719B"/>
    <w:rsid w:val="007772AB"/>
    <w:rsid w:val="00777E48"/>
    <w:rsid w:val="0078074A"/>
    <w:rsid w:val="007808F5"/>
    <w:rsid w:val="00780B8D"/>
    <w:rsid w:val="007811CD"/>
    <w:rsid w:val="00781885"/>
    <w:rsid w:val="00781E2B"/>
    <w:rsid w:val="00781F50"/>
    <w:rsid w:val="00781FBB"/>
    <w:rsid w:val="0078260B"/>
    <w:rsid w:val="00782A76"/>
    <w:rsid w:val="00782D54"/>
    <w:rsid w:val="007832B2"/>
    <w:rsid w:val="00783961"/>
    <w:rsid w:val="00783CDF"/>
    <w:rsid w:val="00783D49"/>
    <w:rsid w:val="007843F1"/>
    <w:rsid w:val="00784461"/>
    <w:rsid w:val="0078461C"/>
    <w:rsid w:val="00784774"/>
    <w:rsid w:val="007848EC"/>
    <w:rsid w:val="00784F86"/>
    <w:rsid w:val="007859CC"/>
    <w:rsid w:val="00785F1C"/>
    <w:rsid w:val="0078617B"/>
    <w:rsid w:val="0078627F"/>
    <w:rsid w:val="00786281"/>
    <w:rsid w:val="007865C4"/>
    <w:rsid w:val="00786748"/>
    <w:rsid w:val="007869C8"/>
    <w:rsid w:val="00787025"/>
    <w:rsid w:val="0078727B"/>
    <w:rsid w:val="0078731C"/>
    <w:rsid w:val="00787339"/>
    <w:rsid w:val="00787490"/>
    <w:rsid w:val="007875A1"/>
    <w:rsid w:val="00787867"/>
    <w:rsid w:val="00787D77"/>
    <w:rsid w:val="007904F7"/>
    <w:rsid w:val="00790AB0"/>
    <w:rsid w:val="00790BDD"/>
    <w:rsid w:val="00790D2B"/>
    <w:rsid w:val="00790E9F"/>
    <w:rsid w:val="007911AC"/>
    <w:rsid w:val="007911AD"/>
    <w:rsid w:val="00791497"/>
    <w:rsid w:val="007916E5"/>
    <w:rsid w:val="007916F1"/>
    <w:rsid w:val="00791956"/>
    <w:rsid w:val="00791B39"/>
    <w:rsid w:val="00791C4E"/>
    <w:rsid w:val="00791C70"/>
    <w:rsid w:val="00791CF2"/>
    <w:rsid w:val="00791CF7"/>
    <w:rsid w:val="00792034"/>
    <w:rsid w:val="00792180"/>
    <w:rsid w:val="0079273C"/>
    <w:rsid w:val="00792B59"/>
    <w:rsid w:val="00792D7A"/>
    <w:rsid w:val="00793328"/>
    <w:rsid w:val="00793B5D"/>
    <w:rsid w:val="00793C80"/>
    <w:rsid w:val="007941BD"/>
    <w:rsid w:val="00794294"/>
    <w:rsid w:val="00795192"/>
    <w:rsid w:val="00795578"/>
    <w:rsid w:val="0079593F"/>
    <w:rsid w:val="00795B94"/>
    <w:rsid w:val="00795EEB"/>
    <w:rsid w:val="00796A54"/>
    <w:rsid w:val="00796D1D"/>
    <w:rsid w:val="00796FBE"/>
    <w:rsid w:val="007970B4"/>
    <w:rsid w:val="007973BF"/>
    <w:rsid w:val="00797D8C"/>
    <w:rsid w:val="007A000E"/>
    <w:rsid w:val="007A01E0"/>
    <w:rsid w:val="007A0808"/>
    <w:rsid w:val="007A0A4F"/>
    <w:rsid w:val="007A0B63"/>
    <w:rsid w:val="007A0D60"/>
    <w:rsid w:val="007A0EE2"/>
    <w:rsid w:val="007A114A"/>
    <w:rsid w:val="007A12E1"/>
    <w:rsid w:val="007A184D"/>
    <w:rsid w:val="007A1A9A"/>
    <w:rsid w:val="007A1B81"/>
    <w:rsid w:val="007A1F7F"/>
    <w:rsid w:val="007A2AD9"/>
    <w:rsid w:val="007A2E89"/>
    <w:rsid w:val="007A3686"/>
    <w:rsid w:val="007A4020"/>
    <w:rsid w:val="007A40C7"/>
    <w:rsid w:val="007A415E"/>
    <w:rsid w:val="007A4C29"/>
    <w:rsid w:val="007A4D49"/>
    <w:rsid w:val="007A50F1"/>
    <w:rsid w:val="007A51F1"/>
    <w:rsid w:val="007A5264"/>
    <w:rsid w:val="007A53E6"/>
    <w:rsid w:val="007A5A25"/>
    <w:rsid w:val="007A5D17"/>
    <w:rsid w:val="007A6223"/>
    <w:rsid w:val="007A6648"/>
    <w:rsid w:val="007A6773"/>
    <w:rsid w:val="007A67DA"/>
    <w:rsid w:val="007A6A89"/>
    <w:rsid w:val="007A6D3C"/>
    <w:rsid w:val="007A7281"/>
    <w:rsid w:val="007A76CD"/>
    <w:rsid w:val="007A7DFE"/>
    <w:rsid w:val="007A7E05"/>
    <w:rsid w:val="007A7E60"/>
    <w:rsid w:val="007B00E0"/>
    <w:rsid w:val="007B04D8"/>
    <w:rsid w:val="007B08D7"/>
    <w:rsid w:val="007B0A03"/>
    <w:rsid w:val="007B0A7A"/>
    <w:rsid w:val="007B0DFE"/>
    <w:rsid w:val="007B0F2D"/>
    <w:rsid w:val="007B1286"/>
    <w:rsid w:val="007B150B"/>
    <w:rsid w:val="007B1720"/>
    <w:rsid w:val="007B17EB"/>
    <w:rsid w:val="007B22D7"/>
    <w:rsid w:val="007B2B6C"/>
    <w:rsid w:val="007B35C8"/>
    <w:rsid w:val="007B3BE1"/>
    <w:rsid w:val="007B3DF9"/>
    <w:rsid w:val="007B42B4"/>
    <w:rsid w:val="007B4BF0"/>
    <w:rsid w:val="007B4EF7"/>
    <w:rsid w:val="007B5286"/>
    <w:rsid w:val="007B5C04"/>
    <w:rsid w:val="007B6056"/>
    <w:rsid w:val="007B60A2"/>
    <w:rsid w:val="007B6189"/>
    <w:rsid w:val="007B681B"/>
    <w:rsid w:val="007B698D"/>
    <w:rsid w:val="007B6DF1"/>
    <w:rsid w:val="007B7534"/>
    <w:rsid w:val="007B79CD"/>
    <w:rsid w:val="007B7EC0"/>
    <w:rsid w:val="007C0110"/>
    <w:rsid w:val="007C033E"/>
    <w:rsid w:val="007C046A"/>
    <w:rsid w:val="007C09B2"/>
    <w:rsid w:val="007C09C3"/>
    <w:rsid w:val="007C0CB4"/>
    <w:rsid w:val="007C0D98"/>
    <w:rsid w:val="007C164E"/>
    <w:rsid w:val="007C23DC"/>
    <w:rsid w:val="007C2EB5"/>
    <w:rsid w:val="007C3039"/>
    <w:rsid w:val="007C3433"/>
    <w:rsid w:val="007C3E6F"/>
    <w:rsid w:val="007C43B6"/>
    <w:rsid w:val="007C48F4"/>
    <w:rsid w:val="007C4FC7"/>
    <w:rsid w:val="007C5080"/>
    <w:rsid w:val="007C5920"/>
    <w:rsid w:val="007C60D3"/>
    <w:rsid w:val="007C6436"/>
    <w:rsid w:val="007C64D7"/>
    <w:rsid w:val="007C6925"/>
    <w:rsid w:val="007C69F2"/>
    <w:rsid w:val="007C6EF4"/>
    <w:rsid w:val="007C71BB"/>
    <w:rsid w:val="007C7745"/>
    <w:rsid w:val="007C7FD4"/>
    <w:rsid w:val="007D061B"/>
    <w:rsid w:val="007D09E0"/>
    <w:rsid w:val="007D0E3C"/>
    <w:rsid w:val="007D1001"/>
    <w:rsid w:val="007D1393"/>
    <w:rsid w:val="007D13E3"/>
    <w:rsid w:val="007D1A25"/>
    <w:rsid w:val="007D1C36"/>
    <w:rsid w:val="007D1CF7"/>
    <w:rsid w:val="007D1F31"/>
    <w:rsid w:val="007D270A"/>
    <w:rsid w:val="007D27A6"/>
    <w:rsid w:val="007D2E11"/>
    <w:rsid w:val="007D31F1"/>
    <w:rsid w:val="007D335D"/>
    <w:rsid w:val="007D347C"/>
    <w:rsid w:val="007D3FF7"/>
    <w:rsid w:val="007D45A5"/>
    <w:rsid w:val="007D48A2"/>
    <w:rsid w:val="007D4AF4"/>
    <w:rsid w:val="007D4FB8"/>
    <w:rsid w:val="007D5CA4"/>
    <w:rsid w:val="007D5CAD"/>
    <w:rsid w:val="007D5D90"/>
    <w:rsid w:val="007D60F9"/>
    <w:rsid w:val="007D6195"/>
    <w:rsid w:val="007D69B2"/>
    <w:rsid w:val="007D6B6A"/>
    <w:rsid w:val="007D731F"/>
    <w:rsid w:val="007D7387"/>
    <w:rsid w:val="007D73B4"/>
    <w:rsid w:val="007D770C"/>
    <w:rsid w:val="007D7787"/>
    <w:rsid w:val="007E0AD4"/>
    <w:rsid w:val="007E0AEE"/>
    <w:rsid w:val="007E1314"/>
    <w:rsid w:val="007E1A84"/>
    <w:rsid w:val="007E2227"/>
    <w:rsid w:val="007E2298"/>
    <w:rsid w:val="007E2529"/>
    <w:rsid w:val="007E286E"/>
    <w:rsid w:val="007E2A6D"/>
    <w:rsid w:val="007E2CD0"/>
    <w:rsid w:val="007E380A"/>
    <w:rsid w:val="007E47CB"/>
    <w:rsid w:val="007E47FC"/>
    <w:rsid w:val="007E486E"/>
    <w:rsid w:val="007E4EF5"/>
    <w:rsid w:val="007E5038"/>
    <w:rsid w:val="007E5A10"/>
    <w:rsid w:val="007E5ADE"/>
    <w:rsid w:val="007E5E22"/>
    <w:rsid w:val="007E5EA1"/>
    <w:rsid w:val="007E6110"/>
    <w:rsid w:val="007E689A"/>
    <w:rsid w:val="007E6B5F"/>
    <w:rsid w:val="007E705A"/>
    <w:rsid w:val="007E7798"/>
    <w:rsid w:val="007E78EA"/>
    <w:rsid w:val="007E796D"/>
    <w:rsid w:val="007E7A44"/>
    <w:rsid w:val="007F0506"/>
    <w:rsid w:val="007F05B3"/>
    <w:rsid w:val="007F0697"/>
    <w:rsid w:val="007F0F8A"/>
    <w:rsid w:val="007F11EE"/>
    <w:rsid w:val="007F121F"/>
    <w:rsid w:val="007F1D4E"/>
    <w:rsid w:val="007F1F31"/>
    <w:rsid w:val="007F2204"/>
    <w:rsid w:val="007F2358"/>
    <w:rsid w:val="007F23C7"/>
    <w:rsid w:val="007F23F4"/>
    <w:rsid w:val="007F2ECF"/>
    <w:rsid w:val="007F32BD"/>
    <w:rsid w:val="007F32EF"/>
    <w:rsid w:val="007F3BE9"/>
    <w:rsid w:val="007F4A12"/>
    <w:rsid w:val="007F4C53"/>
    <w:rsid w:val="007F5387"/>
    <w:rsid w:val="007F59E0"/>
    <w:rsid w:val="007F6041"/>
    <w:rsid w:val="007F63D8"/>
    <w:rsid w:val="007F6873"/>
    <w:rsid w:val="007F6AB4"/>
    <w:rsid w:val="007F6E16"/>
    <w:rsid w:val="007F738C"/>
    <w:rsid w:val="007F7A89"/>
    <w:rsid w:val="007F7C17"/>
    <w:rsid w:val="007F7ED9"/>
    <w:rsid w:val="007F7F3B"/>
    <w:rsid w:val="00800016"/>
    <w:rsid w:val="00800524"/>
    <w:rsid w:val="008005F6"/>
    <w:rsid w:val="00800930"/>
    <w:rsid w:val="00800C4E"/>
    <w:rsid w:val="00800ED1"/>
    <w:rsid w:val="008014CB"/>
    <w:rsid w:val="00801CA0"/>
    <w:rsid w:val="00801EE8"/>
    <w:rsid w:val="00801FD2"/>
    <w:rsid w:val="00802635"/>
    <w:rsid w:val="00802652"/>
    <w:rsid w:val="00802E6B"/>
    <w:rsid w:val="00803007"/>
    <w:rsid w:val="008034F4"/>
    <w:rsid w:val="00803A41"/>
    <w:rsid w:val="00803CAC"/>
    <w:rsid w:val="00803CC0"/>
    <w:rsid w:val="00803DBE"/>
    <w:rsid w:val="00804D61"/>
    <w:rsid w:val="00804E0D"/>
    <w:rsid w:val="00804E3A"/>
    <w:rsid w:val="00804F8A"/>
    <w:rsid w:val="00805104"/>
    <w:rsid w:val="008055A0"/>
    <w:rsid w:val="008058C6"/>
    <w:rsid w:val="00805D7C"/>
    <w:rsid w:val="00806662"/>
    <w:rsid w:val="008066EA"/>
    <w:rsid w:val="008067F0"/>
    <w:rsid w:val="00806E60"/>
    <w:rsid w:val="00806E99"/>
    <w:rsid w:val="00807690"/>
    <w:rsid w:val="008079A8"/>
    <w:rsid w:val="00807E96"/>
    <w:rsid w:val="008109AB"/>
    <w:rsid w:val="00810AAE"/>
    <w:rsid w:val="0081105A"/>
    <w:rsid w:val="00811307"/>
    <w:rsid w:val="00811817"/>
    <w:rsid w:val="00811D70"/>
    <w:rsid w:val="00811EC5"/>
    <w:rsid w:val="008126C9"/>
    <w:rsid w:val="00812B65"/>
    <w:rsid w:val="00812D53"/>
    <w:rsid w:val="00812E6A"/>
    <w:rsid w:val="00813064"/>
    <w:rsid w:val="008130CB"/>
    <w:rsid w:val="00813426"/>
    <w:rsid w:val="00813887"/>
    <w:rsid w:val="008138B2"/>
    <w:rsid w:val="008140BE"/>
    <w:rsid w:val="00814977"/>
    <w:rsid w:val="00814C56"/>
    <w:rsid w:val="008159F2"/>
    <w:rsid w:val="00815CBE"/>
    <w:rsid w:val="00815D32"/>
    <w:rsid w:val="00815E66"/>
    <w:rsid w:val="00817392"/>
    <w:rsid w:val="00817AEF"/>
    <w:rsid w:val="00817BB7"/>
    <w:rsid w:val="00817CBC"/>
    <w:rsid w:val="00817EA4"/>
    <w:rsid w:val="0082007D"/>
    <w:rsid w:val="008201DA"/>
    <w:rsid w:val="00820A59"/>
    <w:rsid w:val="00820CFE"/>
    <w:rsid w:val="00820E77"/>
    <w:rsid w:val="00820E93"/>
    <w:rsid w:val="00820F2F"/>
    <w:rsid w:val="00820FBD"/>
    <w:rsid w:val="00821515"/>
    <w:rsid w:val="00821E01"/>
    <w:rsid w:val="00821F8E"/>
    <w:rsid w:val="00822D6E"/>
    <w:rsid w:val="00822DF7"/>
    <w:rsid w:val="00823056"/>
    <w:rsid w:val="008239B1"/>
    <w:rsid w:val="00823FA6"/>
    <w:rsid w:val="008242A1"/>
    <w:rsid w:val="00824487"/>
    <w:rsid w:val="00824E85"/>
    <w:rsid w:val="00824F50"/>
    <w:rsid w:val="0082533B"/>
    <w:rsid w:val="008255F0"/>
    <w:rsid w:val="00825B64"/>
    <w:rsid w:val="00825C47"/>
    <w:rsid w:val="00825E3A"/>
    <w:rsid w:val="0082663F"/>
    <w:rsid w:val="00826CCF"/>
    <w:rsid w:val="00826EF8"/>
    <w:rsid w:val="008270E2"/>
    <w:rsid w:val="0082725E"/>
    <w:rsid w:val="008274FB"/>
    <w:rsid w:val="00827A21"/>
    <w:rsid w:val="00827AE1"/>
    <w:rsid w:val="00827AF9"/>
    <w:rsid w:val="00827DA1"/>
    <w:rsid w:val="008300AF"/>
    <w:rsid w:val="00830E6B"/>
    <w:rsid w:val="00831371"/>
    <w:rsid w:val="00831450"/>
    <w:rsid w:val="00831521"/>
    <w:rsid w:val="008316C2"/>
    <w:rsid w:val="00831DF2"/>
    <w:rsid w:val="00831E8B"/>
    <w:rsid w:val="0083208B"/>
    <w:rsid w:val="00832B2F"/>
    <w:rsid w:val="00832D33"/>
    <w:rsid w:val="008332C1"/>
    <w:rsid w:val="0083356A"/>
    <w:rsid w:val="00833A4F"/>
    <w:rsid w:val="00834CED"/>
    <w:rsid w:val="00834F4D"/>
    <w:rsid w:val="00834F55"/>
    <w:rsid w:val="0083500E"/>
    <w:rsid w:val="00835234"/>
    <w:rsid w:val="008354C1"/>
    <w:rsid w:val="008355ED"/>
    <w:rsid w:val="0083562B"/>
    <w:rsid w:val="00835C20"/>
    <w:rsid w:val="00835DE5"/>
    <w:rsid w:val="00836860"/>
    <w:rsid w:val="0083693B"/>
    <w:rsid w:val="00836CCD"/>
    <w:rsid w:val="00836CE8"/>
    <w:rsid w:val="00836D00"/>
    <w:rsid w:val="00836D74"/>
    <w:rsid w:val="00837058"/>
    <w:rsid w:val="00837823"/>
    <w:rsid w:val="00837894"/>
    <w:rsid w:val="00837922"/>
    <w:rsid w:val="00837CE5"/>
    <w:rsid w:val="00837FED"/>
    <w:rsid w:val="0084003A"/>
    <w:rsid w:val="008409D3"/>
    <w:rsid w:val="008411F9"/>
    <w:rsid w:val="0084125C"/>
    <w:rsid w:val="008413E0"/>
    <w:rsid w:val="00841485"/>
    <w:rsid w:val="008421FF"/>
    <w:rsid w:val="008426E7"/>
    <w:rsid w:val="00842EDF"/>
    <w:rsid w:val="00843325"/>
    <w:rsid w:val="008437EF"/>
    <w:rsid w:val="00843867"/>
    <w:rsid w:val="00843968"/>
    <w:rsid w:val="00843E34"/>
    <w:rsid w:val="00844458"/>
    <w:rsid w:val="00844765"/>
    <w:rsid w:val="008447CB"/>
    <w:rsid w:val="00845525"/>
    <w:rsid w:val="00845E5E"/>
    <w:rsid w:val="00846333"/>
    <w:rsid w:val="00846587"/>
    <w:rsid w:val="00846A05"/>
    <w:rsid w:val="00846EB2"/>
    <w:rsid w:val="00846F93"/>
    <w:rsid w:val="0084758E"/>
    <w:rsid w:val="00847B12"/>
    <w:rsid w:val="00847C52"/>
    <w:rsid w:val="00847C8D"/>
    <w:rsid w:val="00847EB4"/>
    <w:rsid w:val="008501FB"/>
    <w:rsid w:val="008507F5"/>
    <w:rsid w:val="00850AA0"/>
    <w:rsid w:val="00850ABD"/>
    <w:rsid w:val="00850B48"/>
    <w:rsid w:val="00850B79"/>
    <w:rsid w:val="00850F1E"/>
    <w:rsid w:val="00850FD6"/>
    <w:rsid w:val="008517A5"/>
    <w:rsid w:val="0085195C"/>
    <w:rsid w:val="00851FE9"/>
    <w:rsid w:val="0085259D"/>
    <w:rsid w:val="00853AB0"/>
    <w:rsid w:val="00853FA2"/>
    <w:rsid w:val="00854487"/>
    <w:rsid w:val="00854741"/>
    <w:rsid w:val="00855639"/>
    <w:rsid w:val="00855650"/>
    <w:rsid w:val="00855741"/>
    <w:rsid w:val="0085576C"/>
    <w:rsid w:val="00856073"/>
    <w:rsid w:val="008566D6"/>
    <w:rsid w:val="00856B61"/>
    <w:rsid w:val="00857501"/>
    <w:rsid w:val="00857615"/>
    <w:rsid w:val="008577C5"/>
    <w:rsid w:val="00857A20"/>
    <w:rsid w:val="00857DB6"/>
    <w:rsid w:val="00860315"/>
    <w:rsid w:val="00861158"/>
    <w:rsid w:val="00861C67"/>
    <w:rsid w:val="00861D00"/>
    <w:rsid w:val="0086216E"/>
    <w:rsid w:val="00862221"/>
    <w:rsid w:val="008625EA"/>
    <w:rsid w:val="00863328"/>
    <w:rsid w:val="00863515"/>
    <w:rsid w:val="00863690"/>
    <w:rsid w:val="00863B76"/>
    <w:rsid w:val="00863BF3"/>
    <w:rsid w:val="00864600"/>
    <w:rsid w:val="00865510"/>
    <w:rsid w:val="00865E9C"/>
    <w:rsid w:val="00866077"/>
    <w:rsid w:val="00866112"/>
    <w:rsid w:val="00866542"/>
    <w:rsid w:val="008665B7"/>
    <w:rsid w:val="00866886"/>
    <w:rsid w:val="00866E1B"/>
    <w:rsid w:val="00867630"/>
    <w:rsid w:val="00867EAB"/>
    <w:rsid w:val="0087030B"/>
    <w:rsid w:val="008708B1"/>
    <w:rsid w:val="00871401"/>
    <w:rsid w:val="0087184C"/>
    <w:rsid w:val="008719C1"/>
    <w:rsid w:val="00871DD2"/>
    <w:rsid w:val="00871FB2"/>
    <w:rsid w:val="0087212A"/>
    <w:rsid w:val="008721E3"/>
    <w:rsid w:val="008725EC"/>
    <w:rsid w:val="00872709"/>
    <w:rsid w:val="00872733"/>
    <w:rsid w:val="00872F57"/>
    <w:rsid w:val="00874262"/>
    <w:rsid w:val="00874A79"/>
    <w:rsid w:val="008758A4"/>
    <w:rsid w:val="00875BB7"/>
    <w:rsid w:val="008761DF"/>
    <w:rsid w:val="00876252"/>
    <w:rsid w:val="0087635B"/>
    <w:rsid w:val="0087636A"/>
    <w:rsid w:val="008769AB"/>
    <w:rsid w:val="00876A2B"/>
    <w:rsid w:val="00876C0F"/>
    <w:rsid w:val="00876D49"/>
    <w:rsid w:val="00876DC8"/>
    <w:rsid w:val="00877231"/>
    <w:rsid w:val="00880581"/>
    <w:rsid w:val="008807D3"/>
    <w:rsid w:val="00880CAE"/>
    <w:rsid w:val="00880EBA"/>
    <w:rsid w:val="008810A8"/>
    <w:rsid w:val="008818EB"/>
    <w:rsid w:val="00881FCC"/>
    <w:rsid w:val="008822AD"/>
    <w:rsid w:val="008824AE"/>
    <w:rsid w:val="0088266B"/>
    <w:rsid w:val="0088288B"/>
    <w:rsid w:val="00882C13"/>
    <w:rsid w:val="00882CB5"/>
    <w:rsid w:val="00882ED5"/>
    <w:rsid w:val="0088366E"/>
    <w:rsid w:val="00884088"/>
    <w:rsid w:val="0088444D"/>
    <w:rsid w:val="00884FE2"/>
    <w:rsid w:val="008851F4"/>
    <w:rsid w:val="00885551"/>
    <w:rsid w:val="008855B0"/>
    <w:rsid w:val="00885C36"/>
    <w:rsid w:val="008861EB"/>
    <w:rsid w:val="00886689"/>
    <w:rsid w:val="00887078"/>
    <w:rsid w:val="00887367"/>
    <w:rsid w:val="008874B3"/>
    <w:rsid w:val="00887DC0"/>
    <w:rsid w:val="0089002B"/>
    <w:rsid w:val="00890288"/>
    <w:rsid w:val="008903D3"/>
    <w:rsid w:val="00890E5D"/>
    <w:rsid w:val="00891667"/>
    <w:rsid w:val="008920CD"/>
    <w:rsid w:val="00892443"/>
    <w:rsid w:val="0089248C"/>
    <w:rsid w:val="00892677"/>
    <w:rsid w:val="008927BC"/>
    <w:rsid w:val="008927FB"/>
    <w:rsid w:val="008928C0"/>
    <w:rsid w:val="00892CBD"/>
    <w:rsid w:val="008930D8"/>
    <w:rsid w:val="00893A76"/>
    <w:rsid w:val="00893BC7"/>
    <w:rsid w:val="00893C0F"/>
    <w:rsid w:val="00893D55"/>
    <w:rsid w:val="00894165"/>
    <w:rsid w:val="008943E1"/>
    <w:rsid w:val="00894546"/>
    <w:rsid w:val="008948F9"/>
    <w:rsid w:val="00894AC4"/>
    <w:rsid w:val="00894FDA"/>
    <w:rsid w:val="008952BD"/>
    <w:rsid w:val="00895626"/>
    <w:rsid w:val="00895904"/>
    <w:rsid w:val="00895B6F"/>
    <w:rsid w:val="00895DEE"/>
    <w:rsid w:val="00896327"/>
    <w:rsid w:val="008963CD"/>
    <w:rsid w:val="00896422"/>
    <w:rsid w:val="008964C5"/>
    <w:rsid w:val="0089686E"/>
    <w:rsid w:val="00897A24"/>
    <w:rsid w:val="00897AFA"/>
    <w:rsid w:val="008A086F"/>
    <w:rsid w:val="008A08A1"/>
    <w:rsid w:val="008A0A47"/>
    <w:rsid w:val="008A0B00"/>
    <w:rsid w:val="008A1074"/>
    <w:rsid w:val="008A10A8"/>
    <w:rsid w:val="008A1487"/>
    <w:rsid w:val="008A1728"/>
    <w:rsid w:val="008A1A4B"/>
    <w:rsid w:val="008A1F2E"/>
    <w:rsid w:val="008A1F43"/>
    <w:rsid w:val="008A1F92"/>
    <w:rsid w:val="008A21B8"/>
    <w:rsid w:val="008A24F5"/>
    <w:rsid w:val="008A280F"/>
    <w:rsid w:val="008A2F3A"/>
    <w:rsid w:val="008A2FA6"/>
    <w:rsid w:val="008A3311"/>
    <w:rsid w:val="008A3365"/>
    <w:rsid w:val="008A391C"/>
    <w:rsid w:val="008A3D04"/>
    <w:rsid w:val="008A3FC9"/>
    <w:rsid w:val="008A4201"/>
    <w:rsid w:val="008A4652"/>
    <w:rsid w:val="008A4686"/>
    <w:rsid w:val="008A4693"/>
    <w:rsid w:val="008A47CD"/>
    <w:rsid w:val="008A48F5"/>
    <w:rsid w:val="008A4E45"/>
    <w:rsid w:val="008A5C93"/>
    <w:rsid w:val="008A63BD"/>
    <w:rsid w:val="008A63FB"/>
    <w:rsid w:val="008A6869"/>
    <w:rsid w:val="008A6E2B"/>
    <w:rsid w:val="008A7278"/>
    <w:rsid w:val="008A73D3"/>
    <w:rsid w:val="008A78FC"/>
    <w:rsid w:val="008B0041"/>
    <w:rsid w:val="008B02E5"/>
    <w:rsid w:val="008B0B68"/>
    <w:rsid w:val="008B0D0C"/>
    <w:rsid w:val="008B1614"/>
    <w:rsid w:val="008B1B34"/>
    <w:rsid w:val="008B1F15"/>
    <w:rsid w:val="008B2664"/>
    <w:rsid w:val="008B27D3"/>
    <w:rsid w:val="008B29A4"/>
    <w:rsid w:val="008B2D0C"/>
    <w:rsid w:val="008B3929"/>
    <w:rsid w:val="008B3AA4"/>
    <w:rsid w:val="008B3BA2"/>
    <w:rsid w:val="008B3E1E"/>
    <w:rsid w:val="008B408A"/>
    <w:rsid w:val="008B443F"/>
    <w:rsid w:val="008B5FA8"/>
    <w:rsid w:val="008B6870"/>
    <w:rsid w:val="008B6C91"/>
    <w:rsid w:val="008B730D"/>
    <w:rsid w:val="008B7828"/>
    <w:rsid w:val="008C0091"/>
    <w:rsid w:val="008C0243"/>
    <w:rsid w:val="008C0C9C"/>
    <w:rsid w:val="008C13CF"/>
    <w:rsid w:val="008C13D0"/>
    <w:rsid w:val="008C199B"/>
    <w:rsid w:val="008C24B4"/>
    <w:rsid w:val="008C2A32"/>
    <w:rsid w:val="008C2E2C"/>
    <w:rsid w:val="008C373D"/>
    <w:rsid w:val="008C37D9"/>
    <w:rsid w:val="008C3886"/>
    <w:rsid w:val="008C3AA4"/>
    <w:rsid w:val="008C3C09"/>
    <w:rsid w:val="008C458A"/>
    <w:rsid w:val="008C5779"/>
    <w:rsid w:val="008C5F5A"/>
    <w:rsid w:val="008C6287"/>
    <w:rsid w:val="008C63B4"/>
    <w:rsid w:val="008C66AC"/>
    <w:rsid w:val="008C6715"/>
    <w:rsid w:val="008C67CC"/>
    <w:rsid w:val="008C687D"/>
    <w:rsid w:val="008C6921"/>
    <w:rsid w:val="008C6A6D"/>
    <w:rsid w:val="008C7347"/>
    <w:rsid w:val="008C7BF6"/>
    <w:rsid w:val="008C7D02"/>
    <w:rsid w:val="008D017C"/>
    <w:rsid w:val="008D01A4"/>
    <w:rsid w:val="008D05E2"/>
    <w:rsid w:val="008D0AFC"/>
    <w:rsid w:val="008D11FD"/>
    <w:rsid w:val="008D1BB7"/>
    <w:rsid w:val="008D1DC1"/>
    <w:rsid w:val="008D2335"/>
    <w:rsid w:val="008D26BF"/>
    <w:rsid w:val="008D2756"/>
    <w:rsid w:val="008D29AB"/>
    <w:rsid w:val="008D3BC9"/>
    <w:rsid w:val="008D3C12"/>
    <w:rsid w:val="008D3C79"/>
    <w:rsid w:val="008D3CC1"/>
    <w:rsid w:val="008D42DC"/>
    <w:rsid w:val="008D4338"/>
    <w:rsid w:val="008D48F0"/>
    <w:rsid w:val="008D4AC7"/>
    <w:rsid w:val="008D4D55"/>
    <w:rsid w:val="008D5BEF"/>
    <w:rsid w:val="008D6225"/>
    <w:rsid w:val="008D67E9"/>
    <w:rsid w:val="008D6A16"/>
    <w:rsid w:val="008D7ACE"/>
    <w:rsid w:val="008D7DA3"/>
    <w:rsid w:val="008E00D7"/>
    <w:rsid w:val="008E03EF"/>
    <w:rsid w:val="008E04EF"/>
    <w:rsid w:val="008E0535"/>
    <w:rsid w:val="008E0883"/>
    <w:rsid w:val="008E090B"/>
    <w:rsid w:val="008E092D"/>
    <w:rsid w:val="008E09B4"/>
    <w:rsid w:val="008E0CCF"/>
    <w:rsid w:val="008E1AD6"/>
    <w:rsid w:val="008E1CF0"/>
    <w:rsid w:val="008E1F0D"/>
    <w:rsid w:val="008E23B1"/>
    <w:rsid w:val="008E2435"/>
    <w:rsid w:val="008E28B3"/>
    <w:rsid w:val="008E2CC7"/>
    <w:rsid w:val="008E3296"/>
    <w:rsid w:val="008E3669"/>
    <w:rsid w:val="008E3705"/>
    <w:rsid w:val="008E3748"/>
    <w:rsid w:val="008E3A70"/>
    <w:rsid w:val="008E4081"/>
    <w:rsid w:val="008E4209"/>
    <w:rsid w:val="008E43BF"/>
    <w:rsid w:val="008E473B"/>
    <w:rsid w:val="008E487D"/>
    <w:rsid w:val="008E49D9"/>
    <w:rsid w:val="008E4A1B"/>
    <w:rsid w:val="008E4F24"/>
    <w:rsid w:val="008E5274"/>
    <w:rsid w:val="008E5425"/>
    <w:rsid w:val="008E54A2"/>
    <w:rsid w:val="008E55F2"/>
    <w:rsid w:val="008E5683"/>
    <w:rsid w:val="008E5745"/>
    <w:rsid w:val="008E5CBD"/>
    <w:rsid w:val="008E5EE5"/>
    <w:rsid w:val="008E6024"/>
    <w:rsid w:val="008E619D"/>
    <w:rsid w:val="008E63B9"/>
    <w:rsid w:val="008E6553"/>
    <w:rsid w:val="008E6C0B"/>
    <w:rsid w:val="008E6D11"/>
    <w:rsid w:val="008E6F21"/>
    <w:rsid w:val="008E6FF7"/>
    <w:rsid w:val="008E79AB"/>
    <w:rsid w:val="008E7A47"/>
    <w:rsid w:val="008F02C2"/>
    <w:rsid w:val="008F077E"/>
    <w:rsid w:val="008F11E1"/>
    <w:rsid w:val="008F1A3A"/>
    <w:rsid w:val="008F2341"/>
    <w:rsid w:val="008F28E9"/>
    <w:rsid w:val="008F2B18"/>
    <w:rsid w:val="008F2EAD"/>
    <w:rsid w:val="008F30AC"/>
    <w:rsid w:val="008F30FE"/>
    <w:rsid w:val="008F3408"/>
    <w:rsid w:val="008F34EB"/>
    <w:rsid w:val="008F3504"/>
    <w:rsid w:val="008F35AB"/>
    <w:rsid w:val="008F3786"/>
    <w:rsid w:val="008F3BDB"/>
    <w:rsid w:val="008F45C2"/>
    <w:rsid w:val="008F5B67"/>
    <w:rsid w:val="008F5C91"/>
    <w:rsid w:val="008F5D27"/>
    <w:rsid w:val="008F5FFE"/>
    <w:rsid w:val="008F681F"/>
    <w:rsid w:val="008F6E0A"/>
    <w:rsid w:val="008F75A0"/>
    <w:rsid w:val="008F78AE"/>
    <w:rsid w:val="008F7BA6"/>
    <w:rsid w:val="0090001E"/>
    <w:rsid w:val="00900460"/>
    <w:rsid w:val="009009D7"/>
    <w:rsid w:val="00900C77"/>
    <w:rsid w:val="00900F1D"/>
    <w:rsid w:val="009010D3"/>
    <w:rsid w:val="00901219"/>
    <w:rsid w:val="009012A1"/>
    <w:rsid w:val="0090165D"/>
    <w:rsid w:val="0090234C"/>
    <w:rsid w:val="009023A4"/>
    <w:rsid w:val="00902832"/>
    <w:rsid w:val="00902D1D"/>
    <w:rsid w:val="0090325E"/>
    <w:rsid w:val="00903362"/>
    <w:rsid w:val="009036BB"/>
    <w:rsid w:val="00903DFF"/>
    <w:rsid w:val="00903FD2"/>
    <w:rsid w:val="0090406F"/>
    <w:rsid w:val="00904255"/>
    <w:rsid w:val="00905167"/>
    <w:rsid w:val="00905219"/>
    <w:rsid w:val="00905483"/>
    <w:rsid w:val="00905598"/>
    <w:rsid w:val="0090566B"/>
    <w:rsid w:val="00905B7B"/>
    <w:rsid w:val="00905CB1"/>
    <w:rsid w:val="00905D34"/>
    <w:rsid w:val="009062F6"/>
    <w:rsid w:val="00906479"/>
    <w:rsid w:val="009067D2"/>
    <w:rsid w:val="00906C08"/>
    <w:rsid w:val="00907054"/>
    <w:rsid w:val="00907248"/>
    <w:rsid w:val="00910576"/>
    <w:rsid w:val="009108BA"/>
    <w:rsid w:val="00910AD5"/>
    <w:rsid w:val="00910F59"/>
    <w:rsid w:val="009113A3"/>
    <w:rsid w:val="009114C4"/>
    <w:rsid w:val="009117F5"/>
    <w:rsid w:val="009122AA"/>
    <w:rsid w:val="00912702"/>
    <w:rsid w:val="00912F90"/>
    <w:rsid w:val="00912FBD"/>
    <w:rsid w:val="009130A8"/>
    <w:rsid w:val="009133FD"/>
    <w:rsid w:val="0091391E"/>
    <w:rsid w:val="00913F86"/>
    <w:rsid w:val="00914A42"/>
    <w:rsid w:val="00914A76"/>
    <w:rsid w:val="00914F31"/>
    <w:rsid w:val="00915352"/>
    <w:rsid w:val="00915418"/>
    <w:rsid w:val="0091541A"/>
    <w:rsid w:val="00915994"/>
    <w:rsid w:val="00915A68"/>
    <w:rsid w:val="00915ADB"/>
    <w:rsid w:val="00915B4D"/>
    <w:rsid w:val="00915C7E"/>
    <w:rsid w:val="00915CC5"/>
    <w:rsid w:val="009165C4"/>
    <w:rsid w:val="00917756"/>
    <w:rsid w:val="00920370"/>
    <w:rsid w:val="00920494"/>
    <w:rsid w:val="00920C7A"/>
    <w:rsid w:val="00920D0E"/>
    <w:rsid w:val="00920F8C"/>
    <w:rsid w:val="00921138"/>
    <w:rsid w:val="00921507"/>
    <w:rsid w:val="00921510"/>
    <w:rsid w:val="00921620"/>
    <w:rsid w:val="00921BCE"/>
    <w:rsid w:val="00922296"/>
    <w:rsid w:val="0092237E"/>
    <w:rsid w:val="009223B9"/>
    <w:rsid w:val="00922EB5"/>
    <w:rsid w:val="009230BA"/>
    <w:rsid w:val="0092331B"/>
    <w:rsid w:val="00923636"/>
    <w:rsid w:val="00923990"/>
    <w:rsid w:val="00923CFE"/>
    <w:rsid w:val="00924693"/>
    <w:rsid w:val="00925395"/>
    <w:rsid w:val="009256D6"/>
    <w:rsid w:val="00926358"/>
    <w:rsid w:val="00926C81"/>
    <w:rsid w:val="00927183"/>
    <w:rsid w:val="009273A2"/>
    <w:rsid w:val="0092779F"/>
    <w:rsid w:val="009279AB"/>
    <w:rsid w:val="00927D97"/>
    <w:rsid w:val="00930528"/>
    <w:rsid w:val="00930B1F"/>
    <w:rsid w:val="009312FE"/>
    <w:rsid w:val="0093148B"/>
    <w:rsid w:val="0093160E"/>
    <w:rsid w:val="00931A47"/>
    <w:rsid w:val="0093210E"/>
    <w:rsid w:val="00932336"/>
    <w:rsid w:val="0093245A"/>
    <w:rsid w:val="00932629"/>
    <w:rsid w:val="009327AC"/>
    <w:rsid w:val="00932DC1"/>
    <w:rsid w:val="00932F94"/>
    <w:rsid w:val="009331A2"/>
    <w:rsid w:val="00933454"/>
    <w:rsid w:val="00933637"/>
    <w:rsid w:val="0093382B"/>
    <w:rsid w:val="00933982"/>
    <w:rsid w:val="00933B85"/>
    <w:rsid w:val="00933E7D"/>
    <w:rsid w:val="00933F82"/>
    <w:rsid w:val="009341F7"/>
    <w:rsid w:val="009347F9"/>
    <w:rsid w:val="00934ED1"/>
    <w:rsid w:val="00935055"/>
    <w:rsid w:val="009354B4"/>
    <w:rsid w:val="0093566D"/>
    <w:rsid w:val="0093596B"/>
    <w:rsid w:val="00935ABE"/>
    <w:rsid w:val="00936843"/>
    <w:rsid w:val="0093698F"/>
    <w:rsid w:val="0093709B"/>
    <w:rsid w:val="009370F1"/>
    <w:rsid w:val="00937575"/>
    <w:rsid w:val="00937CF6"/>
    <w:rsid w:val="009401B1"/>
    <w:rsid w:val="0094060E"/>
    <w:rsid w:val="00940AA8"/>
    <w:rsid w:val="009411A8"/>
    <w:rsid w:val="00941270"/>
    <w:rsid w:val="00941F7A"/>
    <w:rsid w:val="00942E4F"/>
    <w:rsid w:val="0094316F"/>
    <w:rsid w:val="00943241"/>
    <w:rsid w:val="00943A63"/>
    <w:rsid w:val="00943C69"/>
    <w:rsid w:val="00943D42"/>
    <w:rsid w:val="00944014"/>
    <w:rsid w:val="00944E6D"/>
    <w:rsid w:val="00944EEC"/>
    <w:rsid w:val="0094525B"/>
    <w:rsid w:val="0094535B"/>
    <w:rsid w:val="009457A6"/>
    <w:rsid w:val="009469BE"/>
    <w:rsid w:val="00946A9C"/>
    <w:rsid w:val="00947000"/>
    <w:rsid w:val="009473BF"/>
    <w:rsid w:val="009475DC"/>
    <w:rsid w:val="009476B4"/>
    <w:rsid w:val="00947730"/>
    <w:rsid w:val="009477DC"/>
    <w:rsid w:val="0095009B"/>
    <w:rsid w:val="00950180"/>
    <w:rsid w:val="009501EC"/>
    <w:rsid w:val="00950462"/>
    <w:rsid w:val="0095056D"/>
    <w:rsid w:val="00950A44"/>
    <w:rsid w:val="00950B11"/>
    <w:rsid w:val="009515A6"/>
    <w:rsid w:val="0095219A"/>
    <w:rsid w:val="009522A9"/>
    <w:rsid w:val="00952861"/>
    <w:rsid w:val="00952995"/>
    <w:rsid w:val="00952D3D"/>
    <w:rsid w:val="00952F6C"/>
    <w:rsid w:val="0095312A"/>
    <w:rsid w:val="00953146"/>
    <w:rsid w:val="00953343"/>
    <w:rsid w:val="009537BD"/>
    <w:rsid w:val="009539CA"/>
    <w:rsid w:val="00953D82"/>
    <w:rsid w:val="00954023"/>
    <w:rsid w:val="009544D0"/>
    <w:rsid w:val="00954D10"/>
    <w:rsid w:val="00955089"/>
    <w:rsid w:val="009551F6"/>
    <w:rsid w:val="009551FA"/>
    <w:rsid w:val="00955684"/>
    <w:rsid w:val="00955722"/>
    <w:rsid w:val="00955B96"/>
    <w:rsid w:val="00955EDE"/>
    <w:rsid w:val="00956793"/>
    <w:rsid w:val="00956CBC"/>
    <w:rsid w:val="0095708B"/>
    <w:rsid w:val="00957302"/>
    <w:rsid w:val="00957EA0"/>
    <w:rsid w:val="00957EA5"/>
    <w:rsid w:val="00960EF7"/>
    <w:rsid w:val="009611F9"/>
    <w:rsid w:val="009613CF"/>
    <w:rsid w:val="0096231A"/>
    <w:rsid w:val="00963001"/>
    <w:rsid w:val="00963240"/>
    <w:rsid w:val="009646DC"/>
    <w:rsid w:val="00964884"/>
    <w:rsid w:val="00964ABF"/>
    <w:rsid w:val="00964CE9"/>
    <w:rsid w:val="00964E67"/>
    <w:rsid w:val="009650C0"/>
    <w:rsid w:val="0096516C"/>
    <w:rsid w:val="00965657"/>
    <w:rsid w:val="0096573B"/>
    <w:rsid w:val="00965A3E"/>
    <w:rsid w:val="00965DB9"/>
    <w:rsid w:val="0096602A"/>
    <w:rsid w:val="0096620C"/>
    <w:rsid w:val="00966225"/>
    <w:rsid w:val="0096622C"/>
    <w:rsid w:val="009662E2"/>
    <w:rsid w:val="0096642D"/>
    <w:rsid w:val="0096657F"/>
    <w:rsid w:val="00967049"/>
    <w:rsid w:val="009675FD"/>
    <w:rsid w:val="009705AC"/>
    <w:rsid w:val="0097063E"/>
    <w:rsid w:val="00970B73"/>
    <w:rsid w:val="00970DB3"/>
    <w:rsid w:val="00970DD6"/>
    <w:rsid w:val="00970E15"/>
    <w:rsid w:val="00971131"/>
    <w:rsid w:val="00971206"/>
    <w:rsid w:val="0097141E"/>
    <w:rsid w:val="0097148F"/>
    <w:rsid w:val="00972062"/>
    <w:rsid w:val="009729F2"/>
    <w:rsid w:val="00972CEA"/>
    <w:rsid w:val="00972EB2"/>
    <w:rsid w:val="00973395"/>
    <w:rsid w:val="00973465"/>
    <w:rsid w:val="009734CE"/>
    <w:rsid w:val="009736BF"/>
    <w:rsid w:val="00973A2A"/>
    <w:rsid w:val="00973E9F"/>
    <w:rsid w:val="00974168"/>
    <w:rsid w:val="009743A0"/>
    <w:rsid w:val="0097478B"/>
    <w:rsid w:val="00974BA5"/>
    <w:rsid w:val="00974E78"/>
    <w:rsid w:val="0097537E"/>
    <w:rsid w:val="00976846"/>
    <w:rsid w:val="009775D5"/>
    <w:rsid w:val="00977851"/>
    <w:rsid w:val="00977859"/>
    <w:rsid w:val="00977EB0"/>
    <w:rsid w:val="0098029C"/>
    <w:rsid w:val="009805B8"/>
    <w:rsid w:val="0098075A"/>
    <w:rsid w:val="00980AC7"/>
    <w:rsid w:val="00980F98"/>
    <w:rsid w:val="00981746"/>
    <w:rsid w:val="00981A53"/>
    <w:rsid w:val="00981C75"/>
    <w:rsid w:val="00981D35"/>
    <w:rsid w:val="00981D40"/>
    <w:rsid w:val="00982335"/>
    <w:rsid w:val="009826CA"/>
    <w:rsid w:val="00982DB8"/>
    <w:rsid w:val="00982EDC"/>
    <w:rsid w:val="00983755"/>
    <w:rsid w:val="009839D1"/>
    <w:rsid w:val="00983B87"/>
    <w:rsid w:val="00983EB9"/>
    <w:rsid w:val="009847EC"/>
    <w:rsid w:val="00984D7C"/>
    <w:rsid w:val="00985818"/>
    <w:rsid w:val="009860E6"/>
    <w:rsid w:val="00986139"/>
    <w:rsid w:val="009861CD"/>
    <w:rsid w:val="009864B2"/>
    <w:rsid w:val="00986BE8"/>
    <w:rsid w:val="00986E65"/>
    <w:rsid w:val="00987C2A"/>
    <w:rsid w:val="009901A6"/>
    <w:rsid w:val="00990419"/>
    <w:rsid w:val="00990443"/>
    <w:rsid w:val="0099051E"/>
    <w:rsid w:val="0099051F"/>
    <w:rsid w:val="00990760"/>
    <w:rsid w:val="00990B80"/>
    <w:rsid w:val="00990D29"/>
    <w:rsid w:val="00991E47"/>
    <w:rsid w:val="00991F39"/>
    <w:rsid w:val="0099229C"/>
    <w:rsid w:val="00992B09"/>
    <w:rsid w:val="00992F17"/>
    <w:rsid w:val="009930F9"/>
    <w:rsid w:val="009932EC"/>
    <w:rsid w:val="00993948"/>
    <w:rsid w:val="00993BEF"/>
    <w:rsid w:val="00993E78"/>
    <w:rsid w:val="00994624"/>
    <w:rsid w:val="00994A62"/>
    <w:rsid w:val="00994B5C"/>
    <w:rsid w:val="0099539F"/>
    <w:rsid w:val="009956B4"/>
    <w:rsid w:val="00996C8D"/>
    <w:rsid w:val="00996DC9"/>
    <w:rsid w:val="00997631"/>
    <w:rsid w:val="00997783"/>
    <w:rsid w:val="009A0112"/>
    <w:rsid w:val="009A0318"/>
    <w:rsid w:val="009A0947"/>
    <w:rsid w:val="009A0A0C"/>
    <w:rsid w:val="009A0BC7"/>
    <w:rsid w:val="009A0CDE"/>
    <w:rsid w:val="009A18FC"/>
    <w:rsid w:val="009A1F85"/>
    <w:rsid w:val="009A271F"/>
    <w:rsid w:val="009A29E9"/>
    <w:rsid w:val="009A29F7"/>
    <w:rsid w:val="009A300C"/>
    <w:rsid w:val="009A459F"/>
    <w:rsid w:val="009A464A"/>
    <w:rsid w:val="009A49B2"/>
    <w:rsid w:val="009A4D9C"/>
    <w:rsid w:val="009A5423"/>
    <w:rsid w:val="009A56B7"/>
    <w:rsid w:val="009A5A56"/>
    <w:rsid w:val="009A5C5A"/>
    <w:rsid w:val="009A6474"/>
    <w:rsid w:val="009A6B39"/>
    <w:rsid w:val="009A71FA"/>
    <w:rsid w:val="009A762A"/>
    <w:rsid w:val="009A7AFD"/>
    <w:rsid w:val="009A7C7B"/>
    <w:rsid w:val="009B04E9"/>
    <w:rsid w:val="009B0A7C"/>
    <w:rsid w:val="009B10C9"/>
    <w:rsid w:val="009B116A"/>
    <w:rsid w:val="009B15EA"/>
    <w:rsid w:val="009B19C1"/>
    <w:rsid w:val="009B19F2"/>
    <w:rsid w:val="009B1BF3"/>
    <w:rsid w:val="009B1C9F"/>
    <w:rsid w:val="009B2175"/>
    <w:rsid w:val="009B2349"/>
    <w:rsid w:val="009B2ECA"/>
    <w:rsid w:val="009B30AC"/>
    <w:rsid w:val="009B3390"/>
    <w:rsid w:val="009B3457"/>
    <w:rsid w:val="009B3CE2"/>
    <w:rsid w:val="009B40AE"/>
    <w:rsid w:val="009B42E6"/>
    <w:rsid w:val="009B43D7"/>
    <w:rsid w:val="009B4E0B"/>
    <w:rsid w:val="009B51E3"/>
    <w:rsid w:val="009B5F16"/>
    <w:rsid w:val="009B60F3"/>
    <w:rsid w:val="009B67AA"/>
    <w:rsid w:val="009B6D97"/>
    <w:rsid w:val="009B6EBB"/>
    <w:rsid w:val="009B70B7"/>
    <w:rsid w:val="009B71A8"/>
    <w:rsid w:val="009B77FA"/>
    <w:rsid w:val="009B7870"/>
    <w:rsid w:val="009B7CC0"/>
    <w:rsid w:val="009C006C"/>
    <w:rsid w:val="009C023A"/>
    <w:rsid w:val="009C0318"/>
    <w:rsid w:val="009C064E"/>
    <w:rsid w:val="009C082B"/>
    <w:rsid w:val="009C092E"/>
    <w:rsid w:val="009C096F"/>
    <w:rsid w:val="009C099C"/>
    <w:rsid w:val="009C0FDC"/>
    <w:rsid w:val="009C1171"/>
    <w:rsid w:val="009C14E0"/>
    <w:rsid w:val="009C19CA"/>
    <w:rsid w:val="009C1B71"/>
    <w:rsid w:val="009C2000"/>
    <w:rsid w:val="009C235C"/>
    <w:rsid w:val="009C270A"/>
    <w:rsid w:val="009C2E59"/>
    <w:rsid w:val="009C2ED8"/>
    <w:rsid w:val="009C2FC9"/>
    <w:rsid w:val="009C3104"/>
    <w:rsid w:val="009C3345"/>
    <w:rsid w:val="009C3746"/>
    <w:rsid w:val="009C3E37"/>
    <w:rsid w:val="009C48E6"/>
    <w:rsid w:val="009C4D2E"/>
    <w:rsid w:val="009C5398"/>
    <w:rsid w:val="009C5CC8"/>
    <w:rsid w:val="009C5E72"/>
    <w:rsid w:val="009C64D9"/>
    <w:rsid w:val="009C64E4"/>
    <w:rsid w:val="009C65CD"/>
    <w:rsid w:val="009C6E0F"/>
    <w:rsid w:val="009C6E7C"/>
    <w:rsid w:val="009C7601"/>
    <w:rsid w:val="009C7988"/>
    <w:rsid w:val="009C7B09"/>
    <w:rsid w:val="009C7B5F"/>
    <w:rsid w:val="009C7B9D"/>
    <w:rsid w:val="009D0284"/>
    <w:rsid w:val="009D0807"/>
    <w:rsid w:val="009D089A"/>
    <w:rsid w:val="009D0986"/>
    <w:rsid w:val="009D09C5"/>
    <w:rsid w:val="009D0B30"/>
    <w:rsid w:val="009D0FD9"/>
    <w:rsid w:val="009D1002"/>
    <w:rsid w:val="009D102B"/>
    <w:rsid w:val="009D1371"/>
    <w:rsid w:val="009D1446"/>
    <w:rsid w:val="009D1C7E"/>
    <w:rsid w:val="009D1E63"/>
    <w:rsid w:val="009D2236"/>
    <w:rsid w:val="009D22C6"/>
    <w:rsid w:val="009D2AEF"/>
    <w:rsid w:val="009D2C04"/>
    <w:rsid w:val="009D2E13"/>
    <w:rsid w:val="009D315D"/>
    <w:rsid w:val="009D3283"/>
    <w:rsid w:val="009D32FB"/>
    <w:rsid w:val="009D3B1E"/>
    <w:rsid w:val="009D3EC2"/>
    <w:rsid w:val="009D3EF7"/>
    <w:rsid w:val="009D436A"/>
    <w:rsid w:val="009D47C3"/>
    <w:rsid w:val="009D4EB5"/>
    <w:rsid w:val="009D52A0"/>
    <w:rsid w:val="009D55BF"/>
    <w:rsid w:val="009D5879"/>
    <w:rsid w:val="009D5A47"/>
    <w:rsid w:val="009D5E4C"/>
    <w:rsid w:val="009D5E85"/>
    <w:rsid w:val="009D63DC"/>
    <w:rsid w:val="009D63EE"/>
    <w:rsid w:val="009D641E"/>
    <w:rsid w:val="009D6597"/>
    <w:rsid w:val="009D663C"/>
    <w:rsid w:val="009D66A2"/>
    <w:rsid w:val="009D6A8D"/>
    <w:rsid w:val="009D6E57"/>
    <w:rsid w:val="009D75A8"/>
    <w:rsid w:val="009D78BA"/>
    <w:rsid w:val="009E004A"/>
    <w:rsid w:val="009E00BC"/>
    <w:rsid w:val="009E00CC"/>
    <w:rsid w:val="009E0328"/>
    <w:rsid w:val="009E03A2"/>
    <w:rsid w:val="009E03EB"/>
    <w:rsid w:val="009E066F"/>
    <w:rsid w:val="009E0717"/>
    <w:rsid w:val="009E0F00"/>
    <w:rsid w:val="009E1358"/>
    <w:rsid w:val="009E173F"/>
    <w:rsid w:val="009E180D"/>
    <w:rsid w:val="009E1FF1"/>
    <w:rsid w:val="009E218A"/>
    <w:rsid w:val="009E2900"/>
    <w:rsid w:val="009E33BA"/>
    <w:rsid w:val="009E356A"/>
    <w:rsid w:val="009E3677"/>
    <w:rsid w:val="009E3A09"/>
    <w:rsid w:val="009E40D3"/>
    <w:rsid w:val="009E43D7"/>
    <w:rsid w:val="009E4462"/>
    <w:rsid w:val="009E4B2B"/>
    <w:rsid w:val="009E5283"/>
    <w:rsid w:val="009E52C4"/>
    <w:rsid w:val="009E5AEA"/>
    <w:rsid w:val="009E5C9F"/>
    <w:rsid w:val="009E604D"/>
    <w:rsid w:val="009E613A"/>
    <w:rsid w:val="009E6160"/>
    <w:rsid w:val="009E66E1"/>
    <w:rsid w:val="009E6886"/>
    <w:rsid w:val="009E6D08"/>
    <w:rsid w:val="009E7601"/>
    <w:rsid w:val="009E78C9"/>
    <w:rsid w:val="009E7D3A"/>
    <w:rsid w:val="009E7F04"/>
    <w:rsid w:val="009E7FE8"/>
    <w:rsid w:val="009F0229"/>
    <w:rsid w:val="009F0E3C"/>
    <w:rsid w:val="009F1117"/>
    <w:rsid w:val="009F1B22"/>
    <w:rsid w:val="009F1E3A"/>
    <w:rsid w:val="009F2640"/>
    <w:rsid w:val="009F2678"/>
    <w:rsid w:val="009F275D"/>
    <w:rsid w:val="009F2E6E"/>
    <w:rsid w:val="009F2F15"/>
    <w:rsid w:val="009F39B9"/>
    <w:rsid w:val="009F3A30"/>
    <w:rsid w:val="009F3AA9"/>
    <w:rsid w:val="009F3D83"/>
    <w:rsid w:val="009F49B3"/>
    <w:rsid w:val="009F4F2A"/>
    <w:rsid w:val="009F52F3"/>
    <w:rsid w:val="009F5748"/>
    <w:rsid w:val="009F57C5"/>
    <w:rsid w:val="009F6BEC"/>
    <w:rsid w:val="009F767D"/>
    <w:rsid w:val="009F784C"/>
    <w:rsid w:val="009F7C22"/>
    <w:rsid w:val="009F7CB6"/>
    <w:rsid w:val="009F7CC4"/>
    <w:rsid w:val="009F7EFC"/>
    <w:rsid w:val="00A007DE"/>
    <w:rsid w:val="00A00EB3"/>
    <w:rsid w:val="00A016FF"/>
    <w:rsid w:val="00A019BE"/>
    <w:rsid w:val="00A01ADD"/>
    <w:rsid w:val="00A02689"/>
    <w:rsid w:val="00A02886"/>
    <w:rsid w:val="00A02DD0"/>
    <w:rsid w:val="00A02F7F"/>
    <w:rsid w:val="00A03317"/>
    <w:rsid w:val="00A034B7"/>
    <w:rsid w:val="00A035C5"/>
    <w:rsid w:val="00A03C29"/>
    <w:rsid w:val="00A042B6"/>
    <w:rsid w:val="00A042DE"/>
    <w:rsid w:val="00A045B8"/>
    <w:rsid w:val="00A0475A"/>
    <w:rsid w:val="00A04998"/>
    <w:rsid w:val="00A049C6"/>
    <w:rsid w:val="00A05020"/>
    <w:rsid w:val="00A0502D"/>
    <w:rsid w:val="00A05177"/>
    <w:rsid w:val="00A054CD"/>
    <w:rsid w:val="00A055F8"/>
    <w:rsid w:val="00A05F0C"/>
    <w:rsid w:val="00A06569"/>
    <w:rsid w:val="00A06DBB"/>
    <w:rsid w:val="00A07059"/>
    <w:rsid w:val="00A0770D"/>
    <w:rsid w:val="00A07AA9"/>
    <w:rsid w:val="00A1060E"/>
    <w:rsid w:val="00A108F9"/>
    <w:rsid w:val="00A10E17"/>
    <w:rsid w:val="00A10F90"/>
    <w:rsid w:val="00A1122F"/>
    <w:rsid w:val="00A11425"/>
    <w:rsid w:val="00A11893"/>
    <w:rsid w:val="00A118A2"/>
    <w:rsid w:val="00A1192B"/>
    <w:rsid w:val="00A11C1E"/>
    <w:rsid w:val="00A123D3"/>
    <w:rsid w:val="00A125E4"/>
    <w:rsid w:val="00A12A4D"/>
    <w:rsid w:val="00A12C84"/>
    <w:rsid w:val="00A12D76"/>
    <w:rsid w:val="00A13137"/>
    <w:rsid w:val="00A13818"/>
    <w:rsid w:val="00A13884"/>
    <w:rsid w:val="00A13D2B"/>
    <w:rsid w:val="00A140B0"/>
    <w:rsid w:val="00A140D6"/>
    <w:rsid w:val="00A14799"/>
    <w:rsid w:val="00A15146"/>
    <w:rsid w:val="00A15594"/>
    <w:rsid w:val="00A16029"/>
    <w:rsid w:val="00A16257"/>
    <w:rsid w:val="00A16C19"/>
    <w:rsid w:val="00A17695"/>
    <w:rsid w:val="00A17955"/>
    <w:rsid w:val="00A17E54"/>
    <w:rsid w:val="00A20218"/>
    <w:rsid w:val="00A20245"/>
    <w:rsid w:val="00A20443"/>
    <w:rsid w:val="00A21588"/>
    <w:rsid w:val="00A21A7F"/>
    <w:rsid w:val="00A21CA8"/>
    <w:rsid w:val="00A22008"/>
    <w:rsid w:val="00A22515"/>
    <w:rsid w:val="00A22883"/>
    <w:rsid w:val="00A22955"/>
    <w:rsid w:val="00A23289"/>
    <w:rsid w:val="00A233D2"/>
    <w:rsid w:val="00A2352B"/>
    <w:rsid w:val="00A2375B"/>
    <w:rsid w:val="00A244EC"/>
    <w:rsid w:val="00A2456C"/>
    <w:rsid w:val="00A24F08"/>
    <w:rsid w:val="00A24FD1"/>
    <w:rsid w:val="00A25AE0"/>
    <w:rsid w:val="00A25DC8"/>
    <w:rsid w:val="00A26036"/>
    <w:rsid w:val="00A260A8"/>
    <w:rsid w:val="00A260F8"/>
    <w:rsid w:val="00A266FE"/>
    <w:rsid w:val="00A2745C"/>
    <w:rsid w:val="00A275D9"/>
    <w:rsid w:val="00A27A80"/>
    <w:rsid w:val="00A27E69"/>
    <w:rsid w:val="00A27E89"/>
    <w:rsid w:val="00A30056"/>
    <w:rsid w:val="00A30090"/>
    <w:rsid w:val="00A307A2"/>
    <w:rsid w:val="00A3090B"/>
    <w:rsid w:val="00A3091E"/>
    <w:rsid w:val="00A30B15"/>
    <w:rsid w:val="00A30D73"/>
    <w:rsid w:val="00A31442"/>
    <w:rsid w:val="00A31EFC"/>
    <w:rsid w:val="00A31F04"/>
    <w:rsid w:val="00A32390"/>
    <w:rsid w:val="00A325BE"/>
    <w:rsid w:val="00A32844"/>
    <w:rsid w:val="00A329CC"/>
    <w:rsid w:val="00A32FC5"/>
    <w:rsid w:val="00A3319F"/>
    <w:rsid w:val="00A33680"/>
    <w:rsid w:val="00A33722"/>
    <w:rsid w:val="00A33A33"/>
    <w:rsid w:val="00A33A65"/>
    <w:rsid w:val="00A344A8"/>
    <w:rsid w:val="00A347FC"/>
    <w:rsid w:val="00A34DC6"/>
    <w:rsid w:val="00A35205"/>
    <w:rsid w:val="00A35FAC"/>
    <w:rsid w:val="00A3611E"/>
    <w:rsid w:val="00A36649"/>
    <w:rsid w:val="00A36CA9"/>
    <w:rsid w:val="00A36F3B"/>
    <w:rsid w:val="00A370D1"/>
    <w:rsid w:val="00A372FD"/>
    <w:rsid w:val="00A376C8"/>
    <w:rsid w:val="00A37DCC"/>
    <w:rsid w:val="00A37DE4"/>
    <w:rsid w:val="00A40330"/>
    <w:rsid w:val="00A4052A"/>
    <w:rsid w:val="00A40692"/>
    <w:rsid w:val="00A40AFC"/>
    <w:rsid w:val="00A40D08"/>
    <w:rsid w:val="00A40E14"/>
    <w:rsid w:val="00A418F2"/>
    <w:rsid w:val="00A42053"/>
    <w:rsid w:val="00A4211C"/>
    <w:rsid w:val="00A42211"/>
    <w:rsid w:val="00A42636"/>
    <w:rsid w:val="00A42874"/>
    <w:rsid w:val="00A42DB8"/>
    <w:rsid w:val="00A43B7D"/>
    <w:rsid w:val="00A4445D"/>
    <w:rsid w:val="00A4498A"/>
    <w:rsid w:val="00A44A09"/>
    <w:rsid w:val="00A44B99"/>
    <w:rsid w:val="00A453FB"/>
    <w:rsid w:val="00A46220"/>
    <w:rsid w:val="00A46A1F"/>
    <w:rsid w:val="00A46CE5"/>
    <w:rsid w:val="00A46E12"/>
    <w:rsid w:val="00A471F3"/>
    <w:rsid w:val="00A47349"/>
    <w:rsid w:val="00A47667"/>
    <w:rsid w:val="00A479F5"/>
    <w:rsid w:val="00A500CF"/>
    <w:rsid w:val="00A502C3"/>
    <w:rsid w:val="00A507DD"/>
    <w:rsid w:val="00A50874"/>
    <w:rsid w:val="00A50910"/>
    <w:rsid w:val="00A50AE2"/>
    <w:rsid w:val="00A50FC0"/>
    <w:rsid w:val="00A51B52"/>
    <w:rsid w:val="00A51DE4"/>
    <w:rsid w:val="00A51E8E"/>
    <w:rsid w:val="00A52690"/>
    <w:rsid w:val="00A526F9"/>
    <w:rsid w:val="00A5319C"/>
    <w:rsid w:val="00A5386F"/>
    <w:rsid w:val="00A550A2"/>
    <w:rsid w:val="00A5532F"/>
    <w:rsid w:val="00A5535D"/>
    <w:rsid w:val="00A55598"/>
    <w:rsid w:val="00A555A7"/>
    <w:rsid w:val="00A55A06"/>
    <w:rsid w:val="00A55FFF"/>
    <w:rsid w:val="00A56842"/>
    <w:rsid w:val="00A56A49"/>
    <w:rsid w:val="00A56F12"/>
    <w:rsid w:val="00A57046"/>
    <w:rsid w:val="00A57568"/>
    <w:rsid w:val="00A575D2"/>
    <w:rsid w:val="00A5770F"/>
    <w:rsid w:val="00A57BFA"/>
    <w:rsid w:val="00A600C9"/>
    <w:rsid w:val="00A601A4"/>
    <w:rsid w:val="00A60694"/>
    <w:rsid w:val="00A60804"/>
    <w:rsid w:val="00A60A44"/>
    <w:rsid w:val="00A60A83"/>
    <w:rsid w:val="00A61B1C"/>
    <w:rsid w:val="00A620B9"/>
    <w:rsid w:val="00A626AA"/>
    <w:rsid w:val="00A62816"/>
    <w:rsid w:val="00A63691"/>
    <w:rsid w:val="00A63EC0"/>
    <w:rsid w:val="00A63F00"/>
    <w:rsid w:val="00A64317"/>
    <w:rsid w:val="00A64331"/>
    <w:rsid w:val="00A648B4"/>
    <w:rsid w:val="00A64AE7"/>
    <w:rsid w:val="00A6507F"/>
    <w:rsid w:val="00A654B2"/>
    <w:rsid w:val="00A65997"/>
    <w:rsid w:val="00A6606A"/>
    <w:rsid w:val="00A664D2"/>
    <w:rsid w:val="00A6663C"/>
    <w:rsid w:val="00A666A2"/>
    <w:rsid w:val="00A6726D"/>
    <w:rsid w:val="00A67FBF"/>
    <w:rsid w:val="00A71382"/>
    <w:rsid w:val="00A71C5B"/>
    <w:rsid w:val="00A7279E"/>
    <w:rsid w:val="00A727B8"/>
    <w:rsid w:val="00A72CBE"/>
    <w:rsid w:val="00A73456"/>
    <w:rsid w:val="00A73798"/>
    <w:rsid w:val="00A73C32"/>
    <w:rsid w:val="00A74118"/>
    <w:rsid w:val="00A7431E"/>
    <w:rsid w:val="00A74468"/>
    <w:rsid w:val="00A74605"/>
    <w:rsid w:val="00A753B3"/>
    <w:rsid w:val="00A75416"/>
    <w:rsid w:val="00A75446"/>
    <w:rsid w:val="00A75F4C"/>
    <w:rsid w:val="00A763BE"/>
    <w:rsid w:val="00A7648C"/>
    <w:rsid w:val="00A7697F"/>
    <w:rsid w:val="00A7741C"/>
    <w:rsid w:val="00A8027D"/>
    <w:rsid w:val="00A8038D"/>
    <w:rsid w:val="00A80F5F"/>
    <w:rsid w:val="00A813BA"/>
    <w:rsid w:val="00A8145C"/>
    <w:rsid w:val="00A817FC"/>
    <w:rsid w:val="00A818EC"/>
    <w:rsid w:val="00A81B45"/>
    <w:rsid w:val="00A82141"/>
    <w:rsid w:val="00A822A3"/>
    <w:rsid w:val="00A82317"/>
    <w:rsid w:val="00A83949"/>
    <w:rsid w:val="00A83A35"/>
    <w:rsid w:val="00A83A86"/>
    <w:rsid w:val="00A83AEA"/>
    <w:rsid w:val="00A84261"/>
    <w:rsid w:val="00A8486F"/>
    <w:rsid w:val="00A84B3E"/>
    <w:rsid w:val="00A856A3"/>
    <w:rsid w:val="00A85765"/>
    <w:rsid w:val="00A8594A"/>
    <w:rsid w:val="00A85983"/>
    <w:rsid w:val="00A85BAE"/>
    <w:rsid w:val="00A8687C"/>
    <w:rsid w:val="00A8695B"/>
    <w:rsid w:val="00A869C2"/>
    <w:rsid w:val="00A871FD"/>
    <w:rsid w:val="00A873D3"/>
    <w:rsid w:val="00A875BD"/>
    <w:rsid w:val="00A87E7B"/>
    <w:rsid w:val="00A908DE"/>
    <w:rsid w:val="00A911DA"/>
    <w:rsid w:val="00A9182D"/>
    <w:rsid w:val="00A9205B"/>
    <w:rsid w:val="00A92679"/>
    <w:rsid w:val="00A928C7"/>
    <w:rsid w:val="00A92980"/>
    <w:rsid w:val="00A92B28"/>
    <w:rsid w:val="00A92E02"/>
    <w:rsid w:val="00A93326"/>
    <w:rsid w:val="00A94354"/>
    <w:rsid w:val="00A9436B"/>
    <w:rsid w:val="00A94536"/>
    <w:rsid w:val="00A9477E"/>
    <w:rsid w:val="00A94824"/>
    <w:rsid w:val="00A94A77"/>
    <w:rsid w:val="00A94FDD"/>
    <w:rsid w:val="00A950C2"/>
    <w:rsid w:val="00A951BE"/>
    <w:rsid w:val="00A9541A"/>
    <w:rsid w:val="00A95462"/>
    <w:rsid w:val="00A9553B"/>
    <w:rsid w:val="00A960A1"/>
    <w:rsid w:val="00A963D9"/>
    <w:rsid w:val="00A96424"/>
    <w:rsid w:val="00A96514"/>
    <w:rsid w:val="00A967A7"/>
    <w:rsid w:val="00A977D8"/>
    <w:rsid w:val="00AA028F"/>
    <w:rsid w:val="00AA0618"/>
    <w:rsid w:val="00AA07CB"/>
    <w:rsid w:val="00AA0CA6"/>
    <w:rsid w:val="00AA1804"/>
    <w:rsid w:val="00AA20F6"/>
    <w:rsid w:val="00AA2231"/>
    <w:rsid w:val="00AA249D"/>
    <w:rsid w:val="00AA2571"/>
    <w:rsid w:val="00AA25FB"/>
    <w:rsid w:val="00AA261D"/>
    <w:rsid w:val="00AA3594"/>
    <w:rsid w:val="00AA3B83"/>
    <w:rsid w:val="00AA3E77"/>
    <w:rsid w:val="00AA3F20"/>
    <w:rsid w:val="00AA45BD"/>
    <w:rsid w:val="00AA48C0"/>
    <w:rsid w:val="00AA49E4"/>
    <w:rsid w:val="00AA4A17"/>
    <w:rsid w:val="00AA4DC7"/>
    <w:rsid w:val="00AA4E54"/>
    <w:rsid w:val="00AA506A"/>
    <w:rsid w:val="00AA5555"/>
    <w:rsid w:val="00AA556B"/>
    <w:rsid w:val="00AA597C"/>
    <w:rsid w:val="00AA59D1"/>
    <w:rsid w:val="00AA60A7"/>
    <w:rsid w:val="00AA6FF9"/>
    <w:rsid w:val="00AA7872"/>
    <w:rsid w:val="00AA7990"/>
    <w:rsid w:val="00AA7A09"/>
    <w:rsid w:val="00AA7D22"/>
    <w:rsid w:val="00AA7D58"/>
    <w:rsid w:val="00AA7E52"/>
    <w:rsid w:val="00AA7E6C"/>
    <w:rsid w:val="00AA7F19"/>
    <w:rsid w:val="00AB00BF"/>
    <w:rsid w:val="00AB0136"/>
    <w:rsid w:val="00AB0469"/>
    <w:rsid w:val="00AB07ED"/>
    <w:rsid w:val="00AB0A02"/>
    <w:rsid w:val="00AB0C26"/>
    <w:rsid w:val="00AB0F0B"/>
    <w:rsid w:val="00AB1382"/>
    <w:rsid w:val="00AB15B8"/>
    <w:rsid w:val="00AB1CAB"/>
    <w:rsid w:val="00AB1EBB"/>
    <w:rsid w:val="00AB2A5C"/>
    <w:rsid w:val="00AB2D52"/>
    <w:rsid w:val="00AB2DEA"/>
    <w:rsid w:val="00AB2E2B"/>
    <w:rsid w:val="00AB30EA"/>
    <w:rsid w:val="00AB3126"/>
    <w:rsid w:val="00AB3348"/>
    <w:rsid w:val="00AB39CF"/>
    <w:rsid w:val="00AB459B"/>
    <w:rsid w:val="00AB49D3"/>
    <w:rsid w:val="00AB4DBF"/>
    <w:rsid w:val="00AB4F97"/>
    <w:rsid w:val="00AB55E6"/>
    <w:rsid w:val="00AB5AEC"/>
    <w:rsid w:val="00AB5BD8"/>
    <w:rsid w:val="00AB5BE3"/>
    <w:rsid w:val="00AB5F4C"/>
    <w:rsid w:val="00AB6475"/>
    <w:rsid w:val="00AB65FF"/>
    <w:rsid w:val="00AB68AB"/>
    <w:rsid w:val="00AB6A70"/>
    <w:rsid w:val="00AB6A90"/>
    <w:rsid w:val="00AB6CEA"/>
    <w:rsid w:val="00AB6F49"/>
    <w:rsid w:val="00AB6F7B"/>
    <w:rsid w:val="00AB6FF9"/>
    <w:rsid w:val="00AB7427"/>
    <w:rsid w:val="00AB7B0A"/>
    <w:rsid w:val="00AB7B2A"/>
    <w:rsid w:val="00AB7E1C"/>
    <w:rsid w:val="00AB7F82"/>
    <w:rsid w:val="00AC040E"/>
    <w:rsid w:val="00AC07BA"/>
    <w:rsid w:val="00AC1B4A"/>
    <w:rsid w:val="00AC26A1"/>
    <w:rsid w:val="00AC32E5"/>
    <w:rsid w:val="00AC348B"/>
    <w:rsid w:val="00AC3E6F"/>
    <w:rsid w:val="00AC4401"/>
    <w:rsid w:val="00AC449D"/>
    <w:rsid w:val="00AC4A9F"/>
    <w:rsid w:val="00AC4EB1"/>
    <w:rsid w:val="00AC5151"/>
    <w:rsid w:val="00AC5332"/>
    <w:rsid w:val="00AC5897"/>
    <w:rsid w:val="00AC5B38"/>
    <w:rsid w:val="00AC5D58"/>
    <w:rsid w:val="00AC61D2"/>
    <w:rsid w:val="00AC65B6"/>
    <w:rsid w:val="00AC6831"/>
    <w:rsid w:val="00AC6B6D"/>
    <w:rsid w:val="00AC6D20"/>
    <w:rsid w:val="00AC6D36"/>
    <w:rsid w:val="00AC7364"/>
    <w:rsid w:val="00AC76EC"/>
    <w:rsid w:val="00AC7B2D"/>
    <w:rsid w:val="00AC7B6A"/>
    <w:rsid w:val="00AC7E12"/>
    <w:rsid w:val="00AC7E5B"/>
    <w:rsid w:val="00AD00CD"/>
    <w:rsid w:val="00AD040C"/>
    <w:rsid w:val="00AD0885"/>
    <w:rsid w:val="00AD095D"/>
    <w:rsid w:val="00AD15D0"/>
    <w:rsid w:val="00AD187B"/>
    <w:rsid w:val="00AD1913"/>
    <w:rsid w:val="00AD1B13"/>
    <w:rsid w:val="00AD1CD3"/>
    <w:rsid w:val="00AD1E99"/>
    <w:rsid w:val="00AD2115"/>
    <w:rsid w:val="00AD2557"/>
    <w:rsid w:val="00AD28DC"/>
    <w:rsid w:val="00AD2E52"/>
    <w:rsid w:val="00AD3937"/>
    <w:rsid w:val="00AD4202"/>
    <w:rsid w:val="00AD4331"/>
    <w:rsid w:val="00AD463A"/>
    <w:rsid w:val="00AD468A"/>
    <w:rsid w:val="00AD5A40"/>
    <w:rsid w:val="00AD5A97"/>
    <w:rsid w:val="00AD6C9D"/>
    <w:rsid w:val="00AD70C5"/>
    <w:rsid w:val="00AD7166"/>
    <w:rsid w:val="00AD7327"/>
    <w:rsid w:val="00AD7670"/>
    <w:rsid w:val="00AD76B6"/>
    <w:rsid w:val="00AD783E"/>
    <w:rsid w:val="00AD7FCA"/>
    <w:rsid w:val="00AE0372"/>
    <w:rsid w:val="00AE09AB"/>
    <w:rsid w:val="00AE0F4C"/>
    <w:rsid w:val="00AE138D"/>
    <w:rsid w:val="00AE156F"/>
    <w:rsid w:val="00AE1D66"/>
    <w:rsid w:val="00AE22CE"/>
    <w:rsid w:val="00AE2455"/>
    <w:rsid w:val="00AE2DE6"/>
    <w:rsid w:val="00AE2F18"/>
    <w:rsid w:val="00AE3204"/>
    <w:rsid w:val="00AE37BC"/>
    <w:rsid w:val="00AE3AD6"/>
    <w:rsid w:val="00AE3B17"/>
    <w:rsid w:val="00AE3CD4"/>
    <w:rsid w:val="00AE3D2F"/>
    <w:rsid w:val="00AE3D58"/>
    <w:rsid w:val="00AE3F65"/>
    <w:rsid w:val="00AE3FEC"/>
    <w:rsid w:val="00AE4300"/>
    <w:rsid w:val="00AE4BE9"/>
    <w:rsid w:val="00AE54B7"/>
    <w:rsid w:val="00AE574D"/>
    <w:rsid w:val="00AE5851"/>
    <w:rsid w:val="00AE5AC3"/>
    <w:rsid w:val="00AE60B8"/>
    <w:rsid w:val="00AE6444"/>
    <w:rsid w:val="00AE6FF4"/>
    <w:rsid w:val="00AE726C"/>
    <w:rsid w:val="00AE79E5"/>
    <w:rsid w:val="00AE7F2B"/>
    <w:rsid w:val="00AF0128"/>
    <w:rsid w:val="00AF0826"/>
    <w:rsid w:val="00AF0E5D"/>
    <w:rsid w:val="00AF1287"/>
    <w:rsid w:val="00AF1288"/>
    <w:rsid w:val="00AF1818"/>
    <w:rsid w:val="00AF1E46"/>
    <w:rsid w:val="00AF21A2"/>
    <w:rsid w:val="00AF232E"/>
    <w:rsid w:val="00AF2C7D"/>
    <w:rsid w:val="00AF2D5C"/>
    <w:rsid w:val="00AF2D69"/>
    <w:rsid w:val="00AF345C"/>
    <w:rsid w:val="00AF4040"/>
    <w:rsid w:val="00AF40FF"/>
    <w:rsid w:val="00AF4799"/>
    <w:rsid w:val="00AF48F2"/>
    <w:rsid w:val="00AF4B90"/>
    <w:rsid w:val="00AF4BE2"/>
    <w:rsid w:val="00AF4C20"/>
    <w:rsid w:val="00AF4C75"/>
    <w:rsid w:val="00AF4DBD"/>
    <w:rsid w:val="00AF5909"/>
    <w:rsid w:val="00AF6527"/>
    <w:rsid w:val="00AF680F"/>
    <w:rsid w:val="00AF6B77"/>
    <w:rsid w:val="00AF6BB6"/>
    <w:rsid w:val="00AF6C2E"/>
    <w:rsid w:val="00AF6C3F"/>
    <w:rsid w:val="00AF799F"/>
    <w:rsid w:val="00AF7BB0"/>
    <w:rsid w:val="00B002A4"/>
    <w:rsid w:val="00B004B2"/>
    <w:rsid w:val="00B00841"/>
    <w:rsid w:val="00B00BD6"/>
    <w:rsid w:val="00B012A9"/>
    <w:rsid w:val="00B01E3D"/>
    <w:rsid w:val="00B02F73"/>
    <w:rsid w:val="00B043D2"/>
    <w:rsid w:val="00B04A95"/>
    <w:rsid w:val="00B04AC1"/>
    <w:rsid w:val="00B04B94"/>
    <w:rsid w:val="00B04C9A"/>
    <w:rsid w:val="00B05412"/>
    <w:rsid w:val="00B055E4"/>
    <w:rsid w:val="00B05A04"/>
    <w:rsid w:val="00B05ABF"/>
    <w:rsid w:val="00B05B14"/>
    <w:rsid w:val="00B05DA8"/>
    <w:rsid w:val="00B06E58"/>
    <w:rsid w:val="00B06EE8"/>
    <w:rsid w:val="00B0715D"/>
    <w:rsid w:val="00B073C1"/>
    <w:rsid w:val="00B074E6"/>
    <w:rsid w:val="00B0762B"/>
    <w:rsid w:val="00B07DAE"/>
    <w:rsid w:val="00B10031"/>
    <w:rsid w:val="00B100D7"/>
    <w:rsid w:val="00B10140"/>
    <w:rsid w:val="00B10316"/>
    <w:rsid w:val="00B10350"/>
    <w:rsid w:val="00B10A07"/>
    <w:rsid w:val="00B10E09"/>
    <w:rsid w:val="00B10F4F"/>
    <w:rsid w:val="00B10F58"/>
    <w:rsid w:val="00B11B18"/>
    <w:rsid w:val="00B11E48"/>
    <w:rsid w:val="00B11F9E"/>
    <w:rsid w:val="00B12825"/>
    <w:rsid w:val="00B129DF"/>
    <w:rsid w:val="00B12A5B"/>
    <w:rsid w:val="00B12CA0"/>
    <w:rsid w:val="00B1334D"/>
    <w:rsid w:val="00B135D1"/>
    <w:rsid w:val="00B13664"/>
    <w:rsid w:val="00B13903"/>
    <w:rsid w:val="00B13F87"/>
    <w:rsid w:val="00B14197"/>
    <w:rsid w:val="00B148CA"/>
    <w:rsid w:val="00B149BC"/>
    <w:rsid w:val="00B14C6F"/>
    <w:rsid w:val="00B152FB"/>
    <w:rsid w:val="00B1570D"/>
    <w:rsid w:val="00B157C7"/>
    <w:rsid w:val="00B164C1"/>
    <w:rsid w:val="00B16BE8"/>
    <w:rsid w:val="00B16C32"/>
    <w:rsid w:val="00B16F4B"/>
    <w:rsid w:val="00B1772D"/>
    <w:rsid w:val="00B17749"/>
    <w:rsid w:val="00B17C26"/>
    <w:rsid w:val="00B17F42"/>
    <w:rsid w:val="00B17F61"/>
    <w:rsid w:val="00B20608"/>
    <w:rsid w:val="00B20A4E"/>
    <w:rsid w:val="00B21415"/>
    <w:rsid w:val="00B21754"/>
    <w:rsid w:val="00B22D31"/>
    <w:rsid w:val="00B2331C"/>
    <w:rsid w:val="00B2347C"/>
    <w:rsid w:val="00B2350A"/>
    <w:rsid w:val="00B23A21"/>
    <w:rsid w:val="00B23FDF"/>
    <w:rsid w:val="00B24A73"/>
    <w:rsid w:val="00B253B5"/>
    <w:rsid w:val="00B25A1F"/>
    <w:rsid w:val="00B25A90"/>
    <w:rsid w:val="00B25AED"/>
    <w:rsid w:val="00B25BCC"/>
    <w:rsid w:val="00B26395"/>
    <w:rsid w:val="00B265C9"/>
    <w:rsid w:val="00B270BA"/>
    <w:rsid w:val="00B272A6"/>
    <w:rsid w:val="00B2752D"/>
    <w:rsid w:val="00B30064"/>
    <w:rsid w:val="00B304E5"/>
    <w:rsid w:val="00B305CF"/>
    <w:rsid w:val="00B30BBB"/>
    <w:rsid w:val="00B311A0"/>
    <w:rsid w:val="00B3206B"/>
    <w:rsid w:val="00B3241B"/>
    <w:rsid w:val="00B32454"/>
    <w:rsid w:val="00B32813"/>
    <w:rsid w:val="00B32916"/>
    <w:rsid w:val="00B32EB1"/>
    <w:rsid w:val="00B32FA1"/>
    <w:rsid w:val="00B330AD"/>
    <w:rsid w:val="00B334B7"/>
    <w:rsid w:val="00B33743"/>
    <w:rsid w:val="00B33872"/>
    <w:rsid w:val="00B33D19"/>
    <w:rsid w:val="00B33D8F"/>
    <w:rsid w:val="00B33EC7"/>
    <w:rsid w:val="00B33F34"/>
    <w:rsid w:val="00B3494F"/>
    <w:rsid w:val="00B34DBC"/>
    <w:rsid w:val="00B3525C"/>
    <w:rsid w:val="00B363C7"/>
    <w:rsid w:val="00B36BB3"/>
    <w:rsid w:val="00B37200"/>
    <w:rsid w:val="00B37346"/>
    <w:rsid w:val="00B37407"/>
    <w:rsid w:val="00B37666"/>
    <w:rsid w:val="00B37F6D"/>
    <w:rsid w:val="00B40F29"/>
    <w:rsid w:val="00B416F6"/>
    <w:rsid w:val="00B41927"/>
    <w:rsid w:val="00B41BCE"/>
    <w:rsid w:val="00B42384"/>
    <w:rsid w:val="00B42397"/>
    <w:rsid w:val="00B425AC"/>
    <w:rsid w:val="00B427B7"/>
    <w:rsid w:val="00B427CE"/>
    <w:rsid w:val="00B42E99"/>
    <w:rsid w:val="00B4330D"/>
    <w:rsid w:val="00B4482E"/>
    <w:rsid w:val="00B44AB8"/>
    <w:rsid w:val="00B457E7"/>
    <w:rsid w:val="00B45B53"/>
    <w:rsid w:val="00B45BE6"/>
    <w:rsid w:val="00B45C2E"/>
    <w:rsid w:val="00B45D32"/>
    <w:rsid w:val="00B4601E"/>
    <w:rsid w:val="00B4667C"/>
    <w:rsid w:val="00B467E3"/>
    <w:rsid w:val="00B47403"/>
    <w:rsid w:val="00B47553"/>
    <w:rsid w:val="00B475DE"/>
    <w:rsid w:val="00B47EAD"/>
    <w:rsid w:val="00B50066"/>
    <w:rsid w:val="00B50128"/>
    <w:rsid w:val="00B502A1"/>
    <w:rsid w:val="00B50B15"/>
    <w:rsid w:val="00B50C20"/>
    <w:rsid w:val="00B50D94"/>
    <w:rsid w:val="00B51A8D"/>
    <w:rsid w:val="00B51EE5"/>
    <w:rsid w:val="00B529D5"/>
    <w:rsid w:val="00B532CA"/>
    <w:rsid w:val="00B533EB"/>
    <w:rsid w:val="00B53658"/>
    <w:rsid w:val="00B537EF"/>
    <w:rsid w:val="00B542A6"/>
    <w:rsid w:val="00B5486E"/>
    <w:rsid w:val="00B54BF4"/>
    <w:rsid w:val="00B54C57"/>
    <w:rsid w:val="00B54D38"/>
    <w:rsid w:val="00B55132"/>
    <w:rsid w:val="00B551E0"/>
    <w:rsid w:val="00B55FA5"/>
    <w:rsid w:val="00B56084"/>
    <w:rsid w:val="00B562C7"/>
    <w:rsid w:val="00B564E2"/>
    <w:rsid w:val="00B56594"/>
    <w:rsid w:val="00B56604"/>
    <w:rsid w:val="00B567DA"/>
    <w:rsid w:val="00B5694C"/>
    <w:rsid w:val="00B56D5D"/>
    <w:rsid w:val="00B56F61"/>
    <w:rsid w:val="00B56F6F"/>
    <w:rsid w:val="00B56FDD"/>
    <w:rsid w:val="00B572EF"/>
    <w:rsid w:val="00B575EC"/>
    <w:rsid w:val="00B57ADF"/>
    <w:rsid w:val="00B60136"/>
    <w:rsid w:val="00B6058C"/>
    <w:rsid w:val="00B609B6"/>
    <w:rsid w:val="00B60AFC"/>
    <w:rsid w:val="00B60B32"/>
    <w:rsid w:val="00B60C53"/>
    <w:rsid w:val="00B60E1B"/>
    <w:rsid w:val="00B60F5B"/>
    <w:rsid w:val="00B60FF6"/>
    <w:rsid w:val="00B617DA"/>
    <w:rsid w:val="00B61FEF"/>
    <w:rsid w:val="00B62063"/>
    <w:rsid w:val="00B621AA"/>
    <w:rsid w:val="00B627BC"/>
    <w:rsid w:val="00B629AA"/>
    <w:rsid w:val="00B62B05"/>
    <w:rsid w:val="00B62C9B"/>
    <w:rsid w:val="00B636DC"/>
    <w:rsid w:val="00B63769"/>
    <w:rsid w:val="00B640A2"/>
    <w:rsid w:val="00B642C2"/>
    <w:rsid w:val="00B643DF"/>
    <w:rsid w:val="00B64588"/>
    <w:rsid w:val="00B6486C"/>
    <w:rsid w:val="00B649C9"/>
    <w:rsid w:val="00B64E5B"/>
    <w:rsid w:val="00B64F3F"/>
    <w:rsid w:val="00B659C5"/>
    <w:rsid w:val="00B65C91"/>
    <w:rsid w:val="00B65D84"/>
    <w:rsid w:val="00B66C0D"/>
    <w:rsid w:val="00B66F90"/>
    <w:rsid w:val="00B66FD7"/>
    <w:rsid w:val="00B67C3A"/>
    <w:rsid w:val="00B67F97"/>
    <w:rsid w:val="00B67FBB"/>
    <w:rsid w:val="00B70047"/>
    <w:rsid w:val="00B7080A"/>
    <w:rsid w:val="00B70C54"/>
    <w:rsid w:val="00B71F4C"/>
    <w:rsid w:val="00B727D6"/>
    <w:rsid w:val="00B72C05"/>
    <w:rsid w:val="00B73105"/>
    <w:rsid w:val="00B731D8"/>
    <w:rsid w:val="00B7340D"/>
    <w:rsid w:val="00B73938"/>
    <w:rsid w:val="00B748B1"/>
    <w:rsid w:val="00B75028"/>
    <w:rsid w:val="00B751C7"/>
    <w:rsid w:val="00B755EF"/>
    <w:rsid w:val="00B757EB"/>
    <w:rsid w:val="00B761BE"/>
    <w:rsid w:val="00B76205"/>
    <w:rsid w:val="00B76601"/>
    <w:rsid w:val="00B77059"/>
    <w:rsid w:val="00B7712E"/>
    <w:rsid w:val="00B77142"/>
    <w:rsid w:val="00B776F9"/>
    <w:rsid w:val="00B800A1"/>
    <w:rsid w:val="00B8032B"/>
    <w:rsid w:val="00B80578"/>
    <w:rsid w:val="00B80E3A"/>
    <w:rsid w:val="00B80FE8"/>
    <w:rsid w:val="00B81346"/>
    <w:rsid w:val="00B81394"/>
    <w:rsid w:val="00B819FF"/>
    <w:rsid w:val="00B820D7"/>
    <w:rsid w:val="00B82651"/>
    <w:rsid w:val="00B83016"/>
    <w:rsid w:val="00B8398D"/>
    <w:rsid w:val="00B83CF4"/>
    <w:rsid w:val="00B846E7"/>
    <w:rsid w:val="00B84754"/>
    <w:rsid w:val="00B84979"/>
    <w:rsid w:val="00B84C0F"/>
    <w:rsid w:val="00B85459"/>
    <w:rsid w:val="00B8545E"/>
    <w:rsid w:val="00B859D5"/>
    <w:rsid w:val="00B85D4B"/>
    <w:rsid w:val="00B8659A"/>
    <w:rsid w:val="00B8700C"/>
    <w:rsid w:val="00B87810"/>
    <w:rsid w:val="00B878EC"/>
    <w:rsid w:val="00B87B1A"/>
    <w:rsid w:val="00B906A8"/>
    <w:rsid w:val="00B90975"/>
    <w:rsid w:val="00B90CFC"/>
    <w:rsid w:val="00B90D4E"/>
    <w:rsid w:val="00B91276"/>
    <w:rsid w:val="00B91433"/>
    <w:rsid w:val="00B91438"/>
    <w:rsid w:val="00B9150B"/>
    <w:rsid w:val="00B921E8"/>
    <w:rsid w:val="00B92897"/>
    <w:rsid w:val="00B9296B"/>
    <w:rsid w:val="00B92A20"/>
    <w:rsid w:val="00B932CB"/>
    <w:rsid w:val="00B933A0"/>
    <w:rsid w:val="00B94128"/>
    <w:rsid w:val="00B941DD"/>
    <w:rsid w:val="00B9457A"/>
    <w:rsid w:val="00B946C8"/>
    <w:rsid w:val="00B94BA3"/>
    <w:rsid w:val="00B95137"/>
    <w:rsid w:val="00B953FA"/>
    <w:rsid w:val="00B95618"/>
    <w:rsid w:val="00B95668"/>
    <w:rsid w:val="00B9585A"/>
    <w:rsid w:val="00B95B2C"/>
    <w:rsid w:val="00B95D7B"/>
    <w:rsid w:val="00B95E72"/>
    <w:rsid w:val="00B96350"/>
    <w:rsid w:val="00B96746"/>
    <w:rsid w:val="00B96DCC"/>
    <w:rsid w:val="00B970F7"/>
    <w:rsid w:val="00B9772F"/>
    <w:rsid w:val="00BA0281"/>
    <w:rsid w:val="00BA052A"/>
    <w:rsid w:val="00BA0A5E"/>
    <w:rsid w:val="00BA0ECA"/>
    <w:rsid w:val="00BA105B"/>
    <w:rsid w:val="00BA11FF"/>
    <w:rsid w:val="00BA13FD"/>
    <w:rsid w:val="00BA185A"/>
    <w:rsid w:val="00BA188C"/>
    <w:rsid w:val="00BA31A3"/>
    <w:rsid w:val="00BA3F94"/>
    <w:rsid w:val="00BA4183"/>
    <w:rsid w:val="00BA4456"/>
    <w:rsid w:val="00BA4861"/>
    <w:rsid w:val="00BA4BC0"/>
    <w:rsid w:val="00BA4CE1"/>
    <w:rsid w:val="00BA51D8"/>
    <w:rsid w:val="00BA58BB"/>
    <w:rsid w:val="00BA5BA8"/>
    <w:rsid w:val="00BA5C72"/>
    <w:rsid w:val="00BA5D43"/>
    <w:rsid w:val="00BA5F33"/>
    <w:rsid w:val="00BA6A9D"/>
    <w:rsid w:val="00BA6BB3"/>
    <w:rsid w:val="00BA777A"/>
    <w:rsid w:val="00BB0DF2"/>
    <w:rsid w:val="00BB0E41"/>
    <w:rsid w:val="00BB1D95"/>
    <w:rsid w:val="00BB2201"/>
    <w:rsid w:val="00BB2CFA"/>
    <w:rsid w:val="00BB3BAE"/>
    <w:rsid w:val="00BB3BCB"/>
    <w:rsid w:val="00BB3D12"/>
    <w:rsid w:val="00BB435A"/>
    <w:rsid w:val="00BB4AEE"/>
    <w:rsid w:val="00BB4B23"/>
    <w:rsid w:val="00BB4C5A"/>
    <w:rsid w:val="00BB4E9D"/>
    <w:rsid w:val="00BB5122"/>
    <w:rsid w:val="00BB54CE"/>
    <w:rsid w:val="00BB567B"/>
    <w:rsid w:val="00BB5B1E"/>
    <w:rsid w:val="00BB5D52"/>
    <w:rsid w:val="00BB636B"/>
    <w:rsid w:val="00BB70BE"/>
    <w:rsid w:val="00BB7403"/>
    <w:rsid w:val="00BB7B28"/>
    <w:rsid w:val="00BB7DFD"/>
    <w:rsid w:val="00BB7EA9"/>
    <w:rsid w:val="00BC06D4"/>
    <w:rsid w:val="00BC0AB7"/>
    <w:rsid w:val="00BC105E"/>
    <w:rsid w:val="00BC1AEE"/>
    <w:rsid w:val="00BC2471"/>
    <w:rsid w:val="00BC265A"/>
    <w:rsid w:val="00BC2A44"/>
    <w:rsid w:val="00BC2E74"/>
    <w:rsid w:val="00BC37F9"/>
    <w:rsid w:val="00BC39EB"/>
    <w:rsid w:val="00BC3BF5"/>
    <w:rsid w:val="00BC3C27"/>
    <w:rsid w:val="00BC41A4"/>
    <w:rsid w:val="00BC45F8"/>
    <w:rsid w:val="00BC47C5"/>
    <w:rsid w:val="00BC4CA9"/>
    <w:rsid w:val="00BC4D46"/>
    <w:rsid w:val="00BC577F"/>
    <w:rsid w:val="00BC5896"/>
    <w:rsid w:val="00BC6239"/>
    <w:rsid w:val="00BC6688"/>
    <w:rsid w:val="00BC68BF"/>
    <w:rsid w:val="00BC79E2"/>
    <w:rsid w:val="00BC7AE9"/>
    <w:rsid w:val="00BC7C23"/>
    <w:rsid w:val="00BD0AAF"/>
    <w:rsid w:val="00BD0C06"/>
    <w:rsid w:val="00BD19A7"/>
    <w:rsid w:val="00BD1ADF"/>
    <w:rsid w:val="00BD1E7E"/>
    <w:rsid w:val="00BD21E6"/>
    <w:rsid w:val="00BD2F91"/>
    <w:rsid w:val="00BD2FBE"/>
    <w:rsid w:val="00BD338C"/>
    <w:rsid w:val="00BD3648"/>
    <w:rsid w:val="00BD39ED"/>
    <w:rsid w:val="00BD3BDB"/>
    <w:rsid w:val="00BD3F20"/>
    <w:rsid w:val="00BD4936"/>
    <w:rsid w:val="00BD499B"/>
    <w:rsid w:val="00BD4BD9"/>
    <w:rsid w:val="00BD4C1F"/>
    <w:rsid w:val="00BD4C63"/>
    <w:rsid w:val="00BD51E9"/>
    <w:rsid w:val="00BD5630"/>
    <w:rsid w:val="00BD58C8"/>
    <w:rsid w:val="00BD5D47"/>
    <w:rsid w:val="00BD6181"/>
    <w:rsid w:val="00BD7AF5"/>
    <w:rsid w:val="00BE071B"/>
    <w:rsid w:val="00BE0BD9"/>
    <w:rsid w:val="00BE0E46"/>
    <w:rsid w:val="00BE15EA"/>
    <w:rsid w:val="00BE1605"/>
    <w:rsid w:val="00BE1D7B"/>
    <w:rsid w:val="00BE1DB2"/>
    <w:rsid w:val="00BE1F65"/>
    <w:rsid w:val="00BE1FA4"/>
    <w:rsid w:val="00BE2088"/>
    <w:rsid w:val="00BE24EA"/>
    <w:rsid w:val="00BE27BC"/>
    <w:rsid w:val="00BE2B9E"/>
    <w:rsid w:val="00BE2CE8"/>
    <w:rsid w:val="00BE302C"/>
    <w:rsid w:val="00BE34EE"/>
    <w:rsid w:val="00BE44B7"/>
    <w:rsid w:val="00BE455B"/>
    <w:rsid w:val="00BE4B8F"/>
    <w:rsid w:val="00BE53DF"/>
    <w:rsid w:val="00BE5F0F"/>
    <w:rsid w:val="00BE60A3"/>
    <w:rsid w:val="00BE61B4"/>
    <w:rsid w:val="00BE6415"/>
    <w:rsid w:val="00BE66EF"/>
    <w:rsid w:val="00BE71C8"/>
    <w:rsid w:val="00BE7429"/>
    <w:rsid w:val="00BE74FD"/>
    <w:rsid w:val="00BE7C4A"/>
    <w:rsid w:val="00BE7E56"/>
    <w:rsid w:val="00BF0795"/>
    <w:rsid w:val="00BF0CD4"/>
    <w:rsid w:val="00BF0F21"/>
    <w:rsid w:val="00BF101C"/>
    <w:rsid w:val="00BF1D4F"/>
    <w:rsid w:val="00BF25F0"/>
    <w:rsid w:val="00BF2780"/>
    <w:rsid w:val="00BF2FB1"/>
    <w:rsid w:val="00BF312D"/>
    <w:rsid w:val="00BF31BD"/>
    <w:rsid w:val="00BF31BF"/>
    <w:rsid w:val="00BF3935"/>
    <w:rsid w:val="00BF3D76"/>
    <w:rsid w:val="00BF3F02"/>
    <w:rsid w:val="00BF4442"/>
    <w:rsid w:val="00BF4448"/>
    <w:rsid w:val="00BF4B29"/>
    <w:rsid w:val="00BF4C20"/>
    <w:rsid w:val="00BF4C7A"/>
    <w:rsid w:val="00BF4E16"/>
    <w:rsid w:val="00BF5D2A"/>
    <w:rsid w:val="00BF6439"/>
    <w:rsid w:val="00BF6555"/>
    <w:rsid w:val="00BF6D87"/>
    <w:rsid w:val="00BF7087"/>
    <w:rsid w:val="00BF73E8"/>
    <w:rsid w:val="00BF741E"/>
    <w:rsid w:val="00BF7560"/>
    <w:rsid w:val="00BF7CD7"/>
    <w:rsid w:val="00C007C5"/>
    <w:rsid w:val="00C00A3C"/>
    <w:rsid w:val="00C00BCB"/>
    <w:rsid w:val="00C0108F"/>
    <w:rsid w:val="00C0146F"/>
    <w:rsid w:val="00C01558"/>
    <w:rsid w:val="00C01D43"/>
    <w:rsid w:val="00C01E8B"/>
    <w:rsid w:val="00C02051"/>
    <w:rsid w:val="00C02214"/>
    <w:rsid w:val="00C0291A"/>
    <w:rsid w:val="00C029EC"/>
    <w:rsid w:val="00C02A03"/>
    <w:rsid w:val="00C03D47"/>
    <w:rsid w:val="00C04130"/>
    <w:rsid w:val="00C0462C"/>
    <w:rsid w:val="00C05059"/>
    <w:rsid w:val="00C052ED"/>
    <w:rsid w:val="00C05557"/>
    <w:rsid w:val="00C057CD"/>
    <w:rsid w:val="00C05B65"/>
    <w:rsid w:val="00C05B6A"/>
    <w:rsid w:val="00C05CB9"/>
    <w:rsid w:val="00C0620A"/>
    <w:rsid w:val="00C0629B"/>
    <w:rsid w:val="00C069FE"/>
    <w:rsid w:val="00C06E62"/>
    <w:rsid w:val="00C0755F"/>
    <w:rsid w:val="00C0796B"/>
    <w:rsid w:val="00C10D12"/>
    <w:rsid w:val="00C10FB2"/>
    <w:rsid w:val="00C110BE"/>
    <w:rsid w:val="00C117B7"/>
    <w:rsid w:val="00C1190D"/>
    <w:rsid w:val="00C11D01"/>
    <w:rsid w:val="00C12301"/>
    <w:rsid w:val="00C1237E"/>
    <w:rsid w:val="00C12448"/>
    <w:rsid w:val="00C12837"/>
    <w:rsid w:val="00C1294D"/>
    <w:rsid w:val="00C12DF5"/>
    <w:rsid w:val="00C1375C"/>
    <w:rsid w:val="00C13997"/>
    <w:rsid w:val="00C13D4C"/>
    <w:rsid w:val="00C140F9"/>
    <w:rsid w:val="00C1429B"/>
    <w:rsid w:val="00C142DB"/>
    <w:rsid w:val="00C14761"/>
    <w:rsid w:val="00C15120"/>
    <w:rsid w:val="00C1599F"/>
    <w:rsid w:val="00C159D9"/>
    <w:rsid w:val="00C15C76"/>
    <w:rsid w:val="00C15CFC"/>
    <w:rsid w:val="00C15E11"/>
    <w:rsid w:val="00C160D7"/>
    <w:rsid w:val="00C16900"/>
    <w:rsid w:val="00C16C8E"/>
    <w:rsid w:val="00C17810"/>
    <w:rsid w:val="00C17D53"/>
    <w:rsid w:val="00C20134"/>
    <w:rsid w:val="00C20282"/>
    <w:rsid w:val="00C206E2"/>
    <w:rsid w:val="00C20C37"/>
    <w:rsid w:val="00C20DD7"/>
    <w:rsid w:val="00C21119"/>
    <w:rsid w:val="00C21A1A"/>
    <w:rsid w:val="00C21C02"/>
    <w:rsid w:val="00C22040"/>
    <w:rsid w:val="00C22224"/>
    <w:rsid w:val="00C22617"/>
    <w:rsid w:val="00C22853"/>
    <w:rsid w:val="00C234F3"/>
    <w:rsid w:val="00C23FBA"/>
    <w:rsid w:val="00C24A89"/>
    <w:rsid w:val="00C25162"/>
    <w:rsid w:val="00C252EB"/>
    <w:rsid w:val="00C25FE5"/>
    <w:rsid w:val="00C264BA"/>
    <w:rsid w:val="00C26710"/>
    <w:rsid w:val="00C27167"/>
    <w:rsid w:val="00C27179"/>
    <w:rsid w:val="00C2768F"/>
    <w:rsid w:val="00C276B9"/>
    <w:rsid w:val="00C27894"/>
    <w:rsid w:val="00C27952"/>
    <w:rsid w:val="00C300C5"/>
    <w:rsid w:val="00C30717"/>
    <w:rsid w:val="00C30FBF"/>
    <w:rsid w:val="00C30FE8"/>
    <w:rsid w:val="00C31810"/>
    <w:rsid w:val="00C3199E"/>
    <w:rsid w:val="00C31BEE"/>
    <w:rsid w:val="00C32106"/>
    <w:rsid w:val="00C32AB2"/>
    <w:rsid w:val="00C32DF4"/>
    <w:rsid w:val="00C32FF0"/>
    <w:rsid w:val="00C330D3"/>
    <w:rsid w:val="00C332ED"/>
    <w:rsid w:val="00C33420"/>
    <w:rsid w:val="00C336A3"/>
    <w:rsid w:val="00C34284"/>
    <w:rsid w:val="00C34422"/>
    <w:rsid w:val="00C34AE8"/>
    <w:rsid w:val="00C34CCA"/>
    <w:rsid w:val="00C354B1"/>
    <w:rsid w:val="00C354DC"/>
    <w:rsid w:val="00C3570F"/>
    <w:rsid w:val="00C3588E"/>
    <w:rsid w:val="00C35AB2"/>
    <w:rsid w:val="00C35C2C"/>
    <w:rsid w:val="00C3620A"/>
    <w:rsid w:val="00C365A0"/>
    <w:rsid w:val="00C3694D"/>
    <w:rsid w:val="00C36EB7"/>
    <w:rsid w:val="00C37577"/>
    <w:rsid w:val="00C37D5F"/>
    <w:rsid w:val="00C37E9C"/>
    <w:rsid w:val="00C40498"/>
    <w:rsid w:val="00C4079A"/>
    <w:rsid w:val="00C40EDB"/>
    <w:rsid w:val="00C40FB5"/>
    <w:rsid w:val="00C41029"/>
    <w:rsid w:val="00C41993"/>
    <w:rsid w:val="00C41FC9"/>
    <w:rsid w:val="00C420F8"/>
    <w:rsid w:val="00C426CB"/>
    <w:rsid w:val="00C42A0C"/>
    <w:rsid w:val="00C42F97"/>
    <w:rsid w:val="00C431EC"/>
    <w:rsid w:val="00C443EB"/>
    <w:rsid w:val="00C44E66"/>
    <w:rsid w:val="00C4522C"/>
    <w:rsid w:val="00C45440"/>
    <w:rsid w:val="00C4552E"/>
    <w:rsid w:val="00C45AD6"/>
    <w:rsid w:val="00C45F36"/>
    <w:rsid w:val="00C4682E"/>
    <w:rsid w:val="00C4721E"/>
    <w:rsid w:val="00C4752C"/>
    <w:rsid w:val="00C47840"/>
    <w:rsid w:val="00C47944"/>
    <w:rsid w:val="00C47994"/>
    <w:rsid w:val="00C47A10"/>
    <w:rsid w:val="00C47D6B"/>
    <w:rsid w:val="00C50509"/>
    <w:rsid w:val="00C50826"/>
    <w:rsid w:val="00C50FD7"/>
    <w:rsid w:val="00C512A9"/>
    <w:rsid w:val="00C516D6"/>
    <w:rsid w:val="00C51766"/>
    <w:rsid w:val="00C51AED"/>
    <w:rsid w:val="00C52124"/>
    <w:rsid w:val="00C521A9"/>
    <w:rsid w:val="00C522DF"/>
    <w:rsid w:val="00C5255C"/>
    <w:rsid w:val="00C52B09"/>
    <w:rsid w:val="00C52B18"/>
    <w:rsid w:val="00C52B8E"/>
    <w:rsid w:val="00C52CF7"/>
    <w:rsid w:val="00C53C96"/>
    <w:rsid w:val="00C53D6C"/>
    <w:rsid w:val="00C540FA"/>
    <w:rsid w:val="00C54706"/>
    <w:rsid w:val="00C54BD8"/>
    <w:rsid w:val="00C54C2D"/>
    <w:rsid w:val="00C5526B"/>
    <w:rsid w:val="00C55688"/>
    <w:rsid w:val="00C556C4"/>
    <w:rsid w:val="00C56203"/>
    <w:rsid w:val="00C5628E"/>
    <w:rsid w:val="00C5633D"/>
    <w:rsid w:val="00C5655A"/>
    <w:rsid w:val="00C566E4"/>
    <w:rsid w:val="00C56BD4"/>
    <w:rsid w:val="00C56C38"/>
    <w:rsid w:val="00C56D16"/>
    <w:rsid w:val="00C56DDB"/>
    <w:rsid w:val="00C57046"/>
    <w:rsid w:val="00C57347"/>
    <w:rsid w:val="00C57DC9"/>
    <w:rsid w:val="00C6009B"/>
    <w:rsid w:val="00C602C4"/>
    <w:rsid w:val="00C60315"/>
    <w:rsid w:val="00C604FC"/>
    <w:rsid w:val="00C607F5"/>
    <w:rsid w:val="00C60A4D"/>
    <w:rsid w:val="00C60BDA"/>
    <w:rsid w:val="00C60EDB"/>
    <w:rsid w:val="00C612C1"/>
    <w:rsid w:val="00C61416"/>
    <w:rsid w:val="00C61606"/>
    <w:rsid w:val="00C617A4"/>
    <w:rsid w:val="00C61BC0"/>
    <w:rsid w:val="00C61E01"/>
    <w:rsid w:val="00C6209D"/>
    <w:rsid w:val="00C62396"/>
    <w:rsid w:val="00C62665"/>
    <w:rsid w:val="00C62745"/>
    <w:rsid w:val="00C62D68"/>
    <w:rsid w:val="00C63738"/>
    <w:rsid w:val="00C638D6"/>
    <w:rsid w:val="00C63FE0"/>
    <w:rsid w:val="00C644C6"/>
    <w:rsid w:val="00C64BE9"/>
    <w:rsid w:val="00C65146"/>
    <w:rsid w:val="00C65602"/>
    <w:rsid w:val="00C6565E"/>
    <w:rsid w:val="00C65FBB"/>
    <w:rsid w:val="00C6629A"/>
    <w:rsid w:val="00C66CE0"/>
    <w:rsid w:val="00C66DD0"/>
    <w:rsid w:val="00C67296"/>
    <w:rsid w:val="00C67A87"/>
    <w:rsid w:val="00C67B7F"/>
    <w:rsid w:val="00C708A5"/>
    <w:rsid w:val="00C70CD6"/>
    <w:rsid w:val="00C713B7"/>
    <w:rsid w:val="00C715C8"/>
    <w:rsid w:val="00C71C9F"/>
    <w:rsid w:val="00C71F78"/>
    <w:rsid w:val="00C72053"/>
    <w:rsid w:val="00C72281"/>
    <w:rsid w:val="00C72558"/>
    <w:rsid w:val="00C727D7"/>
    <w:rsid w:val="00C72B13"/>
    <w:rsid w:val="00C72C76"/>
    <w:rsid w:val="00C72F51"/>
    <w:rsid w:val="00C7331D"/>
    <w:rsid w:val="00C73E42"/>
    <w:rsid w:val="00C73EE3"/>
    <w:rsid w:val="00C73F61"/>
    <w:rsid w:val="00C74645"/>
    <w:rsid w:val="00C7466B"/>
    <w:rsid w:val="00C7488C"/>
    <w:rsid w:val="00C74963"/>
    <w:rsid w:val="00C74BC1"/>
    <w:rsid w:val="00C74CF7"/>
    <w:rsid w:val="00C75653"/>
    <w:rsid w:val="00C75B3D"/>
    <w:rsid w:val="00C75C72"/>
    <w:rsid w:val="00C75E54"/>
    <w:rsid w:val="00C75F7C"/>
    <w:rsid w:val="00C76693"/>
    <w:rsid w:val="00C779BD"/>
    <w:rsid w:val="00C77CBC"/>
    <w:rsid w:val="00C77DE9"/>
    <w:rsid w:val="00C77E69"/>
    <w:rsid w:val="00C80151"/>
    <w:rsid w:val="00C8030C"/>
    <w:rsid w:val="00C810BD"/>
    <w:rsid w:val="00C8112C"/>
    <w:rsid w:val="00C81347"/>
    <w:rsid w:val="00C81CCC"/>
    <w:rsid w:val="00C81CDA"/>
    <w:rsid w:val="00C81E9E"/>
    <w:rsid w:val="00C82F60"/>
    <w:rsid w:val="00C83263"/>
    <w:rsid w:val="00C8374D"/>
    <w:rsid w:val="00C83991"/>
    <w:rsid w:val="00C83DFC"/>
    <w:rsid w:val="00C83EC2"/>
    <w:rsid w:val="00C83FB4"/>
    <w:rsid w:val="00C8455D"/>
    <w:rsid w:val="00C8472F"/>
    <w:rsid w:val="00C847FC"/>
    <w:rsid w:val="00C84C67"/>
    <w:rsid w:val="00C85026"/>
    <w:rsid w:val="00C85D5B"/>
    <w:rsid w:val="00C86801"/>
    <w:rsid w:val="00C8697C"/>
    <w:rsid w:val="00C86D88"/>
    <w:rsid w:val="00C86FA5"/>
    <w:rsid w:val="00C876C0"/>
    <w:rsid w:val="00C87A88"/>
    <w:rsid w:val="00C87D19"/>
    <w:rsid w:val="00C87FEF"/>
    <w:rsid w:val="00C90135"/>
    <w:rsid w:val="00C90622"/>
    <w:rsid w:val="00C91371"/>
    <w:rsid w:val="00C91552"/>
    <w:rsid w:val="00C91AF4"/>
    <w:rsid w:val="00C926AD"/>
    <w:rsid w:val="00C928B9"/>
    <w:rsid w:val="00C92CFF"/>
    <w:rsid w:val="00C9365A"/>
    <w:rsid w:val="00C93793"/>
    <w:rsid w:val="00C937C8"/>
    <w:rsid w:val="00C93814"/>
    <w:rsid w:val="00C938BC"/>
    <w:rsid w:val="00C94D53"/>
    <w:rsid w:val="00C94DDB"/>
    <w:rsid w:val="00C94EC7"/>
    <w:rsid w:val="00C9502B"/>
    <w:rsid w:val="00C95DB7"/>
    <w:rsid w:val="00C95FDA"/>
    <w:rsid w:val="00C96A5E"/>
    <w:rsid w:val="00C96CCC"/>
    <w:rsid w:val="00C96DBB"/>
    <w:rsid w:val="00C97D07"/>
    <w:rsid w:val="00CA051E"/>
    <w:rsid w:val="00CA05C5"/>
    <w:rsid w:val="00CA10AA"/>
    <w:rsid w:val="00CA1172"/>
    <w:rsid w:val="00CA1719"/>
    <w:rsid w:val="00CA1A55"/>
    <w:rsid w:val="00CA252A"/>
    <w:rsid w:val="00CA261A"/>
    <w:rsid w:val="00CA277B"/>
    <w:rsid w:val="00CA2CB7"/>
    <w:rsid w:val="00CA2D8C"/>
    <w:rsid w:val="00CA2DAB"/>
    <w:rsid w:val="00CA32FA"/>
    <w:rsid w:val="00CA38AC"/>
    <w:rsid w:val="00CA4154"/>
    <w:rsid w:val="00CA43C2"/>
    <w:rsid w:val="00CA46A0"/>
    <w:rsid w:val="00CA4EBC"/>
    <w:rsid w:val="00CA5098"/>
    <w:rsid w:val="00CA5410"/>
    <w:rsid w:val="00CA55BD"/>
    <w:rsid w:val="00CA5BE0"/>
    <w:rsid w:val="00CA5CC1"/>
    <w:rsid w:val="00CA5E1E"/>
    <w:rsid w:val="00CA6036"/>
    <w:rsid w:val="00CA6266"/>
    <w:rsid w:val="00CA6399"/>
    <w:rsid w:val="00CA6634"/>
    <w:rsid w:val="00CA69CC"/>
    <w:rsid w:val="00CA6AC3"/>
    <w:rsid w:val="00CA7037"/>
    <w:rsid w:val="00CA77F6"/>
    <w:rsid w:val="00CA7B97"/>
    <w:rsid w:val="00CA7CD7"/>
    <w:rsid w:val="00CB05A5"/>
    <w:rsid w:val="00CB05C6"/>
    <w:rsid w:val="00CB067D"/>
    <w:rsid w:val="00CB0B35"/>
    <w:rsid w:val="00CB0C40"/>
    <w:rsid w:val="00CB0D8C"/>
    <w:rsid w:val="00CB1037"/>
    <w:rsid w:val="00CB1569"/>
    <w:rsid w:val="00CB1663"/>
    <w:rsid w:val="00CB1B7E"/>
    <w:rsid w:val="00CB1F63"/>
    <w:rsid w:val="00CB1FDB"/>
    <w:rsid w:val="00CB2B86"/>
    <w:rsid w:val="00CB2F98"/>
    <w:rsid w:val="00CB368F"/>
    <w:rsid w:val="00CB37BB"/>
    <w:rsid w:val="00CB3AB1"/>
    <w:rsid w:val="00CB42CB"/>
    <w:rsid w:val="00CB439F"/>
    <w:rsid w:val="00CB4482"/>
    <w:rsid w:val="00CB4637"/>
    <w:rsid w:val="00CB4E02"/>
    <w:rsid w:val="00CB5DCF"/>
    <w:rsid w:val="00CB5DEE"/>
    <w:rsid w:val="00CB5E37"/>
    <w:rsid w:val="00CB5EA2"/>
    <w:rsid w:val="00CB603F"/>
    <w:rsid w:val="00CB60CE"/>
    <w:rsid w:val="00CB61C7"/>
    <w:rsid w:val="00CB6480"/>
    <w:rsid w:val="00CB6AC6"/>
    <w:rsid w:val="00CB6C84"/>
    <w:rsid w:val="00CB6F7A"/>
    <w:rsid w:val="00CB70E4"/>
    <w:rsid w:val="00CB7556"/>
    <w:rsid w:val="00CB79C0"/>
    <w:rsid w:val="00CC06E6"/>
    <w:rsid w:val="00CC0A7B"/>
    <w:rsid w:val="00CC0E5D"/>
    <w:rsid w:val="00CC1B05"/>
    <w:rsid w:val="00CC2633"/>
    <w:rsid w:val="00CC2CCC"/>
    <w:rsid w:val="00CC2D6E"/>
    <w:rsid w:val="00CC2F55"/>
    <w:rsid w:val="00CC32AD"/>
    <w:rsid w:val="00CC38D3"/>
    <w:rsid w:val="00CC461A"/>
    <w:rsid w:val="00CC46C0"/>
    <w:rsid w:val="00CC46CC"/>
    <w:rsid w:val="00CC4EAF"/>
    <w:rsid w:val="00CC5199"/>
    <w:rsid w:val="00CC5809"/>
    <w:rsid w:val="00CC656F"/>
    <w:rsid w:val="00CC7046"/>
    <w:rsid w:val="00CC73A4"/>
    <w:rsid w:val="00CC77EC"/>
    <w:rsid w:val="00CC7CF2"/>
    <w:rsid w:val="00CC7F73"/>
    <w:rsid w:val="00CD01BB"/>
    <w:rsid w:val="00CD0BB4"/>
    <w:rsid w:val="00CD0C93"/>
    <w:rsid w:val="00CD0F7F"/>
    <w:rsid w:val="00CD10A3"/>
    <w:rsid w:val="00CD1319"/>
    <w:rsid w:val="00CD1CD8"/>
    <w:rsid w:val="00CD2059"/>
    <w:rsid w:val="00CD2E1A"/>
    <w:rsid w:val="00CD48E6"/>
    <w:rsid w:val="00CD492C"/>
    <w:rsid w:val="00CD4C83"/>
    <w:rsid w:val="00CD514D"/>
    <w:rsid w:val="00CD6BCD"/>
    <w:rsid w:val="00CD7298"/>
    <w:rsid w:val="00CD72BF"/>
    <w:rsid w:val="00CD7583"/>
    <w:rsid w:val="00CD777C"/>
    <w:rsid w:val="00CD7CFC"/>
    <w:rsid w:val="00CD7F77"/>
    <w:rsid w:val="00CD7F7C"/>
    <w:rsid w:val="00CE0955"/>
    <w:rsid w:val="00CE097D"/>
    <w:rsid w:val="00CE107F"/>
    <w:rsid w:val="00CE15CE"/>
    <w:rsid w:val="00CE170A"/>
    <w:rsid w:val="00CE2465"/>
    <w:rsid w:val="00CE277E"/>
    <w:rsid w:val="00CE2C27"/>
    <w:rsid w:val="00CE35D1"/>
    <w:rsid w:val="00CE361F"/>
    <w:rsid w:val="00CE37B4"/>
    <w:rsid w:val="00CE39AD"/>
    <w:rsid w:val="00CE3F7F"/>
    <w:rsid w:val="00CE4663"/>
    <w:rsid w:val="00CE54C7"/>
    <w:rsid w:val="00CE5545"/>
    <w:rsid w:val="00CE5660"/>
    <w:rsid w:val="00CE5795"/>
    <w:rsid w:val="00CE5884"/>
    <w:rsid w:val="00CE59AC"/>
    <w:rsid w:val="00CE60EF"/>
    <w:rsid w:val="00CE627B"/>
    <w:rsid w:val="00CE64ED"/>
    <w:rsid w:val="00CE6951"/>
    <w:rsid w:val="00CE6BD9"/>
    <w:rsid w:val="00CE6C67"/>
    <w:rsid w:val="00CE6CD0"/>
    <w:rsid w:val="00CE6E50"/>
    <w:rsid w:val="00CE7029"/>
    <w:rsid w:val="00CE73A1"/>
    <w:rsid w:val="00CE748E"/>
    <w:rsid w:val="00CE78E5"/>
    <w:rsid w:val="00CE79A6"/>
    <w:rsid w:val="00CE79D0"/>
    <w:rsid w:val="00CE7A56"/>
    <w:rsid w:val="00CE7BB4"/>
    <w:rsid w:val="00CF0543"/>
    <w:rsid w:val="00CF0D49"/>
    <w:rsid w:val="00CF1BB0"/>
    <w:rsid w:val="00CF212B"/>
    <w:rsid w:val="00CF2421"/>
    <w:rsid w:val="00CF2900"/>
    <w:rsid w:val="00CF2A2C"/>
    <w:rsid w:val="00CF2CEA"/>
    <w:rsid w:val="00CF2DA0"/>
    <w:rsid w:val="00CF2E35"/>
    <w:rsid w:val="00CF3CFD"/>
    <w:rsid w:val="00CF44E1"/>
    <w:rsid w:val="00CF465F"/>
    <w:rsid w:val="00CF4B24"/>
    <w:rsid w:val="00CF4B8F"/>
    <w:rsid w:val="00CF4D89"/>
    <w:rsid w:val="00CF5077"/>
    <w:rsid w:val="00CF5161"/>
    <w:rsid w:val="00CF5A88"/>
    <w:rsid w:val="00CF5B1B"/>
    <w:rsid w:val="00CF604E"/>
    <w:rsid w:val="00CF69D4"/>
    <w:rsid w:val="00CF6A9F"/>
    <w:rsid w:val="00CF6D63"/>
    <w:rsid w:val="00CF723A"/>
    <w:rsid w:val="00CF7326"/>
    <w:rsid w:val="00CF734D"/>
    <w:rsid w:val="00CF786A"/>
    <w:rsid w:val="00CF7DF9"/>
    <w:rsid w:val="00D0007B"/>
    <w:rsid w:val="00D00140"/>
    <w:rsid w:val="00D00900"/>
    <w:rsid w:val="00D00A72"/>
    <w:rsid w:val="00D01030"/>
    <w:rsid w:val="00D0128C"/>
    <w:rsid w:val="00D01794"/>
    <w:rsid w:val="00D01914"/>
    <w:rsid w:val="00D019FC"/>
    <w:rsid w:val="00D01A6A"/>
    <w:rsid w:val="00D01CC4"/>
    <w:rsid w:val="00D02BBE"/>
    <w:rsid w:val="00D02D4E"/>
    <w:rsid w:val="00D03527"/>
    <w:rsid w:val="00D03573"/>
    <w:rsid w:val="00D035CF"/>
    <w:rsid w:val="00D039B6"/>
    <w:rsid w:val="00D03CC8"/>
    <w:rsid w:val="00D04CEF"/>
    <w:rsid w:val="00D055AB"/>
    <w:rsid w:val="00D057B4"/>
    <w:rsid w:val="00D05B37"/>
    <w:rsid w:val="00D05FA8"/>
    <w:rsid w:val="00D066FB"/>
    <w:rsid w:val="00D06CB0"/>
    <w:rsid w:val="00D06DA2"/>
    <w:rsid w:val="00D06F91"/>
    <w:rsid w:val="00D070D6"/>
    <w:rsid w:val="00D07546"/>
    <w:rsid w:val="00D07AA4"/>
    <w:rsid w:val="00D07C24"/>
    <w:rsid w:val="00D11354"/>
    <w:rsid w:val="00D11A7F"/>
    <w:rsid w:val="00D11C8E"/>
    <w:rsid w:val="00D11FF1"/>
    <w:rsid w:val="00D12096"/>
    <w:rsid w:val="00D124D0"/>
    <w:rsid w:val="00D1299F"/>
    <w:rsid w:val="00D12A94"/>
    <w:rsid w:val="00D12AF9"/>
    <w:rsid w:val="00D13113"/>
    <w:rsid w:val="00D1316F"/>
    <w:rsid w:val="00D13679"/>
    <w:rsid w:val="00D13797"/>
    <w:rsid w:val="00D13AB6"/>
    <w:rsid w:val="00D13D85"/>
    <w:rsid w:val="00D140B0"/>
    <w:rsid w:val="00D14887"/>
    <w:rsid w:val="00D14E70"/>
    <w:rsid w:val="00D15091"/>
    <w:rsid w:val="00D152F0"/>
    <w:rsid w:val="00D15682"/>
    <w:rsid w:val="00D158ED"/>
    <w:rsid w:val="00D15A34"/>
    <w:rsid w:val="00D1636B"/>
    <w:rsid w:val="00D165F5"/>
    <w:rsid w:val="00D16657"/>
    <w:rsid w:val="00D16755"/>
    <w:rsid w:val="00D16CDA"/>
    <w:rsid w:val="00D16EDE"/>
    <w:rsid w:val="00D17475"/>
    <w:rsid w:val="00D174A6"/>
    <w:rsid w:val="00D174F8"/>
    <w:rsid w:val="00D178CB"/>
    <w:rsid w:val="00D17AC9"/>
    <w:rsid w:val="00D2024F"/>
    <w:rsid w:val="00D20BD8"/>
    <w:rsid w:val="00D20D4D"/>
    <w:rsid w:val="00D213C5"/>
    <w:rsid w:val="00D21CEF"/>
    <w:rsid w:val="00D21D91"/>
    <w:rsid w:val="00D224B5"/>
    <w:rsid w:val="00D22DE2"/>
    <w:rsid w:val="00D22FF5"/>
    <w:rsid w:val="00D237CB"/>
    <w:rsid w:val="00D238D8"/>
    <w:rsid w:val="00D23F9B"/>
    <w:rsid w:val="00D24307"/>
    <w:rsid w:val="00D245A3"/>
    <w:rsid w:val="00D24698"/>
    <w:rsid w:val="00D24B8C"/>
    <w:rsid w:val="00D24C82"/>
    <w:rsid w:val="00D24EC5"/>
    <w:rsid w:val="00D256A7"/>
    <w:rsid w:val="00D257ED"/>
    <w:rsid w:val="00D25921"/>
    <w:rsid w:val="00D25CEE"/>
    <w:rsid w:val="00D264DE"/>
    <w:rsid w:val="00D265F1"/>
    <w:rsid w:val="00D268FA"/>
    <w:rsid w:val="00D26C3A"/>
    <w:rsid w:val="00D26DC9"/>
    <w:rsid w:val="00D27419"/>
    <w:rsid w:val="00D27C67"/>
    <w:rsid w:val="00D27D73"/>
    <w:rsid w:val="00D27DD6"/>
    <w:rsid w:val="00D27E5E"/>
    <w:rsid w:val="00D30382"/>
    <w:rsid w:val="00D3086F"/>
    <w:rsid w:val="00D30D37"/>
    <w:rsid w:val="00D310F1"/>
    <w:rsid w:val="00D3156F"/>
    <w:rsid w:val="00D321E0"/>
    <w:rsid w:val="00D321EB"/>
    <w:rsid w:val="00D32BAC"/>
    <w:rsid w:val="00D33BA0"/>
    <w:rsid w:val="00D33BBA"/>
    <w:rsid w:val="00D345AD"/>
    <w:rsid w:val="00D347F7"/>
    <w:rsid w:val="00D34B99"/>
    <w:rsid w:val="00D353FC"/>
    <w:rsid w:val="00D35D4B"/>
    <w:rsid w:val="00D36151"/>
    <w:rsid w:val="00D36729"/>
    <w:rsid w:val="00D3691F"/>
    <w:rsid w:val="00D36984"/>
    <w:rsid w:val="00D36A62"/>
    <w:rsid w:val="00D37204"/>
    <w:rsid w:val="00D375F8"/>
    <w:rsid w:val="00D3760F"/>
    <w:rsid w:val="00D37A31"/>
    <w:rsid w:val="00D37AC9"/>
    <w:rsid w:val="00D37D53"/>
    <w:rsid w:val="00D37FF6"/>
    <w:rsid w:val="00D401A1"/>
    <w:rsid w:val="00D40330"/>
    <w:rsid w:val="00D406B4"/>
    <w:rsid w:val="00D40998"/>
    <w:rsid w:val="00D40B9F"/>
    <w:rsid w:val="00D40BD2"/>
    <w:rsid w:val="00D40F6A"/>
    <w:rsid w:val="00D41737"/>
    <w:rsid w:val="00D418B3"/>
    <w:rsid w:val="00D41CE6"/>
    <w:rsid w:val="00D423C1"/>
    <w:rsid w:val="00D42985"/>
    <w:rsid w:val="00D42BFC"/>
    <w:rsid w:val="00D42E33"/>
    <w:rsid w:val="00D42E7B"/>
    <w:rsid w:val="00D436B8"/>
    <w:rsid w:val="00D436F5"/>
    <w:rsid w:val="00D43A33"/>
    <w:rsid w:val="00D43B0A"/>
    <w:rsid w:val="00D44535"/>
    <w:rsid w:val="00D44728"/>
    <w:rsid w:val="00D44E96"/>
    <w:rsid w:val="00D46262"/>
    <w:rsid w:val="00D4679F"/>
    <w:rsid w:val="00D46D90"/>
    <w:rsid w:val="00D46ED2"/>
    <w:rsid w:val="00D4722D"/>
    <w:rsid w:val="00D479D5"/>
    <w:rsid w:val="00D47FAE"/>
    <w:rsid w:val="00D50301"/>
    <w:rsid w:val="00D503AE"/>
    <w:rsid w:val="00D50C87"/>
    <w:rsid w:val="00D50D1D"/>
    <w:rsid w:val="00D518A9"/>
    <w:rsid w:val="00D5193D"/>
    <w:rsid w:val="00D51A92"/>
    <w:rsid w:val="00D51E6D"/>
    <w:rsid w:val="00D526AF"/>
    <w:rsid w:val="00D52AD7"/>
    <w:rsid w:val="00D52EC6"/>
    <w:rsid w:val="00D532FA"/>
    <w:rsid w:val="00D53348"/>
    <w:rsid w:val="00D537F8"/>
    <w:rsid w:val="00D53916"/>
    <w:rsid w:val="00D539D9"/>
    <w:rsid w:val="00D53FF5"/>
    <w:rsid w:val="00D54439"/>
    <w:rsid w:val="00D54AE5"/>
    <w:rsid w:val="00D54BEB"/>
    <w:rsid w:val="00D54C4D"/>
    <w:rsid w:val="00D54CC4"/>
    <w:rsid w:val="00D54F30"/>
    <w:rsid w:val="00D55126"/>
    <w:rsid w:val="00D55A39"/>
    <w:rsid w:val="00D55AA7"/>
    <w:rsid w:val="00D55B51"/>
    <w:rsid w:val="00D55FBA"/>
    <w:rsid w:val="00D56393"/>
    <w:rsid w:val="00D56450"/>
    <w:rsid w:val="00D56728"/>
    <w:rsid w:val="00D56EFB"/>
    <w:rsid w:val="00D56F23"/>
    <w:rsid w:val="00D57CB2"/>
    <w:rsid w:val="00D6036A"/>
    <w:rsid w:val="00D60A15"/>
    <w:rsid w:val="00D60AEB"/>
    <w:rsid w:val="00D60BB9"/>
    <w:rsid w:val="00D60D65"/>
    <w:rsid w:val="00D6102B"/>
    <w:rsid w:val="00D61507"/>
    <w:rsid w:val="00D61B20"/>
    <w:rsid w:val="00D61CA6"/>
    <w:rsid w:val="00D62D32"/>
    <w:rsid w:val="00D6317C"/>
    <w:rsid w:val="00D63458"/>
    <w:rsid w:val="00D6383A"/>
    <w:rsid w:val="00D640F4"/>
    <w:rsid w:val="00D64AE3"/>
    <w:rsid w:val="00D652FD"/>
    <w:rsid w:val="00D65B3F"/>
    <w:rsid w:val="00D65EEA"/>
    <w:rsid w:val="00D66553"/>
    <w:rsid w:val="00D66D2A"/>
    <w:rsid w:val="00D66DB5"/>
    <w:rsid w:val="00D67040"/>
    <w:rsid w:val="00D670F6"/>
    <w:rsid w:val="00D67466"/>
    <w:rsid w:val="00D675D3"/>
    <w:rsid w:val="00D67BE4"/>
    <w:rsid w:val="00D70002"/>
    <w:rsid w:val="00D712BE"/>
    <w:rsid w:val="00D714D5"/>
    <w:rsid w:val="00D717BE"/>
    <w:rsid w:val="00D71919"/>
    <w:rsid w:val="00D71A4B"/>
    <w:rsid w:val="00D72626"/>
    <w:rsid w:val="00D7386C"/>
    <w:rsid w:val="00D739EB"/>
    <w:rsid w:val="00D74B7F"/>
    <w:rsid w:val="00D74EBA"/>
    <w:rsid w:val="00D7517A"/>
    <w:rsid w:val="00D768C5"/>
    <w:rsid w:val="00D76ACC"/>
    <w:rsid w:val="00D76B6F"/>
    <w:rsid w:val="00D76DE8"/>
    <w:rsid w:val="00D771D5"/>
    <w:rsid w:val="00D77418"/>
    <w:rsid w:val="00D77A6B"/>
    <w:rsid w:val="00D77EB7"/>
    <w:rsid w:val="00D800FB"/>
    <w:rsid w:val="00D803B4"/>
    <w:rsid w:val="00D80FD7"/>
    <w:rsid w:val="00D8146B"/>
    <w:rsid w:val="00D818F8"/>
    <w:rsid w:val="00D8276A"/>
    <w:rsid w:val="00D82F23"/>
    <w:rsid w:val="00D83682"/>
    <w:rsid w:val="00D83AB1"/>
    <w:rsid w:val="00D83E47"/>
    <w:rsid w:val="00D843FF"/>
    <w:rsid w:val="00D84D05"/>
    <w:rsid w:val="00D85020"/>
    <w:rsid w:val="00D85071"/>
    <w:rsid w:val="00D8534A"/>
    <w:rsid w:val="00D857B3"/>
    <w:rsid w:val="00D85845"/>
    <w:rsid w:val="00D85C42"/>
    <w:rsid w:val="00D85FE5"/>
    <w:rsid w:val="00D85FE7"/>
    <w:rsid w:val="00D862CD"/>
    <w:rsid w:val="00D864EC"/>
    <w:rsid w:val="00D86598"/>
    <w:rsid w:val="00D87171"/>
    <w:rsid w:val="00D87B89"/>
    <w:rsid w:val="00D87FAD"/>
    <w:rsid w:val="00D90960"/>
    <w:rsid w:val="00D912CE"/>
    <w:rsid w:val="00D91944"/>
    <w:rsid w:val="00D91B6D"/>
    <w:rsid w:val="00D92255"/>
    <w:rsid w:val="00D92D5D"/>
    <w:rsid w:val="00D930DE"/>
    <w:rsid w:val="00D93407"/>
    <w:rsid w:val="00D9341B"/>
    <w:rsid w:val="00D942AD"/>
    <w:rsid w:val="00D94377"/>
    <w:rsid w:val="00D94429"/>
    <w:rsid w:val="00D9493B"/>
    <w:rsid w:val="00D949A8"/>
    <w:rsid w:val="00D94A1D"/>
    <w:rsid w:val="00D94A3E"/>
    <w:rsid w:val="00D94CEB"/>
    <w:rsid w:val="00D94D83"/>
    <w:rsid w:val="00D9501B"/>
    <w:rsid w:val="00D95182"/>
    <w:rsid w:val="00D95302"/>
    <w:rsid w:val="00D95619"/>
    <w:rsid w:val="00D9574F"/>
    <w:rsid w:val="00D95DFB"/>
    <w:rsid w:val="00D96141"/>
    <w:rsid w:val="00D96805"/>
    <w:rsid w:val="00D96944"/>
    <w:rsid w:val="00D96BB1"/>
    <w:rsid w:val="00D96F59"/>
    <w:rsid w:val="00D97000"/>
    <w:rsid w:val="00D97BB4"/>
    <w:rsid w:val="00DA0889"/>
    <w:rsid w:val="00DA0D46"/>
    <w:rsid w:val="00DA0F2E"/>
    <w:rsid w:val="00DA0FED"/>
    <w:rsid w:val="00DA131E"/>
    <w:rsid w:val="00DA1521"/>
    <w:rsid w:val="00DA15D1"/>
    <w:rsid w:val="00DA1EAD"/>
    <w:rsid w:val="00DA205F"/>
    <w:rsid w:val="00DA217A"/>
    <w:rsid w:val="00DA218A"/>
    <w:rsid w:val="00DA293B"/>
    <w:rsid w:val="00DA2C44"/>
    <w:rsid w:val="00DA2D06"/>
    <w:rsid w:val="00DA2D11"/>
    <w:rsid w:val="00DA3689"/>
    <w:rsid w:val="00DA3927"/>
    <w:rsid w:val="00DA4113"/>
    <w:rsid w:val="00DA49C5"/>
    <w:rsid w:val="00DA51A8"/>
    <w:rsid w:val="00DA54D2"/>
    <w:rsid w:val="00DA5677"/>
    <w:rsid w:val="00DA5A9B"/>
    <w:rsid w:val="00DA5DCC"/>
    <w:rsid w:val="00DA6163"/>
    <w:rsid w:val="00DA63AE"/>
    <w:rsid w:val="00DA65C5"/>
    <w:rsid w:val="00DA6687"/>
    <w:rsid w:val="00DA6C9B"/>
    <w:rsid w:val="00DA7606"/>
    <w:rsid w:val="00DA78AE"/>
    <w:rsid w:val="00DA7DDE"/>
    <w:rsid w:val="00DA7F8A"/>
    <w:rsid w:val="00DB0592"/>
    <w:rsid w:val="00DB07BA"/>
    <w:rsid w:val="00DB0BE3"/>
    <w:rsid w:val="00DB0CCA"/>
    <w:rsid w:val="00DB106B"/>
    <w:rsid w:val="00DB1908"/>
    <w:rsid w:val="00DB1C64"/>
    <w:rsid w:val="00DB20FC"/>
    <w:rsid w:val="00DB235F"/>
    <w:rsid w:val="00DB2555"/>
    <w:rsid w:val="00DB2718"/>
    <w:rsid w:val="00DB28AA"/>
    <w:rsid w:val="00DB34A0"/>
    <w:rsid w:val="00DB3687"/>
    <w:rsid w:val="00DB3694"/>
    <w:rsid w:val="00DB3DF3"/>
    <w:rsid w:val="00DB47DF"/>
    <w:rsid w:val="00DB4A03"/>
    <w:rsid w:val="00DB4A5D"/>
    <w:rsid w:val="00DB5423"/>
    <w:rsid w:val="00DB59F0"/>
    <w:rsid w:val="00DB5B61"/>
    <w:rsid w:val="00DB6821"/>
    <w:rsid w:val="00DB6ED4"/>
    <w:rsid w:val="00DB73B5"/>
    <w:rsid w:val="00DB7542"/>
    <w:rsid w:val="00DB76EA"/>
    <w:rsid w:val="00DB7BF9"/>
    <w:rsid w:val="00DC02E0"/>
    <w:rsid w:val="00DC042E"/>
    <w:rsid w:val="00DC08BC"/>
    <w:rsid w:val="00DC0CC8"/>
    <w:rsid w:val="00DC1456"/>
    <w:rsid w:val="00DC15CC"/>
    <w:rsid w:val="00DC1E4C"/>
    <w:rsid w:val="00DC23A3"/>
    <w:rsid w:val="00DC2501"/>
    <w:rsid w:val="00DC389F"/>
    <w:rsid w:val="00DC3930"/>
    <w:rsid w:val="00DC3B6B"/>
    <w:rsid w:val="00DC3BA8"/>
    <w:rsid w:val="00DC3FA8"/>
    <w:rsid w:val="00DC4005"/>
    <w:rsid w:val="00DC45EA"/>
    <w:rsid w:val="00DC46A9"/>
    <w:rsid w:val="00DC4C69"/>
    <w:rsid w:val="00DC4D2D"/>
    <w:rsid w:val="00DC4D65"/>
    <w:rsid w:val="00DC4ED3"/>
    <w:rsid w:val="00DC5643"/>
    <w:rsid w:val="00DC5871"/>
    <w:rsid w:val="00DC5E1D"/>
    <w:rsid w:val="00DC6739"/>
    <w:rsid w:val="00DC7AB5"/>
    <w:rsid w:val="00DC7F07"/>
    <w:rsid w:val="00DC7F17"/>
    <w:rsid w:val="00DD0244"/>
    <w:rsid w:val="00DD0289"/>
    <w:rsid w:val="00DD0CEC"/>
    <w:rsid w:val="00DD0E95"/>
    <w:rsid w:val="00DD0F21"/>
    <w:rsid w:val="00DD14F4"/>
    <w:rsid w:val="00DD1A2F"/>
    <w:rsid w:val="00DD1D61"/>
    <w:rsid w:val="00DD2116"/>
    <w:rsid w:val="00DD214C"/>
    <w:rsid w:val="00DD2151"/>
    <w:rsid w:val="00DD24E3"/>
    <w:rsid w:val="00DD264D"/>
    <w:rsid w:val="00DD3744"/>
    <w:rsid w:val="00DD39F8"/>
    <w:rsid w:val="00DD3B15"/>
    <w:rsid w:val="00DD3C63"/>
    <w:rsid w:val="00DD489A"/>
    <w:rsid w:val="00DD4D0D"/>
    <w:rsid w:val="00DD4E79"/>
    <w:rsid w:val="00DD5090"/>
    <w:rsid w:val="00DD5849"/>
    <w:rsid w:val="00DD5AEA"/>
    <w:rsid w:val="00DD5B79"/>
    <w:rsid w:val="00DD5CD6"/>
    <w:rsid w:val="00DD5D33"/>
    <w:rsid w:val="00DD6069"/>
    <w:rsid w:val="00DD6DEA"/>
    <w:rsid w:val="00DD6E04"/>
    <w:rsid w:val="00DD7A01"/>
    <w:rsid w:val="00DD7DE6"/>
    <w:rsid w:val="00DE082A"/>
    <w:rsid w:val="00DE0B94"/>
    <w:rsid w:val="00DE1206"/>
    <w:rsid w:val="00DE1B39"/>
    <w:rsid w:val="00DE21D5"/>
    <w:rsid w:val="00DE21FB"/>
    <w:rsid w:val="00DE2792"/>
    <w:rsid w:val="00DE2BDE"/>
    <w:rsid w:val="00DE2CBA"/>
    <w:rsid w:val="00DE3128"/>
    <w:rsid w:val="00DE3142"/>
    <w:rsid w:val="00DE330B"/>
    <w:rsid w:val="00DE333F"/>
    <w:rsid w:val="00DE3B97"/>
    <w:rsid w:val="00DE46E2"/>
    <w:rsid w:val="00DE4D91"/>
    <w:rsid w:val="00DE4F3D"/>
    <w:rsid w:val="00DE513D"/>
    <w:rsid w:val="00DE51A5"/>
    <w:rsid w:val="00DE5532"/>
    <w:rsid w:val="00DE61B7"/>
    <w:rsid w:val="00DE625B"/>
    <w:rsid w:val="00DE65EC"/>
    <w:rsid w:val="00DE791B"/>
    <w:rsid w:val="00DE7E27"/>
    <w:rsid w:val="00DE7E39"/>
    <w:rsid w:val="00DE7ECA"/>
    <w:rsid w:val="00DE7FAC"/>
    <w:rsid w:val="00DF017E"/>
    <w:rsid w:val="00DF0234"/>
    <w:rsid w:val="00DF07B3"/>
    <w:rsid w:val="00DF09D6"/>
    <w:rsid w:val="00DF09E7"/>
    <w:rsid w:val="00DF0CEE"/>
    <w:rsid w:val="00DF151C"/>
    <w:rsid w:val="00DF1C55"/>
    <w:rsid w:val="00DF1F53"/>
    <w:rsid w:val="00DF2116"/>
    <w:rsid w:val="00DF26C4"/>
    <w:rsid w:val="00DF27CE"/>
    <w:rsid w:val="00DF2F09"/>
    <w:rsid w:val="00DF32E0"/>
    <w:rsid w:val="00DF3AD1"/>
    <w:rsid w:val="00DF3D58"/>
    <w:rsid w:val="00DF3F2D"/>
    <w:rsid w:val="00DF44FD"/>
    <w:rsid w:val="00DF498B"/>
    <w:rsid w:val="00DF4A20"/>
    <w:rsid w:val="00DF4EAA"/>
    <w:rsid w:val="00DF5406"/>
    <w:rsid w:val="00DF591E"/>
    <w:rsid w:val="00DF64A3"/>
    <w:rsid w:val="00DF68C5"/>
    <w:rsid w:val="00DF6991"/>
    <w:rsid w:val="00DF74E8"/>
    <w:rsid w:val="00DF7695"/>
    <w:rsid w:val="00DF7E86"/>
    <w:rsid w:val="00E0054D"/>
    <w:rsid w:val="00E009C9"/>
    <w:rsid w:val="00E009E4"/>
    <w:rsid w:val="00E00ABA"/>
    <w:rsid w:val="00E00BE9"/>
    <w:rsid w:val="00E00C87"/>
    <w:rsid w:val="00E00CA0"/>
    <w:rsid w:val="00E00FEF"/>
    <w:rsid w:val="00E01966"/>
    <w:rsid w:val="00E01B54"/>
    <w:rsid w:val="00E01CBF"/>
    <w:rsid w:val="00E02488"/>
    <w:rsid w:val="00E027F0"/>
    <w:rsid w:val="00E03321"/>
    <w:rsid w:val="00E03548"/>
    <w:rsid w:val="00E035BE"/>
    <w:rsid w:val="00E03CD0"/>
    <w:rsid w:val="00E03E6E"/>
    <w:rsid w:val="00E040ED"/>
    <w:rsid w:val="00E04533"/>
    <w:rsid w:val="00E0491E"/>
    <w:rsid w:val="00E04972"/>
    <w:rsid w:val="00E04AA8"/>
    <w:rsid w:val="00E04B45"/>
    <w:rsid w:val="00E050EA"/>
    <w:rsid w:val="00E056CC"/>
    <w:rsid w:val="00E05C7C"/>
    <w:rsid w:val="00E05CF7"/>
    <w:rsid w:val="00E05EF7"/>
    <w:rsid w:val="00E05F41"/>
    <w:rsid w:val="00E05F94"/>
    <w:rsid w:val="00E067DF"/>
    <w:rsid w:val="00E06AC4"/>
    <w:rsid w:val="00E06B4D"/>
    <w:rsid w:val="00E06C95"/>
    <w:rsid w:val="00E072E3"/>
    <w:rsid w:val="00E074C8"/>
    <w:rsid w:val="00E0755D"/>
    <w:rsid w:val="00E07A7F"/>
    <w:rsid w:val="00E10756"/>
    <w:rsid w:val="00E112FC"/>
    <w:rsid w:val="00E11610"/>
    <w:rsid w:val="00E11630"/>
    <w:rsid w:val="00E1174A"/>
    <w:rsid w:val="00E11AB2"/>
    <w:rsid w:val="00E11E9E"/>
    <w:rsid w:val="00E12552"/>
    <w:rsid w:val="00E1264C"/>
    <w:rsid w:val="00E12C88"/>
    <w:rsid w:val="00E13148"/>
    <w:rsid w:val="00E1314B"/>
    <w:rsid w:val="00E13353"/>
    <w:rsid w:val="00E133B2"/>
    <w:rsid w:val="00E133FD"/>
    <w:rsid w:val="00E138ED"/>
    <w:rsid w:val="00E13E63"/>
    <w:rsid w:val="00E14C6E"/>
    <w:rsid w:val="00E152F7"/>
    <w:rsid w:val="00E15825"/>
    <w:rsid w:val="00E15C12"/>
    <w:rsid w:val="00E16300"/>
    <w:rsid w:val="00E16ACB"/>
    <w:rsid w:val="00E16B0F"/>
    <w:rsid w:val="00E20979"/>
    <w:rsid w:val="00E20A3B"/>
    <w:rsid w:val="00E20B11"/>
    <w:rsid w:val="00E20B9F"/>
    <w:rsid w:val="00E20E69"/>
    <w:rsid w:val="00E21040"/>
    <w:rsid w:val="00E211B5"/>
    <w:rsid w:val="00E2127B"/>
    <w:rsid w:val="00E21D30"/>
    <w:rsid w:val="00E21E14"/>
    <w:rsid w:val="00E22061"/>
    <w:rsid w:val="00E226EA"/>
    <w:rsid w:val="00E2281E"/>
    <w:rsid w:val="00E232EB"/>
    <w:rsid w:val="00E237CB"/>
    <w:rsid w:val="00E23802"/>
    <w:rsid w:val="00E23AF7"/>
    <w:rsid w:val="00E23B98"/>
    <w:rsid w:val="00E23D2D"/>
    <w:rsid w:val="00E23E5A"/>
    <w:rsid w:val="00E23E95"/>
    <w:rsid w:val="00E23F69"/>
    <w:rsid w:val="00E24380"/>
    <w:rsid w:val="00E246A2"/>
    <w:rsid w:val="00E24D7B"/>
    <w:rsid w:val="00E26181"/>
    <w:rsid w:val="00E26502"/>
    <w:rsid w:val="00E27573"/>
    <w:rsid w:val="00E27C45"/>
    <w:rsid w:val="00E27E92"/>
    <w:rsid w:val="00E314B0"/>
    <w:rsid w:val="00E317BF"/>
    <w:rsid w:val="00E322DC"/>
    <w:rsid w:val="00E3247C"/>
    <w:rsid w:val="00E328B3"/>
    <w:rsid w:val="00E32A5F"/>
    <w:rsid w:val="00E33184"/>
    <w:rsid w:val="00E341D8"/>
    <w:rsid w:val="00E342C5"/>
    <w:rsid w:val="00E3436D"/>
    <w:rsid w:val="00E348AB"/>
    <w:rsid w:val="00E35011"/>
    <w:rsid w:val="00E352E7"/>
    <w:rsid w:val="00E35393"/>
    <w:rsid w:val="00E353C3"/>
    <w:rsid w:val="00E359B8"/>
    <w:rsid w:val="00E3603E"/>
    <w:rsid w:val="00E3607F"/>
    <w:rsid w:val="00E36176"/>
    <w:rsid w:val="00E36ED9"/>
    <w:rsid w:val="00E37ADA"/>
    <w:rsid w:val="00E4009C"/>
    <w:rsid w:val="00E40439"/>
    <w:rsid w:val="00E404A3"/>
    <w:rsid w:val="00E409ED"/>
    <w:rsid w:val="00E40EFE"/>
    <w:rsid w:val="00E4113C"/>
    <w:rsid w:val="00E41210"/>
    <w:rsid w:val="00E412D3"/>
    <w:rsid w:val="00E41E23"/>
    <w:rsid w:val="00E428B3"/>
    <w:rsid w:val="00E42F29"/>
    <w:rsid w:val="00E432B7"/>
    <w:rsid w:val="00E436DB"/>
    <w:rsid w:val="00E43DE6"/>
    <w:rsid w:val="00E44077"/>
    <w:rsid w:val="00E442A1"/>
    <w:rsid w:val="00E452E6"/>
    <w:rsid w:val="00E4544D"/>
    <w:rsid w:val="00E45ACD"/>
    <w:rsid w:val="00E46152"/>
    <w:rsid w:val="00E46817"/>
    <w:rsid w:val="00E46F78"/>
    <w:rsid w:val="00E471A5"/>
    <w:rsid w:val="00E476D1"/>
    <w:rsid w:val="00E47A59"/>
    <w:rsid w:val="00E47B65"/>
    <w:rsid w:val="00E47BC0"/>
    <w:rsid w:val="00E47EA2"/>
    <w:rsid w:val="00E507D2"/>
    <w:rsid w:val="00E50903"/>
    <w:rsid w:val="00E5090F"/>
    <w:rsid w:val="00E50FAD"/>
    <w:rsid w:val="00E5116B"/>
    <w:rsid w:val="00E51268"/>
    <w:rsid w:val="00E5140E"/>
    <w:rsid w:val="00E51EEB"/>
    <w:rsid w:val="00E521E3"/>
    <w:rsid w:val="00E525B5"/>
    <w:rsid w:val="00E52AE8"/>
    <w:rsid w:val="00E52B0D"/>
    <w:rsid w:val="00E52D4E"/>
    <w:rsid w:val="00E52D94"/>
    <w:rsid w:val="00E54193"/>
    <w:rsid w:val="00E54ECB"/>
    <w:rsid w:val="00E54FA6"/>
    <w:rsid w:val="00E55001"/>
    <w:rsid w:val="00E55854"/>
    <w:rsid w:val="00E56616"/>
    <w:rsid w:val="00E5677E"/>
    <w:rsid w:val="00E573FB"/>
    <w:rsid w:val="00E574BD"/>
    <w:rsid w:val="00E57DDE"/>
    <w:rsid w:val="00E60BED"/>
    <w:rsid w:val="00E611CC"/>
    <w:rsid w:val="00E612AE"/>
    <w:rsid w:val="00E617DF"/>
    <w:rsid w:val="00E6183E"/>
    <w:rsid w:val="00E61BC8"/>
    <w:rsid w:val="00E6238E"/>
    <w:rsid w:val="00E6287C"/>
    <w:rsid w:val="00E62A31"/>
    <w:rsid w:val="00E62C76"/>
    <w:rsid w:val="00E638CC"/>
    <w:rsid w:val="00E63B29"/>
    <w:rsid w:val="00E63DEE"/>
    <w:rsid w:val="00E642A7"/>
    <w:rsid w:val="00E644CD"/>
    <w:rsid w:val="00E645F9"/>
    <w:rsid w:val="00E647F3"/>
    <w:rsid w:val="00E64A59"/>
    <w:rsid w:val="00E64A5C"/>
    <w:rsid w:val="00E64C8B"/>
    <w:rsid w:val="00E65196"/>
    <w:rsid w:val="00E6540A"/>
    <w:rsid w:val="00E65686"/>
    <w:rsid w:val="00E6597E"/>
    <w:rsid w:val="00E6613A"/>
    <w:rsid w:val="00E66142"/>
    <w:rsid w:val="00E66207"/>
    <w:rsid w:val="00E6655C"/>
    <w:rsid w:val="00E669B7"/>
    <w:rsid w:val="00E66BEA"/>
    <w:rsid w:val="00E6747D"/>
    <w:rsid w:val="00E675C0"/>
    <w:rsid w:val="00E676B1"/>
    <w:rsid w:val="00E678B9"/>
    <w:rsid w:val="00E7082B"/>
    <w:rsid w:val="00E70868"/>
    <w:rsid w:val="00E70A1A"/>
    <w:rsid w:val="00E70AD3"/>
    <w:rsid w:val="00E70F9E"/>
    <w:rsid w:val="00E71A24"/>
    <w:rsid w:val="00E71C6F"/>
    <w:rsid w:val="00E7274E"/>
    <w:rsid w:val="00E727AC"/>
    <w:rsid w:val="00E729A4"/>
    <w:rsid w:val="00E72A5B"/>
    <w:rsid w:val="00E731FB"/>
    <w:rsid w:val="00E733A3"/>
    <w:rsid w:val="00E7341E"/>
    <w:rsid w:val="00E73508"/>
    <w:rsid w:val="00E7368B"/>
    <w:rsid w:val="00E7376C"/>
    <w:rsid w:val="00E739E6"/>
    <w:rsid w:val="00E73B66"/>
    <w:rsid w:val="00E73BA1"/>
    <w:rsid w:val="00E73E30"/>
    <w:rsid w:val="00E73F05"/>
    <w:rsid w:val="00E74155"/>
    <w:rsid w:val="00E74DD6"/>
    <w:rsid w:val="00E74EE9"/>
    <w:rsid w:val="00E74F77"/>
    <w:rsid w:val="00E74FDD"/>
    <w:rsid w:val="00E750A2"/>
    <w:rsid w:val="00E75574"/>
    <w:rsid w:val="00E75786"/>
    <w:rsid w:val="00E75CE3"/>
    <w:rsid w:val="00E75DC4"/>
    <w:rsid w:val="00E75ECE"/>
    <w:rsid w:val="00E764C7"/>
    <w:rsid w:val="00E7654B"/>
    <w:rsid w:val="00E76F43"/>
    <w:rsid w:val="00E77D19"/>
    <w:rsid w:val="00E801E2"/>
    <w:rsid w:val="00E80755"/>
    <w:rsid w:val="00E807B7"/>
    <w:rsid w:val="00E80A0A"/>
    <w:rsid w:val="00E80A83"/>
    <w:rsid w:val="00E81097"/>
    <w:rsid w:val="00E810EB"/>
    <w:rsid w:val="00E81593"/>
    <w:rsid w:val="00E8173A"/>
    <w:rsid w:val="00E817E8"/>
    <w:rsid w:val="00E81988"/>
    <w:rsid w:val="00E82C66"/>
    <w:rsid w:val="00E832C0"/>
    <w:rsid w:val="00E8398C"/>
    <w:rsid w:val="00E839C3"/>
    <w:rsid w:val="00E84188"/>
    <w:rsid w:val="00E8453A"/>
    <w:rsid w:val="00E8466D"/>
    <w:rsid w:val="00E84723"/>
    <w:rsid w:val="00E8472F"/>
    <w:rsid w:val="00E84F30"/>
    <w:rsid w:val="00E8596A"/>
    <w:rsid w:val="00E85C15"/>
    <w:rsid w:val="00E85CD4"/>
    <w:rsid w:val="00E85F43"/>
    <w:rsid w:val="00E863A4"/>
    <w:rsid w:val="00E867CB"/>
    <w:rsid w:val="00E87159"/>
    <w:rsid w:val="00E8731E"/>
    <w:rsid w:val="00E875FF"/>
    <w:rsid w:val="00E87762"/>
    <w:rsid w:val="00E87D40"/>
    <w:rsid w:val="00E87FFE"/>
    <w:rsid w:val="00E9011E"/>
    <w:rsid w:val="00E90F2D"/>
    <w:rsid w:val="00E90F64"/>
    <w:rsid w:val="00E9201C"/>
    <w:rsid w:val="00E92502"/>
    <w:rsid w:val="00E92DB4"/>
    <w:rsid w:val="00E9308D"/>
    <w:rsid w:val="00E933A8"/>
    <w:rsid w:val="00E9346F"/>
    <w:rsid w:val="00E934CA"/>
    <w:rsid w:val="00E93656"/>
    <w:rsid w:val="00E936A6"/>
    <w:rsid w:val="00E95E28"/>
    <w:rsid w:val="00E95E9B"/>
    <w:rsid w:val="00E9615B"/>
    <w:rsid w:val="00E963F2"/>
    <w:rsid w:val="00E9660D"/>
    <w:rsid w:val="00E96722"/>
    <w:rsid w:val="00E969D3"/>
    <w:rsid w:val="00E96A75"/>
    <w:rsid w:val="00E96C06"/>
    <w:rsid w:val="00E96E53"/>
    <w:rsid w:val="00E970A8"/>
    <w:rsid w:val="00E972F3"/>
    <w:rsid w:val="00E97573"/>
    <w:rsid w:val="00E97A34"/>
    <w:rsid w:val="00EA026F"/>
    <w:rsid w:val="00EA0404"/>
    <w:rsid w:val="00EA0AE6"/>
    <w:rsid w:val="00EA0CC1"/>
    <w:rsid w:val="00EA11D0"/>
    <w:rsid w:val="00EA11EB"/>
    <w:rsid w:val="00EA14A3"/>
    <w:rsid w:val="00EA1D6B"/>
    <w:rsid w:val="00EA2E09"/>
    <w:rsid w:val="00EA3658"/>
    <w:rsid w:val="00EA3662"/>
    <w:rsid w:val="00EA3BB5"/>
    <w:rsid w:val="00EA3F8F"/>
    <w:rsid w:val="00EA41B2"/>
    <w:rsid w:val="00EA43D9"/>
    <w:rsid w:val="00EA4CA1"/>
    <w:rsid w:val="00EA4DF0"/>
    <w:rsid w:val="00EA4E53"/>
    <w:rsid w:val="00EA51A9"/>
    <w:rsid w:val="00EA532C"/>
    <w:rsid w:val="00EA5457"/>
    <w:rsid w:val="00EA54D9"/>
    <w:rsid w:val="00EA664D"/>
    <w:rsid w:val="00EA7048"/>
    <w:rsid w:val="00EA74F5"/>
    <w:rsid w:val="00EA7728"/>
    <w:rsid w:val="00EA7CF2"/>
    <w:rsid w:val="00EB01AE"/>
    <w:rsid w:val="00EB06D7"/>
    <w:rsid w:val="00EB08A3"/>
    <w:rsid w:val="00EB13AD"/>
    <w:rsid w:val="00EB14B3"/>
    <w:rsid w:val="00EB16D4"/>
    <w:rsid w:val="00EB176C"/>
    <w:rsid w:val="00EB1909"/>
    <w:rsid w:val="00EB204C"/>
    <w:rsid w:val="00EB2E00"/>
    <w:rsid w:val="00EB2F71"/>
    <w:rsid w:val="00EB39ED"/>
    <w:rsid w:val="00EB3EF7"/>
    <w:rsid w:val="00EB45AA"/>
    <w:rsid w:val="00EB47D8"/>
    <w:rsid w:val="00EB47ED"/>
    <w:rsid w:val="00EB4C4F"/>
    <w:rsid w:val="00EB53CC"/>
    <w:rsid w:val="00EB56F7"/>
    <w:rsid w:val="00EB5B98"/>
    <w:rsid w:val="00EB5D72"/>
    <w:rsid w:val="00EB5D80"/>
    <w:rsid w:val="00EB60E0"/>
    <w:rsid w:val="00EB6483"/>
    <w:rsid w:val="00EB66ED"/>
    <w:rsid w:val="00EB6A09"/>
    <w:rsid w:val="00EB7320"/>
    <w:rsid w:val="00EC02F3"/>
    <w:rsid w:val="00EC0738"/>
    <w:rsid w:val="00EC090F"/>
    <w:rsid w:val="00EC12CD"/>
    <w:rsid w:val="00EC1BFC"/>
    <w:rsid w:val="00EC1E1D"/>
    <w:rsid w:val="00EC2D96"/>
    <w:rsid w:val="00EC2E8D"/>
    <w:rsid w:val="00EC3149"/>
    <w:rsid w:val="00EC31EA"/>
    <w:rsid w:val="00EC3CA9"/>
    <w:rsid w:val="00EC3FC9"/>
    <w:rsid w:val="00EC4140"/>
    <w:rsid w:val="00EC44ED"/>
    <w:rsid w:val="00EC5020"/>
    <w:rsid w:val="00EC53A4"/>
    <w:rsid w:val="00EC5A73"/>
    <w:rsid w:val="00EC5AAF"/>
    <w:rsid w:val="00EC5E9E"/>
    <w:rsid w:val="00EC614D"/>
    <w:rsid w:val="00EC63D3"/>
    <w:rsid w:val="00EC664E"/>
    <w:rsid w:val="00EC68F2"/>
    <w:rsid w:val="00EC6C9A"/>
    <w:rsid w:val="00EC72E8"/>
    <w:rsid w:val="00EC72ED"/>
    <w:rsid w:val="00EC747F"/>
    <w:rsid w:val="00EC76C9"/>
    <w:rsid w:val="00ED062A"/>
    <w:rsid w:val="00ED0EEE"/>
    <w:rsid w:val="00ED0FB0"/>
    <w:rsid w:val="00ED130B"/>
    <w:rsid w:val="00ED1804"/>
    <w:rsid w:val="00ED1DE8"/>
    <w:rsid w:val="00ED21B2"/>
    <w:rsid w:val="00ED2234"/>
    <w:rsid w:val="00ED2F3B"/>
    <w:rsid w:val="00ED314B"/>
    <w:rsid w:val="00ED31B7"/>
    <w:rsid w:val="00ED333D"/>
    <w:rsid w:val="00ED35E5"/>
    <w:rsid w:val="00ED3971"/>
    <w:rsid w:val="00ED4379"/>
    <w:rsid w:val="00ED441F"/>
    <w:rsid w:val="00ED4452"/>
    <w:rsid w:val="00ED45BF"/>
    <w:rsid w:val="00ED46A0"/>
    <w:rsid w:val="00ED4AE2"/>
    <w:rsid w:val="00ED4C7E"/>
    <w:rsid w:val="00ED50FD"/>
    <w:rsid w:val="00ED5847"/>
    <w:rsid w:val="00ED5B2E"/>
    <w:rsid w:val="00ED5CD0"/>
    <w:rsid w:val="00ED6061"/>
    <w:rsid w:val="00ED65F1"/>
    <w:rsid w:val="00ED6DB0"/>
    <w:rsid w:val="00ED71C1"/>
    <w:rsid w:val="00ED7547"/>
    <w:rsid w:val="00ED7BEB"/>
    <w:rsid w:val="00ED7D85"/>
    <w:rsid w:val="00ED7FB6"/>
    <w:rsid w:val="00EE0132"/>
    <w:rsid w:val="00EE0237"/>
    <w:rsid w:val="00EE0253"/>
    <w:rsid w:val="00EE0632"/>
    <w:rsid w:val="00EE083D"/>
    <w:rsid w:val="00EE0A1A"/>
    <w:rsid w:val="00EE0B1A"/>
    <w:rsid w:val="00EE0CB7"/>
    <w:rsid w:val="00EE0F3A"/>
    <w:rsid w:val="00EE1635"/>
    <w:rsid w:val="00EE252A"/>
    <w:rsid w:val="00EE301D"/>
    <w:rsid w:val="00EE3519"/>
    <w:rsid w:val="00EE3D3D"/>
    <w:rsid w:val="00EE3DF9"/>
    <w:rsid w:val="00EE495F"/>
    <w:rsid w:val="00EE4BBB"/>
    <w:rsid w:val="00EE5049"/>
    <w:rsid w:val="00EE5C4B"/>
    <w:rsid w:val="00EE76FA"/>
    <w:rsid w:val="00EE7D39"/>
    <w:rsid w:val="00EE7DC9"/>
    <w:rsid w:val="00EF0250"/>
    <w:rsid w:val="00EF02F9"/>
    <w:rsid w:val="00EF0A91"/>
    <w:rsid w:val="00EF0B73"/>
    <w:rsid w:val="00EF0C9C"/>
    <w:rsid w:val="00EF1428"/>
    <w:rsid w:val="00EF154E"/>
    <w:rsid w:val="00EF1D20"/>
    <w:rsid w:val="00EF20CC"/>
    <w:rsid w:val="00EF2980"/>
    <w:rsid w:val="00EF3120"/>
    <w:rsid w:val="00EF32D3"/>
    <w:rsid w:val="00EF359C"/>
    <w:rsid w:val="00EF385D"/>
    <w:rsid w:val="00EF394F"/>
    <w:rsid w:val="00EF44AB"/>
    <w:rsid w:val="00EF4AFF"/>
    <w:rsid w:val="00EF4B19"/>
    <w:rsid w:val="00EF4D5A"/>
    <w:rsid w:val="00EF5387"/>
    <w:rsid w:val="00EF552D"/>
    <w:rsid w:val="00EF632F"/>
    <w:rsid w:val="00EF670E"/>
    <w:rsid w:val="00EF679B"/>
    <w:rsid w:val="00EF6923"/>
    <w:rsid w:val="00EF6D5C"/>
    <w:rsid w:val="00EF6D94"/>
    <w:rsid w:val="00EF6EAA"/>
    <w:rsid w:val="00EF71D3"/>
    <w:rsid w:val="00EF71E9"/>
    <w:rsid w:val="00EF7A36"/>
    <w:rsid w:val="00EF7AC2"/>
    <w:rsid w:val="00EF7CB3"/>
    <w:rsid w:val="00F00070"/>
    <w:rsid w:val="00F0017B"/>
    <w:rsid w:val="00F004FB"/>
    <w:rsid w:val="00F00928"/>
    <w:rsid w:val="00F00D6E"/>
    <w:rsid w:val="00F01121"/>
    <w:rsid w:val="00F012FD"/>
    <w:rsid w:val="00F017B0"/>
    <w:rsid w:val="00F018B2"/>
    <w:rsid w:val="00F01D94"/>
    <w:rsid w:val="00F0220D"/>
    <w:rsid w:val="00F029B5"/>
    <w:rsid w:val="00F02B78"/>
    <w:rsid w:val="00F02C1D"/>
    <w:rsid w:val="00F02EF3"/>
    <w:rsid w:val="00F03D0B"/>
    <w:rsid w:val="00F0410A"/>
    <w:rsid w:val="00F0490A"/>
    <w:rsid w:val="00F049A9"/>
    <w:rsid w:val="00F04C75"/>
    <w:rsid w:val="00F057DA"/>
    <w:rsid w:val="00F058E7"/>
    <w:rsid w:val="00F05CFF"/>
    <w:rsid w:val="00F05D2A"/>
    <w:rsid w:val="00F05DE1"/>
    <w:rsid w:val="00F0615C"/>
    <w:rsid w:val="00F06C0B"/>
    <w:rsid w:val="00F06CFD"/>
    <w:rsid w:val="00F06F7D"/>
    <w:rsid w:val="00F07070"/>
    <w:rsid w:val="00F070A8"/>
    <w:rsid w:val="00F07214"/>
    <w:rsid w:val="00F073E7"/>
    <w:rsid w:val="00F07632"/>
    <w:rsid w:val="00F07CE4"/>
    <w:rsid w:val="00F10225"/>
    <w:rsid w:val="00F106EE"/>
    <w:rsid w:val="00F10A97"/>
    <w:rsid w:val="00F1135E"/>
    <w:rsid w:val="00F122BF"/>
    <w:rsid w:val="00F126BC"/>
    <w:rsid w:val="00F138B2"/>
    <w:rsid w:val="00F13F69"/>
    <w:rsid w:val="00F13FFE"/>
    <w:rsid w:val="00F1405F"/>
    <w:rsid w:val="00F14060"/>
    <w:rsid w:val="00F14AF9"/>
    <w:rsid w:val="00F152FA"/>
    <w:rsid w:val="00F154F7"/>
    <w:rsid w:val="00F15924"/>
    <w:rsid w:val="00F15958"/>
    <w:rsid w:val="00F15A68"/>
    <w:rsid w:val="00F15A9B"/>
    <w:rsid w:val="00F168ED"/>
    <w:rsid w:val="00F169E7"/>
    <w:rsid w:val="00F16C86"/>
    <w:rsid w:val="00F17848"/>
    <w:rsid w:val="00F2022D"/>
    <w:rsid w:val="00F20396"/>
    <w:rsid w:val="00F20722"/>
    <w:rsid w:val="00F2086C"/>
    <w:rsid w:val="00F216DA"/>
    <w:rsid w:val="00F21BAD"/>
    <w:rsid w:val="00F22625"/>
    <w:rsid w:val="00F229FF"/>
    <w:rsid w:val="00F22A21"/>
    <w:rsid w:val="00F22C02"/>
    <w:rsid w:val="00F23473"/>
    <w:rsid w:val="00F2354F"/>
    <w:rsid w:val="00F23583"/>
    <w:rsid w:val="00F2399B"/>
    <w:rsid w:val="00F23A9B"/>
    <w:rsid w:val="00F244A8"/>
    <w:rsid w:val="00F24AC9"/>
    <w:rsid w:val="00F252A5"/>
    <w:rsid w:val="00F2599E"/>
    <w:rsid w:val="00F25E1F"/>
    <w:rsid w:val="00F2672A"/>
    <w:rsid w:val="00F26B9B"/>
    <w:rsid w:val="00F27BC3"/>
    <w:rsid w:val="00F3058C"/>
    <w:rsid w:val="00F30893"/>
    <w:rsid w:val="00F3098F"/>
    <w:rsid w:val="00F30D3A"/>
    <w:rsid w:val="00F31246"/>
    <w:rsid w:val="00F314DE"/>
    <w:rsid w:val="00F318C3"/>
    <w:rsid w:val="00F318FE"/>
    <w:rsid w:val="00F31E6F"/>
    <w:rsid w:val="00F31E8F"/>
    <w:rsid w:val="00F31FC2"/>
    <w:rsid w:val="00F3239F"/>
    <w:rsid w:val="00F3259F"/>
    <w:rsid w:val="00F32661"/>
    <w:rsid w:val="00F3289F"/>
    <w:rsid w:val="00F32963"/>
    <w:rsid w:val="00F32A5B"/>
    <w:rsid w:val="00F32AC9"/>
    <w:rsid w:val="00F337D9"/>
    <w:rsid w:val="00F33FA9"/>
    <w:rsid w:val="00F34F64"/>
    <w:rsid w:val="00F34F9B"/>
    <w:rsid w:val="00F350AE"/>
    <w:rsid w:val="00F3511C"/>
    <w:rsid w:val="00F3528B"/>
    <w:rsid w:val="00F3564E"/>
    <w:rsid w:val="00F35B3B"/>
    <w:rsid w:val="00F35DF4"/>
    <w:rsid w:val="00F36841"/>
    <w:rsid w:val="00F36B4F"/>
    <w:rsid w:val="00F400DF"/>
    <w:rsid w:val="00F4047C"/>
    <w:rsid w:val="00F404D2"/>
    <w:rsid w:val="00F404D9"/>
    <w:rsid w:val="00F40547"/>
    <w:rsid w:val="00F40632"/>
    <w:rsid w:val="00F4085A"/>
    <w:rsid w:val="00F417B2"/>
    <w:rsid w:val="00F418C1"/>
    <w:rsid w:val="00F42375"/>
    <w:rsid w:val="00F425AA"/>
    <w:rsid w:val="00F42963"/>
    <w:rsid w:val="00F43051"/>
    <w:rsid w:val="00F43110"/>
    <w:rsid w:val="00F44D51"/>
    <w:rsid w:val="00F450DB"/>
    <w:rsid w:val="00F451FF"/>
    <w:rsid w:val="00F45C35"/>
    <w:rsid w:val="00F45C3C"/>
    <w:rsid w:val="00F45C8E"/>
    <w:rsid w:val="00F45F90"/>
    <w:rsid w:val="00F46064"/>
    <w:rsid w:val="00F46A45"/>
    <w:rsid w:val="00F46B4B"/>
    <w:rsid w:val="00F46BF0"/>
    <w:rsid w:val="00F46C32"/>
    <w:rsid w:val="00F46E9A"/>
    <w:rsid w:val="00F46F38"/>
    <w:rsid w:val="00F471AB"/>
    <w:rsid w:val="00F47513"/>
    <w:rsid w:val="00F47A85"/>
    <w:rsid w:val="00F50633"/>
    <w:rsid w:val="00F50D56"/>
    <w:rsid w:val="00F512AC"/>
    <w:rsid w:val="00F514E4"/>
    <w:rsid w:val="00F5179E"/>
    <w:rsid w:val="00F5182E"/>
    <w:rsid w:val="00F521DF"/>
    <w:rsid w:val="00F52736"/>
    <w:rsid w:val="00F52AB8"/>
    <w:rsid w:val="00F52B4F"/>
    <w:rsid w:val="00F52D4C"/>
    <w:rsid w:val="00F52E65"/>
    <w:rsid w:val="00F53294"/>
    <w:rsid w:val="00F5338A"/>
    <w:rsid w:val="00F534B9"/>
    <w:rsid w:val="00F53557"/>
    <w:rsid w:val="00F53719"/>
    <w:rsid w:val="00F5383D"/>
    <w:rsid w:val="00F53CFE"/>
    <w:rsid w:val="00F53F40"/>
    <w:rsid w:val="00F54280"/>
    <w:rsid w:val="00F54CD9"/>
    <w:rsid w:val="00F5511C"/>
    <w:rsid w:val="00F55528"/>
    <w:rsid w:val="00F55989"/>
    <w:rsid w:val="00F55AD3"/>
    <w:rsid w:val="00F55AE3"/>
    <w:rsid w:val="00F571FC"/>
    <w:rsid w:val="00F57302"/>
    <w:rsid w:val="00F57AF3"/>
    <w:rsid w:val="00F6096D"/>
    <w:rsid w:val="00F60DC4"/>
    <w:rsid w:val="00F60E03"/>
    <w:rsid w:val="00F60FE3"/>
    <w:rsid w:val="00F62252"/>
    <w:rsid w:val="00F62507"/>
    <w:rsid w:val="00F62791"/>
    <w:rsid w:val="00F62806"/>
    <w:rsid w:val="00F62832"/>
    <w:rsid w:val="00F6285C"/>
    <w:rsid w:val="00F628B5"/>
    <w:rsid w:val="00F62BE6"/>
    <w:rsid w:val="00F62BFA"/>
    <w:rsid w:val="00F63803"/>
    <w:rsid w:val="00F63926"/>
    <w:rsid w:val="00F64D65"/>
    <w:rsid w:val="00F64F45"/>
    <w:rsid w:val="00F655EE"/>
    <w:rsid w:val="00F6567B"/>
    <w:rsid w:val="00F66036"/>
    <w:rsid w:val="00F66492"/>
    <w:rsid w:val="00F6650D"/>
    <w:rsid w:val="00F668D6"/>
    <w:rsid w:val="00F66967"/>
    <w:rsid w:val="00F66A8F"/>
    <w:rsid w:val="00F66C86"/>
    <w:rsid w:val="00F66E21"/>
    <w:rsid w:val="00F66F7C"/>
    <w:rsid w:val="00F67124"/>
    <w:rsid w:val="00F678BF"/>
    <w:rsid w:val="00F67915"/>
    <w:rsid w:val="00F67AA5"/>
    <w:rsid w:val="00F70923"/>
    <w:rsid w:val="00F70FF9"/>
    <w:rsid w:val="00F717DF"/>
    <w:rsid w:val="00F71C55"/>
    <w:rsid w:val="00F7262F"/>
    <w:rsid w:val="00F7265B"/>
    <w:rsid w:val="00F726C8"/>
    <w:rsid w:val="00F72947"/>
    <w:rsid w:val="00F72D61"/>
    <w:rsid w:val="00F73323"/>
    <w:rsid w:val="00F7423C"/>
    <w:rsid w:val="00F7453B"/>
    <w:rsid w:val="00F74A14"/>
    <w:rsid w:val="00F74B08"/>
    <w:rsid w:val="00F74B81"/>
    <w:rsid w:val="00F74C09"/>
    <w:rsid w:val="00F74FEF"/>
    <w:rsid w:val="00F751EE"/>
    <w:rsid w:val="00F753BA"/>
    <w:rsid w:val="00F75B98"/>
    <w:rsid w:val="00F75D61"/>
    <w:rsid w:val="00F75FE3"/>
    <w:rsid w:val="00F76B8C"/>
    <w:rsid w:val="00F76FD1"/>
    <w:rsid w:val="00F774E6"/>
    <w:rsid w:val="00F774F3"/>
    <w:rsid w:val="00F77824"/>
    <w:rsid w:val="00F77DF8"/>
    <w:rsid w:val="00F80355"/>
    <w:rsid w:val="00F80E1F"/>
    <w:rsid w:val="00F80EB7"/>
    <w:rsid w:val="00F81AF8"/>
    <w:rsid w:val="00F829F6"/>
    <w:rsid w:val="00F8359D"/>
    <w:rsid w:val="00F83660"/>
    <w:rsid w:val="00F83919"/>
    <w:rsid w:val="00F840D4"/>
    <w:rsid w:val="00F84520"/>
    <w:rsid w:val="00F846D0"/>
    <w:rsid w:val="00F84770"/>
    <w:rsid w:val="00F8499B"/>
    <w:rsid w:val="00F84E62"/>
    <w:rsid w:val="00F85BD2"/>
    <w:rsid w:val="00F85C16"/>
    <w:rsid w:val="00F85C2C"/>
    <w:rsid w:val="00F85C75"/>
    <w:rsid w:val="00F8683A"/>
    <w:rsid w:val="00F86970"/>
    <w:rsid w:val="00F86A04"/>
    <w:rsid w:val="00F86D82"/>
    <w:rsid w:val="00F8734F"/>
    <w:rsid w:val="00F9000B"/>
    <w:rsid w:val="00F9036B"/>
    <w:rsid w:val="00F9054F"/>
    <w:rsid w:val="00F90583"/>
    <w:rsid w:val="00F909D4"/>
    <w:rsid w:val="00F90A22"/>
    <w:rsid w:val="00F9122E"/>
    <w:rsid w:val="00F91436"/>
    <w:rsid w:val="00F922D6"/>
    <w:rsid w:val="00F932CE"/>
    <w:rsid w:val="00F93381"/>
    <w:rsid w:val="00F934CA"/>
    <w:rsid w:val="00F93E6D"/>
    <w:rsid w:val="00F93F40"/>
    <w:rsid w:val="00F94152"/>
    <w:rsid w:val="00F9415F"/>
    <w:rsid w:val="00F94570"/>
    <w:rsid w:val="00F9536C"/>
    <w:rsid w:val="00F95A22"/>
    <w:rsid w:val="00F964F7"/>
    <w:rsid w:val="00F967A2"/>
    <w:rsid w:val="00F96B36"/>
    <w:rsid w:val="00F96DB2"/>
    <w:rsid w:val="00F97178"/>
    <w:rsid w:val="00F97285"/>
    <w:rsid w:val="00F976F6"/>
    <w:rsid w:val="00F97DBD"/>
    <w:rsid w:val="00F97E83"/>
    <w:rsid w:val="00F97ED5"/>
    <w:rsid w:val="00FA018B"/>
    <w:rsid w:val="00FA02CC"/>
    <w:rsid w:val="00FA089D"/>
    <w:rsid w:val="00FA1502"/>
    <w:rsid w:val="00FA17D2"/>
    <w:rsid w:val="00FA22E3"/>
    <w:rsid w:val="00FA262C"/>
    <w:rsid w:val="00FA2CF2"/>
    <w:rsid w:val="00FA2F0A"/>
    <w:rsid w:val="00FA32F9"/>
    <w:rsid w:val="00FA334D"/>
    <w:rsid w:val="00FA33DF"/>
    <w:rsid w:val="00FA3D01"/>
    <w:rsid w:val="00FA3F85"/>
    <w:rsid w:val="00FA4039"/>
    <w:rsid w:val="00FA4063"/>
    <w:rsid w:val="00FA47C3"/>
    <w:rsid w:val="00FA4956"/>
    <w:rsid w:val="00FA4E63"/>
    <w:rsid w:val="00FA4E94"/>
    <w:rsid w:val="00FA5480"/>
    <w:rsid w:val="00FA561A"/>
    <w:rsid w:val="00FA585C"/>
    <w:rsid w:val="00FA59C4"/>
    <w:rsid w:val="00FA6070"/>
    <w:rsid w:val="00FA6290"/>
    <w:rsid w:val="00FA6909"/>
    <w:rsid w:val="00FA6993"/>
    <w:rsid w:val="00FA6C6A"/>
    <w:rsid w:val="00FA6CBC"/>
    <w:rsid w:val="00FA6DEF"/>
    <w:rsid w:val="00FA756B"/>
    <w:rsid w:val="00FA7999"/>
    <w:rsid w:val="00FA7BC8"/>
    <w:rsid w:val="00FB0163"/>
    <w:rsid w:val="00FB02D5"/>
    <w:rsid w:val="00FB0369"/>
    <w:rsid w:val="00FB0642"/>
    <w:rsid w:val="00FB09AD"/>
    <w:rsid w:val="00FB0D02"/>
    <w:rsid w:val="00FB0DDA"/>
    <w:rsid w:val="00FB0FA2"/>
    <w:rsid w:val="00FB0FCC"/>
    <w:rsid w:val="00FB118B"/>
    <w:rsid w:val="00FB152D"/>
    <w:rsid w:val="00FB19B7"/>
    <w:rsid w:val="00FB2323"/>
    <w:rsid w:val="00FB2682"/>
    <w:rsid w:val="00FB280C"/>
    <w:rsid w:val="00FB284C"/>
    <w:rsid w:val="00FB2D44"/>
    <w:rsid w:val="00FB3656"/>
    <w:rsid w:val="00FB399E"/>
    <w:rsid w:val="00FB3AD3"/>
    <w:rsid w:val="00FB3FA3"/>
    <w:rsid w:val="00FB45FD"/>
    <w:rsid w:val="00FB4B13"/>
    <w:rsid w:val="00FB4CBA"/>
    <w:rsid w:val="00FB52DF"/>
    <w:rsid w:val="00FB6A6E"/>
    <w:rsid w:val="00FB6F89"/>
    <w:rsid w:val="00FB7627"/>
    <w:rsid w:val="00FB77F7"/>
    <w:rsid w:val="00FB79F2"/>
    <w:rsid w:val="00FB7F85"/>
    <w:rsid w:val="00FC0127"/>
    <w:rsid w:val="00FC018E"/>
    <w:rsid w:val="00FC0690"/>
    <w:rsid w:val="00FC07AD"/>
    <w:rsid w:val="00FC0BE1"/>
    <w:rsid w:val="00FC0E4E"/>
    <w:rsid w:val="00FC0FF4"/>
    <w:rsid w:val="00FC1019"/>
    <w:rsid w:val="00FC13C8"/>
    <w:rsid w:val="00FC2582"/>
    <w:rsid w:val="00FC2645"/>
    <w:rsid w:val="00FC28AA"/>
    <w:rsid w:val="00FC292A"/>
    <w:rsid w:val="00FC31F6"/>
    <w:rsid w:val="00FC35A7"/>
    <w:rsid w:val="00FC369D"/>
    <w:rsid w:val="00FC40BB"/>
    <w:rsid w:val="00FC42BA"/>
    <w:rsid w:val="00FC4BAB"/>
    <w:rsid w:val="00FC4C53"/>
    <w:rsid w:val="00FC4EF9"/>
    <w:rsid w:val="00FC4FF1"/>
    <w:rsid w:val="00FC5371"/>
    <w:rsid w:val="00FC5792"/>
    <w:rsid w:val="00FC58A9"/>
    <w:rsid w:val="00FC5E9D"/>
    <w:rsid w:val="00FC619A"/>
    <w:rsid w:val="00FC61AC"/>
    <w:rsid w:val="00FC6B04"/>
    <w:rsid w:val="00FC7144"/>
    <w:rsid w:val="00FC71CD"/>
    <w:rsid w:val="00FC7421"/>
    <w:rsid w:val="00FC7515"/>
    <w:rsid w:val="00FC7868"/>
    <w:rsid w:val="00FC7B81"/>
    <w:rsid w:val="00FD0635"/>
    <w:rsid w:val="00FD0810"/>
    <w:rsid w:val="00FD1812"/>
    <w:rsid w:val="00FD19F7"/>
    <w:rsid w:val="00FD1E98"/>
    <w:rsid w:val="00FD1EB9"/>
    <w:rsid w:val="00FD2647"/>
    <w:rsid w:val="00FD28BF"/>
    <w:rsid w:val="00FD2C08"/>
    <w:rsid w:val="00FD2CF7"/>
    <w:rsid w:val="00FD2DA5"/>
    <w:rsid w:val="00FD3655"/>
    <w:rsid w:val="00FD3BD4"/>
    <w:rsid w:val="00FD3CA1"/>
    <w:rsid w:val="00FD431A"/>
    <w:rsid w:val="00FD4A36"/>
    <w:rsid w:val="00FD4AF4"/>
    <w:rsid w:val="00FD4D4D"/>
    <w:rsid w:val="00FD4FA0"/>
    <w:rsid w:val="00FD511C"/>
    <w:rsid w:val="00FD5451"/>
    <w:rsid w:val="00FD5CEE"/>
    <w:rsid w:val="00FD607E"/>
    <w:rsid w:val="00FD643D"/>
    <w:rsid w:val="00FD673D"/>
    <w:rsid w:val="00FD6DCA"/>
    <w:rsid w:val="00FD715B"/>
    <w:rsid w:val="00FD7677"/>
    <w:rsid w:val="00FD7C18"/>
    <w:rsid w:val="00FE02AA"/>
    <w:rsid w:val="00FE0936"/>
    <w:rsid w:val="00FE10A2"/>
    <w:rsid w:val="00FE110E"/>
    <w:rsid w:val="00FE112C"/>
    <w:rsid w:val="00FE128E"/>
    <w:rsid w:val="00FE156E"/>
    <w:rsid w:val="00FE18D4"/>
    <w:rsid w:val="00FE2131"/>
    <w:rsid w:val="00FE286E"/>
    <w:rsid w:val="00FE2A79"/>
    <w:rsid w:val="00FE3502"/>
    <w:rsid w:val="00FE37F7"/>
    <w:rsid w:val="00FE39FC"/>
    <w:rsid w:val="00FE3B60"/>
    <w:rsid w:val="00FE3DBC"/>
    <w:rsid w:val="00FE3EC6"/>
    <w:rsid w:val="00FE417B"/>
    <w:rsid w:val="00FE4311"/>
    <w:rsid w:val="00FE462E"/>
    <w:rsid w:val="00FE476D"/>
    <w:rsid w:val="00FE48D6"/>
    <w:rsid w:val="00FE48E3"/>
    <w:rsid w:val="00FE4AD7"/>
    <w:rsid w:val="00FE4BD8"/>
    <w:rsid w:val="00FE4CF2"/>
    <w:rsid w:val="00FE51A9"/>
    <w:rsid w:val="00FE533C"/>
    <w:rsid w:val="00FE5424"/>
    <w:rsid w:val="00FE604F"/>
    <w:rsid w:val="00FE6286"/>
    <w:rsid w:val="00FE6495"/>
    <w:rsid w:val="00FE64CA"/>
    <w:rsid w:val="00FE6BD3"/>
    <w:rsid w:val="00FE6D58"/>
    <w:rsid w:val="00FE6DFC"/>
    <w:rsid w:val="00FE6E79"/>
    <w:rsid w:val="00FE71FD"/>
    <w:rsid w:val="00FE7356"/>
    <w:rsid w:val="00FE780A"/>
    <w:rsid w:val="00FE7940"/>
    <w:rsid w:val="00FF0865"/>
    <w:rsid w:val="00FF0937"/>
    <w:rsid w:val="00FF0986"/>
    <w:rsid w:val="00FF09D9"/>
    <w:rsid w:val="00FF138C"/>
    <w:rsid w:val="00FF1B25"/>
    <w:rsid w:val="00FF226F"/>
    <w:rsid w:val="00FF230D"/>
    <w:rsid w:val="00FF2900"/>
    <w:rsid w:val="00FF310B"/>
    <w:rsid w:val="00FF38C7"/>
    <w:rsid w:val="00FF3C8B"/>
    <w:rsid w:val="00FF4A9E"/>
    <w:rsid w:val="00FF4C3C"/>
    <w:rsid w:val="00FF51C8"/>
    <w:rsid w:val="00FF5398"/>
    <w:rsid w:val="00FF57B6"/>
    <w:rsid w:val="00FF5D75"/>
    <w:rsid w:val="00FF5F92"/>
    <w:rsid w:val="00FF62F5"/>
    <w:rsid w:val="00FF639A"/>
    <w:rsid w:val="00FF65A0"/>
    <w:rsid w:val="00FF68B5"/>
    <w:rsid w:val="00FF6D68"/>
    <w:rsid w:val="00FF7498"/>
    <w:rsid w:val="00FF78BB"/>
    <w:rsid w:val="00FF79F3"/>
    <w:rsid w:val="01C909B8"/>
    <w:rsid w:val="02196EA8"/>
    <w:rsid w:val="022197A8"/>
    <w:rsid w:val="0256542D"/>
    <w:rsid w:val="02D912D8"/>
    <w:rsid w:val="03137AB3"/>
    <w:rsid w:val="03B6312C"/>
    <w:rsid w:val="041A8A62"/>
    <w:rsid w:val="0467F30D"/>
    <w:rsid w:val="06479436"/>
    <w:rsid w:val="071AC083"/>
    <w:rsid w:val="07993450"/>
    <w:rsid w:val="081AD42A"/>
    <w:rsid w:val="087AA33F"/>
    <w:rsid w:val="098370DA"/>
    <w:rsid w:val="09FC06AB"/>
    <w:rsid w:val="0BFD4053"/>
    <w:rsid w:val="0CCEBAF1"/>
    <w:rsid w:val="0F11545E"/>
    <w:rsid w:val="0F58F3A6"/>
    <w:rsid w:val="10E39312"/>
    <w:rsid w:val="110583F6"/>
    <w:rsid w:val="12ED2105"/>
    <w:rsid w:val="1365EBD9"/>
    <w:rsid w:val="1386DF2A"/>
    <w:rsid w:val="13B92769"/>
    <w:rsid w:val="1489328C"/>
    <w:rsid w:val="15B8E1AF"/>
    <w:rsid w:val="16A72E03"/>
    <w:rsid w:val="176BDD01"/>
    <w:rsid w:val="179584F7"/>
    <w:rsid w:val="19BCF2D6"/>
    <w:rsid w:val="1A855A23"/>
    <w:rsid w:val="1B37DDC5"/>
    <w:rsid w:val="1BFABC40"/>
    <w:rsid w:val="1CF34063"/>
    <w:rsid w:val="1D06AB66"/>
    <w:rsid w:val="1DCD1856"/>
    <w:rsid w:val="1E55AB44"/>
    <w:rsid w:val="1E5EA12B"/>
    <w:rsid w:val="1E7CC064"/>
    <w:rsid w:val="2198F5E2"/>
    <w:rsid w:val="23D4C73F"/>
    <w:rsid w:val="23D9833B"/>
    <w:rsid w:val="2477B2A0"/>
    <w:rsid w:val="24D9A378"/>
    <w:rsid w:val="24F03135"/>
    <w:rsid w:val="25975C1F"/>
    <w:rsid w:val="29ECF4D6"/>
    <w:rsid w:val="29F8F013"/>
    <w:rsid w:val="2A307E36"/>
    <w:rsid w:val="2A886520"/>
    <w:rsid w:val="2B7BF55D"/>
    <w:rsid w:val="2C0DF7B4"/>
    <w:rsid w:val="2CD1E553"/>
    <w:rsid w:val="2CDC9F54"/>
    <w:rsid w:val="2D2320A1"/>
    <w:rsid w:val="2DB24223"/>
    <w:rsid w:val="2DCE9204"/>
    <w:rsid w:val="2E7C3A7E"/>
    <w:rsid w:val="2F46B9C9"/>
    <w:rsid w:val="2F6AEA59"/>
    <w:rsid w:val="2F757437"/>
    <w:rsid w:val="2F793D9A"/>
    <w:rsid w:val="30843DC0"/>
    <w:rsid w:val="30A08B5F"/>
    <w:rsid w:val="30E2A397"/>
    <w:rsid w:val="31861F7E"/>
    <w:rsid w:val="319460AA"/>
    <w:rsid w:val="31A3B5C3"/>
    <w:rsid w:val="31F8EF20"/>
    <w:rsid w:val="33F34715"/>
    <w:rsid w:val="3428BD81"/>
    <w:rsid w:val="34AA7B90"/>
    <w:rsid w:val="3563ED58"/>
    <w:rsid w:val="3690754C"/>
    <w:rsid w:val="37544976"/>
    <w:rsid w:val="3761EB0C"/>
    <w:rsid w:val="38C38EFB"/>
    <w:rsid w:val="393EF830"/>
    <w:rsid w:val="3A072F8C"/>
    <w:rsid w:val="3A6E78CB"/>
    <w:rsid w:val="3B74B938"/>
    <w:rsid w:val="3B87D207"/>
    <w:rsid w:val="3BCD1D4E"/>
    <w:rsid w:val="3C8CF7E2"/>
    <w:rsid w:val="3DE73AFA"/>
    <w:rsid w:val="3DFD6787"/>
    <w:rsid w:val="3F2A69CD"/>
    <w:rsid w:val="3FDC50BA"/>
    <w:rsid w:val="40C71DF7"/>
    <w:rsid w:val="41ACC033"/>
    <w:rsid w:val="41C7A485"/>
    <w:rsid w:val="42E13329"/>
    <w:rsid w:val="42F7BD1F"/>
    <w:rsid w:val="440AFA9B"/>
    <w:rsid w:val="44854919"/>
    <w:rsid w:val="449BC0BF"/>
    <w:rsid w:val="460A87FA"/>
    <w:rsid w:val="46A535D6"/>
    <w:rsid w:val="46EFF4FE"/>
    <w:rsid w:val="49C8DD12"/>
    <w:rsid w:val="4A2F7BFF"/>
    <w:rsid w:val="4A92ADEC"/>
    <w:rsid w:val="4AEBDE9E"/>
    <w:rsid w:val="4B43E4E6"/>
    <w:rsid w:val="4B9975BA"/>
    <w:rsid w:val="4C5A113D"/>
    <w:rsid w:val="4C8DC832"/>
    <w:rsid w:val="4CA5DFC8"/>
    <w:rsid w:val="4CBFC34B"/>
    <w:rsid w:val="4D27CE86"/>
    <w:rsid w:val="4DAAF25F"/>
    <w:rsid w:val="4E41FD34"/>
    <w:rsid w:val="4EAF0792"/>
    <w:rsid w:val="506F4032"/>
    <w:rsid w:val="50DDD6A7"/>
    <w:rsid w:val="518A2DE6"/>
    <w:rsid w:val="51996B31"/>
    <w:rsid w:val="51A801CC"/>
    <w:rsid w:val="52FBE731"/>
    <w:rsid w:val="53D2EA31"/>
    <w:rsid w:val="53F928DA"/>
    <w:rsid w:val="544B8CA2"/>
    <w:rsid w:val="549CF0B7"/>
    <w:rsid w:val="54C9A59B"/>
    <w:rsid w:val="558D38BE"/>
    <w:rsid w:val="577F704F"/>
    <w:rsid w:val="5819DA87"/>
    <w:rsid w:val="585842E1"/>
    <w:rsid w:val="589185DB"/>
    <w:rsid w:val="592003DF"/>
    <w:rsid w:val="59E83D18"/>
    <w:rsid w:val="5A411C8A"/>
    <w:rsid w:val="5AE23673"/>
    <w:rsid w:val="5B008D72"/>
    <w:rsid w:val="5B1FA83C"/>
    <w:rsid w:val="5B80CEFF"/>
    <w:rsid w:val="5C7A7FFA"/>
    <w:rsid w:val="5CDF9525"/>
    <w:rsid w:val="5FE34414"/>
    <w:rsid w:val="61014CBC"/>
    <w:rsid w:val="61640D72"/>
    <w:rsid w:val="618CDE05"/>
    <w:rsid w:val="619D8732"/>
    <w:rsid w:val="61F93F7C"/>
    <w:rsid w:val="6341B2D1"/>
    <w:rsid w:val="63A0DCD6"/>
    <w:rsid w:val="642E2C15"/>
    <w:rsid w:val="644B5BAF"/>
    <w:rsid w:val="648D616E"/>
    <w:rsid w:val="66F96761"/>
    <w:rsid w:val="68286BF6"/>
    <w:rsid w:val="69263DE6"/>
    <w:rsid w:val="6A6305F6"/>
    <w:rsid w:val="6ACD94A8"/>
    <w:rsid w:val="6E0D7DF6"/>
    <w:rsid w:val="6EF6B80F"/>
    <w:rsid w:val="6FE160DD"/>
    <w:rsid w:val="7067D163"/>
    <w:rsid w:val="71523AA0"/>
    <w:rsid w:val="722760B7"/>
    <w:rsid w:val="7327E690"/>
    <w:rsid w:val="738E258F"/>
    <w:rsid w:val="7474A182"/>
    <w:rsid w:val="74A7BDAC"/>
    <w:rsid w:val="75DE22BD"/>
    <w:rsid w:val="7654F0DC"/>
    <w:rsid w:val="7670916F"/>
    <w:rsid w:val="794B52DB"/>
    <w:rsid w:val="799D2487"/>
    <w:rsid w:val="7A086830"/>
    <w:rsid w:val="7B7F9634"/>
    <w:rsid w:val="7BABE32E"/>
    <w:rsid w:val="7C1F24E0"/>
    <w:rsid w:val="7D7DEEB7"/>
    <w:rsid w:val="7DAA3EE8"/>
    <w:rsid w:val="7EC285AD"/>
    <w:rsid w:val="7EC49EDC"/>
    <w:rsid w:val="7F8E8E8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5F2AC1"/>
  <w15:chartTrackingRefBased/>
  <w15:docId w15:val="{706032A0-37E7-410B-85C5-22A3C2CC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5F41"/>
  </w:style>
  <w:style w:type="paragraph" w:styleId="1">
    <w:name w:val="heading 1"/>
    <w:basedOn w:val="a"/>
    <w:next w:val="a"/>
    <w:link w:val="10"/>
    <w:uiPriority w:val="9"/>
    <w:qFormat/>
    <w:rsid w:val="000947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47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478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9478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947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4788"/>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9478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478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94788"/>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9478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9478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9478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9478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94788"/>
    <w:rPr>
      <w:rFonts w:eastAsiaTheme="majorEastAsia" w:cstheme="majorBidi"/>
      <w:color w:val="0F4761" w:themeColor="accent1" w:themeShade="BF"/>
    </w:rPr>
  </w:style>
  <w:style w:type="character" w:customStyle="1" w:styleId="60">
    <w:name w:val="標題 6 字元"/>
    <w:basedOn w:val="a0"/>
    <w:link w:val="6"/>
    <w:uiPriority w:val="9"/>
    <w:semiHidden/>
    <w:rsid w:val="00094788"/>
    <w:rPr>
      <w:rFonts w:eastAsiaTheme="majorEastAsia" w:cstheme="majorBidi"/>
      <w:color w:val="595959" w:themeColor="text1" w:themeTint="A6"/>
    </w:rPr>
  </w:style>
  <w:style w:type="character" w:customStyle="1" w:styleId="70">
    <w:name w:val="標題 7 字元"/>
    <w:basedOn w:val="a0"/>
    <w:link w:val="7"/>
    <w:uiPriority w:val="9"/>
    <w:semiHidden/>
    <w:rsid w:val="00094788"/>
    <w:rPr>
      <w:rFonts w:eastAsiaTheme="majorEastAsia" w:cstheme="majorBidi"/>
      <w:color w:val="595959" w:themeColor="text1" w:themeTint="A6"/>
    </w:rPr>
  </w:style>
  <w:style w:type="character" w:customStyle="1" w:styleId="80">
    <w:name w:val="標題 8 字元"/>
    <w:basedOn w:val="a0"/>
    <w:link w:val="8"/>
    <w:uiPriority w:val="9"/>
    <w:semiHidden/>
    <w:rsid w:val="00094788"/>
    <w:rPr>
      <w:rFonts w:eastAsiaTheme="majorEastAsia" w:cstheme="majorBidi"/>
      <w:color w:val="272727" w:themeColor="text1" w:themeTint="D8"/>
    </w:rPr>
  </w:style>
  <w:style w:type="character" w:customStyle="1" w:styleId="90">
    <w:name w:val="標題 9 字元"/>
    <w:basedOn w:val="a0"/>
    <w:link w:val="9"/>
    <w:uiPriority w:val="9"/>
    <w:semiHidden/>
    <w:rsid w:val="00094788"/>
    <w:rPr>
      <w:rFonts w:eastAsiaTheme="majorEastAsia" w:cstheme="majorBidi"/>
      <w:color w:val="272727" w:themeColor="text1" w:themeTint="D8"/>
    </w:rPr>
  </w:style>
  <w:style w:type="table" w:styleId="a3">
    <w:name w:val="Table Grid"/>
    <w:basedOn w:val="a1"/>
    <w:uiPriority w:val="39"/>
    <w:rsid w:val="00374E6E"/>
    <w:rPr>
      <w:rFonts w:ascii="Arial" w:hAnsi="Arial" w:cs="Arial"/>
      <w:kern w:val="0"/>
      <w:sz w:val="22"/>
      <w:szCs w:val="22"/>
      <w:lang w:val="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4C0C47"/>
    <w:pPr>
      <w:spacing w:before="100" w:beforeAutospacing="1" w:after="100" w:afterAutospacing="1"/>
    </w:pPr>
    <w:rPr>
      <w:rFonts w:ascii="新細明體" w:eastAsia="新細明體" w:hAnsi="新細明體" w:cs="新細明體"/>
      <w:kern w:val="0"/>
      <w14:ligatures w14:val="none"/>
    </w:rPr>
  </w:style>
  <w:style w:type="character" w:styleId="a4">
    <w:name w:val="Placeholder Text"/>
    <w:basedOn w:val="a0"/>
    <w:uiPriority w:val="99"/>
    <w:semiHidden/>
    <w:rsid w:val="00DB2555"/>
    <w:rPr>
      <w:color w:val="666666"/>
    </w:rPr>
  </w:style>
  <w:style w:type="paragraph" w:styleId="a5">
    <w:name w:val="List Paragraph"/>
    <w:basedOn w:val="a"/>
    <w:uiPriority w:val="34"/>
    <w:qFormat/>
    <w:rsid w:val="00094788"/>
    <w:pPr>
      <w:ind w:left="720"/>
      <w:contextualSpacing/>
    </w:pPr>
  </w:style>
  <w:style w:type="character" w:styleId="a6">
    <w:name w:val="Intense Emphasis"/>
    <w:basedOn w:val="a0"/>
    <w:uiPriority w:val="21"/>
    <w:qFormat/>
    <w:rsid w:val="00094788"/>
    <w:rPr>
      <w:i/>
      <w:iCs/>
      <w:color w:val="0F4761" w:themeColor="accent1" w:themeShade="BF"/>
    </w:rPr>
  </w:style>
  <w:style w:type="character" w:styleId="a7">
    <w:name w:val="Intense Reference"/>
    <w:basedOn w:val="a0"/>
    <w:uiPriority w:val="32"/>
    <w:qFormat/>
    <w:rsid w:val="00094788"/>
    <w:rPr>
      <w:b/>
      <w:bCs/>
      <w:smallCaps/>
      <w:color w:val="0F4761" w:themeColor="accent1" w:themeShade="BF"/>
      <w:spacing w:val="5"/>
    </w:rPr>
  </w:style>
  <w:style w:type="paragraph" w:styleId="a8">
    <w:name w:val="header"/>
    <w:basedOn w:val="a"/>
    <w:link w:val="a9"/>
    <w:uiPriority w:val="99"/>
    <w:unhideWhenUsed/>
    <w:rsid w:val="004D7720"/>
    <w:pPr>
      <w:tabs>
        <w:tab w:val="center" w:pos="4153"/>
        <w:tab w:val="right" w:pos="8306"/>
      </w:tabs>
      <w:snapToGrid w:val="0"/>
    </w:pPr>
    <w:rPr>
      <w:sz w:val="20"/>
      <w:szCs w:val="20"/>
    </w:rPr>
  </w:style>
  <w:style w:type="character" w:customStyle="1" w:styleId="a9">
    <w:name w:val="頁首 字元"/>
    <w:basedOn w:val="a0"/>
    <w:link w:val="a8"/>
    <w:uiPriority w:val="99"/>
    <w:rsid w:val="00B14C6F"/>
    <w:rPr>
      <w:sz w:val="20"/>
      <w:szCs w:val="20"/>
    </w:rPr>
  </w:style>
  <w:style w:type="paragraph" w:styleId="aa">
    <w:name w:val="footer"/>
    <w:basedOn w:val="a"/>
    <w:link w:val="ab"/>
    <w:uiPriority w:val="99"/>
    <w:unhideWhenUsed/>
    <w:rsid w:val="004D7720"/>
    <w:pPr>
      <w:tabs>
        <w:tab w:val="center" w:pos="4153"/>
        <w:tab w:val="right" w:pos="8306"/>
      </w:tabs>
      <w:snapToGrid w:val="0"/>
    </w:pPr>
    <w:rPr>
      <w:sz w:val="20"/>
      <w:szCs w:val="20"/>
    </w:rPr>
  </w:style>
  <w:style w:type="character" w:customStyle="1" w:styleId="ab">
    <w:name w:val="頁尾 字元"/>
    <w:basedOn w:val="a0"/>
    <w:link w:val="aa"/>
    <w:uiPriority w:val="99"/>
    <w:rsid w:val="00B14C6F"/>
    <w:rPr>
      <w:sz w:val="20"/>
      <w:szCs w:val="20"/>
    </w:rPr>
  </w:style>
  <w:style w:type="paragraph" w:styleId="ac">
    <w:name w:val="Date"/>
    <w:basedOn w:val="a"/>
    <w:next w:val="a"/>
    <w:link w:val="ad"/>
    <w:uiPriority w:val="99"/>
    <w:semiHidden/>
    <w:unhideWhenUsed/>
    <w:rsid w:val="00FF38C7"/>
    <w:pPr>
      <w:jc w:val="right"/>
    </w:pPr>
  </w:style>
  <w:style w:type="character" w:customStyle="1" w:styleId="ad">
    <w:name w:val="日期 字元"/>
    <w:basedOn w:val="a0"/>
    <w:link w:val="ac"/>
    <w:uiPriority w:val="99"/>
    <w:semiHidden/>
    <w:rsid w:val="00FF38C7"/>
  </w:style>
  <w:style w:type="character" w:styleId="ae">
    <w:name w:val="line number"/>
    <w:basedOn w:val="a0"/>
    <w:uiPriority w:val="99"/>
    <w:semiHidden/>
    <w:unhideWhenUsed/>
    <w:rsid w:val="00260DBE"/>
  </w:style>
  <w:style w:type="character" w:styleId="af">
    <w:name w:val="Hyperlink"/>
    <w:basedOn w:val="a0"/>
    <w:uiPriority w:val="99"/>
    <w:unhideWhenUsed/>
    <w:rsid w:val="003F1F4B"/>
    <w:rPr>
      <w:color w:val="467886" w:themeColor="hyperlink"/>
      <w:u w:val="single"/>
    </w:rPr>
  </w:style>
  <w:style w:type="character" w:styleId="af0">
    <w:name w:val="Unresolved Mention"/>
    <w:basedOn w:val="a0"/>
    <w:uiPriority w:val="99"/>
    <w:semiHidden/>
    <w:unhideWhenUsed/>
    <w:rsid w:val="003F1F4B"/>
    <w:rPr>
      <w:color w:val="605E5C"/>
      <w:shd w:val="clear" w:color="auto" w:fill="E1DFDD"/>
    </w:rPr>
  </w:style>
  <w:style w:type="character" w:styleId="af1">
    <w:name w:val="page number"/>
    <w:basedOn w:val="a0"/>
    <w:uiPriority w:val="99"/>
    <w:semiHidden/>
    <w:unhideWhenUsed/>
    <w:rsid w:val="000A2499"/>
  </w:style>
  <w:style w:type="paragraph" w:styleId="af2">
    <w:name w:val="TOC Heading"/>
    <w:basedOn w:val="1"/>
    <w:next w:val="a"/>
    <w:uiPriority w:val="39"/>
    <w:unhideWhenUsed/>
    <w:qFormat/>
    <w:rsid w:val="000A2499"/>
    <w:pPr>
      <w:spacing w:after="0" w:line="276" w:lineRule="auto"/>
      <w:jc w:val="left"/>
      <w:outlineLvl w:val="9"/>
    </w:pPr>
    <w:rPr>
      <w:b/>
      <w:bCs/>
      <w:kern w:val="0"/>
      <w:sz w:val="28"/>
      <w:szCs w:val="28"/>
      <w14:ligatures w14:val="none"/>
    </w:rPr>
  </w:style>
  <w:style w:type="paragraph" w:styleId="11">
    <w:name w:val="toc 1"/>
    <w:basedOn w:val="a"/>
    <w:next w:val="a"/>
    <w:autoRedefine/>
    <w:uiPriority w:val="39"/>
    <w:unhideWhenUsed/>
    <w:rsid w:val="00726747"/>
    <w:pPr>
      <w:tabs>
        <w:tab w:val="right" w:leader="dot" w:pos="8302"/>
      </w:tabs>
      <w:spacing w:before="120" w:after="120"/>
      <w:jc w:val="left"/>
    </w:pPr>
    <w:rPr>
      <w:b/>
      <w:bCs/>
      <w:caps/>
      <w:sz w:val="20"/>
      <w:szCs w:val="20"/>
    </w:rPr>
  </w:style>
  <w:style w:type="paragraph" w:styleId="21">
    <w:name w:val="toc 2"/>
    <w:basedOn w:val="a"/>
    <w:next w:val="a"/>
    <w:autoRedefine/>
    <w:uiPriority w:val="39"/>
    <w:unhideWhenUsed/>
    <w:rsid w:val="00EC2D96"/>
    <w:pPr>
      <w:ind w:left="240"/>
      <w:jc w:val="left"/>
    </w:pPr>
    <w:rPr>
      <w:smallCaps/>
      <w:sz w:val="20"/>
      <w:szCs w:val="20"/>
    </w:rPr>
  </w:style>
  <w:style w:type="paragraph" w:styleId="31">
    <w:name w:val="toc 3"/>
    <w:basedOn w:val="a"/>
    <w:next w:val="a"/>
    <w:autoRedefine/>
    <w:uiPriority w:val="39"/>
    <w:unhideWhenUsed/>
    <w:rsid w:val="000A2499"/>
    <w:pPr>
      <w:ind w:left="480"/>
      <w:jc w:val="left"/>
    </w:pPr>
    <w:rPr>
      <w:i/>
      <w:iCs/>
      <w:sz w:val="20"/>
      <w:szCs w:val="20"/>
    </w:rPr>
  </w:style>
  <w:style w:type="paragraph" w:styleId="41">
    <w:name w:val="toc 4"/>
    <w:basedOn w:val="a"/>
    <w:next w:val="a"/>
    <w:autoRedefine/>
    <w:uiPriority w:val="39"/>
    <w:semiHidden/>
    <w:unhideWhenUsed/>
    <w:rsid w:val="000A2499"/>
    <w:pPr>
      <w:ind w:left="720"/>
      <w:jc w:val="left"/>
    </w:pPr>
    <w:rPr>
      <w:sz w:val="18"/>
      <w:szCs w:val="18"/>
    </w:rPr>
  </w:style>
  <w:style w:type="paragraph" w:styleId="51">
    <w:name w:val="toc 5"/>
    <w:basedOn w:val="a"/>
    <w:next w:val="a"/>
    <w:autoRedefine/>
    <w:uiPriority w:val="39"/>
    <w:semiHidden/>
    <w:unhideWhenUsed/>
    <w:rsid w:val="000A2499"/>
    <w:pPr>
      <w:ind w:left="960"/>
      <w:jc w:val="left"/>
    </w:pPr>
    <w:rPr>
      <w:sz w:val="18"/>
      <w:szCs w:val="18"/>
    </w:rPr>
  </w:style>
  <w:style w:type="paragraph" w:styleId="61">
    <w:name w:val="toc 6"/>
    <w:basedOn w:val="a"/>
    <w:next w:val="a"/>
    <w:autoRedefine/>
    <w:uiPriority w:val="39"/>
    <w:semiHidden/>
    <w:unhideWhenUsed/>
    <w:rsid w:val="000A2499"/>
    <w:pPr>
      <w:ind w:left="1200"/>
      <w:jc w:val="left"/>
    </w:pPr>
    <w:rPr>
      <w:sz w:val="18"/>
      <w:szCs w:val="18"/>
    </w:rPr>
  </w:style>
  <w:style w:type="paragraph" w:styleId="71">
    <w:name w:val="toc 7"/>
    <w:basedOn w:val="a"/>
    <w:next w:val="a"/>
    <w:autoRedefine/>
    <w:uiPriority w:val="39"/>
    <w:semiHidden/>
    <w:unhideWhenUsed/>
    <w:rsid w:val="000A2499"/>
    <w:pPr>
      <w:ind w:left="1440"/>
      <w:jc w:val="left"/>
    </w:pPr>
    <w:rPr>
      <w:sz w:val="18"/>
      <w:szCs w:val="18"/>
    </w:rPr>
  </w:style>
  <w:style w:type="paragraph" w:styleId="81">
    <w:name w:val="toc 8"/>
    <w:basedOn w:val="a"/>
    <w:next w:val="a"/>
    <w:autoRedefine/>
    <w:uiPriority w:val="39"/>
    <w:semiHidden/>
    <w:unhideWhenUsed/>
    <w:rsid w:val="000A2499"/>
    <w:pPr>
      <w:ind w:left="1680"/>
      <w:jc w:val="left"/>
    </w:pPr>
    <w:rPr>
      <w:sz w:val="18"/>
      <w:szCs w:val="18"/>
    </w:rPr>
  </w:style>
  <w:style w:type="paragraph" w:styleId="91">
    <w:name w:val="toc 9"/>
    <w:basedOn w:val="a"/>
    <w:next w:val="a"/>
    <w:autoRedefine/>
    <w:uiPriority w:val="39"/>
    <w:semiHidden/>
    <w:unhideWhenUsed/>
    <w:rsid w:val="000A2499"/>
    <w:pPr>
      <w:ind w:left="1920"/>
      <w:jc w:val="left"/>
    </w:pPr>
    <w:rPr>
      <w:sz w:val="18"/>
      <w:szCs w:val="18"/>
    </w:rPr>
  </w:style>
  <w:style w:type="table" w:customStyle="1" w:styleId="12">
    <w:name w:val="表格格線1"/>
    <w:basedOn w:val="a1"/>
    <w:next w:val="a3"/>
    <w:uiPriority w:val="39"/>
    <w:rsid w:val="00C36EB7"/>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4D685E"/>
    <w:rPr>
      <w:sz w:val="20"/>
      <w:szCs w:val="20"/>
    </w:rPr>
  </w:style>
  <w:style w:type="paragraph" w:styleId="af4">
    <w:name w:val="table of figures"/>
    <w:basedOn w:val="a"/>
    <w:next w:val="a"/>
    <w:uiPriority w:val="99"/>
    <w:unhideWhenUsed/>
    <w:rsid w:val="00495F9A"/>
    <w:pPr>
      <w:ind w:left="480" w:hanging="480"/>
      <w:jc w:val="left"/>
    </w:pPr>
    <w:rPr>
      <w:smallCaps/>
      <w:sz w:val="20"/>
      <w:szCs w:val="20"/>
    </w:rPr>
  </w:style>
  <w:style w:type="paragraph" w:styleId="af5">
    <w:name w:val="Revision"/>
    <w:hidden/>
    <w:uiPriority w:val="99"/>
    <w:semiHidden/>
    <w:rsid w:val="00120CB0"/>
    <w:pPr>
      <w:jc w:val="left"/>
    </w:pPr>
  </w:style>
  <w:style w:type="character" w:styleId="af6">
    <w:name w:val="annotation reference"/>
    <w:basedOn w:val="a0"/>
    <w:uiPriority w:val="99"/>
    <w:semiHidden/>
    <w:unhideWhenUsed/>
    <w:rsid w:val="00120CB0"/>
    <w:rPr>
      <w:sz w:val="18"/>
      <w:szCs w:val="18"/>
    </w:rPr>
  </w:style>
  <w:style w:type="paragraph" w:styleId="af7">
    <w:name w:val="annotation text"/>
    <w:basedOn w:val="a"/>
    <w:link w:val="af8"/>
    <w:uiPriority w:val="99"/>
    <w:semiHidden/>
    <w:unhideWhenUsed/>
    <w:rsid w:val="00120CB0"/>
    <w:pPr>
      <w:jc w:val="left"/>
    </w:pPr>
  </w:style>
  <w:style w:type="character" w:customStyle="1" w:styleId="af8">
    <w:name w:val="註解文字 字元"/>
    <w:basedOn w:val="a0"/>
    <w:link w:val="af7"/>
    <w:uiPriority w:val="99"/>
    <w:semiHidden/>
    <w:rsid w:val="00120CB0"/>
  </w:style>
  <w:style w:type="paragraph" w:styleId="af9">
    <w:name w:val="annotation subject"/>
    <w:basedOn w:val="af7"/>
    <w:next w:val="af7"/>
    <w:link w:val="afa"/>
    <w:uiPriority w:val="99"/>
    <w:semiHidden/>
    <w:unhideWhenUsed/>
    <w:rsid w:val="00120CB0"/>
    <w:rPr>
      <w:b/>
      <w:bCs/>
    </w:rPr>
  </w:style>
  <w:style w:type="character" w:customStyle="1" w:styleId="afa">
    <w:name w:val="註解主旨 字元"/>
    <w:basedOn w:val="af8"/>
    <w:link w:val="af9"/>
    <w:uiPriority w:val="99"/>
    <w:semiHidden/>
    <w:rsid w:val="00120CB0"/>
    <w:rPr>
      <w:b/>
      <w:bCs/>
    </w:rPr>
  </w:style>
  <w:style w:type="character" w:styleId="afb">
    <w:name w:val="FollowedHyperlink"/>
    <w:basedOn w:val="a0"/>
    <w:uiPriority w:val="99"/>
    <w:semiHidden/>
    <w:unhideWhenUsed/>
    <w:rsid w:val="00917756"/>
    <w:rPr>
      <w:color w:val="96607D" w:themeColor="followedHyperlink"/>
      <w:u w:val="single"/>
    </w:rPr>
  </w:style>
  <w:style w:type="paragraph" w:styleId="afc">
    <w:name w:val="footnote text"/>
    <w:basedOn w:val="a"/>
    <w:link w:val="afd"/>
    <w:uiPriority w:val="99"/>
    <w:semiHidden/>
    <w:unhideWhenUsed/>
    <w:rsid w:val="00620984"/>
    <w:pPr>
      <w:snapToGrid w:val="0"/>
      <w:jc w:val="left"/>
    </w:pPr>
    <w:rPr>
      <w:sz w:val="20"/>
      <w:szCs w:val="20"/>
    </w:rPr>
  </w:style>
  <w:style w:type="character" w:customStyle="1" w:styleId="afd">
    <w:name w:val="註腳文字 字元"/>
    <w:basedOn w:val="a0"/>
    <w:link w:val="afc"/>
    <w:uiPriority w:val="99"/>
    <w:semiHidden/>
    <w:rsid w:val="00620984"/>
    <w:rPr>
      <w:sz w:val="20"/>
      <w:szCs w:val="20"/>
    </w:rPr>
  </w:style>
  <w:style w:type="character" w:styleId="afe">
    <w:name w:val="footnote reference"/>
    <w:basedOn w:val="a0"/>
    <w:uiPriority w:val="99"/>
    <w:semiHidden/>
    <w:unhideWhenUsed/>
    <w:rsid w:val="006209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78234">
      <w:bodyDiv w:val="1"/>
      <w:marLeft w:val="0"/>
      <w:marRight w:val="0"/>
      <w:marTop w:val="0"/>
      <w:marBottom w:val="0"/>
      <w:divBdr>
        <w:top w:val="none" w:sz="0" w:space="0" w:color="auto"/>
        <w:left w:val="none" w:sz="0" w:space="0" w:color="auto"/>
        <w:bottom w:val="none" w:sz="0" w:space="0" w:color="auto"/>
        <w:right w:val="none" w:sz="0" w:space="0" w:color="auto"/>
      </w:divBdr>
      <w:divsChild>
        <w:div w:id="1277059930">
          <w:marLeft w:val="0"/>
          <w:marRight w:val="0"/>
          <w:marTop w:val="0"/>
          <w:marBottom w:val="0"/>
          <w:divBdr>
            <w:top w:val="none" w:sz="0" w:space="0" w:color="auto"/>
            <w:left w:val="none" w:sz="0" w:space="0" w:color="auto"/>
            <w:bottom w:val="none" w:sz="0" w:space="0" w:color="auto"/>
            <w:right w:val="none" w:sz="0" w:space="0" w:color="auto"/>
          </w:divBdr>
          <w:divsChild>
            <w:div w:id="1721589185">
              <w:marLeft w:val="0"/>
              <w:marRight w:val="0"/>
              <w:marTop w:val="0"/>
              <w:marBottom w:val="0"/>
              <w:divBdr>
                <w:top w:val="none" w:sz="0" w:space="0" w:color="auto"/>
                <w:left w:val="none" w:sz="0" w:space="0" w:color="auto"/>
                <w:bottom w:val="none" w:sz="0" w:space="0" w:color="auto"/>
                <w:right w:val="none" w:sz="0" w:space="0" w:color="auto"/>
              </w:divBdr>
              <w:divsChild>
                <w:div w:id="10489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67150">
      <w:bodyDiv w:val="1"/>
      <w:marLeft w:val="0"/>
      <w:marRight w:val="0"/>
      <w:marTop w:val="0"/>
      <w:marBottom w:val="0"/>
      <w:divBdr>
        <w:top w:val="none" w:sz="0" w:space="0" w:color="auto"/>
        <w:left w:val="none" w:sz="0" w:space="0" w:color="auto"/>
        <w:bottom w:val="none" w:sz="0" w:space="0" w:color="auto"/>
        <w:right w:val="none" w:sz="0" w:space="0" w:color="auto"/>
      </w:divBdr>
      <w:divsChild>
        <w:div w:id="1121925268">
          <w:marLeft w:val="0"/>
          <w:marRight w:val="0"/>
          <w:marTop w:val="0"/>
          <w:marBottom w:val="0"/>
          <w:divBdr>
            <w:top w:val="none" w:sz="0" w:space="0" w:color="auto"/>
            <w:left w:val="none" w:sz="0" w:space="0" w:color="auto"/>
            <w:bottom w:val="none" w:sz="0" w:space="0" w:color="auto"/>
            <w:right w:val="none" w:sz="0" w:space="0" w:color="auto"/>
          </w:divBdr>
          <w:divsChild>
            <w:div w:id="1030956753">
              <w:marLeft w:val="0"/>
              <w:marRight w:val="0"/>
              <w:marTop w:val="0"/>
              <w:marBottom w:val="0"/>
              <w:divBdr>
                <w:top w:val="none" w:sz="0" w:space="0" w:color="auto"/>
                <w:left w:val="none" w:sz="0" w:space="0" w:color="auto"/>
                <w:bottom w:val="none" w:sz="0" w:space="0" w:color="auto"/>
                <w:right w:val="none" w:sz="0" w:space="0" w:color="auto"/>
              </w:divBdr>
              <w:divsChild>
                <w:div w:id="11379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4139">
      <w:bodyDiv w:val="1"/>
      <w:marLeft w:val="0"/>
      <w:marRight w:val="0"/>
      <w:marTop w:val="0"/>
      <w:marBottom w:val="0"/>
      <w:divBdr>
        <w:top w:val="none" w:sz="0" w:space="0" w:color="auto"/>
        <w:left w:val="none" w:sz="0" w:space="0" w:color="auto"/>
        <w:bottom w:val="none" w:sz="0" w:space="0" w:color="auto"/>
        <w:right w:val="none" w:sz="0" w:space="0" w:color="auto"/>
      </w:divBdr>
      <w:divsChild>
        <w:div w:id="79566641">
          <w:marLeft w:val="0"/>
          <w:marRight w:val="0"/>
          <w:marTop w:val="0"/>
          <w:marBottom w:val="0"/>
          <w:divBdr>
            <w:top w:val="none" w:sz="0" w:space="0" w:color="auto"/>
            <w:left w:val="none" w:sz="0" w:space="0" w:color="auto"/>
            <w:bottom w:val="none" w:sz="0" w:space="0" w:color="auto"/>
            <w:right w:val="none" w:sz="0" w:space="0" w:color="auto"/>
          </w:divBdr>
          <w:divsChild>
            <w:div w:id="60370597">
              <w:marLeft w:val="0"/>
              <w:marRight w:val="0"/>
              <w:marTop w:val="0"/>
              <w:marBottom w:val="0"/>
              <w:divBdr>
                <w:top w:val="none" w:sz="0" w:space="0" w:color="auto"/>
                <w:left w:val="none" w:sz="0" w:space="0" w:color="auto"/>
                <w:bottom w:val="none" w:sz="0" w:space="0" w:color="auto"/>
                <w:right w:val="none" w:sz="0" w:space="0" w:color="auto"/>
              </w:divBdr>
              <w:divsChild>
                <w:div w:id="11418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3779">
          <w:marLeft w:val="0"/>
          <w:marRight w:val="0"/>
          <w:marTop w:val="0"/>
          <w:marBottom w:val="0"/>
          <w:divBdr>
            <w:top w:val="none" w:sz="0" w:space="0" w:color="auto"/>
            <w:left w:val="none" w:sz="0" w:space="0" w:color="auto"/>
            <w:bottom w:val="none" w:sz="0" w:space="0" w:color="auto"/>
            <w:right w:val="none" w:sz="0" w:space="0" w:color="auto"/>
          </w:divBdr>
          <w:divsChild>
            <w:div w:id="18744665">
              <w:marLeft w:val="0"/>
              <w:marRight w:val="0"/>
              <w:marTop w:val="0"/>
              <w:marBottom w:val="0"/>
              <w:divBdr>
                <w:top w:val="none" w:sz="0" w:space="0" w:color="auto"/>
                <w:left w:val="none" w:sz="0" w:space="0" w:color="auto"/>
                <w:bottom w:val="none" w:sz="0" w:space="0" w:color="auto"/>
                <w:right w:val="none" w:sz="0" w:space="0" w:color="auto"/>
              </w:divBdr>
              <w:divsChild>
                <w:div w:id="605575227">
                  <w:marLeft w:val="0"/>
                  <w:marRight w:val="0"/>
                  <w:marTop w:val="0"/>
                  <w:marBottom w:val="0"/>
                  <w:divBdr>
                    <w:top w:val="none" w:sz="0" w:space="0" w:color="auto"/>
                    <w:left w:val="none" w:sz="0" w:space="0" w:color="auto"/>
                    <w:bottom w:val="none" w:sz="0" w:space="0" w:color="auto"/>
                    <w:right w:val="none" w:sz="0" w:space="0" w:color="auto"/>
                  </w:divBdr>
                </w:div>
              </w:divsChild>
            </w:div>
            <w:div w:id="162360670">
              <w:marLeft w:val="0"/>
              <w:marRight w:val="0"/>
              <w:marTop w:val="0"/>
              <w:marBottom w:val="0"/>
              <w:divBdr>
                <w:top w:val="none" w:sz="0" w:space="0" w:color="auto"/>
                <w:left w:val="none" w:sz="0" w:space="0" w:color="auto"/>
                <w:bottom w:val="none" w:sz="0" w:space="0" w:color="auto"/>
                <w:right w:val="none" w:sz="0" w:space="0" w:color="auto"/>
              </w:divBdr>
              <w:divsChild>
                <w:div w:id="1950700216">
                  <w:marLeft w:val="0"/>
                  <w:marRight w:val="0"/>
                  <w:marTop w:val="0"/>
                  <w:marBottom w:val="0"/>
                  <w:divBdr>
                    <w:top w:val="none" w:sz="0" w:space="0" w:color="auto"/>
                    <w:left w:val="none" w:sz="0" w:space="0" w:color="auto"/>
                    <w:bottom w:val="none" w:sz="0" w:space="0" w:color="auto"/>
                    <w:right w:val="none" w:sz="0" w:space="0" w:color="auto"/>
                  </w:divBdr>
                </w:div>
              </w:divsChild>
            </w:div>
            <w:div w:id="177546260">
              <w:marLeft w:val="0"/>
              <w:marRight w:val="0"/>
              <w:marTop w:val="0"/>
              <w:marBottom w:val="0"/>
              <w:divBdr>
                <w:top w:val="none" w:sz="0" w:space="0" w:color="auto"/>
                <w:left w:val="none" w:sz="0" w:space="0" w:color="auto"/>
                <w:bottom w:val="none" w:sz="0" w:space="0" w:color="auto"/>
                <w:right w:val="none" w:sz="0" w:space="0" w:color="auto"/>
              </w:divBdr>
              <w:divsChild>
                <w:div w:id="363023385">
                  <w:marLeft w:val="0"/>
                  <w:marRight w:val="0"/>
                  <w:marTop w:val="0"/>
                  <w:marBottom w:val="0"/>
                  <w:divBdr>
                    <w:top w:val="none" w:sz="0" w:space="0" w:color="auto"/>
                    <w:left w:val="none" w:sz="0" w:space="0" w:color="auto"/>
                    <w:bottom w:val="none" w:sz="0" w:space="0" w:color="auto"/>
                    <w:right w:val="none" w:sz="0" w:space="0" w:color="auto"/>
                  </w:divBdr>
                </w:div>
              </w:divsChild>
            </w:div>
            <w:div w:id="243341710">
              <w:marLeft w:val="0"/>
              <w:marRight w:val="0"/>
              <w:marTop w:val="0"/>
              <w:marBottom w:val="0"/>
              <w:divBdr>
                <w:top w:val="none" w:sz="0" w:space="0" w:color="auto"/>
                <w:left w:val="none" w:sz="0" w:space="0" w:color="auto"/>
                <w:bottom w:val="none" w:sz="0" w:space="0" w:color="auto"/>
                <w:right w:val="none" w:sz="0" w:space="0" w:color="auto"/>
              </w:divBdr>
              <w:divsChild>
                <w:div w:id="786044449">
                  <w:marLeft w:val="0"/>
                  <w:marRight w:val="0"/>
                  <w:marTop w:val="0"/>
                  <w:marBottom w:val="0"/>
                  <w:divBdr>
                    <w:top w:val="none" w:sz="0" w:space="0" w:color="auto"/>
                    <w:left w:val="none" w:sz="0" w:space="0" w:color="auto"/>
                    <w:bottom w:val="none" w:sz="0" w:space="0" w:color="auto"/>
                    <w:right w:val="none" w:sz="0" w:space="0" w:color="auto"/>
                  </w:divBdr>
                </w:div>
              </w:divsChild>
            </w:div>
            <w:div w:id="267589878">
              <w:marLeft w:val="0"/>
              <w:marRight w:val="0"/>
              <w:marTop w:val="0"/>
              <w:marBottom w:val="0"/>
              <w:divBdr>
                <w:top w:val="none" w:sz="0" w:space="0" w:color="auto"/>
                <w:left w:val="none" w:sz="0" w:space="0" w:color="auto"/>
                <w:bottom w:val="none" w:sz="0" w:space="0" w:color="auto"/>
                <w:right w:val="none" w:sz="0" w:space="0" w:color="auto"/>
              </w:divBdr>
              <w:divsChild>
                <w:div w:id="1379432727">
                  <w:marLeft w:val="0"/>
                  <w:marRight w:val="0"/>
                  <w:marTop w:val="0"/>
                  <w:marBottom w:val="0"/>
                  <w:divBdr>
                    <w:top w:val="none" w:sz="0" w:space="0" w:color="auto"/>
                    <w:left w:val="none" w:sz="0" w:space="0" w:color="auto"/>
                    <w:bottom w:val="none" w:sz="0" w:space="0" w:color="auto"/>
                    <w:right w:val="none" w:sz="0" w:space="0" w:color="auto"/>
                  </w:divBdr>
                </w:div>
              </w:divsChild>
            </w:div>
            <w:div w:id="285888660">
              <w:marLeft w:val="0"/>
              <w:marRight w:val="0"/>
              <w:marTop w:val="0"/>
              <w:marBottom w:val="0"/>
              <w:divBdr>
                <w:top w:val="none" w:sz="0" w:space="0" w:color="auto"/>
                <w:left w:val="none" w:sz="0" w:space="0" w:color="auto"/>
                <w:bottom w:val="none" w:sz="0" w:space="0" w:color="auto"/>
                <w:right w:val="none" w:sz="0" w:space="0" w:color="auto"/>
              </w:divBdr>
              <w:divsChild>
                <w:div w:id="1556811591">
                  <w:marLeft w:val="0"/>
                  <w:marRight w:val="0"/>
                  <w:marTop w:val="0"/>
                  <w:marBottom w:val="0"/>
                  <w:divBdr>
                    <w:top w:val="none" w:sz="0" w:space="0" w:color="auto"/>
                    <w:left w:val="none" w:sz="0" w:space="0" w:color="auto"/>
                    <w:bottom w:val="none" w:sz="0" w:space="0" w:color="auto"/>
                    <w:right w:val="none" w:sz="0" w:space="0" w:color="auto"/>
                  </w:divBdr>
                </w:div>
              </w:divsChild>
            </w:div>
            <w:div w:id="353073150">
              <w:marLeft w:val="0"/>
              <w:marRight w:val="0"/>
              <w:marTop w:val="0"/>
              <w:marBottom w:val="0"/>
              <w:divBdr>
                <w:top w:val="none" w:sz="0" w:space="0" w:color="auto"/>
                <w:left w:val="none" w:sz="0" w:space="0" w:color="auto"/>
                <w:bottom w:val="none" w:sz="0" w:space="0" w:color="auto"/>
                <w:right w:val="none" w:sz="0" w:space="0" w:color="auto"/>
              </w:divBdr>
              <w:divsChild>
                <w:div w:id="678504444">
                  <w:marLeft w:val="0"/>
                  <w:marRight w:val="0"/>
                  <w:marTop w:val="0"/>
                  <w:marBottom w:val="0"/>
                  <w:divBdr>
                    <w:top w:val="none" w:sz="0" w:space="0" w:color="auto"/>
                    <w:left w:val="none" w:sz="0" w:space="0" w:color="auto"/>
                    <w:bottom w:val="none" w:sz="0" w:space="0" w:color="auto"/>
                    <w:right w:val="none" w:sz="0" w:space="0" w:color="auto"/>
                  </w:divBdr>
                </w:div>
              </w:divsChild>
            </w:div>
            <w:div w:id="443311922">
              <w:marLeft w:val="0"/>
              <w:marRight w:val="0"/>
              <w:marTop w:val="0"/>
              <w:marBottom w:val="0"/>
              <w:divBdr>
                <w:top w:val="none" w:sz="0" w:space="0" w:color="auto"/>
                <w:left w:val="none" w:sz="0" w:space="0" w:color="auto"/>
                <w:bottom w:val="none" w:sz="0" w:space="0" w:color="auto"/>
                <w:right w:val="none" w:sz="0" w:space="0" w:color="auto"/>
              </w:divBdr>
              <w:divsChild>
                <w:div w:id="855726247">
                  <w:marLeft w:val="0"/>
                  <w:marRight w:val="0"/>
                  <w:marTop w:val="0"/>
                  <w:marBottom w:val="0"/>
                  <w:divBdr>
                    <w:top w:val="none" w:sz="0" w:space="0" w:color="auto"/>
                    <w:left w:val="none" w:sz="0" w:space="0" w:color="auto"/>
                    <w:bottom w:val="none" w:sz="0" w:space="0" w:color="auto"/>
                    <w:right w:val="none" w:sz="0" w:space="0" w:color="auto"/>
                  </w:divBdr>
                </w:div>
              </w:divsChild>
            </w:div>
            <w:div w:id="638726108">
              <w:marLeft w:val="0"/>
              <w:marRight w:val="0"/>
              <w:marTop w:val="0"/>
              <w:marBottom w:val="0"/>
              <w:divBdr>
                <w:top w:val="none" w:sz="0" w:space="0" w:color="auto"/>
                <w:left w:val="none" w:sz="0" w:space="0" w:color="auto"/>
                <w:bottom w:val="none" w:sz="0" w:space="0" w:color="auto"/>
                <w:right w:val="none" w:sz="0" w:space="0" w:color="auto"/>
              </w:divBdr>
              <w:divsChild>
                <w:div w:id="153184361">
                  <w:marLeft w:val="0"/>
                  <w:marRight w:val="0"/>
                  <w:marTop w:val="0"/>
                  <w:marBottom w:val="0"/>
                  <w:divBdr>
                    <w:top w:val="none" w:sz="0" w:space="0" w:color="auto"/>
                    <w:left w:val="none" w:sz="0" w:space="0" w:color="auto"/>
                    <w:bottom w:val="none" w:sz="0" w:space="0" w:color="auto"/>
                    <w:right w:val="none" w:sz="0" w:space="0" w:color="auto"/>
                  </w:divBdr>
                </w:div>
              </w:divsChild>
            </w:div>
            <w:div w:id="823738292">
              <w:marLeft w:val="0"/>
              <w:marRight w:val="0"/>
              <w:marTop w:val="0"/>
              <w:marBottom w:val="0"/>
              <w:divBdr>
                <w:top w:val="none" w:sz="0" w:space="0" w:color="auto"/>
                <w:left w:val="none" w:sz="0" w:space="0" w:color="auto"/>
                <w:bottom w:val="none" w:sz="0" w:space="0" w:color="auto"/>
                <w:right w:val="none" w:sz="0" w:space="0" w:color="auto"/>
              </w:divBdr>
              <w:divsChild>
                <w:div w:id="2071072517">
                  <w:marLeft w:val="0"/>
                  <w:marRight w:val="0"/>
                  <w:marTop w:val="0"/>
                  <w:marBottom w:val="0"/>
                  <w:divBdr>
                    <w:top w:val="none" w:sz="0" w:space="0" w:color="auto"/>
                    <w:left w:val="none" w:sz="0" w:space="0" w:color="auto"/>
                    <w:bottom w:val="none" w:sz="0" w:space="0" w:color="auto"/>
                    <w:right w:val="none" w:sz="0" w:space="0" w:color="auto"/>
                  </w:divBdr>
                </w:div>
              </w:divsChild>
            </w:div>
            <w:div w:id="845751858">
              <w:marLeft w:val="0"/>
              <w:marRight w:val="0"/>
              <w:marTop w:val="0"/>
              <w:marBottom w:val="0"/>
              <w:divBdr>
                <w:top w:val="none" w:sz="0" w:space="0" w:color="auto"/>
                <w:left w:val="none" w:sz="0" w:space="0" w:color="auto"/>
                <w:bottom w:val="none" w:sz="0" w:space="0" w:color="auto"/>
                <w:right w:val="none" w:sz="0" w:space="0" w:color="auto"/>
              </w:divBdr>
              <w:divsChild>
                <w:div w:id="215623564">
                  <w:marLeft w:val="0"/>
                  <w:marRight w:val="0"/>
                  <w:marTop w:val="0"/>
                  <w:marBottom w:val="0"/>
                  <w:divBdr>
                    <w:top w:val="none" w:sz="0" w:space="0" w:color="auto"/>
                    <w:left w:val="none" w:sz="0" w:space="0" w:color="auto"/>
                    <w:bottom w:val="none" w:sz="0" w:space="0" w:color="auto"/>
                    <w:right w:val="none" w:sz="0" w:space="0" w:color="auto"/>
                  </w:divBdr>
                </w:div>
              </w:divsChild>
            </w:div>
            <w:div w:id="908228955">
              <w:marLeft w:val="0"/>
              <w:marRight w:val="0"/>
              <w:marTop w:val="0"/>
              <w:marBottom w:val="0"/>
              <w:divBdr>
                <w:top w:val="none" w:sz="0" w:space="0" w:color="auto"/>
                <w:left w:val="none" w:sz="0" w:space="0" w:color="auto"/>
                <w:bottom w:val="none" w:sz="0" w:space="0" w:color="auto"/>
                <w:right w:val="none" w:sz="0" w:space="0" w:color="auto"/>
              </w:divBdr>
              <w:divsChild>
                <w:div w:id="932858516">
                  <w:marLeft w:val="0"/>
                  <w:marRight w:val="0"/>
                  <w:marTop w:val="0"/>
                  <w:marBottom w:val="0"/>
                  <w:divBdr>
                    <w:top w:val="none" w:sz="0" w:space="0" w:color="auto"/>
                    <w:left w:val="none" w:sz="0" w:space="0" w:color="auto"/>
                    <w:bottom w:val="none" w:sz="0" w:space="0" w:color="auto"/>
                    <w:right w:val="none" w:sz="0" w:space="0" w:color="auto"/>
                  </w:divBdr>
                </w:div>
              </w:divsChild>
            </w:div>
            <w:div w:id="975992142">
              <w:marLeft w:val="0"/>
              <w:marRight w:val="0"/>
              <w:marTop w:val="0"/>
              <w:marBottom w:val="0"/>
              <w:divBdr>
                <w:top w:val="none" w:sz="0" w:space="0" w:color="auto"/>
                <w:left w:val="none" w:sz="0" w:space="0" w:color="auto"/>
                <w:bottom w:val="none" w:sz="0" w:space="0" w:color="auto"/>
                <w:right w:val="none" w:sz="0" w:space="0" w:color="auto"/>
              </w:divBdr>
              <w:divsChild>
                <w:div w:id="1139572640">
                  <w:marLeft w:val="0"/>
                  <w:marRight w:val="0"/>
                  <w:marTop w:val="0"/>
                  <w:marBottom w:val="0"/>
                  <w:divBdr>
                    <w:top w:val="none" w:sz="0" w:space="0" w:color="auto"/>
                    <w:left w:val="none" w:sz="0" w:space="0" w:color="auto"/>
                    <w:bottom w:val="none" w:sz="0" w:space="0" w:color="auto"/>
                    <w:right w:val="none" w:sz="0" w:space="0" w:color="auto"/>
                  </w:divBdr>
                </w:div>
              </w:divsChild>
            </w:div>
            <w:div w:id="979502760">
              <w:marLeft w:val="0"/>
              <w:marRight w:val="0"/>
              <w:marTop w:val="0"/>
              <w:marBottom w:val="0"/>
              <w:divBdr>
                <w:top w:val="none" w:sz="0" w:space="0" w:color="auto"/>
                <w:left w:val="none" w:sz="0" w:space="0" w:color="auto"/>
                <w:bottom w:val="none" w:sz="0" w:space="0" w:color="auto"/>
                <w:right w:val="none" w:sz="0" w:space="0" w:color="auto"/>
              </w:divBdr>
              <w:divsChild>
                <w:div w:id="1357998569">
                  <w:marLeft w:val="0"/>
                  <w:marRight w:val="0"/>
                  <w:marTop w:val="0"/>
                  <w:marBottom w:val="0"/>
                  <w:divBdr>
                    <w:top w:val="none" w:sz="0" w:space="0" w:color="auto"/>
                    <w:left w:val="none" w:sz="0" w:space="0" w:color="auto"/>
                    <w:bottom w:val="none" w:sz="0" w:space="0" w:color="auto"/>
                    <w:right w:val="none" w:sz="0" w:space="0" w:color="auto"/>
                  </w:divBdr>
                </w:div>
              </w:divsChild>
            </w:div>
            <w:div w:id="986010737">
              <w:marLeft w:val="0"/>
              <w:marRight w:val="0"/>
              <w:marTop w:val="0"/>
              <w:marBottom w:val="0"/>
              <w:divBdr>
                <w:top w:val="none" w:sz="0" w:space="0" w:color="auto"/>
                <w:left w:val="none" w:sz="0" w:space="0" w:color="auto"/>
                <w:bottom w:val="none" w:sz="0" w:space="0" w:color="auto"/>
                <w:right w:val="none" w:sz="0" w:space="0" w:color="auto"/>
              </w:divBdr>
              <w:divsChild>
                <w:div w:id="1659845000">
                  <w:marLeft w:val="0"/>
                  <w:marRight w:val="0"/>
                  <w:marTop w:val="0"/>
                  <w:marBottom w:val="0"/>
                  <w:divBdr>
                    <w:top w:val="none" w:sz="0" w:space="0" w:color="auto"/>
                    <w:left w:val="none" w:sz="0" w:space="0" w:color="auto"/>
                    <w:bottom w:val="none" w:sz="0" w:space="0" w:color="auto"/>
                    <w:right w:val="none" w:sz="0" w:space="0" w:color="auto"/>
                  </w:divBdr>
                </w:div>
              </w:divsChild>
            </w:div>
            <w:div w:id="990019114">
              <w:marLeft w:val="0"/>
              <w:marRight w:val="0"/>
              <w:marTop w:val="0"/>
              <w:marBottom w:val="0"/>
              <w:divBdr>
                <w:top w:val="none" w:sz="0" w:space="0" w:color="auto"/>
                <w:left w:val="none" w:sz="0" w:space="0" w:color="auto"/>
                <w:bottom w:val="none" w:sz="0" w:space="0" w:color="auto"/>
                <w:right w:val="none" w:sz="0" w:space="0" w:color="auto"/>
              </w:divBdr>
              <w:divsChild>
                <w:div w:id="1930699430">
                  <w:marLeft w:val="0"/>
                  <w:marRight w:val="0"/>
                  <w:marTop w:val="0"/>
                  <w:marBottom w:val="0"/>
                  <w:divBdr>
                    <w:top w:val="none" w:sz="0" w:space="0" w:color="auto"/>
                    <w:left w:val="none" w:sz="0" w:space="0" w:color="auto"/>
                    <w:bottom w:val="none" w:sz="0" w:space="0" w:color="auto"/>
                    <w:right w:val="none" w:sz="0" w:space="0" w:color="auto"/>
                  </w:divBdr>
                </w:div>
              </w:divsChild>
            </w:div>
            <w:div w:id="1031805669">
              <w:marLeft w:val="0"/>
              <w:marRight w:val="0"/>
              <w:marTop w:val="0"/>
              <w:marBottom w:val="0"/>
              <w:divBdr>
                <w:top w:val="none" w:sz="0" w:space="0" w:color="auto"/>
                <w:left w:val="none" w:sz="0" w:space="0" w:color="auto"/>
                <w:bottom w:val="none" w:sz="0" w:space="0" w:color="auto"/>
                <w:right w:val="none" w:sz="0" w:space="0" w:color="auto"/>
              </w:divBdr>
              <w:divsChild>
                <w:div w:id="993685880">
                  <w:marLeft w:val="0"/>
                  <w:marRight w:val="0"/>
                  <w:marTop w:val="0"/>
                  <w:marBottom w:val="0"/>
                  <w:divBdr>
                    <w:top w:val="none" w:sz="0" w:space="0" w:color="auto"/>
                    <w:left w:val="none" w:sz="0" w:space="0" w:color="auto"/>
                    <w:bottom w:val="none" w:sz="0" w:space="0" w:color="auto"/>
                    <w:right w:val="none" w:sz="0" w:space="0" w:color="auto"/>
                  </w:divBdr>
                </w:div>
              </w:divsChild>
            </w:div>
            <w:div w:id="1102918086">
              <w:marLeft w:val="0"/>
              <w:marRight w:val="0"/>
              <w:marTop w:val="0"/>
              <w:marBottom w:val="0"/>
              <w:divBdr>
                <w:top w:val="none" w:sz="0" w:space="0" w:color="auto"/>
                <w:left w:val="none" w:sz="0" w:space="0" w:color="auto"/>
                <w:bottom w:val="none" w:sz="0" w:space="0" w:color="auto"/>
                <w:right w:val="none" w:sz="0" w:space="0" w:color="auto"/>
              </w:divBdr>
              <w:divsChild>
                <w:div w:id="1180463941">
                  <w:marLeft w:val="0"/>
                  <w:marRight w:val="0"/>
                  <w:marTop w:val="0"/>
                  <w:marBottom w:val="0"/>
                  <w:divBdr>
                    <w:top w:val="none" w:sz="0" w:space="0" w:color="auto"/>
                    <w:left w:val="none" w:sz="0" w:space="0" w:color="auto"/>
                    <w:bottom w:val="none" w:sz="0" w:space="0" w:color="auto"/>
                    <w:right w:val="none" w:sz="0" w:space="0" w:color="auto"/>
                  </w:divBdr>
                </w:div>
              </w:divsChild>
            </w:div>
            <w:div w:id="1133249292">
              <w:marLeft w:val="0"/>
              <w:marRight w:val="0"/>
              <w:marTop w:val="0"/>
              <w:marBottom w:val="0"/>
              <w:divBdr>
                <w:top w:val="none" w:sz="0" w:space="0" w:color="auto"/>
                <w:left w:val="none" w:sz="0" w:space="0" w:color="auto"/>
                <w:bottom w:val="none" w:sz="0" w:space="0" w:color="auto"/>
                <w:right w:val="none" w:sz="0" w:space="0" w:color="auto"/>
              </w:divBdr>
              <w:divsChild>
                <w:div w:id="1094743884">
                  <w:marLeft w:val="0"/>
                  <w:marRight w:val="0"/>
                  <w:marTop w:val="0"/>
                  <w:marBottom w:val="0"/>
                  <w:divBdr>
                    <w:top w:val="none" w:sz="0" w:space="0" w:color="auto"/>
                    <w:left w:val="none" w:sz="0" w:space="0" w:color="auto"/>
                    <w:bottom w:val="none" w:sz="0" w:space="0" w:color="auto"/>
                    <w:right w:val="none" w:sz="0" w:space="0" w:color="auto"/>
                  </w:divBdr>
                </w:div>
              </w:divsChild>
            </w:div>
            <w:div w:id="1209339453">
              <w:marLeft w:val="0"/>
              <w:marRight w:val="0"/>
              <w:marTop w:val="0"/>
              <w:marBottom w:val="0"/>
              <w:divBdr>
                <w:top w:val="none" w:sz="0" w:space="0" w:color="auto"/>
                <w:left w:val="none" w:sz="0" w:space="0" w:color="auto"/>
                <w:bottom w:val="none" w:sz="0" w:space="0" w:color="auto"/>
                <w:right w:val="none" w:sz="0" w:space="0" w:color="auto"/>
              </w:divBdr>
              <w:divsChild>
                <w:div w:id="1334647124">
                  <w:marLeft w:val="0"/>
                  <w:marRight w:val="0"/>
                  <w:marTop w:val="0"/>
                  <w:marBottom w:val="0"/>
                  <w:divBdr>
                    <w:top w:val="none" w:sz="0" w:space="0" w:color="auto"/>
                    <w:left w:val="none" w:sz="0" w:space="0" w:color="auto"/>
                    <w:bottom w:val="none" w:sz="0" w:space="0" w:color="auto"/>
                    <w:right w:val="none" w:sz="0" w:space="0" w:color="auto"/>
                  </w:divBdr>
                </w:div>
              </w:divsChild>
            </w:div>
            <w:div w:id="1248078639">
              <w:marLeft w:val="0"/>
              <w:marRight w:val="0"/>
              <w:marTop w:val="0"/>
              <w:marBottom w:val="0"/>
              <w:divBdr>
                <w:top w:val="none" w:sz="0" w:space="0" w:color="auto"/>
                <w:left w:val="none" w:sz="0" w:space="0" w:color="auto"/>
                <w:bottom w:val="none" w:sz="0" w:space="0" w:color="auto"/>
                <w:right w:val="none" w:sz="0" w:space="0" w:color="auto"/>
              </w:divBdr>
              <w:divsChild>
                <w:div w:id="1676877101">
                  <w:marLeft w:val="0"/>
                  <w:marRight w:val="0"/>
                  <w:marTop w:val="0"/>
                  <w:marBottom w:val="0"/>
                  <w:divBdr>
                    <w:top w:val="none" w:sz="0" w:space="0" w:color="auto"/>
                    <w:left w:val="none" w:sz="0" w:space="0" w:color="auto"/>
                    <w:bottom w:val="none" w:sz="0" w:space="0" w:color="auto"/>
                    <w:right w:val="none" w:sz="0" w:space="0" w:color="auto"/>
                  </w:divBdr>
                </w:div>
              </w:divsChild>
            </w:div>
            <w:div w:id="1261453108">
              <w:marLeft w:val="0"/>
              <w:marRight w:val="0"/>
              <w:marTop w:val="0"/>
              <w:marBottom w:val="0"/>
              <w:divBdr>
                <w:top w:val="none" w:sz="0" w:space="0" w:color="auto"/>
                <w:left w:val="none" w:sz="0" w:space="0" w:color="auto"/>
                <w:bottom w:val="none" w:sz="0" w:space="0" w:color="auto"/>
                <w:right w:val="none" w:sz="0" w:space="0" w:color="auto"/>
              </w:divBdr>
              <w:divsChild>
                <w:div w:id="360939424">
                  <w:marLeft w:val="0"/>
                  <w:marRight w:val="0"/>
                  <w:marTop w:val="0"/>
                  <w:marBottom w:val="0"/>
                  <w:divBdr>
                    <w:top w:val="none" w:sz="0" w:space="0" w:color="auto"/>
                    <w:left w:val="none" w:sz="0" w:space="0" w:color="auto"/>
                    <w:bottom w:val="none" w:sz="0" w:space="0" w:color="auto"/>
                    <w:right w:val="none" w:sz="0" w:space="0" w:color="auto"/>
                  </w:divBdr>
                </w:div>
              </w:divsChild>
            </w:div>
            <w:div w:id="1294366990">
              <w:marLeft w:val="0"/>
              <w:marRight w:val="0"/>
              <w:marTop w:val="0"/>
              <w:marBottom w:val="0"/>
              <w:divBdr>
                <w:top w:val="none" w:sz="0" w:space="0" w:color="auto"/>
                <w:left w:val="none" w:sz="0" w:space="0" w:color="auto"/>
                <w:bottom w:val="none" w:sz="0" w:space="0" w:color="auto"/>
                <w:right w:val="none" w:sz="0" w:space="0" w:color="auto"/>
              </w:divBdr>
              <w:divsChild>
                <w:div w:id="1121605260">
                  <w:marLeft w:val="0"/>
                  <w:marRight w:val="0"/>
                  <w:marTop w:val="0"/>
                  <w:marBottom w:val="0"/>
                  <w:divBdr>
                    <w:top w:val="none" w:sz="0" w:space="0" w:color="auto"/>
                    <w:left w:val="none" w:sz="0" w:space="0" w:color="auto"/>
                    <w:bottom w:val="none" w:sz="0" w:space="0" w:color="auto"/>
                    <w:right w:val="none" w:sz="0" w:space="0" w:color="auto"/>
                  </w:divBdr>
                </w:div>
              </w:divsChild>
            </w:div>
            <w:div w:id="1395928272">
              <w:marLeft w:val="0"/>
              <w:marRight w:val="0"/>
              <w:marTop w:val="0"/>
              <w:marBottom w:val="0"/>
              <w:divBdr>
                <w:top w:val="none" w:sz="0" w:space="0" w:color="auto"/>
                <w:left w:val="none" w:sz="0" w:space="0" w:color="auto"/>
                <w:bottom w:val="none" w:sz="0" w:space="0" w:color="auto"/>
                <w:right w:val="none" w:sz="0" w:space="0" w:color="auto"/>
              </w:divBdr>
              <w:divsChild>
                <w:div w:id="1138180566">
                  <w:marLeft w:val="0"/>
                  <w:marRight w:val="0"/>
                  <w:marTop w:val="0"/>
                  <w:marBottom w:val="0"/>
                  <w:divBdr>
                    <w:top w:val="none" w:sz="0" w:space="0" w:color="auto"/>
                    <w:left w:val="none" w:sz="0" w:space="0" w:color="auto"/>
                    <w:bottom w:val="none" w:sz="0" w:space="0" w:color="auto"/>
                    <w:right w:val="none" w:sz="0" w:space="0" w:color="auto"/>
                  </w:divBdr>
                </w:div>
              </w:divsChild>
            </w:div>
            <w:div w:id="1451124926">
              <w:marLeft w:val="0"/>
              <w:marRight w:val="0"/>
              <w:marTop w:val="0"/>
              <w:marBottom w:val="0"/>
              <w:divBdr>
                <w:top w:val="none" w:sz="0" w:space="0" w:color="auto"/>
                <w:left w:val="none" w:sz="0" w:space="0" w:color="auto"/>
                <w:bottom w:val="none" w:sz="0" w:space="0" w:color="auto"/>
                <w:right w:val="none" w:sz="0" w:space="0" w:color="auto"/>
              </w:divBdr>
              <w:divsChild>
                <w:div w:id="1539246223">
                  <w:marLeft w:val="0"/>
                  <w:marRight w:val="0"/>
                  <w:marTop w:val="0"/>
                  <w:marBottom w:val="0"/>
                  <w:divBdr>
                    <w:top w:val="none" w:sz="0" w:space="0" w:color="auto"/>
                    <w:left w:val="none" w:sz="0" w:space="0" w:color="auto"/>
                    <w:bottom w:val="none" w:sz="0" w:space="0" w:color="auto"/>
                    <w:right w:val="none" w:sz="0" w:space="0" w:color="auto"/>
                  </w:divBdr>
                </w:div>
              </w:divsChild>
            </w:div>
            <w:div w:id="1461797686">
              <w:marLeft w:val="0"/>
              <w:marRight w:val="0"/>
              <w:marTop w:val="0"/>
              <w:marBottom w:val="0"/>
              <w:divBdr>
                <w:top w:val="none" w:sz="0" w:space="0" w:color="auto"/>
                <w:left w:val="none" w:sz="0" w:space="0" w:color="auto"/>
                <w:bottom w:val="none" w:sz="0" w:space="0" w:color="auto"/>
                <w:right w:val="none" w:sz="0" w:space="0" w:color="auto"/>
              </w:divBdr>
              <w:divsChild>
                <w:div w:id="1883321346">
                  <w:marLeft w:val="0"/>
                  <w:marRight w:val="0"/>
                  <w:marTop w:val="0"/>
                  <w:marBottom w:val="0"/>
                  <w:divBdr>
                    <w:top w:val="none" w:sz="0" w:space="0" w:color="auto"/>
                    <w:left w:val="none" w:sz="0" w:space="0" w:color="auto"/>
                    <w:bottom w:val="none" w:sz="0" w:space="0" w:color="auto"/>
                    <w:right w:val="none" w:sz="0" w:space="0" w:color="auto"/>
                  </w:divBdr>
                </w:div>
              </w:divsChild>
            </w:div>
            <w:div w:id="1466194323">
              <w:marLeft w:val="0"/>
              <w:marRight w:val="0"/>
              <w:marTop w:val="0"/>
              <w:marBottom w:val="0"/>
              <w:divBdr>
                <w:top w:val="none" w:sz="0" w:space="0" w:color="auto"/>
                <w:left w:val="none" w:sz="0" w:space="0" w:color="auto"/>
                <w:bottom w:val="none" w:sz="0" w:space="0" w:color="auto"/>
                <w:right w:val="none" w:sz="0" w:space="0" w:color="auto"/>
              </w:divBdr>
              <w:divsChild>
                <w:div w:id="1556431549">
                  <w:marLeft w:val="0"/>
                  <w:marRight w:val="0"/>
                  <w:marTop w:val="0"/>
                  <w:marBottom w:val="0"/>
                  <w:divBdr>
                    <w:top w:val="none" w:sz="0" w:space="0" w:color="auto"/>
                    <w:left w:val="none" w:sz="0" w:space="0" w:color="auto"/>
                    <w:bottom w:val="none" w:sz="0" w:space="0" w:color="auto"/>
                    <w:right w:val="none" w:sz="0" w:space="0" w:color="auto"/>
                  </w:divBdr>
                </w:div>
              </w:divsChild>
            </w:div>
            <w:div w:id="1488787936">
              <w:marLeft w:val="0"/>
              <w:marRight w:val="0"/>
              <w:marTop w:val="0"/>
              <w:marBottom w:val="0"/>
              <w:divBdr>
                <w:top w:val="none" w:sz="0" w:space="0" w:color="auto"/>
                <w:left w:val="none" w:sz="0" w:space="0" w:color="auto"/>
                <w:bottom w:val="none" w:sz="0" w:space="0" w:color="auto"/>
                <w:right w:val="none" w:sz="0" w:space="0" w:color="auto"/>
              </w:divBdr>
              <w:divsChild>
                <w:div w:id="2141221408">
                  <w:marLeft w:val="0"/>
                  <w:marRight w:val="0"/>
                  <w:marTop w:val="0"/>
                  <w:marBottom w:val="0"/>
                  <w:divBdr>
                    <w:top w:val="none" w:sz="0" w:space="0" w:color="auto"/>
                    <w:left w:val="none" w:sz="0" w:space="0" w:color="auto"/>
                    <w:bottom w:val="none" w:sz="0" w:space="0" w:color="auto"/>
                    <w:right w:val="none" w:sz="0" w:space="0" w:color="auto"/>
                  </w:divBdr>
                </w:div>
              </w:divsChild>
            </w:div>
            <w:div w:id="1514611793">
              <w:marLeft w:val="0"/>
              <w:marRight w:val="0"/>
              <w:marTop w:val="0"/>
              <w:marBottom w:val="0"/>
              <w:divBdr>
                <w:top w:val="none" w:sz="0" w:space="0" w:color="auto"/>
                <w:left w:val="none" w:sz="0" w:space="0" w:color="auto"/>
                <w:bottom w:val="none" w:sz="0" w:space="0" w:color="auto"/>
                <w:right w:val="none" w:sz="0" w:space="0" w:color="auto"/>
              </w:divBdr>
              <w:divsChild>
                <w:div w:id="815757516">
                  <w:marLeft w:val="0"/>
                  <w:marRight w:val="0"/>
                  <w:marTop w:val="0"/>
                  <w:marBottom w:val="0"/>
                  <w:divBdr>
                    <w:top w:val="none" w:sz="0" w:space="0" w:color="auto"/>
                    <w:left w:val="none" w:sz="0" w:space="0" w:color="auto"/>
                    <w:bottom w:val="none" w:sz="0" w:space="0" w:color="auto"/>
                    <w:right w:val="none" w:sz="0" w:space="0" w:color="auto"/>
                  </w:divBdr>
                </w:div>
              </w:divsChild>
            </w:div>
            <w:div w:id="1573079231">
              <w:marLeft w:val="0"/>
              <w:marRight w:val="0"/>
              <w:marTop w:val="0"/>
              <w:marBottom w:val="0"/>
              <w:divBdr>
                <w:top w:val="none" w:sz="0" w:space="0" w:color="auto"/>
                <w:left w:val="none" w:sz="0" w:space="0" w:color="auto"/>
                <w:bottom w:val="none" w:sz="0" w:space="0" w:color="auto"/>
                <w:right w:val="none" w:sz="0" w:space="0" w:color="auto"/>
              </w:divBdr>
              <w:divsChild>
                <w:div w:id="1072582270">
                  <w:marLeft w:val="0"/>
                  <w:marRight w:val="0"/>
                  <w:marTop w:val="0"/>
                  <w:marBottom w:val="0"/>
                  <w:divBdr>
                    <w:top w:val="none" w:sz="0" w:space="0" w:color="auto"/>
                    <w:left w:val="none" w:sz="0" w:space="0" w:color="auto"/>
                    <w:bottom w:val="none" w:sz="0" w:space="0" w:color="auto"/>
                    <w:right w:val="none" w:sz="0" w:space="0" w:color="auto"/>
                  </w:divBdr>
                </w:div>
              </w:divsChild>
            </w:div>
            <w:div w:id="1595086065">
              <w:marLeft w:val="0"/>
              <w:marRight w:val="0"/>
              <w:marTop w:val="0"/>
              <w:marBottom w:val="0"/>
              <w:divBdr>
                <w:top w:val="none" w:sz="0" w:space="0" w:color="auto"/>
                <w:left w:val="none" w:sz="0" w:space="0" w:color="auto"/>
                <w:bottom w:val="none" w:sz="0" w:space="0" w:color="auto"/>
                <w:right w:val="none" w:sz="0" w:space="0" w:color="auto"/>
              </w:divBdr>
              <w:divsChild>
                <w:div w:id="1764570929">
                  <w:marLeft w:val="0"/>
                  <w:marRight w:val="0"/>
                  <w:marTop w:val="0"/>
                  <w:marBottom w:val="0"/>
                  <w:divBdr>
                    <w:top w:val="none" w:sz="0" w:space="0" w:color="auto"/>
                    <w:left w:val="none" w:sz="0" w:space="0" w:color="auto"/>
                    <w:bottom w:val="none" w:sz="0" w:space="0" w:color="auto"/>
                    <w:right w:val="none" w:sz="0" w:space="0" w:color="auto"/>
                  </w:divBdr>
                </w:div>
              </w:divsChild>
            </w:div>
            <w:div w:id="1596939087">
              <w:marLeft w:val="0"/>
              <w:marRight w:val="0"/>
              <w:marTop w:val="0"/>
              <w:marBottom w:val="0"/>
              <w:divBdr>
                <w:top w:val="none" w:sz="0" w:space="0" w:color="auto"/>
                <w:left w:val="none" w:sz="0" w:space="0" w:color="auto"/>
                <w:bottom w:val="none" w:sz="0" w:space="0" w:color="auto"/>
                <w:right w:val="none" w:sz="0" w:space="0" w:color="auto"/>
              </w:divBdr>
              <w:divsChild>
                <w:div w:id="1506826419">
                  <w:marLeft w:val="0"/>
                  <w:marRight w:val="0"/>
                  <w:marTop w:val="0"/>
                  <w:marBottom w:val="0"/>
                  <w:divBdr>
                    <w:top w:val="none" w:sz="0" w:space="0" w:color="auto"/>
                    <w:left w:val="none" w:sz="0" w:space="0" w:color="auto"/>
                    <w:bottom w:val="none" w:sz="0" w:space="0" w:color="auto"/>
                    <w:right w:val="none" w:sz="0" w:space="0" w:color="auto"/>
                  </w:divBdr>
                </w:div>
              </w:divsChild>
            </w:div>
            <w:div w:id="1601600350">
              <w:marLeft w:val="0"/>
              <w:marRight w:val="0"/>
              <w:marTop w:val="0"/>
              <w:marBottom w:val="0"/>
              <w:divBdr>
                <w:top w:val="none" w:sz="0" w:space="0" w:color="auto"/>
                <w:left w:val="none" w:sz="0" w:space="0" w:color="auto"/>
                <w:bottom w:val="none" w:sz="0" w:space="0" w:color="auto"/>
                <w:right w:val="none" w:sz="0" w:space="0" w:color="auto"/>
              </w:divBdr>
              <w:divsChild>
                <w:div w:id="443185116">
                  <w:marLeft w:val="0"/>
                  <w:marRight w:val="0"/>
                  <w:marTop w:val="0"/>
                  <w:marBottom w:val="0"/>
                  <w:divBdr>
                    <w:top w:val="none" w:sz="0" w:space="0" w:color="auto"/>
                    <w:left w:val="none" w:sz="0" w:space="0" w:color="auto"/>
                    <w:bottom w:val="none" w:sz="0" w:space="0" w:color="auto"/>
                    <w:right w:val="none" w:sz="0" w:space="0" w:color="auto"/>
                  </w:divBdr>
                </w:div>
              </w:divsChild>
            </w:div>
            <w:div w:id="1628000457">
              <w:marLeft w:val="0"/>
              <w:marRight w:val="0"/>
              <w:marTop w:val="0"/>
              <w:marBottom w:val="0"/>
              <w:divBdr>
                <w:top w:val="none" w:sz="0" w:space="0" w:color="auto"/>
                <w:left w:val="none" w:sz="0" w:space="0" w:color="auto"/>
                <w:bottom w:val="none" w:sz="0" w:space="0" w:color="auto"/>
                <w:right w:val="none" w:sz="0" w:space="0" w:color="auto"/>
              </w:divBdr>
              <w:divsChild>
                <w:div w:id="1235579985">
                  <w:marLeft w:val="0"/>
                  <w:marRight w:val="0"/>
                  <w:marTop w:val="0"/>
                  <w:marBottom w:val="0"/>
                  <w:divBdr>
                    <w:top w:val="none" w:sz="0" w:space="0" w:color="auto"/>
                    <w:left w:val="none" w:sz="0" w:space="0" w:color="auto"/>
                    <w:bottom w:val="none" w:sz="0" w:space="0" w:color="auto"/>
                    <w:right w:val="none" w:sz="0" w:space="0" w:color="auto"/>
                  </w:divBdr>
                </w:div>
              </w:divsChild>
            </w:div>
            <w:div w:id="1666977060">
              <w:marLeft w:val="0"/>
              <w:marRight w:val="0"/>
              <w:marTop w:val="0"/>
              <w:marBottom w:val="0"/>
              <w:divBdr>
                <w:top w:val="none" w:sz="0" w:space="0" w:color="auto"/>
                <w:left w:val="none" w:sz="0" w:space="0" w:color="auto"/>
                <w:bottom w:val="none" w:sz="0" w:space="0" w:color="auto"/>
                <w:right w:val="none" w:sz="0" w:space="0" w:color="auto"/>
              </w:divBdr>
              <w:divsChild>
                <w:div w:id="2134325548">
                  <w:marLeft w:val="0"/>
                  <w:marRight w:val="0"/>
                  <w:marTop w:val="0"/>
                  <w:marBottom w:val="0"/>
                  <w:divBdr>
                    <w:top w:val="none" w:sz="0" w:space="0" w:color="auto"/>
                    <w:left w:val="none" w:sz="0" w:space="0" w:color="auto"/>
                    <w:bottom w:val="none" w:sz="0" w:space="0" w:color="auto"/>
                    <w:right w:val="none" w:sz="0" w:space="0" w:color="auto"/>
                  </w:divBdr>
                </w:div>
              </w:divsChild>
            </w:div>
            <w:div w:id="1706908833">
              <w:marLeft w:val="0"/>
              <w:marRight w:val="0"/>
              <w:marTop w:val="0"/>
              <w:marBottom w:val="0"/>
              <w:divBdr>
                <w:top w:val="none" w:sz="0" w:space="0" w:color="auto"/>
                <w:left w:val="none" w:sz="0" w:space="0" w:color="auto"/>
                <w:bottom w:val="none" w:sz="0" w:space="0" w:color="auto"/>
                <w:right w:val="none" w:sz="0" w:space="0" w:color="auto"/>
              </w:divBdr>
              <w:divsChild>
                <w:div w:id="1328438711">
                  <w:marLeft w:val="0"/>
                  <w:marRight w:val="0"/>
                  <w:marTop w:val="0"/>
                  <w:marBottom w:val="0"/>
                  <w:divBdr>
                    <w:top w:val="none" w:sz="0" w:space="0" w:color="auto"/>
                    <w:left w:val="none" w:sz="0" w:space="0" w:color="auto"/>
                    <w:bottom w:val="none" w:sz="0" w:space="0" w:color="auto"/>
                    <w:right w:val="none" w:sz="0" w:space="0" w:color="auto"/>
                  </w:divBdr>
                </w:div>
              </w:divsChild>
            </w:div>
            <w:div w:id="1720664046">
              <w:marLeft w:val="0"/>
              <w:marRight w:val="0"/>
              <w:marTop w:val="0"/>
              <w:marBottom w:val="0"/>
              <w:divBdr>
                <w:top w:val="none" w:sz="0" w:space="0" w:color="auto"/>
                <w:left w:val="none" w:sz="0" w:space="0" w:color="auto"/>
                <w:bottom w:val="none" w:sz="0" w:space="0" w:color="auto"/>
                <w:right w:val="none" w:sz="0" w:space="0" w:color="auto"/>
              </w:divBdr>
              <w:divsChild>
                <w:div w:id="1979991051">
                  <w:marLeft w:val="0"/>
                  <w:marRight w:val="0"/>
                  <w:marTop w:val="0"/>
                  <w:marBottom w:val="0"/>
                  <w:divBdr>
                    <w:top w:val="none" w:sz="0" w:space="0" w:color="auto"/>
                    <w:left w:val="none" w:sz="0" w:space="0" w:color="auto"/>
                    <w:bottom w:val="none" w:sz="0" w:space="0" w:color="auto"/>
                    <w:right w:val="none" w:sz="0" w:space="0" w:color="auto"/>
                  </w:divBdr>
                </w:div>
              </w:divsChild>
            </w:div>
            <w:div w:id="1746612176">
              <w:marLeft w:val="0"/>
              <w:marRight w:val="0"/>
              <w:marTop w:val="0"/>
              <w:marBottom w:val="0"/>
              <w:divBdr>
                <w:top w:val="none" w:sz="0" w:space="0" w:color="auto"/>
                <w:left w:val="none" w:sz="0" w:space="0" w:color="auto"/>
                <w:bottom w:val="none" w:sz="0" w:space="0" w:color="auto"/>
                <w:right w:val="none" w:sz="0" w:space="0" w:color="auto"/>
              </w:divBdr>
              <w:divsChild>
                <w:div w:id="983851004">
                  <w:marLeft w:val="0"/>
                  <w:marRight w:val="0"/>
                  <w:marTop w:val="0"/>
                  <w:marBottom w:val="0"/>
                  <w:divBdr>
                    <w:top w:val="none" w:sz="0" w:space="0" w:color="auto"/>
                    <w:left w:val="none" w:sz="0" w:space="0" w:color="auto"/>
                    <w:bottom w:val="none" w:sz="0" w:space="0" w:color="auto"/>
                    <w:right w:val="none" w:sz="0" w:space="0" w:color="auto"/>
                  </w:divBdr>
                </w:div>
              </w:divsChild>
            </w:div>
            <w:div w:id="1822456369">
              <w:marLeft w:val="0"/>
              <w:marRight w:val="0"/>
              <w:marTop w:val="0"/>
              <w:marBottom w:val="0"/>
              <w:divBdr>
                <w:top w:val="none" w:sz="0" w:space="0" w:color="auto"/>
                <w:left w:val="none" w:sz="0" w:space="0" w:color="auto"/>
                <w:bottom w:val="none" w:sz="0" w:space="0" w:color="auto"/>
                <w:right w:val="none" w:sz="0" w:space="0" w:color="auto"/>
              </w:divBdr>
              <w:divsChild>
                <w:div w:id="814958113">
                  <w:marLeft w:val="0"/>
                  <w:marRight w:val="0"/>
                  <w:marTop w:val="0"/>
                  <w:marBottom w:val="0"/>
                  <w:divBdr>
                    <w:top w:val="none" w:sz="0" w:space="0" w:color="auto"/>
                    <w:left w:val="none" w:sz="0" w:space="0" w:color="auto"/>
                    <w:bottom w:val="none" w:sz="0" w:space="0" w:color="auto"/>
                    <w:right w:val="none" w:sz="0" w:space="0" w:color="auto"/>
                  </w:divBdr>
                </w:div>
              </w:divsChild>
            </w:div>
            <w:div w:id="1891959222">
              <w:marLeft w:val="0"/>
              <w:marRight w:val="0"/>
              <w:marTop w:val="0"/>
              <w:marBottom w:val="0"/>
              <w:divBdr>
                <w:top w:val="none" w:sz="0" w:space="0" w:color="auto"/>
                <w:left w:val="none" w:sz="0" w:space="0" w:color="auto"/>
                <w:bottom w:val="none" w:sz="0" w:space="0" w:color="auto"/>
                <w:right w:val="none" w:sz="0" w:space="0" w:color="auto"/>
              </w:divBdr>
              <w:divsChild>
                <w:div w:id="729770818">
                  <w:marLeft w:val="0"/>
                  <w:marRight w:val="0"/>
                  <w:marTop w:val="0"/>
                  <w:marBottom w:val="0"/>
                  <w:divBdr>
                    <w:top w:val="none" w:sz="0" w:space="0" w:color="auto"/>
                    <w:left w:val="none" w:sz="0" w:space="0" w:color="auto"/>
                    <w:bottom w:val="none" w:sz="0" w:space="0" w:color="auto"/>
                    <w:right w:val="none" w:sz="0" w:space="0" w:color="auto"/>
                  </w:divBdr>
                </w:div>
              </w:divsChild>
            </w:div>
            <w:div w:id="1917812551">
              <w:marLeft w:val="0"/>
              <w:marRight w:val="0"/>
              <w:marTop w:val="0"/>
              <w:marBottom w:val="0"/>
              <w:divBdr>
                <w:top w:val="none" w:sz="0" w:space="0" w:color="auto"/>
                <w:left w:val="none" w:sz="0" w:space="0" w:color="auto"/>
                <w:bottom w:val="none" w:sz="0" w:space="0" w:color="auto"/>
                <w:right w:val="none" w:sz="0" w:space="0" w:color="auto"/>
              </w:divBdr>
              <w:divsChild>
                <w:div w:id="1940410810">
                  <w:marLeft w:val="0"/>
                  <w:marRight w:val="0"/>
                  <w:marTop w:val="0"/>
                  <w:marBottom w:val="0"/>
                  <w:divBdr>
                    <w:top w:val="none" w:sz="0" w:space="0" w:color="auto"/>
                    <w:left w:val="none" w:sz="0" w:space="0" w:color="auto"/>
                    <w:bottom w:val="none" w:sz="0" w:space="0" w:color="auto"/>
                    <w:right w:val="none" w:sz="0" w:space="0" w:color="auto"/>
                  </w:divBdr>
                </w:div>
              </w:divsChild>
            </w:div>
            <w:div w:id="1967466804">
              <w:marLeft w:val="0"/>
              <w:marRight w:val="0"/>
              <w:marTop w:val="0"/>
              <w:marBottom w:val="0"/>
              <w:divBdr>
                <w:top w:val="none" w:sz="0" w:space="0" w:color="auto"/>
                <w:left w:val="none" w:sz="0" w:space="0" w:color="auto"/>
                <w:bottom w:val="none" w:sz="0" w:space="0" w:color="auto"/>
                <w:right w:val="none" w:sz="0" w:space="0" w:color="auto"/>
              </w:divBdr>
              <w:divsChild>
                <w:div w:id="2092653444">
                  <w:marLeft w:val="0"/>
                  <w:marRight w:val="0"/>
                  <w:marTop w:val="0"/>
                  <w:marBottom w:val="0"/>
                  <w:divBdr>
                    <w:top w:val="none" w:sz="0" w:space="0" w:color="auto"/>
                    <w:left w:val="none" w:sz="0" w:space="0" w:color="auto"/>
                    <w:bottom w:val="none" w:sz="0" w:space="0" w:color="auto"/>
                    <w:right w:val="none" w:sz="0" w:space="0" w:color="auto"/>
                  </w:divBdr>
                </w:div>
              </w:divsChild>
            </w:div>
            <w:div w:id="1970815953">
              <w:marLeft w:val="0"/>
              <w:marRight w:val="0"/>
              <w:marTop w:val="0"/>
              <w:marBottom w:val="0"/>
              <w:divBdr>
                <w:top w:val="none" w:sz="0" w:space="0" w:color="auto"/>
                <w:left w:val="none" w:sz="0" w:space="0" w:color="auto"/>
                <w:bottom w:val="none" w:sz="0" w:space="0" w:color="auto"/>
                <w:right w:val="none" w:sz="0" w:space="0" w:color="auto"/>
              </w:divBdr>
              <w:divsChild>
                <w:div w:id="327948246">
                  <w:marLeft w:val="0"/>
                  <w:marRight w:val="0"/>
                  <w:marTop w:val="0"/>
                  <w:marBottom w:val="0"/>
                  <w:divBdr>
                    <w:top w:val="none" w:sz="0" w:space="0" w:color="auto"/>
                    <w:left w:val="none" w:sz="0" w:space="0" w:color="auto"/>
                    <w:bottom w:val="none" w:sz="0" w:space="0" w:color="auto"/>
                    <w:right w:val="none" w:sz="0" w:space="0" w:color="auto"/>
                  </w:divBdr>
                </w:div>
              </w:divsChild>
            </w:div>
            <w:div w:id="1992447164">
              <w:marLeft w:val="0"/>
              <w:marRight w:val="0"/>
              <w:marTop w:val="0"/>
              <w:marBottom w:val="0"/>
              <w:divBdr>
                <w:top w:val="none" w:sz="0" w:space="0" w:color="auto"/>
                <w:left w:val="none" w:sz="0" w:space="0" w:color="auto"/>
                <w:bottom w:val="none" w:sz="0" w:space="0" w:color="auto"/>
                <w:right w:val="none" w:sz="0" w:space="0" w:color="auto"/>
              </w:divBdr>
              <w:divsChild>
                <w:div w:id="418328199">
                  <w:marLeft w:val="0"/>
                  <w:marRight w:val="0"/>
                  <w:marTop w:val="0"/>
                  <w:marBottom w:val="0"/>
                  <w:divBdr>
                    <w:top w:val="none" w:sz="0" w:space="0" w:color="auto"/>
                    <w:left w:val="none" w:sz="0" w:space="0" w:color="auto"/>
                    <w:bottom w:val="none" w:sz="0" w:space="0" w:color="auto"/>
                    <w:right w:val="none" w:sz="0" w:space="0" w:color="auto"/>
                  </w:divBdr>
                </w:div>
              </w:divsChild>
            </w:div>
            <w:div w:id="1996713229">
              <w:marLeft w:val="0"/>
              <w:marRight w:val="0"/>
              <w:marTop w:val="0"/>
              <w:marBottom w:val="0"/>
              <w:divBdr>
                <w:top w:val="none" w:sz="0" w:space="0" w:color="auto"/>
                <w:left w:val="none" w:sz="0" w:space="0" w:color="auto"/>
                <w:bottom w:val="none" w:sz="0" w:space="0" w:color="auto"/>
                <w:right w:val="none" w:sz="0" w:space="0" w:color="auto"/>
              </w:divBdr>
              <w:divsChild>
                <w:div w:id="808398691">
                  <w:marLeft w:val="0"/>
                  <w:marRight w:val="0"/>
                  <w:marTop w:val="0"/>
                  <w:marBottom w:val="0"/>
                  <w:divBdr>
                    <w:top w:val="none" w:sz="0" w:space="0" w:color="auto"/>
                    <w:left w:val="none" w:sz="0" w:space="0" w:color="auto"/>
                    <w:bottom w:val="none" w:sz="0" w:space="0" w:color="auto"/>
                    <w:right w:val="none" w:sz="0" w:space="0" w:color="auto"/>
                  </w:divBdr>
                </w:div>
              </w:divsChild>
            </w:div>
            <w:div w:id="2108577021">
              <w:marLeft w:val="0"/>
              <w:marRight w:val="0"/>
              <w:marTop w:val="0"/>
              <w:marBottom w:val="0"/>
              <w:divBdr>
                <w:top w:val="none" w:sz="0" w:space="0" w:color="auto"/>
                <w:left w:val="none" w:sz="0" w:space="0" w:color="auto"/>
                <w:bottom w:val="none" w:sz="0" w:space="0" w:color="auto"/>
                <w:right w:val="none" w:sz="0" w:space="0" w:color="auto"/>
              </w:divBdr>
              <w:divsChild>
                <w:div w:id="18898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339275">
          <w:marLeft w:val="0"/>
          <w:marRight w:val="0"/>
          <w:marTop w:val="0"/>
          <w:marBottom w:val="0"/>
          <w:divBdr>
            <w:top w:val="none" w:sz="0" w:space="0" w:color="auto"/>
            <w:left w:val="none" w:sz="0" w:space="0" w:color="auto"/>
            <w:bottom w:val="none" w:sz="0" w:space="0" w:color="auto"/>
            <w:right w:val="none" w:sz="0" w:space="0" w:color="auto"/>
          </w:divBdr>
          <w:divsChild>
            <w:div w:id="994338970">
              <w:marLeft w:val="0"/>
              <w:marRight w:val="0"/>
              <w:marTop w:val="0"/>
              <w:marBottom w:val="0"/>
              <w:divBdr>
                <w:top w:val="none" w:sz="0" w:space="0" w:color="auto"/>
                <w:left w:val="none" w:sz="0" w:space="0" w:color="auto"/>
                <w:bottom w:val="none" w:sz="0" w:space="0" w:color="auto"/>
                <w:right w:val="none" w:sz="0" w:space="0" w:color="auto"/>
              </w:divBdr>
              <w:divsChild>
                <w:div w:id="47994928">
                  <w:marLeft w:val="0"/>
                  <w:marRight w:val="0"/>
                  <w:marTop w:val="0"/>
                  <w:marBottom w:val="0"/>
                  <w:divBdr>
                    <w:top w:val="none" w:sz="0" w:space="0" w:color="auto"/>
                    <w:left w:val="none" w:sz="0" w:space="0" w:color="auto"/>
                    <w:bottom w:val="none" w:sz="0" w:space="0" w:color="auto"/>
                    <w:right w:val="none" w:sz="0" w:space="0" w:color="auto"/>
                  </w:divBdr>
                </w:div>
              </w:divsChild>
            </w:div>
            <w:div w:id="1178694867">
              <w:marLeft w:val="0"/>
              <w:marRight w:val="0"/>
              <w:marTop w:val="0"/>
              <w:marBottom w:val="0"/>
              <w:divBdr>
                <w:top w:val="none" w:sz="0" w:space="0" w:color="auto"/>
                <w:left w:val="none" w:sz="0" w:space="0" w:color="auto"/>
                <w:bottom w:val="none" w:sz="0" w:space="0" w:color="auto"/>
                <w:right w:val="none" w:sz="0" w:space="0" w:color="auto"/>
              </w:divBdr>
              <w:divsChild>
                <w:div w:id="18933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14085">
      <w:bodyDiv w:val="1"/>
      <w:marLeft w:val="0"/>
      <w:marRight w:val="0"/>
      <w:marTop w:val="0"/>
      <w:marBottom w:val="0"/>
      <w:divBdr>
        <w:top w:val="none" w:sz="0" w:space="0" w:color="auto"/>
        <w:left w:val="none" w:sz="0" w:space="0" w:color="auto"/>
        <w:bottom w:val="none" w:sz="0" w:space="0" w:color="auto"/>
        <w:right w:val="none" w:sz="0" w:space="0" w:color="auto"/>
      </w:divBdr>
      <w:divsChild>
        <w:div w:id="1446920715">
          <w:marLeft w:val="0"/>
          <w:marRight w:val="0"/>
          <w:marTop w:val="0"/>
          <w:marBottom w:val="0"/>
          <w:divBdr>
            <w:top w:val="none" w:sz="0" w:space="0" w:color="auto"/>
            <w:left w:val="none" w:sz="0" w:space="0" w:color="auto"/>
            <w:bottom w:val="none" w:sz="0" w:space="0" w:color="auto"/>
            <w:right w:val="none" w:sz="0" w:space="0" w:color="auto"/>
          </w:divBdr>
          <w:divsChild>
            <w:div w:id="2119710826">
              <w:marLeft w:val="0"/>
              <w:marRight w:val="0"/>
              <w:marTop w:val="0"/>
              <w:marBottom w:val="0"/>
              <w:divBdr>
                <w:top w:val="none" w:sz="0" w:space="0" w:color="auto"/>
                <w:left w:val="none" w:sz="0" w:space="0" w:color="auto"/>
                <w:bottom w:val="none" w:sz="0" w:space="0" w:color="auto"/>
                <w:right w:val="none" w:sz="0" w:space="0" w:color="auto"/>
              </w:divBdr>
              <w:divsChild>
                <w:div w:id="19565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89775">
          <w:marLeft w:val="0"/>
          <w:marRight w:val="0"/>
          <w:marTop w:val="0"/>
          <w:marBottom w:val="0"/>
          <w:divBdr>
            <w:top w:val="none" w:sz="0" w:space="0" w:color="auto"/>
            <w:left w:val="none" w:sz="0" w:space="0" w:color="auto"/>
            <w:bottom w:val="none" w:sz="0" w:space="0" w:color="auto"/>
            <w:right w:val="none" w:sz="0" w:space="0" w:color="auto"/>
          </w:divBdr>
          <w:divsChild>
            <w:div w:id="22903465">
              <w:marLeft w:val="0"/>
              <w:marRight w:val="0"/>
              <w:marTop w:val="0"/>
              <w:marBottom w:val="0"/>
              <w:divBdr>
                <w:top w:val="none" w:sz="0" w:space="0" w:color="auto"/>
                <w:left w:val="none" w:sz="0" w:space="0" w:color="auto"/>
                <w:bottom w:val="none" w:sz="0" w:space="0" w:color="auto"/>
                <w:right w:val="none" w:sz="0" w:space="0" w:color="auto"/>
              </w:divBdr>
              <w:divsChild>
                <w:div w:id="425612624">
                  <w:marLeft w:val="0"/>
                  <w:marRight w:val="0"/>
                  <w:marTop w:val="0"/>
                  <w:marBottom w:val="0"/>
                  <w:divBdr>
                    <w:top w:val="none" w:sz="0" w:space="0" w:color="auto"/>
                    <w:left w:val="none" w:sz="0" w:space="0" w:color="auto"/>
                    <w:bottom w:val="none" w:sz="0" w:space="0" w:color="auto"/>
                    <w:right w:val="none" w:sz="0" w:space="0" w:color="auto"/>
                  </w:divBdr>
                </w:div>
              </w:divsChild>
            </w:div>
            <w:div w:id="113863690">
              <w:marLeft w:val="0"/>
              <w:marRight w:val="0"/>
              <w:marTop w:val="0"/>
              <w:marBottom w:val="0"/>
              <w:divBdr>
                <w:top w:val="none" w:sz="0" w:space="0" w:color="auto"/>
                <w:left w:val="none" w:sz="0" w:space="0" w:color="auto"/>
                <w:bottom w:val="none" w:sz="0" w:space="0" w:color="auto"/>
                <w:right w:val="none" w:sz="0" w:space="0" w:color="auto"/>
              </w:divBdr>
              <w:divsChild>
                <w:div w:id="1909001931">
                  <w:marLeft w:val="0"/>
                  <w:marRight w:val="0"/>
                  <w:marTop w:val="0"/>
                  <w:marBottom w:val="0"/>
                  <w:divBdr>
                    <w:top w:val="none" w:sz="0" w:space="0" w:color="auto"/>
                    <w:left w:val="none" w:sz="0" w:space="0" w:color="auto"/>
                    <w:bottom w:val="none" w:sz="0" w:space="0" w:color="auto"/>
                    <w:right w:val="none" w:sz="0" w:space="0" w:color="auto"/>
                  </w:divBdr>
                </w:div>
              </w:divsChild>
            </w:div>
            <w:div w:id="116875064">
              <w:marLeft w:val="0"/>
              <w:marRight w:val="0"/>
              <w:marTop w:val="0"/>
              <w:marBottom w:val="0"/>
              <w:divBdr>
                <w:top w:val="none" w:sz="0" w:space="0" w:color="auto"/>
                <w:left w:val="none" w:sz="0" w:space="0" w:color="auto"/>
                <w:bottom w:val="none" w:sz="0" w:space="0" w:color="auto"/>
                <w:right w:val="none" w:sz="0" w:space="0" w:color="auto"/>
              </w:divBdr>
              <w:divsChild>
                <w:div w:id="1745836105">
                  <w:marLeft w:val="0"/>
                  <w:marRight w:val="0"/>
                  <w:marTop w:val="0"/>
                  <w:marBottom w:val="0"/>
                  <w:divBdr>
                    <w:top w:val="none" w:sz="0" w:space="0" w:color="auto"/>
                    <w:left w:val="none" w:sz="0" w:space="0" w:color="auto"/>
                    <w:bottom w:val="none" w:sz="0" w:space="0" w:color="auto"/>
                    <w:right w:val="none" w:sz="0" w:space="0" w:color="auto"/>
                  </w:divBdr>
                </w:div>
              </w:divsChild>
            </w:div>
            <w:div w:id="149713114">
              <w:marLeft w:val="0"/>
              <w:marRight w:val="0"/>
              <w:marTop w:val="0"/>
              <w:marBottom w:val="0"/>
              <w:divBdr>
                <w:top w:val="none" w:sz="0" w:space="0" w:color="auto"/>
                <w:left w:val="none" w:sz="0" w:space="0" w:color="auto"/>
                <w:bottom w:val="none" w:sz="0" w:space="0" w:color="auto"/>
                <w:right w:val="none" w:sz="0" w:space="0" w:color="auto"/>
              </w:divBdr>
              <w:divsChild>
                <w:div w:id="1792750609">
                  <w:marLeft w:val="0"/>
                  <w:marRight w:val="0"/>
                  <w:marTop w:val="0"/>
                  <w:marBottom w:val="0"/>
                  <w:divBdr>
                    <w:top w:val="none" w:sz="0" w:space="0" w:color="auto"/>
                    <w:left w:val="none" w:sz="0" w:space="0" w:color="auto"/>
                    <w:bottom w:val="none" w:sz="0" w:space="0" w:color="auto"/>
                    <w:right w:val="none" w:sz="0" w:space="0" w:color="auto"/>
                  </w:divBdr>
                </w:div>
              </w:divsChild>
            </w:div>
            <w:div w:id="227226643">
              <w:marLeft w:val="0"/>
              <w:marRight w:val="0"/>
              <w:marTop w:val="0"/>
              <w:marBottom w:val="0"/>
              <w:divBdr>
                <w:top w:val="none" w:sz="0" w:space="0" w:color="auto"/>
                <w:left w:val="none" w:sz="0" w:space="0" w:color="auto"/>
                <w:bottom w:val="none" w:sz="0" w:space="0" w:color="auto"/>
                <w:right w:val="none" w:sz="0" w:space="0" w:color="auto"/>
              </w:divBdr>
              <w:divsChild>
                <w:div w:id="2059281404">
                  <w:marLeft w:val="0"/>
                  <w:marRight w:val="0"/>
                  <w:marTop w:val="0"/>
                  <w:marBottom w:val="0"/>
                  <w:divBdr>
                    <w:top w:val="none" w:sz="0" w:space="0" w:color="auto"/>
                    <w:left w:val="none" w:sz="0" w:space="0" w:color="auto"/>
                    <w:bottom w:val="none" w:sz="0" w:space="0" w:color="auto"/>
                    <w:right w:val="none" w:sz="0" w:space="0" w:color="auto"/>
                  </w:divBdr>
                </w:div>
              </w:divsChild>
            </w:div>
            <w:div w:id="281956811">
              <w:marLeft w:val="0"/>
              <w:marRight w:val="0"/>
              <w:marTop w:val="0"/>
              <w:marBottom w:val="0"/>
              <w:divBdr>
                <w:top w:val="none" w:sz="0" w:space="0" w:color="auto"/>
                <w:left w:val="none" w:sz="0" w:space="0" w:color="auto"/>
                <w:bottom w:val="none" w:sz="0" w:space="0" w:color="auto"/>
                <w:right w:val="none" w:sz="0" w:space="0" w:color="auto"/>
              </w:divBdr>
              <w:divsChild>
                <w:div w:id="22440858">
                  <w:marLeft w:val="0"/>
                  <w:marRight w:val="0"/>
                  <w:marTop w:val="0"/>
                  <w:marBottom w:val="0"/>
                  <w:divBdr>
                    <w:top w:val="none" w:sz="0" w:space="0" w:color="auto"/>
                    <w:left w:val="none" w:sz="0" w:space="0" w:color="auto"/>
                    <w:bottom w:val="none" w:sz="0" w:space="0" w:color="auto"/>
                    <w:right w:val="none" w:sz="0" w:space="0" w:color="auto"/>
                  </w:divBdr>
                </w:div>
              </w:divsChild>
            </w:div>
            <w:div w:id="332799934">
              <w:marLeft w:val="0"/>
              <w:marRight w:val="0"/>
              <w:marTop w:val="0"/>
              <w:marBottom w:val="0"/>
              <w:divBdr>
                <w:top w:val="none" w:sz="0" w:space="0" w:color="auto"/>
                <w:left w:val="none" w:sz="0" w:space="0" w:color="auto"/>
                <w:bottom w:val="none" w:sz="0" w:space="0" w:color="auto"/>
                <w:right w:val="none" w:sz="0" w:space="0" w:color="auto"/>
              </w:divBdr>
              <w:divsChild>
                <w:div w:id="1724711776">
                  <w:marLeft w:val="0"/>
                  <w:marRight w:val="0"/>
                  <w:marTop w:val="0"/>
                  <w:marBottom w:val="0"/>
                  <w:divBdr>
                    <w:top w:val="none" w:sz="0" w:space="0" w:color="auto"/>
                    <w:left w:val="none" w:sz="0" w:space="0" w:color="auto"/>
                    <w:bottom w:val="none" w:sz="0" w:space="0" w:color="auto"/>
                    <w:right w:val="none" w:sz="0" w:space="0" w:color="auto"/>
                  </w:divBdr>
                </w:div>
              </w:divsChild>
            </w:div>
            <w:div w:id="377169925">
              <w:marLeft w:val="0"/>
              <w:marRight w:val="0"/>
              <w:marTop w:val="0"/>
              <w:marBottom w:val="0"/>
              <w:divBdr>
                <w:top w:val="none" w:sz="0" w:space="0" w:color="auto"/>
                <w:left w:val="none" w:sz="0" w:space="0" w:color="auto"/>
                <w:bottom w:val="none" w:sz="0" w:space="0" w:color="auto"/>
                <w:right w:val="none" w:sz="0" w:space="0" w:color="auto"/>
              </w:divBdr>
              <w:divsChild>
                <w:div w:id="1011571432">
                  <w:marLeft w:val="0"/>
                  <w:marRight w:val="0"/>
                  <w:marTop w:val="0"/>
                  <w:marBottom w:val="0"/>
                  <w:divBdr>
                    <w:top w:val="none" w:sz="0" w:space="0" w:color="auto"/>
                    <w:left w:val="none" w:sz="0" w:space="0" w:color="auto"/>
                    <w:bottom w:val="none" w:sz="0" w:space="0" w:color="auto"/>
                    <w:right w:val="none" w:sz="0" w:space="0" w:color="auto"/>
                  </w:divBdr>
                </w:div>
              </w:divsChild>
            </w:div>
            <w:div w:id="418794278">
              <w:marLeft w:val="0"/>
              <w:marRight w:val="0"/>
              <w:marTop w:val="0"/>
              <w:marBottom w:val="0"/>
              <w:divBdr>
                <w:top w:val="none" w:sz="0" w:space="0" w:color="auto"/>
                <w:left w:val="none" w:sz="0" w:space="0" w:color="auto"/>
                <w:bottom w:val="none" w:sz="0" w:space="0" w:color="auto"/>
                <w:right w:val="none" w:sz="0" w:space="0" w:color="auto"/>
              </w:divBdr>
              <w:divsChild>
                <w:div w:id="406732918">
                  <w:marLeft w:val="0"/>
                  <w:marRight w:val="0"/>
                  <w:marTop w:val="0"/>
                  <w:marBottom w:val="0"/>
                  <w:divBdr>
                    <w:top w:val="none" w:sz="0" w:space="0" w:color="auto"/>
                    <w:left w:val="none" w:sz="0" w:space="0" w:color="auto"/>
                    <w:bottom w:val="none" w:sz="0" w:space="0" w:color="auto"/>
                    <w:right w:val="none" w:sz="0" w:space="0" w:color="auto"/>
                  </w:divBdr>
                </w:div>
              </w:divsChild>
            </w:div>
            <w:div w:id="436102282">
              <w:marLeft w:val="0"/>
              <w:marRight w:val="0"/>
              <w:marTop w:val="0"/>
              <w:marBottom w:val="0"/>
              <w:divBdr>
                <w:top w:val="none" w:sz="0" w:space="0" w:color="auto"/>
                <w:left w:val="none" w:sz="0" w:space="0" w:color="auto"/>
                <w:bottom w:val="none" w:sz="0" w:space="0" w:color="auto"/>
                <w:right w:val="none" w:sz="0" w:space="0" w:color="auto"/>
              </w:divBdr>
              <w:divsChild>
                <w:div w:id="1483084518">
                  <w:marLeft w:val="0"/>
                  <w:marRight w:val="0"/>
                  <w:marTop w:val="0"/>
                  <w:marBottom w:val="0"/>
                  <w:divBdr>
                    <w:top w:val="none" w:sz="0" w:space="0" w:color="auto"/>
                    <w:left w:val="none" w:sz="0" w:space="0" w:color="auto"/>
                    <w:bottom w:val="none" w:sz="0" w:space="0" w:color="auto"/>
                    <w:right w:val="none" w:sz="0" w:space="0" w:color="auto"/>
                  </w:divBdr>
                </w:div>
              </w:divsChild>
            </w:div>
            <w:div w:id="555045347">
              <w:marLeft w:val="0"/>
              <w:marRight w:val="0"/>
              <w:marTop w:val="0"/>
              <w:marBottom w:val="0"/>
              <w:divBdr>
                <w:top w:val="none" w:sz="0" w:space="0" w:color="auto"/>
                <w:left w:val="none" w:sz="0" w:space="0" w:color="auto"/>
                <w:bottom w:val="none" w:sz="0" w:space="0" w:color="auto"/>
                <w:right w:val="none" w:sz="0" w:space="0" w:color="auto"/>
              </w:divBdr>
              <w:divsChild>
                <w:div w:id="1333023997">
                  <w:marLeft w:val="0"/>
                  <w:marRight w:val="0"/>
                  <w:marTop w:val="0"/>
                  <w:marBottom w:val="0"/>
                  <w:divBdr>
                    <w:top w:val="none" w:sz="0" w:space="0" w:color="auto"/>
                    <w:left w:val="none" w:sz="0" w:space="0" w:color="auto"/>
                    <w:bottom w:val="none" w:sz="0" w:space="0" w:color="auto"/>
                    <w:right w:val="none" w:sz="0" w:space="0" w:color="auto"/>
                  </w:divBdr>
                </w:div>
              </w:divsChild>
            </w:div>
            <w:div w:id="574049938">
              <w:marLeft w:val="0"/>
              <w:marRight w:val="0"/>
              <w:marTop w:val="0"/>
              <w:marBottom w:val="0"/>
              <w:divBdr>
                <w:top w:val="none" w:sz="0" w:space="0" w:color="auto"/>
                <w:left w:val="none" w:sz="0" w:space="0" w:color="auto"/>
                <w:bottom w:val="none" w:sz="0" w:space="0" w:color="auto"/>
                <w:right w:val="none" w:sz="0" w:space="0" w:color="auto"/>
              </w:divBdr>
              <w:divsChild>
                <w:div w:id="1059400591">
                  <w:marLeft w:val="0"/>
                  <w:marRight w:val="0"/>
                  <w:marTop w:val="0"/>
                  <w:marBottom w:val="0"/>
                  <w:divBdr>
                    <w:top w:val="none" w:sz="0" w:space="0" w:color="auto"/>
                    <w:left w:val="none" w:sz="0" w:space="0" w:color="auto"/>
                    <w:bottom w:val="none" w:sz="0" w:space="0" w:color="auto"/>
                    <w:right w:val="none" w:sz="0" w:space="0" w:color="auto"/>
                  </w:divBdr>
                </w:div>
              </w:divsChild>
            </w:div>
            <w:div w:id="604771825">
              <w:marLeft w:val="0"/>
              <w:marRight w:val="0"/>
              <w:marTop w:val="0"/>
              <w:marBottom w:val="0"/>
              <w:divBdr>
                <w:top w:val="none" w:sz="0" w:space="0" w:color="auto"/>
                <w:left w:val="none" w:sz="0" w:space="0" w:color="auto"/>
                <w:bottom w:val="none" w:sz="0" w:space="0" w:color="auto"/>
                <w:right w:val="none" w:sz="0" w:space="0" w:color="auto"/>
              </w:divBdr>
              <w:divsChild>
                <w:div w:id="2067021255">
                  <w:marLeft w:val="0"/>
                  <w:marRight w:val="0"/>
                  <w:marTop w:val="0"/>
                  <w:marBottom w:val="0"/>
                  <w:divBdr>
                    <w:top w:val="none" w:sz="0" w:space="0" w:color="auto"/>
                    <w:left w:val="none" w:sz="0" w:space="0" w:color="auto"/>
                    <w:bottom w:val="none" w:sz="0" w:space="0" w:color="auto"/>
                    <w:right w:val="none" w:sz="0" w:space="0" w:color="auto"/>
                  </w:divBdr>
                </w:div>
              </w:divsChild>
            </w:div>
            <w:div w:id="690103672">
              <w:marLeft w:val="0"/>
              <w:marRight w:val="0"/>
              <w:marTop w:val="0"/>
              <w:marBottom w:val="0"/>
              <w:divBdr>
                <w:top w:val="none" w:sz="0" w:space="0" w:color="auto"/>
                <w:left w:val="none" w:sz="0" w:space="0" w:color="auto"/>
                <w:bottom w:val="none" w:sz="0" w:space="0" w:color="auto"/>
                <w:right w:val="none" w:sz="0" w:space="0" w:color="auto"/>
              </w:divBdr>
              <w:divsChild>
                <w:div w:id="1102725602">
                  <w:marLeft w:val="0"/>
                  <w:marRight w:val="0"/>
                  <w:marTop w:val="0"/>
                  <w:marBottom w:val="0"/>
                  <w:divBdr>
                    <w:top w:val="none" w:sz="0" w:space="0" w:color="auto"/>
                    <w:left w:val="none" w:sz="0" w:space="0" w:color="auto"/>
                    <w:bottom w:val="none" w:sz="0" w:space="0" w:color="auto"/>
                    <w:right w:val="none" w:sz="0" w:space="0" w:color="auto"/>
                  </w:divBdr>
                </w:div>
              </w:divsChild>
            </w:div>
            <w:div w:id="732389115">
              <w:marLeft w:val="0"/>
              <w:marRight w:val="0"/>
              <w:marTop w:val="0"/>
              <w:marBottom w:val="0"/>
              <w:divBdr>
                <w:top w:val="none" w:sz="0" w:space="0" w:color="auto"/>
                <w:left w:val="none" w:sz="0" w:space="0" w:color="auto"/>
                <w:bottom w:val="none" w:sz="0" w:space="0" w:color="auto"/>
                <w:right w:val="none" w:sz="0" w:space="0" w:color="auto"/>
              </w:divBdr>
              <w:divsChild>
                <w:div w:id="403065262">
                  <w:marLeft w:val="0"/>
                  <w:marRight w:val="0"/>
                  <w:marTop w:val="0"/>
                  <w:marBottom w:val="0"/>
                  <w:divBdr>
                    <w:top w:val="none" w:sz="0" w:space="0" w:color="auto"/>
                    <w:left w:val="none" w:sz="0" w:space="0" w:color="auto"/>
                    <w:bottom w:val="none" w:sz="0" w:space="0" w:color="auto"/>
                    <w:right w:val="none" w:sz="0" w:space="0" w:color="auto"/>
                  </w:divBdr>
                </w:div>
              </w:divsChild>
            </w:div>
            <w:div w:id="779106045">
              <w:marLeft w:val="0"/>
              <w:marRight w:val="0"/>
              <w:marTop w:val="0"/>
              <w:marBottom w:val="0"/>
              <w:divBdr>
                <w:top w:val="none" w:sz="0" w:space="0" w:color="auto"/>
                <w:left w:val="none" w:sz="0" w:space="0" w:color="auto"/>
                <w:bottom w:val="none" w:sz="0" w:space="0" w:color="auto"/>
                <w:right w:val="none" w:sz="0" w:space="0" w:color="auto"/>
              </w:divBdr>
              <w:divsChild>
                <w:div w:id="1655135593">
                  <w:marLeft w:val="0"/>
                  <w:marRight w:val="0"/>
                  <w:marTop w:val="0"/>
                  <w:marBottom w:val="0"/>
                  <w:divBdr>
                    <w:top w:val="none" w:sz="0" w:space="0" w:color="auto"/>
                    <w:left w:val="none" w:sz="0" w:space="0" w:color="auto"/>
                    <w:bottom w:val="none" w:sz="0" w:space="0" w:color="auto"/>
                    <w:right w:val="none" w:sz="0" w:space="0" w:color="auto"/>
                  </w:divBdr>
                </w:div>
              </w:divsChild>
            </w:div>
            <w:div w:id="784428812">
              <w:marLeft w:val="0"/>
              <w:marRight w:val="0"/>
              <w:marTop w:val="0"/>
              <w:marBottom w:val="0"/>
              <w:divBdr>
                <w:top w:val="none" w:sz="0" w:space="0" w:color="auto"/>
                <w:left w:val="none" w:sz="0" w:space="0" w:color="auto"/>
                <w:bottom w:val="none" w:sz="0" w:space="0" w:color="auto"/>
                <w:right w:val="none" w:sz="0" w:space="0" w:color="auto"/>
              </w:divBdr>
              <w:divsChild>
                <w:div w:id="5788452">
                  <w:marLeft w:val="0"/>
                  <w:marRight w:val="0"/>
                  <w:marTop w:val="0"/>
                  <w:marBottom w:val="0"/>
                  <w:divBdr>
                    <w:top w:val="none" w:sz="0" w:space="0" w:color="auto"/>
                    <w:left w:val="none" w:sz="0" w:space="0" w:color="auto"/>
                    <w:bottom w:val="none" w:sz="0" w:space="0" w:color="auto"/>
                    <w:right w:val="none" w:sz="0" w:space="0" w:color="auto"/>
                  </w:divBdr>
                </w:div>
              </w:divsChild>
            </w:div>
            <w:div w:id="784662629">
              <w:marLeft w:val="0"/>
              <w:marRight w:val="0"/>
              <w:marTop w:val="0"/>
              <w:marBottom w:val="0"/>
              <w:divBdr>
                <w:top w:val="none" w:sz="0" w:space="0" w:color="auto"/>
                <w:left w:val="none" w:sz="0" w:space="0" w:color="auto"/>
                <w:bottom w:val="none" w:sz="0" w:space="0" w:color="auto"/>
                <w:right w:val="none" w:sz="0" w:space="0" w:color="auto"/>
              </w:divBdr>
              <w:divsChild>
                <w:div w:id="1969192767">
                  <w:marLeft w:val="0"/>
                  <w:marRight w:val="0"/>
                  <w:marTop w:val="0"/>
                  <w:marBottom w:val="0"/>
                  <w:divBdr>
                    <w:top w:val="none" w:sz="0" w:space="0" w:color="auto"/>
                    <w:left w:val="none" w:sz="0" w:space="0" w:color="auto"/>
                    <w:bottom w:val="none" w:sz="0" w:space="0" w:color="auto"/>
                    <w:right w:val="none" w:sz="0" w:space="0" w:color="auto"/>
                  </w:divBdr>
                </w:div>
              </w:divsChild>
            </w:div>
            <w:div w:id="936450419">
              <w:marLeft w:val="0"/>
              <w:marRight w:val="0"/>
              <w:marTop w:val="0"/>
              <w:marBottom w:val="0"/>
              <w:divBdr>
                <w:top w:val="none" w:sz="0" w:space="0" w:color="auto"/>
                <w:left w:val="none" w:sz="0" w:space="0" w:color="auto"/>
                <w:bottom w:val="none" w:sz="0" w:space="0" w:color="auto"/>
                <w:right w:val="none" w:sz="0" w:space="0" w:color="auto"/>
              </w:divBdr>
              <w:divsChild>
                <w:div w:id="1540514551">
                  <w:marLeft w:val="0"/>
                  <w:marRight w:val="0"/>
                  <w:marTop w:val="0"/>
                  <w:marBottom w:val="0"/>
                  <w:divBdr>
                    <w:top w:val="none" w:sz="0" w:space="0" w:color="auto"/>
                    <w:left w:val="none" w:sz="0" w:space="0" w:color="auto"/>
                    <w:bottom w:val="none" w:sz="0" w:space="0" w:color="auto"/>
                    <w:right w:val="none" w:sz="0" w:space="0" w:color="auto"/>
                  </w:divBdr>
                </w:div>
              </w:divsChild>
            </w:div>
            <w:div w:id="949698579">
              <w:marLeft w:val="0"/>
              <w:marRight w:val="0"/>
              <w:marTop w:val="0"/>
              <w:marBottom w:val="0"/>
              <w:divBdr>
                <w:top w:val="none" w:sz="0" w:space="0" w:color="auto"/>
                <w:left w:val="none" w:sz="0" w:space="0" w:color="auto"/>
                <w:bottom w:val="none" w:sz="0" w:space="0" w:color="auto"/>
                <w:right w:val="none" w:sz="0" w:space="0" w:color="auto"/>
              </w:divBdr>
              <w:divsChild>
                <w:div w:id="2016834619">
                  <w:marLeft w:val="0"/>
                  <w:marRight w:val="0"/>
                  <w:marTop w:val="0"/>
                  <w:marBottom w:val="0"/>
                  <w:divBdr>
                    <w:top w:val="none" w:sz="0" w:space="0" w:color="auto"/>
                    <w:left w:val="none" w:sz="0" w:space="0" w:color="auto"/>
                    <w:bottom w:val="none" w:sz="0" w:space="0" w:color="auto"/>
                    <w:right w:val="none" w:sz="0" w:space="0" w:color="auto"/>
                  </w:divBdr>
                </w:div>
              </w:divsChild>
            </w:div>
            <w:div w:id="965739534">
              <w:marLeft w:val="0"/>
              <w:marRight w:val="0"/>
              <w:marTop w:val="0"/>
              <w:marBottom w:val="0"/>
              <w:divBdr>
                <w:top w:val="none" w:sz="0" w:space="0" w:color="auto"/>
                <w:left w:val="none" w:sz="0" w:space="0" w:color="auto"/>
                <w:bottom w:val="none" w:sz="0" w:space="0" w:color="auto"/>
                <w:right w:val="none" w:sz="0" w:space="0" w:color="auto"/>
              </w:divBdr>
              <w:divsChild>
                <w:div w:id="1376850296">
                  <w:marLeft w:val="0"/>
                  <w:marRight w:val="0"/>
                  <w:marTop w:val="0"/>
                  <w:marBottom w:val="0"/>
                  <w:divBdr>
                    <w:top w:val="none" w:sz="0" w:space="0" w:color="auto"/>
                    <w:left w:val="none" w:sz="0" w:space="0" w:color="auto"/>
                    <w:bottom w:val="none" w:sz="0" w:space="0" w:color="auto"/>
                    <w:right w:val="none" w:sz="0" w:space="0" w:color="auto"/>
                  </w:divBdr>
                </w:div>
              </w:divsChild>
            </w:div>
            <w:div w:id="971325899">
              <w:marLeft w:val="0"/>
              <w:marRight w:val="0"/>
              <w:marTop w:val="0"/>
              <w:marBottom w:val="0"/>
              <w:divBdr>
                <w:top w:val="none" w:sz="0" w:space="0" w:color="auto"/>
                <w:left w:val="none" w:sz="0" w:space="0" w:color="auto"/>
                <w:bottom w:val="none" w:sz="0" w:space="0" w:color="auto"/>
                <w:right w:val="none" w:sz="0" w:space="0" w:color="auto"/>
              </w:divBdr>
              <w:divsChild>
                <w:div w:id="1550915190">
                  <w:marLeft w:val="0"/>
                  <w:marRight w:val="0"/>
                  <w:marTop w:val="0"/>
                  <w:marBottom w:val="0"/>
                  <w:divBdr>
                    <w:top w:val="none" w:sz="0" w:space="0" w:color="auto"/>
                    <w:left w:val="none" w:sz="0" w:space="0" w:color="auto"/>
                    <w:bottom w:val="none" w:sz="0" w:space="0" w:color="auto"/>
                    <w:right w:val="none" w:sz="0" w:space="0" w:color="auto"/>
                  </w:divBdr>
                </w:div>
              </w:divsChild>
            </w:div>
            <w:div w:id="974065651">
              <w:marLeft w:val="0"/>
              <w:marRight w:val="0"/>
              <w:marTop w:val="0"/>
              <w:marBottom w:val="0"/>
              <w:divBdr>
                <w:top w:val="none" w:sz="0" w:space="0" w:color="auto"/>
                <w:left w:val="none" w:sz="0" w:space="0" w:color="auto"/>
                <w:bottom w:val="none" w:sz="0" w:space="0" w:color="auto"/>
                <w:right w:val="none" w:sz="0" w:space="0" w:color="auto"/>
              </w:divBdr>
              <w:divsChild>
                <w:div w:id="1382286104">
                  <w:marLeft w:val="0"/>
                  <w:marRight w:val="0"/>
                  <w:marTop w:val="0"/>
                  <w:marBottom w:val="0"/>
                  <w:divBdr>
                    <w:top w:val="none" w:sz="0" w:space="0" w:color="auto"/>
                    <w:left w:val="none" w:sz="0" w:space="0" w:color="auto"/>
                    <w:bottom w:val="none" w:sz="0" w:space="0" w:color="auto"/>
                    <w:right w:val="none" w:sz="0" w:space="0" w:color="auto"/>
                  </w:divBdr>
                </w:div>
              </w:divsChild>
            </w:div>
            <w:div w:id="1029259047">
              <w:marLeft w:val="0"/>
              <w:marRight w:val="0"/>
              <w:marTop w:val="0"/>
              <w:marBottom w:val="0"/>
              <w:divBdr>
                <w:top w:val="none" w:sz="0" w:space="0" w:color="auto"/>
                <w:left w:val="none" w:sz="0" w:space="0" w:color="auto"/>
                <w:bottom w:val="none" w:sz="0" w:space="0" w:color="auto"/>
                <w:right w:val="none" w:sz="0" w:space="0" w:color="auto"/>
              </w:divBdr>
              <w:divsChild>
                <w:div w:id="501819383">
                  <w:marLeft w:val="0"/>
                  <w:marRight w:val="0"/>
                  <w:marTop w:val="0"/>
                  <w:marBottom w:val="0"/>
                  <w:divBdr>
                    <w:top w:val="none" w:sz="0" w:space="0" w:color="auto"/>
                    <w:left w:val="none" w:sz="0" w:space="0" w:color="auto"/>
                    <w:bottom w:val="none" w:sz="0" w:space="0" w:color="auto"/>
                    <w:right w:val="none" w:sz="0" w:space="0" w:color="auto"/>
                  </w:divBdr>
                </w:div>
              </w:divsChild>
            </w:div>
            <w:div w:id="1101102627">
              <w:marLeft w:val="0"/>
              <w:marRight w:val="0"/>
              <w:marTop w:val="0"/>
              <w:marBottom w:val="0"/>
              <w:divBdr>
                <w:top w:val="none" w:sz="0" w:space="0" w:color="auto"/>
                <w:left w:val="none" w:sz="0" w:space="0" w:color="auto"/>
                <w:bottom w:val="none" w:sz="0" w:space="0" w:color="auto"/>
                <w:right w:val="none" w:sz="0" w:space="0" w:color="auto"/>
              </w:divBdr>
              <w:divsChild>
                <w:div w:id="2086956548">
                  <w:marLeft w:val="0"/>
                  <w:marRight w:val="0"/>
                  <w:marTop w:val="0"/>
                  <w:marBottom w:val="0"/>
                  <w:divBdr>
                    <w:top w:val="none" w:sz="0" w:space="0" w:color="auto"/>
                    <w:left w:val="none" w:sz="0" w:space="0" w:color="auto"/>
                    <w:bottom w:val="none" w:sz="0" w:space="0" w:color="auto"/>
                    <w:right w:val="none" w:sz="0" w:space="0" w:color="auto"/>
                  </w:divBdr>
                </w:div>
              </w:divsChild>
            </w:div>
            <w:div w:id="1121874790">
              <w:marLeft w:val="0"/>
              <w:marRight w:val="0"/>
              <w:marTop w:val="0"/>
              <w:marBottom w:val="0"/>
              <w:divBdr>
                <w:top w:val="none" w:sz="0" w:space="0" w:color="auto"/>
                <w:left w:val="none" w:sz="0" w:space="0" w:color="auto"/>
                <w:bottom w:val="none" w:sz="0" w:space="0" w:color="auto"/>
                <w:right w:val="none" w:sz="0" w:space="0" w:color="auto"/>
              </w:divBdr>
              <w:divsChild>
                <w:div w:id="679893407">
                  <w:marLeft w:val="0"/>
                  <w:marRight w:val="0"/>
                  <w:marTop w:val="0"/>
                  <w:marBottom w:val="0"/>
                  <w:divBdr>
                    <w:top w:val="none" w:sz="0" w:space="0" w:color="auto"/>
                    <w:left w:val="none" w:sz="0" w:space="0" w:color="auto"/>
                    <w:bottom w:val="none" w:sz="0" w:space="0" w:color="auto"/>
                    <w:right w:val="none" w:sz="0" w:space="0" w:color="auto"/>
                  </w:divBdr>
                </w:div>
              </w:divsChild>
            </w:div>
            <w:div w:id="1229262508">
              <w:marLeft w:val="0"/>
              <w:marRight w:val="0"/>
              <w:marTop w:val="0"/>
              <w:marBottom w:val="0"/>
              <w:divBdr>
                <w:top w:val="none" w:sz="0" w:space="0" w:color="auto"/>
                <w:left w:val="none" w:sz="0" w:space="0" w:color="auto"/>
                <w:bottom w:val="none" w:sz="0" w:space="0" w:color="auto"/>
                <w:right w:val="none" w:sz="0" w:space="0" w:color="auto"/>
              </w:divBdr>
              <w:divsChild>
                <w:div w:id="1741051885">
                  <w:marLeft w:val="0"/>
                  <w:marRight w:val="0"/>
                  <w:marTop w:val="0"/>
                  <w:marBottom w:val="0"/>
                  <w:divBdr>
                    <w:top w:val="none" w:sz="0" w:space="0" w:color="auto"/>
                    <w:left w:val="none" w:sz="0" w:space="0" w:color="auto"/>
                    <w:bottom w:val="none" w:sz="0" w:space="0" w:color="auto"/>
                    <w:right w:val="none" w:sz="0" w:space="0" w:color="auto"/>
                  </w:divBdr>
                </w:div>
              </w:divsChild>
            </w:div>
            <w:div w:id="1430276156">
              <w:marLeft w:val="0"/>
              <w:marRight w:val="0"/>
              <w:marTop w:val="0"/>
              <w:marBottom w:val="0"/>
              <w:divBdr>
                <w:top w:val="none" w:sz="0" w:space="0" w:color="auto"/>
                <w:left w:val="none" w:sz="0" w:space="0" w:color="auto"/>
                <w:bottom w:val="none" w:sz="0" w:space="0" w:color="auto"/>
                <w:right w:val="none" w:sz="0" w:space="0" w:color="auto"/>
              </w:divBdr>
              <w:divsChild>
                <w:div w:id="1238368368">
                  <w:marLeft w:val="0"/>
                  <w:marRight w:val="0"/>
                  <w:marTop w:val="0"/>
                  <w:marBottom w:val="0"/>
                  <w:divBdr>
                    <w:top w:val="none" w:sz="0" w:space="0" w:color="auto"/>
                    <w:left w:val="none" w:sz="0" w:space="0" w:color="auto"/>
                    <w:bottom w:val="none" w:sz="0" w:space="0" w:color="auto"/>
                    <w:right w:val="none" w:sz="0" w:space="0" w:color="auto"/>
                  </w:divBdr>
                </w:div>
              </w:divsChild>
            </w:div>
            <w:div w:id="1456100144">
              <w:marLeft w:val="0"/>
              <w:marRight w:val="0"/>
              <w:marTop w:val="0"/>
              <w:marBottom w:val="0"/>
              <w:divBdr>
                <w:top w:val="none" w:sz="0" w:space="0" w:color="auto"/>
                <w:left w:val="none" w:sz="0" w:space="0" w:color="auto"/>
                <w:bottom w:val="none" w:sz="0" w:space="0" w:color="auto"/>
                <w:right w:val="none" w:sz="0" w:space="0" w:color="auto"/>
              </w:divBdr>
              <w:divsChild>
                <w:div w:id="1699812656">
                  <w:marLeft w:val="0"/>
                  <w:marRight w:val="0"/>
                  <w:marTop w:val="0"/>
                  <w:marBottom w:val="0"/>
                  <w:divBdr>
                    <w:top w:val="none" w:sz="0" w:space="0" w:color="auto"/>
                    <w:left w:val="none" w:sz="0" w:space="0" w:color="auto"/>
                    <w:bottom w:val="none" w:sz="0" w:space="0" w:color="auto"/>
                    <w:right w:val="none" w:sz="0" w:space="0" w:color="auto"/>
                  </w:divBdr>
                </w:div>
              </w:divsChild>
            </w:div>
            <w:div w:id="1527713750">
              <w:marLeft w:val="0"/>
              <w:marRight w:val="0"/>
              <w:marTop w:val="0"/>
              <w:marBottom w:val="0"/>
              <w:divBdr>
                <w:top w:val="none" w:sz="0" w:space="0" w:color="auto"/>
                <w:left w:val="none" w:sz="0" w:space="0" w:color="auto"/>
                <w:bottom w:val="none" w:sz="0" w:space="0" w:color="auto"/>
                <w:right w:val="none" w:sz="0" w:space="0" w:color="auto"/>
              </w:divBdr>
              <w:divsChild>
                <w:div w:id="2110739180">
                  <w:marLeft w:val="0"/>
                  <w:marRight w:val="0"/>
                  <w:marTop w:val="0"/>
                  <w:marBottom w:val="0"/>
                  <w:divBdr>
                    <w:top w:val="none" w:sz="0" w:space="0" w:color="auto"/>
                    <w:left w:val="none" w:sz="0" w:space="0" w:color="auto"/>
                    <w:bottom w:val="none" w:sz="0" w:space="0" w:color="auto"/>
                    <w:right w:val="none" w:sz="0" w:space="0" w:color="auto"/>
                  </w:divBdr>
                </w:div>
              </w:divsChild>
            </w:div>
            <w:div w:id="1594125509">
              <w:marLeft w:val="0"/>
              <w:marRight w:val="0"/>
              <w:marTop w:val="0"/>
              <w:marBottom w:val="0"/>
              <w:divBdr>
                <w:top w:val="none" w:sz="0" w:space="0" w:color="auto"/>
                <w:left w:val="none" w:sz="0" w:space="0" w:color="auto"/>
                <w:bottom w:val="none" w:sz="0" w:space="0" w:color="auto"/>
                <w:right w:val="none" w:sz="0" w:space="0" w:color="auto"/>
              </w:divBdr>
              <w:divsChild>
                <w:div w:id="873541985">
                  <w:marLeft w:val="0"/>
                  <w:marRight w:val="0"/>
                  <w:marTop w:val="0"/>
                  <w:marBottom w:val="0"/>
                  <w:divBdr>
                    <w:top w:val="none" w:sz="0" w:space="0" w:color="auto"/>
                    <w:left w:val="none" w:sz="0" w:space="0" w:color="auto"/>
                    <w:bottom w:val="none" w:sz="0" w:space="0" w:color="auto"/>
                    <w:right w:val="none" w:sz="0" w:space="0" w:color="auto"/>
                  </w:divBdr>
                </w:div>
              </w:divsChild>
            </w:div>
            <w:div w:id="1639456593">
              <w:marLeft w:val="0"/>
              <w:marRight w:val="0"/>
              <w:marTop w:val="0"/>
              <w:marBottom w:val="0"/>
              <w:divBdr>
                <w:top w:val="none" w:sz="0" w:space="0" w:color="auto"/>
                <w:left w:val="none" w:sz="0" w:space="0" w:color="auto"/>
                <w:bottom w:val="none" w:sz="0" w:space="0" w:color="auto"/>
                <w:right w:val="none" w:sz="0" w:space="0" w:color="auto"/>
              </w:divBdr>
              <w:divsChild>
                <w:div w:id="521431497">
                  <w:marLeft w:val="0"/>
                  <w:marRight w:val="0"/>
                  <w:marTop w:val="0"/>
                  <w:marBottom w:val="0"/>
                  <w:divBdr>
                    <w:top w:val="none" w:sz="0" w:space="0" w:color="auto"/>
                    <w:left w:val="none" w:sz="0" w:space="0" w:color="auto"/>
                    <w:bottom w:val="none" w:sz="0" w:space="0" w:color="auto"/>
                    <w:right w:val="none" w:sz="0" w:space="0" w:color="auto"/>
                  </w:divBdr>
                </w:div>
              </w:divsChild>
            </w:div>
            <w:div w:id="1662734837">
              <w:marLeft w:val="0"/>
              <w:marRight w:val="0"/>
              <w:marTop w:val="0"/>
              <w:marBottom w:val="0"/>
              <w:divBdr>
                <w:top w:val="none" w:sz="0" w:space="0" w:color="auto"/>
                <w:left w:val="none" w:sz="0" w:space="0" w:color="auto"/>
                <w:bottom w:val="none" w:sz="0" w:space="0" w:color="auto"/>
                <w:right w:val="none" w:sz="0" w:space="0" w:color="auto"/>
              </w:divBdr>
              <w:divsChild>
                <w:div w:id="1665433368">
                  <w:marLeft w:val="0"/>
                  <w:marRight w:val="0"/>
                  <w:marTop w:val="0"/>
                  <w:marBottom w:val="0"/>
                  <w:divBdr>
                    <w:top w:val="none" w:sz="0" w:space="0" w:color="auto"/>
                    <w:left w:val="none" w:sz="0" w:space="0" w:color="auto"/>
                    <w:bottom w:val="none" w:sz="0" w:space="0" w:color="auto"/>
                    <w:right w:val="none" w:sz="0" w:space="0" w:color="auto"/>
                  </w:divBdr>
                </w:div>
              </w:divsChild>
            </w:div>
            <w:div w:id="1663657540">
              <w:marLeft w:val="0"/>
              <w:marRight w:val="0"/>
              <w:marTop w:val="0"/>
              <w:marBottom w:val="0"/>
              <w:divBdr>
                <w:top w:val="none" w:sz="0" w:space="0" w:color="auto"/>
                <w:left w:val="none" w:sz="0" w:space="0" w:color="auto"/>
                <w:bottom w:val="none" w:sz="0" w:space="0" w:color="auto"/>
                <w:right w:val="none" w:sz="0" w:space="0" w:color="auto"/>
              </w:divBdr>
              <w:divsChild>
                <w:div w:id="1313364854">
                  <w:marLeft w:val="0"/>
                  <w:marRight w:val="0"/>
                  <w:marTop w:val="0"/>
                  <w:marBottom w:val="0"/>
                  <w:divBdr>
                    <w:top w:val="none" w:sz="0" w:space="0" w:color="auto"/>
                    <w:left w:val="none" w:sz="0" w:space="0" w:color="auto"/>
                    <w:bottom w:val="none" w:sz="0" w:space="0" w:color="auto"/>
                    <w:right w:val="none" w:sz="0" w:space="0" w:color="auto"/>
                  </w:divBdr>
                </w:div>
              </w:divsChild>
            </w:div>
            <w:div w:id="1736006144">
              <w:marLeft w:val="0"/>
              <w:marRight w:val="0"/>
              <w:marTop w:val="0"/>
              <w:marBottom w:val="0"/>
              <w:divBdr>
                <w:top w:val="none" w:sz="0" w:space="0" w:color="auto"/>
                <w:left w:val="none" w:sz="0" w:space="0" w:color="auto"/>
                <w:bottom w:val="none" w:sz="0" w:space="0" w:color="auto"/>
                <w:right w:val="none" w:sz="0" w:space="0" w:color="auto"/>
              </w:divBdr>
              <w:divsChild>
                <w:div w:id="228077871">
                  <w:marLeft w:val="0"/>
                  <w:marRight w:val="0"/>
                  <w:marTop w:val="0"/>
                  <w:marBottom w:val="0"/>
                  <w:divBdr>
                    <w:top w:val="none" w:sz="0" w:space="0" w:color="auto"/>
                    <w:left w:val="none" w:sz="0" w:space="0" w:color="auto"/>
                    <w:bottom w:val="none" w:sz="0" w:space="0" w:color="auto"/>
                    <w:right w:val="none" w:sz="0" w:space="0" w:color="auto"/>
                  </w:divBdr>
                </w:div>
              </w:divsChild>
            </w:div>
            <w:div w:id="1737509365">
              <w:marLeft w:val="0"/>
              <w:marRight w:val="0"/>
              <w:marTop w:val="0"/>
              <w:marBottom w:val="0"/>
              <w:divBdr>
                <w:top w:val="none" w:sz="0" w:space="0" w:color="auto"/>
                <w:left w:val="none" w:sz="0" w:space="0" w:color="auto"/>
                <w:bottom w:val="none" w:sz="0" w:space="0" w:color="auto"/>
                <w:right w:val="none" w:sz="0" w:space="0" w:color="auto"/>
              </w:divBdr>
              <w:divsChild>
                <w:div w:id="1723208167">
                  <w:marLeft w:val="0"/>
                  <w:marRight w:val="0"/>
                  <w:marTop w:val="0"/>
                  <w:marBottom w:val="0"/>
                  <w:divBdr>
                    <w:top w:val="none" w:sz="0" w:space="0" w:color="auto"/>
                    <w:left w:val="none" w:sz="0" w:space="0" w:color="auto"/>
                    <w:bottom w:val="none" w:sz="0" w:space="0" w:color="auto"/>
                    <w:right w:val="none" w:sz="0" w:space="0" w:color="auto"/>
                  </w:divBdr>
                </w:div>
              </w:divsChild>
            </w:div>
            <w:div w:id="1745250441">
              <w:marLeft w:val="0"/>
              <w:marRight w:val="0"/>
              <w:marTop w:val="0"/>
              <w:marBottom w:val="0"/>
              <w:divBdr>
                <w:top w:val="none" w:sz="0" w:space="0" w:color="auto"/>
                <w:left w:val="none" w:sz="0" w:space="0" w:color="auto"/>
                <w:bottom w:val="none" w:sz="0" w:space="0" w:color="auto"/>
                <w:right w:val="none" w:sz="0" w:space="0" w:color="auto"/>
              </w:divBdr>
              <w:divsChild>
                <w:div w:id="1050374601">
                  <w:marLeft w:val="0"/>
                  <w:marRight w:val="0"/>
                  <w:marTop w:val="0"/>
                  <w:marBottom w:val="0"/>
                  <w:divBdr>
                    <w:top w:val="none" w:sz="0" w:space="0" w:color="auto"/>
                    <w:left w:val="none" w:sz="0" w:space="0" w:color="auto"/>
                    <w:bottom w:val="none" w:sz="0" w:space="0" w:color="auto"/>
                    <w:right w:val="none" w:sz="0" w:space="0" w:color="auto"/>
                  </w:divBdr>
                </w:div>
              </w:divsChild>
            </w:div>
            <w:div w:id="1756978275">
              <w:marLeft w:val="0"/>
              <w:marRight w:val="0"/>
              <w:marTop w:val="0"/>
              <w:marBottom w:val="0"/>
              <w:divBdr>
                <w:top w:val="none" w:sz="0" w:space="0" w:color="auto"/>
                <w:left w:val="none" w:sz="0" w:space="0" w:color="auto"/>
                <w:bottom w:val="none" w:sz="0" w:space="0" w:color="auto"/>
                <w:right w:val="none" w:sz="0" w:space="0" w:color="auto"/>
              </w:divBdr>
              <w:divsChild>
                <w:div w:id="1295788625">
                  <w:marLeft w:val="0"/>
                  <w:marRight w:val="0"/>
                  <w:marTop w:val="0"/>
                  <w:marBottom w:val="0"/>
                  <w:divBdr>
                    <w:top w:val="none" w:sz="0" w:space="0" w:color="auto"/>
                    <w:left w:val="none" w:sz="0" w:space="0" w:color="auto"/>
                    <w:bottom w:val="none" w:sz="0" w:space="0" w:color="auto"/>
                    <w:right w:val="none" w:sz="0" w:space="0" w:color="auto"/>
                  </w:divBdr>
                </w:div>
              </w:divsChild>
            </w:div>
            <w:div w:id="1768233864">
              <w:marLeft w:val="0"/>
              <w:marRight w:val="0"/>
              <w:marTop w:val="0"/>
              <w:marBottom w:val="0"/>
              <w:divBdr>
                <w:top w:val="none" w:sz="0" w:space="0" w:color="auto"/>
                <w:left w:val="none" w:sz="0" w:space="0" w:color="auto"/>
                <w:bottom w:val="none" w:sz="0" w:space="0" w:color="auto"/>
                <w:right w:val="none" w:sz="0" w:space="0" w:color="auto"/>
              </w:divBdr>
              <w:divsChild>
                <w:div w:id="505558556">
                  <w:marLeft w:val="0"/>
                  <w:marRight w:val="0"/>
                  <w:marTop w:val="0"/>
                  <w:marBottom w:val="0"/>
                  <w:divBdr>
                    <w:top w:val="none" w:sz="0" w:space="0" w:color="auto"/>
                    <w:left w:val="none" w:sz="0" w:space="0" w:color="auto"/>
                    <w:bottom w:val="none" w:sz="0" w:space="0" w:color="auto"/>
                    <w:right w:val="none" w:sz="0" w:space="0" w:color="auto"/>
                  </w:divBdr>
                </w:div>
              </w:divsChild>
            </w:div>
            <w:div w:id="1774202335">
              <w:marLeft w:val="0"/>
              <w:marRight w:val="0"/>
              <w:marTop w:val="0"/>
              <w:marBottom w:val="0"/>
              <w:divBdr>
                <w:top w:val="none" w:sz="0" w:space="0" w:color="auto"/>
                <w:left w:val="none" w:sz="0" w:space="0" w:color="auto"/>
                <w:bottom w:val="none" w:sz="0" w:space="0" w:color="auto"/>
                <w:right w:val="none" w:sz="0" w:space="0" w:color="auto"/>
              </w:divBdr>
              <w:divsChild>
                <w:div w:id="1701471502">
                  <w:marLeft w:val="0"/>
                  <w:marRight w:val="0"/>
                  <w:marTop w:val="0"/>
                  <w:marBottom w:val="0"/>
                  <w:divBdr>
                    <w:top w:val="none" w:sz="0" w:space="0" w:color="auto"/>
                    <w:left w:val="none" w:sz="0" w:space="0" w:color="auto"/>
                    <w:bottom w:val="none" w:sz="0" w:space="0" w:color="auto"/>
                    <w:right w:val="none" w:sz="0" w:space="0" w:color="auto"/>
                  </w:divBdr>
                </w:div>
              </w:divsChild>
            </w:div>
            <w:div w:id="1815173993">
              <w:marLeft w:val="0"/>
              <w:marRight w:val="0"/>
              <w:marTop w:val="0"/>
              <w:marBottom w:val="0"/>
              <w:divBdr>
                <w:top w:val="none" w:sz="0" w:space="0" w:color="auto"/>
                <w:left w:val="none" w:sz="0" w:space="0" w:color="auto"/>
                <w:bottom w:val="none" w:sz="0" w:space="0" w:color="auto"/>
                <w:right w:val="none" w:sz="0" w:space="0" w:color="auto"/>
              </w:divBdr>
              <w:divsChild>
                <w:div w:id="1617131785">
                  <w:marLeft w:val="0"/>
                  <w:marRight w:val="0"/>
                  <w:marTop w:val="0"/>
                  <w:marBottom w:val="0"/>
                  <w:divBdr>
                    <w:top w:val="none" w:sz="0" w:space="0" w:color="auto"/>
                    <w:left w:val="none" w:sz="0" w:space="0" w:color="auto"/>
                    <w:bottom w:val="none" w:sz="0" w:space="0" w:color="auto"/>
                    <w:right w:val="none" w:sz="0" w:space="0" w:color="auto"/>
                  </w:divBdr>
                </w:div>
              </w:divsChild>
            </w:div>
            <w:div w:id="1846550779">
              <w:marLeft w:val="0"/>
              <w:marRight w:val="0"/>
              <w:marTop w:val="0"/>
              <w:marBottom w:val="0"/>
              <w:divBdr>
                <w:top w:val="none" w:sz="0" w:space="0" w:color="auto"/>
                <w:left w:val="none" w:sz="0" w:space="0" w:color="auto"/>
                <w:bottom w:val="none" w:sz="0" w:space="0" w:color="auto"/>
                <w:right w:val="none" w:sz="0" w:space="0" w:color="auto"/>
              </w:divBdr>
              <w:divsChild>
                <w:div w:id="682784666">
                  <w:marLeft w:val="0"/>
                  <w:marRight w:val="0"/>
                  <w:marTop w:val="0"/>
                  <w:marBottom w:val="0"/>
                  <w:divBdr>
                    <w:top w:val="none" w:sz="0" w:space="0" w:color="auto"/>
                    <w:left w:val="none" w:sz="0" w:space="0" w:color="auto"/>
                    <w:bottom w:val="none" w:sz="0" w:space="0" w:color="auto"/>
                    <w:right w:val="none" w:sz="0" w:space="0" w:color="auto"/>
                  </w:divBdr>
                </w:div>
              </w:divsChild>
            </w:div>
            <w:div w:id="1846751481">
              <w:marLeft w:val="0"/>
              <w:marRight w:val="0"/>
              <w:marTop w:val="0"/>
              <w:marBottom w:val="0"/>
              <w:divBdr>
                <w:top w:val="none" w:sz="0" w:space="0" w:color="auto"/>
                <w:left w:val="none" w:sz="0" w:space="0" w:color="auto"/>
                <w:bottom w:val="none" w:sz="0" w:space="0" w:color="auto"/>
                <w:right w:val="none" w:sz="0" w:space="0" w:color="auto"/>
              </w:divBdr>
              <w:divsChild>
                <w:div w:id="1850753722">
                  <w:marLeft w:val="0"/>
                  <w:marRight w:val="0"/>
                  <w:marTop w:val="0"/>
                  <w:marBottom w:val="0"/>
                  <w:divBdr>
                    <w:top w:val="none" w:sz="0" w:space="0" w:color="auto"/>
                    <w:left w:val="none" w:sz="0" w:space="0" w:color="auto"/>
                    <w:bottom w:val="none" w:sz="0" w:space="0" w:color="auto"/>
                    <w:right w:val="none" w:sz="0" w:space="0" w:color="auto"/>
                  </w:divBdr>
                </w:div>
              </w:divsChild>
            </w:div>
            <w:div w:id="1991790485">
              <w:marLeft w:val="0"/>
              <w:marRight w:val="0"/>
              <w:marTop w:val="0"/>
              <w:marBottom w:val="0"/>
              <w:divBdr>
                <w:top w:val="none" w:sz="0" w:space="0" w:color="auto"/>
                <w:left w:val="none" w:sz="0" w:space="0" w:color="auto"/>
                <w:bottom w:val="none" w:sz="0" w:space="0" w:color="auto"/>
                <w:right w:val="none" w:sz="0" w:space="0" w:color="auto"/>
              </w:divBdr>
              <w:divsChild>
                <w:div w:id="1026172483">
                  <w:marLeft w:val="0"/>
                  <w:marRight w:val="0"/>
                  <w:marTop w:val="0"/>
                  <w:marBottom w:val="0"/>
                  <w:divBdr>
                    <w:top w:val="none" w:sz="0" w:space="0" w:color="auto"/>
                    <w:left w:val="none" w:sz="0" w:space="0" w:color="auto"/>
                    <w:bottom w:val="none" w:sz="0" w:space="0" w:color="auto"/>
                    <w:right w:val="none" w:sz="0" w:space="0" w:color="auto"/>
                  </w:divBdr>
                </w:div>
              </w:divsChild>
            </w:div>
            <w:div w:id="2065835046">
              <w:marLeft w:val="0"/>
              <w:marRight w:val="0"/>
              <w:marTop w:val="0"/>
              <w:marBottom w:val="0"/>
              <w:divBdr>
                <w:top w:val="none" w:sz="0" w:space="0" w:color="auto"/>
                <w:left w:val="none" w:sz="0" w:space="0" w:color="auto"/>
                <w:bottom w:val="none" w:sz="0" w:space="0" w:color="auto"/>
                <w:right w:val="none" w:sz="0" w:space="0" w:color="auto"/>
              </w:divBdr>
              <w:divsChild>
                <w:div w:id="2038578614">
                  <w:marLeft w:val="0"/>
                  <w:marRight w:val="0"/>
                  <w:marTop w:val="0"/>
                  <w:marBottom w:val="0"/>
                  <w:divBdr>
                    <w:top w:val="none" w:sz="0" w:space="0" w:color="auto"/>
                    <w:left w:val="none" w:sz="0" w:space="0" w:color="auto"/>
                    <w:bottom w:val="none" w:sz="0" w:space="0" w:color="auto"/>
                    <w:right w:val="none" w:sz="0" w:space="0" w:color="auto"/>
                  </w:divBdr>
                </w:div>
              </w:divsChild>
            </w:div>
            <w:div w:id="2122218634">
              <w:marLeft w:val="0"/>
              <w:marRight w:val="0"/>
              <w:marTop w:val="0"/>
              <w:marBottom w:val="0"/>
              <w:divBdr>
                <w:top w:val="none" w:sz="0" w:space="0" w:color="auto"/>
                <w:left w:val="none" w:sz="0" w:space="0" w:color="auto"/>
                <w:bottom w:val="none" w:sz="0" w:space="0" w:color="auto"/>
                <w:right w:val="none" w:sz="0" w:space="0" w:color="auto"/>
              </w:divBdr>
              <w:divsChild>
                <w:div w:id="1784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5528">
          <w:marLeft w:val="0"/>
          <w:marRight w:val="0"/>
          <w:marTop w:val="0"/>
          <w:marBottom w:val="0"/>
          <w:divBdr>
            <w:top w:val="none" w:sz="0" w:space="0" w:color="auto"/>
            <w:left w:val="none" w:sz="0" w:space="0" w:color="auto"/>
            <w:bottom w:val="none" w:sz="0" w:space="0" w:color="auto"/>
            <w:right w:val="none" w:sz="0" w:space="0" w:color="auto"/>
          </w:divBdr>
          <w:divsChild>
            <w:div w:id="479536764">
              <w:marLeft w:val="0"/>
              <w:marRight w:val="0"/>
              <w:marTop w:val="0"/>
              <w:marBottom w:val="0"/>
              <w:divBdr>
                <w:top w:val="none" w:sz="0" w:space="0" w:color="auto"/>
                <w:left w:val="none" w:sz="0" w:space="0" w:color="auto"/>
                <w:bottom w:val="none" w:sz="0" w:space="0" w:color="auto"/>
                <w:right w:val="none" w:sz="0" w:space="0" w:color="auto"/>
              </w:divBdr>
              <w:divsChild>
                <w:div w:id="852917080">
                  <w:marLeft w:val="0"/>
                  <w:marRight w:val="0"/>
                  <w:marTop w:val="0"/>
                  <w:marBottom w:val="0"/>
                  <w:divBdr>
                    <w:top w:val="none" w:sz="0" w:space="0" w:color="auto"/>
                    <w:left w:val="none" w:sz="0" w:space="0" w:color="auto"/>
                    <w:bottom w:val="none" w:sz="0" w:space="0" w:color="auto"/>
                    <w:right w:val="none" w:sz="0" w:space="0" w:color="auto"/>
                  </w:divBdr>
                </w:div>
              </w:divsChild>
            </w:div>
            <w:div w:id="1838955472">
              <w:marLeft w:val="0"/>
              <w:marRight w:val="0"/>
              <w:marTop w:val="0"/>
              <w:marBottom w:val="0"/>
              <w:divBdr>
                <w:top w:val="none" w:sz="0" w:space="0" w:color="auto"/>
                <w:left w:val="none" w:sz="0" w:space="0" w:color="auto"/>
                <w:bottom w:val="none" w:sz="0" w:space="0" w:color="auto"/>
                <w:right w:val="none" w:sz="0" w:space="0" w:color="auto"/>
              </w:divBdr>
              <w:divsChild>
                <w:div w:id="70687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0774">
      <w:bodyDiv w:val="1"/>
      <w:marLeft w:val="0"/>
      <w:marRight w:val="0"/>
      <w:marTop w:val="0"/>
      <w:marBottom w:val="0"/>
      <w:divBdr>
        <w:top w:val="none" w:sz="0" w:space="0" w:color="auto"/>
        <w:left w:val="none" w:sz="0" w:space="0" w:color="auto"/>
        <w:bottom w:val="none" w:sz="0" w:space="0" w:color="auto"/>
        <w:right w:val="none" w:sz="0" w:space="0" w:color="auto"/>
      </w:divBdr>
      <w:divsChild>
        <w:div w:id="834957286">
          <w:marLeft w:val="0"/>
          <w:marRight w:val="0"/>
          <w:marTop w:val="0"/>
          <w:marBottom w:val="0"/>
          <w:divBdr>
            <w:top w:val="none" w:sz="0" w:space="0" w:color="auto"/>
            <w:left w:val="none" w:sz="0" w:space="0" w:color="auto"/>
            <w:bottom w:val="none" w:sz="0" w:space="0" w:color="auto"/>
            <w:right w:val="none" w:sz="0" w:space="0" w:color="auto"/>
          </w:divBdr>
          <w:divsChild>
            <w:div w:id="1389888083">
              <w:marLeft w:val="0"/>
              <w:marRight w:val="0"/>
              <w:marTop w:val="0"/>
              <w:marBottom w:val="0"/>
              <w:divBdr>
                <w:top w:val="none" w:sz="0" w:space="0" w:color="auto"/>
                <w:left w:val="none" w:sz="0" w:space="0" w:color="auto"/>
                <w:bottom w:val="none" w:sz="0" w:space="0" w:color="auto"/>
                <w:right w:val="none" w:sz="0" w:space="0" w:color="auto"/>
              </w:divBdr>
              <w:divsChild>
                <w:div w:id="15681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diagramColors" Target="diagrams/colors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yperlink" Target="https://l2rpn.chalearn.org/"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4.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F8719C-5D5E-9B41-8AA3-70ADD2BA2281}" type="doc">
      <dgm:prSet loTypeId="urn:microsoft.com/office/officeart/2005/8/layout/process2" loCatId="" qsTypeId="urn:microsoft.com/office/officeart/2005/8/quickstyle/simple1" qsCatId="simple" csTypeId="urn:microsoft.com/office/officeart/2005/8/colors/accent0_1" csCatId="mainScheme" phldr="1"/>
      <dgm:spPr/>
    </dgm:pt>
    <dgm:pt modelId="{E5A1FFF6-C454-504C-9C1D-166254961B04}">
      <dgm:prSet phldrT="[文字]" custT="1"/>
      <dgm:spPr/>
      <dgm:t>
        <a:bodyPr/>
        <a:lstStyle/>
        <a:p>
          <a:r>
            <a:rPr lang="zh-TW" altLang="en-US" sz="1200">
              <a:latin typeface="DFKai-SB" panose="03000509000000000000" pitchFamily="49" charset="-120"/>
              <a:ea typeface="DFKai-SB" panose="03000509000000000000" pitchFamily="49" charset="-120"/>
            </a:rPr>
            <a:t>文獻回顧與探討</a:t>
          </a:r>
        </a:p>
      </dgm:t>
    </dgm:pt>
    <dgm:pt modelId="{045760BF-8DBB-BB44-9C9B-4754D32E7810}" type="parTrans" cxnId="{D7E1A0B1-DB23-3B42-82F7-3AA3A13FEF23}">
      <dgm:prSet/>
      <dgm:spPr/>
      <dgm:t>
        <a:bodyPr/>
        <a:lstStyle/>
        <a:p>
          <a:endParaRPr lang="zh-TW" altLang="en-US" sz="1200">
            <a:latin typeface="DFKai-SB" panose="03000509000000000000" pitchFamily="49" charset="-120"/>
            <a:ea typeface="DFKai-SB" panose="03000509000000000000" pitchFamily="49" charset="-120"/>
          </a:endParaRPr>
        </a:p>
      </dgm:t>
    </dgm:pt>
    <dgm:pt modelId="{CFE5DBE5-AB9D-FB41-A495-709722E434F4}" type="sibTrans" cxnId="{D7E1A0B1-DB23-3B42-82F7-3AA3A13FEF23}">
      <dgm:prSet custT="1"/>
      <dgm:spPr/>
      <dgm:t>
        <a:bodyPr/>
        <a:lstStyle/>
        <a:p>
          <a:endParaRPr lang="zh-TW" altLang="en-US" sz="1200">
            <a:latin typeface="DFKai-SB" panose="03000509000000000000" pitchFamily="49" charset="-120"/>
            <a:ea typeface="DFKai-SB" panose="03000509000000000000" pitchFamily="49" charset="-120"/>
          </a:endParaRPr>
        </a:p>
      </dgm:t>
    </dgm:pt>
    <dgm:pt modelId="{8CA57B49-1826-B849-AF26-334DB076363B}">
      <dgm:prSet phldrT="[文字]" custT="1"/>
      <dgm:spPr/>
      <dgm:t>
        <a:bodyPr/>
        <a:lstStyle/>
        <a:p>
          <a:r>
            <a:rPr lang="zh-TW" altLang="en-US" sz="1200">
              <a:latin typeface="DFKai-SB" panose="03000509000000000000" pitchFamily="49" charset="-120"/>
              <a:ea typeface="DFKai-SB" panose="03000509000000000000" pitchFamily="49" charset="-120"/>
            </a:rPr>
            <a:t>定義研究問題</a:t>
          </a:r>
        </a:p>
      </dgm:t>
    </dgm:pt>
    <dgm:pt modelId="{0B6ABFE2-6907-0B40-A5A8-2EBB9758BEEB}" type="parTrans" cxnId="{DFC5E7A1-BB81-984B-B3E0-1D5A4CA72439}">
      <dgm:prSet/>
      <dgm:spPr/>
      <dgm:t>
        <a:bodyPr/>
        <a:lstStyle/>
        <a:p>
          <a:endParaRPr lang="zh-TW" altLang="en-US" sz="1200">
            <a:latin typeface="DFKai-SB" panose="03000509000000000000" pitchFamily="49" charset="-120"/>
            <a:ea typeface="DFKai-SB" panose="03000509000000000000" pitchFamily="49" charset="-120"/>
          </a:endParaRPr>
        </a:p>
      </dgm:t>
    </dgm:pt>
    <dgm:pt modelId="{0C887B52-48D4-C248-8CCE-388E39328BDD}" type="sibTrans" cxnId="{DFC5E7A1-BB81-984B-B3E0-1D5A4CA72439}">
      <dgm:prSet custT="1"/>
      <dgm:spPr/>
      <dgm:t>
        <a:bodyPr/>
        <a:lstStyle/>
        <a:p>
          <a:endParaRPr lang="zh-TW" altLang="en-US" sz="1200">
            <a:latin typeface="DFKai-SB" panose="03000509000000000000" pitchFamily="49" charset="-120"/>
            <a:ea typeface="DFKai-SB" panose="03000509000000000000" pitchFamily="49" charset="-120"/>
          </a:endParaRPr>
        </a:p>
      </dgm:t>
    </dgm:pt>
    <dgm:pt modelId="{40BA9F48-3000-D44B-98E4-77E8C6E1F82E}">
      <dgm:prSet phldrT="[文字]" custT="1"/>
      <dgm:spPr/>
      <dgm:t>
        <a:bodyPr/>
        <a:lstStyle/>
        <a:p>
          <a:r>
            <a:rPr lang="zh-TW" altLang="en-US" sz="1200">
              <a:latin typeface="DFKai-SB" panose="03000509000000000000" pitchFamily="49" charset="-120"/>
              <a:ea typeface="DFKai-SB" panose="03000509000000000000" pitchFamily="49" charset="-120"/>
            </a:rPr>
            <a:t>研究假設與實驗設計</a:t>
          </a:r>
        </a:p>
      </dgm:t>
    </dgm:pt>
    <dgm:pt modelId="{249111B4-0503-8B4B-8B01-9FB3845CB8E8}" type="parTrans" cxnId="{FB2B38E2-C458-7A49-9EBC-9648238D7874}">
      <dgm:prSet/>
      <dgm:spPr/>
      <dgm:t>
        <a:bodyPr/>
        <a:lstStyle/>
        <a:p>
          <a:endParaRPr lang="zh-TW" altLang="en-US" sz="1200">
            <a:latin typeface="DFKai-SB" panose="03000509000000000000" pitchFamily="49" charset="-120"/>
            <a:ea typeface="DFKai-SB" panose="03000509000000000000" pitchFamily="49" charset="-120"/>
          </a:endParaRPr>
        </a:p>
      </dgm:t>
    </dgm:pt>
    <dgm:pt modelId="{F1C91C93-423E-7C45-B230-D76CD9C3D302}" type="sibTrans" cxnId="{FB2B38E2-C458-7A49-9EBC-9648238D7874}">
      <dgm:prSet custT="1"/>
      <dgm:spPr/>
      <dgm:t>
        <a:bodyPr/>
        <a:lstStyle/>
        <a:p>
          <a:endParaRPr lang="zh-TW" altLang="en-US" sz="1200">
            <a:latin typeface="DFKai-SB" panose="03000509000000000000" pitchFamily="49" charset="-120"/>
            <a:ea typeface="DFKai-SB" panose="03000509000000000000" pitchFamily="49" charset="-120"/>
          </a:endParaRPr>
        </a:p>
      </dgm:t>
    </dgm:pt>
    <dgm:pt modelId="{DD948374-F6A9-6A4D-A3E4-1E1E60050421}">
      <dgm:prSet custT="1"/>
      <dgm:spPr/>
      <dgm:t>
        <a:bodyPr/>
        <a:lstStyle/>
        <a:p>
          <a:r>
            <a:rPr lang="zh-TW" altLang="en-US" sz="1200">
              <a:latin typeface="DFKai-SB" panose="03000509000000000000" pitchFamily="49" charset="-120"/>
              <a:ea typeface="DFKai-SB" panose="03000509000000000000" pitchFamily="49" charset="-120"/>
            </a:rPr>
            <a:t>模擬與驗證架構</a:t>
          </a:r>
        </a:p>
      </dgm:t>
    </dgm:pt>
    <dgm:pt modelId="{78D53AA0-86B9-9742-9F6E-A6BD76E82E6B}" type="parTrans" cxnId="{1452A4FD-C119-EA45-B2C6-935C71EFA41B}">
      <dgm:prSet/>
      <dgm:spPr/>
      <dgm:t>
        <a:bodyPr/>
        <a:lstStyle/>
        <a:p>
          <a:endParaRPr lang="zh-TW" altLang="en-US" sz="1200">
            <a:latin typeface="DFKai-SB" panose="03000509000000000000" pitchFamily="49" charset="-120"/>
            <a:ea typeface="DFKai-SB" panose="03000509000000000000" pitchFamily="49" charset="-120"/>
          </a:endParaRPr>
        </a:p>
      </dgm:t>
    </dgm:pt>
    <dgm:pt modelId="{3B39CDB4-81AC-1044-9888-EAEB4FB429AD}" type="sibTrans" cxnId="{1452A4FD-C119-EA45-B2C6-935C71EFA41B}">
      <dgm:prSet custT="1"/>
      <dgm:spPr/>
      <dgm:t>
        <a:bodyPr/>
        <a:lstStyle/>
        <a:p>
          <a:endParaRPr lang="zh-TW" altLang="en-US" sz="1200">
            <a:latin typeface="DFKai-SB" panose="03000509000000000000" pitchFamily="49" charset="-120"/>
            <a:ea typeface="DFKai-SB" panose="03000509000000000000" pitchFamily="49" charset="-120"/>
          </a:endParaRPr>
        </a:p>
      </dgm:t>
    </dgm:pt>
    <dgm:pt modelId="{22392608-6EDD-5047-A025-C51A0F77D794}">
      <dgm:prSet custT="1"/>
      <dgm:spPr/>
      <dgm:t>
        <a:bodyPr/>
        <a:lstStyle/>
        <a:p>
          <a:r>
            <a:rPr lang="zh-TW" altLang="en-US" sz="1200">
              <a:latin typeface="DFKai-SB" panose="03000509000000000000" pitchFamily="49" charset="-120"/>
              <a:ea typeface="DFKai-SB" panose="03000509000000000000" pitchFamily="49" charset="-120"/>
            </a:rPr>
            <a:t>研究背景、動機與目的</a:t>
          </a:r>
        </a:p>
      </dgm:t>
    </dgm:pt>
    <dgm:pt modelId="{196F1EE3-255C-8745-BE4E-A3B976F8F510}" type="parTrans" cxnId="{5F0191D9-DB5D-8447-AE99-21AC9D440CA9}">
      <dgm:prSet/>
      <dgm:spPr/>
      <dgm:t>
        <a:bodyPr/>
        <a:lstStyle/>
        <a:p>
          <a:endParaRPr lang="zh-TW" altLang="en-US" sz="1200">
            <a:latin typeface="DFKai-SB" panose="03000509000000000000" pitchFamily="49" charset="-120"/>
            <a:ea typeface="DFKai-SB" panose="03000509000000000000" pitchFamily="49" charset="-120"/>
          </a:endParaRPr>
        </a:p>
      </dgm:t>
    </dgm:pt>
    <dgm:pt modelId="{C28E8342-6A90-1B4B-BBB1-F0DBECC4FBC9}" type="sibTrans" cxnId="{5F0191D9-DB5D-8447-AE99-21AC9D440CA9}">
      <dgm:prSet custT="1"/>
      <dgm:spPr/>
      <dgm:t>
        <a:bodyPr/>
        <a:lstStyle/>
        <a:p>
          <a:endParaRPr lang="zh-TW" altLang="en-US" sz="1200">
            <a:latin typeface="DFKai-SB" panose="03000509000000000000" pitchFamily="49" charset="-120"/>
            <a:ea typeface="DFKai-SB" panose="03000509000000000000" pitchFamily="49" charset="-120"/>
          </a:endParaRPr>
        </a:p>
      </dgm:t>
    </dgm:pt>
    <dgm:pt modelId="{31A79E6D-4089-2443-870B-A8C360495920}">
      <dgm:prSet custT="1"/>
      <dgm:spPr/>
      <dgm:t>
        <a:bodyPr/>
        <a:lstStyle/>
        <a:p>
          <a:r>
            <a:rPr lang="zh-TW" altLang="en-US" sz="1200">
              <a:latin typeface="DFKai-SB" panose="03000509000000000000" pitchFamily="49" charset="-120"/>
              <a:ea typeface="DFKai-SB" panose="03000509000000000000" pitchFamily="49" charset="-120"/>
            </a:rPr>
            <a:t>結論與建議</a:t>
          </a:r>
        </a:p>
      </dgm:t>
    </dgm:pt>
    <dgm:pt modelId="{DB0F94CE-84FC-544B-AD60-951D3187DDE8}" type="parTrans" cxnId="{22E751A0-F76B-8B46-BBA0-95FC88CC3D95}">
      <dgm:prSet/>
      <dgm:spPr/>
      <dgm:t>
        <a:bodyPr/>
        <a:lstStyle/>
        <a:p>
          <a:endParaRPr lang="zh-TW" altLang="en-US" sz="1200">
            <a:latin typeface="DFKai-SB" panose="03000509000000000000" pitchFamily="49" charset="-120"/>
            <a:ea typeface="DFKai-SB" panose="03000509000000000000" pitchFamily="49" charset="-120"/>
          </a:endParaRPr>
        </a:p>
      </dgm:t>
    </dgm:pt>
    <dgm:pt modelId="{FD411DD9-BCAF-4048-A23D-7DB4BB1C97CC}" type="sibTrans" cxnId="{22E751A0-F76B-8B46-BBA0-95FC88CC3D95}">
      <dgm:prSet/>
      <dgm:spPr/>
      <dgm:t>
        <a:bodyPr/>
        <a:lstStyle/>
        <a:p>
          <a:endParaRPr lang="zh-TW" altLang="en-US" sz="1200">
            <a:latin typeface="DFKai-SB" panose="03000509000000000000" pitchFamily="49" charset="-120"/>
            <a:ea typeface="DFKai-SB" panose="03000509000000000000" pitchFamily="49" charset="-120"/>
          </a:endParaRPr>
        </a:p>
      </dgm:t>
    </dgm:pt>
    <dgm:pt modelId="{D3F92776-397F-5A4C-8701-0E2F28AF1CF5}" type="pres">
      <dgm:prSet presAssocID="{75F8719C-5D5E-9B41-8AA3-70ADD2BA2281}" presName="linearFlow" presStyleCnt="0">
        <dgm:presLayoutVars>
          <dgm:resizeHandles val="exact"/>
        </dgm:presLayoutVars>
      </dgm:prSet>
      <dgm:spPr/>
    </dgm:pt>
    <dgm:pt modelId="{EF521EC4-6035-7B4F-A01F-47842BD308A5}" type="pres">
      <dgm:prSet presAssocID="{22392608-6EDD-5047-A025-C51A0F77D794}" presName="node" presStyleLbl="node1" presStyleIdx="0" presStyleCnt="6">
        <dgm:presLayoutVars>
          <dgm:bulletEnabled val="1"/>
        </dgm:presLayoutVars>
      </dgm:prSet>
      <dgm:spPr/>
    </dgm:pt>
    <dgm:pt modelId="{0AF824BE-A409-994C-90EB-D55BB189833F}" type="pres">
      <dgm:prSet presAssocID="{C28E8342-6A90-1B4B-BBB1-F0DBECC4FBC9}" presName="sibTrans" presStyleLbl="sibTrans2D1" presStyleIdx="0" presStyleCnt="5"/>
      <dgm:spPr/>
    </dgm:pt>
    <dgm:pt modelId="{3ECA5FBD-0AFB-B541-AF11-37CA809D53BF}" type="pres">
      <dgm:prSet presAssocID="{C28E8342-6A90-1B4B-BBB1-F0DBECC4FBC9}" presName="connectorText" presStyleLbl="sibTrans2D1" presStyleIdx="0" presStyleCnt="5"/>
      <dgm:spPr/>
    </dgm:pt>
    <dgm:pt modelId="{29D57D45-2824-BA4B-AFA7-FB14F5057445}" type="pres">
      <dgm:prSet presAssocID="{E5A1FFF6-C454-504C-9C1D-166254961B04}" presName="node" presStyleLbl="node1" presStyleIdx="1" presStyleCnt="6">
        <dgm:presLayoutVars>
          <dgm:bulletEnabled val="1"/>
        </dgm:presLayoutVars>
      </dgm:prSet>
      <dgm:spPr/>
    </dgm:pt>
    <dgm:pt modelId="{5151E107-1D46-2647-93A2-202B8634743F}" type="pres">
      <dgm:prSet presAssocID="{CFE5DBE5-AB9D-FB41-A495-709722E434F4}" presName="sibTrans" presStyleLbl="sibTrans2D1" presStyleIdx="1" presStyleCnt="5"/>
      <dgm:spPr/>
    </dgm:pt>
    <dgm:pt modelId="{33272E0B-FC76-CD42-8F02-565E8F5AEA65}" type="pres">
      <dgm:prSet presAssocID="{CFE5DBE5-AB9D-FB41-A495-709722E434F4}" presName="connectorText" presStyleLbl="sibTrans2D1" presStyleIdx="1" presStyleCnt="5"/>
      <dgm:spPr/>
    </dgm:pt>
    <dgm:pt modelId="{645BAC45-B5BD-414B-8075-EB8766241AB1}" type="pres">
      <dgm:prSet presAssocID="{8CA57B49-1826-B849-AF26-334DB076363B}" presName="node" presStyleLbl="node1" presStyleIdx="2" presStyleCnt="6">
        <dgm:presLayoutVars>
          <dgm:bulletEnabled val="1"/>
        </dgm:presLayoutVars>
      </dgm:prSet>
      <dgm:spPr/>
    </dgm:pt>
    <dgm:pt modelId="{539709D9-DF9A-2244-86F9-B23DAB0FF83D}" type="pres">
      <dgm:prSet presAssocID="{0C887B52-48D4-C248-8CCE-388E39328BDD}" presName="sibTrans" presStyleLbl="sibTrans2D1" presStyleIdx="2" presStyleCnt="5"/>
      <dgm:spPr/>
    </dgm:pt>
    <dgm:pt modelId="{5BBAB3DD-98BC-1140-A861-141422AEA141}" type="pres">
      <dgm:prSet presAssocID="{0C887B52-48D4-C248-8CCE-388E39328BDD}" presName="connectorText" presStyleLbl="sibTrans2D1" presStyleIdx="2" presStyleCnt="5"/>
      <dgm:spPr/>
    </dgm:pt>
    <dgm:pt modelId="{ED8C45CA-017E-3F4D-A8D6-31E865EF32ED}" type="pres">
      <dgm:prSet presAssocID="{40BA9F48-3000-D44B-98E4-77E8C6E1F82E}" presName="node" presStyleLbl="node1" presStyleIdx="3" presStyleCnt="6">
        <dgm:presLayoutVars>
          <dgm:bulletEnabled val="1"/>
        </dgm:presLayoutVars>
      </dgm:prSet>
      <dgm:spPr/>
    </dgm:pt>
    <dgm:pt modelId="{4EDE4245-FB44-7F41-92F4-5EDA90CB74A5}" type="pres">
      <dgm:prSet presAssocID="{F1C91C93-423E-7C45-B230-D76CD9C3D302}" presName="sibTrans" presStyleLbl="sibTrans2D1" presStyleIdx="3" presStyleCnt="5"/>
      <dgm:spPr/>
    </dgm:pt>
    <dgm:pt modelId="{665D92C6-650A-C447-AE03-823B45F83E8B}" type="pres">
      <dgm:prSet presAssocID="{F1C91C93-423E-7C45-B230-D76CD9C3D302}" presName="connectorText" presStyleLbl="sibTrans2D1" presStyleIdx="3" presStyleCnt="5"/>
      <dgm:spPr/>
    </dgm:pt>
    <dgm:pt modelId="{E789DD8A-592F-4146-BA13-04B05A7EE2FF}" type="pres">
      <dgm:prSet presAssocID="{DD948374-F6A9-6A4D-A3E4-1E1E60050421}" presName="node" presStyleLbl="node1" presStyleIdx="4" presStyleCnt="6">
        <dgm:presLayoutVars>
          <dgm:bulletEnabled val="1"/>
        </dgm:presLayoutVars>
      </dgm:prSet>
      <dgm:spPr/>
    </dgm:pt>
    <dgm:pt modelId="{D48CEAF9-F672-C14F-91E3-2A4D10636392}" type="pres">
      <dgm:prSet presAssocID="{3B39CDB4-81AC-1044-9888-EAEB4FB429AD}" presName="sibTrans" presStyleLbl="sibTrans2D1" presStyleIdx="4" presStyleCnt="5"/>
      <dgm:spPr/>
    </dgm:pt>
    <dgm:pt modelId="{59D9BACF-7722-844F-8AEE-5E1717A38718}" type="pres">
      <dgm:prSet presAssocID="{3B39CDB4-81AC-1044-9888-EAEB4FB429AD}" presName="connectorText" presStyleLbl="sibTrans2D1" presStyleIdx="4" presStyleCnt="5"/>
      <dgm:spPr/>
    </dgm:pt>
    <dgm:pt modelId="{E71CFD09-8B07-AF4C-ABA5-C651FD15AC58}" type="pres">
      <dgm:prSet presAssocID="{31A79E6D-4089-2443-870B-A8C360495920}" presName="node" presStyleLbl="node1" presStyleIdx="5" presStyleCnt="6">
        <dgm:presLayoutVars>
          <dgm:bulletEnabled val="1"/>
        </dgm:presLayoutVars>
      </dgm:prSet>
      <dgm:spPr/>
    </dgm:pt>
  </dgm:ptLst>
  <dgm:cxnLst>
    <dgm:cxn modelId="{3193EE0C-09A5-9941-8A83-85B71AF778F2}" type="presOf" srcId="{C28E8342-6A90-1B4B-BBB1-F0DBECC4FBC9}" destId="{0AF824BE-A409-994C-90EB-D55BB189833F}" srcOrd="0" destOrd="0" presId="urn:microsoft.com/office/officeart/2005/8/layout/process2"/>
    <dgm:cxn modelId="{7611D21B-AAED-A042-9A5E-5441178665FE}" type="presOf" srcId="{0C887B52-48D4-C248-8CCE-388E39328BDD}" destId="{5BBAB3DD-98BC-1140-A861-141422AEA141}" srcOrd="1" destOrd="0" presId="urn:microsoft.com/office/officeart/2005/8/layout/process2"/>
    <dgm:cxn modelId="{7522991C-83AF-9D40-A12D-BAD8A0D003FB}" type="presOf" srcId="{22392608-6EDD-5047-A025-C51A0F77D794}" destId="{EF521EC4-6035-7B4F-A01F-47842BD308A5}" srcOrd="0" destOrd="0" presId="urn:microsoft.com/office/officeart/2005/8/layout/process2"/>
    <dgm:cxn modelId="{0535DF1C-56E8-0046-8765-97DEDAFF25F2}" type="presOf" srcId="{40BA9F48-3000-D44B-98E4-77E8C6E1F82E}" destId="{ED8C45CA-017E-3F4D-A8D6-31E865EF32ED}" srcOrd="0" destOrd="0" presId="urn:microsoft.com/office/officeart/2005/8/layout/process2"/>
    <dgm:cxn modelId="{25B44525-4CA4-1341-B066-E850F77D389C}" type="presOf" srcId="{CFE5DBE5-AB9D-FB41-A495-709722E434F4}" destId="{33272E0B-FC76-CD42-8F02-565E8F5AEA65}" srcOrd="1" destOrd="0" presId="urn:microsoft.com/office/officeart/2005/8/layout/process2"/>
    <dgm:cxn modelId="{E49C4B25-35E7-2549-8D21-341F1B582630}" type="presOf" srcId="{DD948374-F6A9-6A4D-A3E4-1E1E60050421}" destId="{E789DD8A-592F-4146-BA13-04B05A7EE2FF}" srcOrd="0" destOrd="0" presId="urn:microsoft.com/office/officeart/2005/8/layout/process2"/>
    <dgm:cxn modelId="{1A1F2033-B1D2-7D4B-9193-82D30355DE7F}" type="presOf" srcId="{3B39CDB4-81AC-1044-9888-EAEB4FB429AD}" destId="{59D9BACF-7722-844F-8AEE-5E1717A38718}" srcOrd="1" destOrd="0" presId="urn:microsoft.com/office/officeart/2005/8/layout/process2"/>
    <dgm:cxn modelId="{B7206A38-22BA-7544-93F9-044E8E77E28B}" type="presOf" srcId="{0C887B52-48D4-C248-8CCE-388E39328BDD}" destId="{539709D9-DF9A-2244-86F9-B23DAB0FF83D}" srcOrd="0" destOrd="0" presId="urn:microsoft.com/office/officeart/2005/8/layout/process2"/>
    <dgm:cxn modelId="{DA0AFB41-4396-764C-B08E-B84CF7CAE485}" type="presOf" srcId="{F1C91C93-423E-7C45-B230-D76CD9C3D302}" destId="{665D92C6-650A-C447-AE03-823B45F83E8B}" srcOrd="1" destOrd="0" presId="urn:microsoft.com/office/officeart/2005/8/layout/process2"/>
    <dgm:cxn modelId="{D3F84F49-F80C-594A-A81D-398DA94CC781}" type="presOf" srcId="{CFE5DBE5-AB9D-FB41-A495-709722E434F4}" destId="{5151E107-1D46-2647-93A2-202B8634743F}" srcOrd="0" destOrd="0" presId="urn:microsoft.com/office/officeart/2005/8/layout/process2"/>
    <dgm:cxn modelId="{EB528E58-1CA5-0D4D-9FBC-41A230995CE1}" type="presOf" srcId="{75F8719C-5D5E-9B41-8AA3-70ADD2BA2281}" destId="{D3F92776-397F-5A4C-8701-0E2F28AF1CF5}" srcOrd="0" destOrd="0" presId="urn:microsoft.com/office/officeart/2005/8/layout/process2"/>
    <dgm:cxn modelId="{D29EDD85-8C7D-DA43-8731-DF7C3AFC42A9}" type="presOf" srcId="{3B39CDB4-81AC-1044-9888-EAEB4FB429AD}" destId="{D48CEAF9-F672-C14F-91E3-2A4D10636392}" srcOrd="0" destOrd="0" presId="urn:microsoft.com/office/officeart/2005/8/layout/process2"/>
    <dgm:cxn modelId="{EA462297-0E8B-2241-9A8E-1643C82E3B57}" type="presOf" srcId="{C28E8342-6A90-1B4B-BBB1-F0DBECC4FBC9}" destId="{3ECA5FBD-0AFB-B541-AF11-37CA809D53BF}" srcOrd="1" destOrd="0" presId="urn:microsoft.com/office/officeart/2005/8/layout/process2"/>
    <dgm:cxn modelId="{22E751A0-F76B-8B46-BBA0-95FC88CC3D95}" srcId="{75F8719C-5D5E-9B41-8AA3-70ADD2BA2281}" destId="{31A79E6D-4089-2443-870B-A8C360495920}" srcOrd="5" destOrd="0" parTransId="{DB0F94CE-84FC-544B-AD60-951D3187DDE8}" sibTransId="{FD411DD9-BCAF-4048-A23D-7DB4BB1C97CC}"/>
    <dgm:cxn modelId="{DFC5E7A1-BB81-984B-B3E0-1D5A4CA72439}" srcId="{75F8719C-5D5E-9B41-8AA3-70ADD2BA2281}" destId="{8CA57B49-1826-B849-AF26-334DB076363B}" srcOrd="2" destOrd="0" parTransId="{0B6ABFE2-6907-0B40-A5A8-2EBB9758BEEB}" sibTransId="{0C887B52-48D4-C248-8CCE-388E39328BDD}"/>
    <dgm:cxn modelId="{D7E1A0B1-DB23-3B42-82F7-3AA3A13FEF23}" srcId="{75F8719C-5D5E-9B41-8AA3-70ADD2BA2281}" destId="{E5A1FFF6-C454-504C-9C1D-166254961B04}" srcOrd="1" destOrd="0" parTransId="{045760BF-8DBB-BB44-9C9B-4754D32E7810}" sibTransId="{CFE5DBE5-AB9D-FB41-A495-709722E434F4}"/>
    <dgm:cxn modelId="{63961AB5-6399-D646-9A6C-5B1DCFCBF71E}" type="presOf" srcId="{E5A1FFF6-C454-504C-9C1D-166254961B04}" destId="{29D57D45-2824-BA4B-AFA7-FB14F5057445}" srcOrd="0" destOrd="0" presId="urn:microsoft.com/office/officeart/2005/8/layout/process2"/>
    <dgm:cxn modelId="{E8EEC9C2-2DBD-A34F-9939-5EA74CFB6C48}" type="presOf" srcId="{F1C91C93-423E-7C45-B230-D76CD9C3D302}" destId="{4EDE4245-FB44-7F41-92F4-5EDA90CB74A5}" srcOrd="0" destOrd="0" presId="urn:microsoft.com/office/officeart/2005/8/layout/process2"/>
    <dgm:cxn modelId="{5F0191D9-DB5D-8447-AE99-21AC9D440CA9}" srcId="{75F8719C-5D5E-9B41-8AA3-70ADD2BA2281}" destId="{22392608-6EDD-5047-A025-C51A0F77D794}" srcOrd="0" destOrd="0" parTransId="{196F1EE3-255C-8745-BE4E-A3B976F8F510}" sibTransId="{C28E8342-6A90-1B4B-BBB1-F0DBECC4FBC9}"/>
    <dgm:cxn modelId="{FB2B38E2-C458-7A49-9EBC-9648238D7874}" srcId="{75F8719C-5D5E-9B41-8AA3-70ADD2BA2281}" destId="{40BA9F48-3000-D44B-98E4-77E8C6E1F82E}" srcOrd="3" destOrd="0" parTransId="{249111B4-0503-8B4B-8B01-9FB3845CB8E8}" sibTransId="{F1C91C93-423E-7C45-B230-D76CD9C3D302}"/>
    <dgm:cxn modelId="{3B7CC0EA-3BEF-E343-8AF2-3B087AF44DDE}" type="presOf" srcId="{31A79E6D-4089-2443-870B-A8C360495920}" destId="{E71CFD09-8B07-AF4C-ABA5-C651FD15AC58}" srcOrd="0" destOrd="0" presId="urn:microsoft.com/office/officeart/2005/8/layout/process2"/>
    <dgm:cxn modelId="{0F0EDDEE-442D-A54D-97C0-BECEF1E796D0}" type="presOf" srcId="{8CA57B49-1826-B849-AF26-334DB076363B}" destId="{645BAC45-B5BD-414B-8075-EB8766241AB1}" srcOrd="0" destOrd="0" presId="urn:microsoft.com/office/officeart/2005/8/layout/process2"/>
    <dgm:cxn modelId="{1452A4FD-C119-EA45-B2C6-935C71EFA41B}" srcId="{75F8719C-5D5E-9B41-8AA3-70ADD2BA2281}" destId="{DD948374-F6A9-6A4D-A3E4-1E1E60050421}" srcOrd="4" destOrd="0" parTransId="{78D53AA0-86B9-9742-9F6E-A6BD76E82E6B}" sibTransId="{3B39CDB4-81AC-1044-9888-EAEB4FB429AD}"/>
    <dgm:cxn modelId="{F4926DD7-EDCE-464A-9DFB-AEED94B1BF45}" type="presParOf" srcId="{D3F92776-397F-5A4C-8701-0E2F28AF1CF5}" destId="{EF521EC4-6035-7B4F-A01F-47842BD308A5}" srcOrd="0" destOrd="0" presId="urn:microsoft.com/office/officeart/2005/8/layout/process2"/>
    <dgm:cxn modelId="{9C9616CC-A671-904D-BD96-D6173EEAA579}" type="presParOf" srcId="{D3F92776-397F-5A4C-8701-0E2F28AF1CF5}" destId="{0AF824BE-A409-994C-90EB-D55BB189833F}" srcOrd="1" destOrd="0" presId="urn:microsoft.com/office/officeart/2005/8/layout/process2"/>
    <dgm:cxn modelId="{48E63274-AE55-4B4D-A53A-C2A8C09ADBB2}" type="presParOf" srcId="{0AF824BE-A409-994C-90EB-D55BB189833F}" destId="{3ECA5FBD-0AFB-B541-AF11-37CA809D53BF}" srcOrd="0" destOrd="0" presId="urn:microsoft.com/office/officeart/2005/8/layout/process2"/>
    <dgm:cxn modelId="{BFF7AE67-C007-2B47-A273-A06465019201}" type="presParOf" srcId="{D3F92776-397F-5A4C-8701-0E2F28AF1CF5}" destId="{29D57D45-2824-BA4B-AFA7-FB14F5057445}" srcOrd="2" destOrd="0" presId="urn:microsoft.com/office/officeart/2005/8/layout/process2"/>
    <dgm:cxn modelId="{A1E1A0B0-1B5B-E644-837D-F69905FE8448}" type="presParOf" srcId="{D3F92776-397F-5A4C-8701-0E2F28AF1CF5}" destId="{5151E107-1D46-2647-93A2-202B8634743F}" srcOrd="3" destOrd="0" presId="urn:microsoft.com/office/officeart/2005/8/layout/process2"/>
    <dgm:cxn modelId="{A9991D90-D135-9340-AF8C-D6B043B036F4}" type="presParOf" srcId="{5151E107-1D46-2647-93A2-202B8634743F}" destId="{33272E0B-FC76-CD42-8F02-565E8F5AEA65}" srcOrd="0" destOrd="0" presId="urn:microsoft.com/office/officeart/2005/8/layout/process2"/>
    <dgm:cxn modelId="{43EB073A-B9AF-6F4C-B186-1101C4A588C0}" type="presParOf" srcId="{D3F92776-397F-5A4C-8701-0E2F28AF1CF5}" destId="{645BAC45-B5BD-414B-8075-EB8766241AB1}" srcOrd="4" destOrd="0" presId="urn:microsoft.com/office/officeart/2005/8/layout/process2"/>
    <dgm:cxn modelId="{5195F2AE-C903-E44B-B858-1AAD9349014E}" type="presParOf" srcId="{D3F92776-397F-5A4C-8701-0E2F28AF1CF5}" destId="{539709D9-DF9A-2244-86F9-B23DAB0FF83D}" srcOrd="5" destOrd="0" presId="urn:microsoft.com/office/officeart/2005/8/layout/process2"/>
    <dgm:cxn modelId="{62502593-AAFB-3F48-A6A1-E5056F8BF76A}" type="presParOf" srcId="{539709D9-DF9A-2244-86F9-B23DAB0FF83D}" destId="{5BBAB3DD-98BC-1140-A861-141422AEA141}" srcOrd="0" destOrd="0" presId="urn:microsoft.com/office/officeart/2005/8/layout/process2"/>
    <dgm:cxn modelId="{E42698F5-196C-DD42-922A-4E875C0DF794}" type="presParOf" srcId="{D3F92776-397F-5A4C-8701-0E2F28AF1CF5}" destId="{ED8C45CA-017E-3F4D-A8D6-31E865EF32ED}" srcOrd="6" destOrd="0" presId="urn:microsoft.com/office/officeart/2005/8/layout/process2"/>
    <dgm:cxn modelId="{A33B47E2-0A80-AF4D-89F3-003632AA6A02}" type="presParOf" srcId="{D3F92776-397F-5A4C-8701-0E2F28AF1CF5}" destId="{4EDE4245-FB44-7F41-92F4-5EDA90CB74A5}" srcOrd="7" destOrd="0" presId="urn:microsoft.com/office/officeart/2005/8/layout/process2"/>
    <dgm:cxn modelId="{F078B521-AB15-7D41-BE69-D06BCC741EA0}" type="presParOf" srcId="{4EDE4245-FB44-7F41-92F4-5EDA90CB74A5}" destId="{665D92C6-650A-C447-AE03-823B45F83E8B}" srcOrd="0" destOrd="0" presId="urn:microsoft.com/office/officeart/2005/8/layout/process2"/>
    <dgm:cxn modelId="{DB70BB43-DD4D-5A4B-BE8D-D28186E8ED61}" type="presParOf" srcId="{D3F92776-397F-5A4C-8701-0E2F28AF1CF5}" destId="{E789DD8A-592F-4146-BA13-04B05A7EE2FF}" srcOrd="8" destOrd="0" presId="urn:microsoft.com/office/officeart/2005/8/layout/process2"/>
    <dgm:cxn modelId="{8EBD8BA8-D054-3643-AC3A-6B4D7A7F3402}" type="presParOf" srcId="{D3F92776-397F-5A4C-8701-0E2F28AF1CF5}" destId="{D48CEAF9-F672-C14F-91E3-2A4D10636392}" srcOrd="9" destOrd="0" presId="urn:microsoft.com/office/officeart/2005/8/layout/process2"/>
    <dgm:cxn modelId="{12C0D765-14FB-5C45-8BCE-0A4C0FD0B964}" type="presParOf" srcId="{D48CEAF9-F672-C14F-91E3-2A4D10636392}" destId="{59D9BACF-7722-844F-8AEE-5E1717A38718}" srcOrd="0" destOrd="0" presId="urn:microsoft.com/office/officeart/2005/8/layout/process2"/>
    <dgm:cxn modelId="{15596ACC-F992-B14F-9AC7-13017E100647}" type="presParOf" srcId="{D3F92776-397F-5A4C-8701-0E2F28AF1CF5}" destId="{E71CFD09-8B07-AF4C-ABA5-C651FD15AC58}" srcOrd="10"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521EC4-6035-7B4F-A01F-47842BD308A5}">
      <dsp:nvSpPr>
        <dsp:cNvPr id="0" name=""/>
        <dsp:cNvSpPr/>
      </dsp:nvSpPr>
      <dsp:spPr>
        <a:xfrm>
          <a:off x="1815029" y="1521"/>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研究背景、動機與目的</a:t>
          </a:r>
        </a:p>
      </dsp:txBody>
      <dsp:txXfrm>
        <a:off x="1828231" y="14723"/>
        <a:ext cx="1621656" cy="424347"/>
      </dsp:txXfrm>
    </dsp:sp>
    <dsp:sp modelId="{0AF824BE-A409-994C-90EB-D55BB189833F}">
      <dsp:nvSpPr>
        <dsp:cNvPr id="0" name=""/>
        <dsp:cNvSpPr/>
      </dsp:nvSpPr>
      <dsp:spPr>
        <a:xfrm rot="5400000">
          <a:off x="2554544" y="463541"/>
          <a:ext cx="169031" cy="20283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zh-TW" altLang="en-US" sz="1200" kern="1200">
            <a:latin typeface="DFKai-SB" panose="03000509000000000000" pitchFamily="49" charset="-120"/>
            <a:ea typeface="DFKai-SB" panose="03000509000000000000" pitchFamily="49" charset="-120"/>
          </a:endParaRPr>
        </a:p>
      </dsp:txBody>
      <dsp:txXfrm rot="-5400000">
        <a:off x="2578209" y="480445"/>
        <a:ext cx="121702" cy="118322"/>
      </dsp:txXfrm>
    </dsp:sp>
    <dsp:sp modelId="{29D57D45-2824-BA4B-AFA7-FB14F5057445}">
      <dsp:nvSpPr>
        <dsp:cNvPr id="0" name=""/>
        <dsp:cNvSpPr/>
      </dsp:nvSpPr>
      <dsp:spPr>
        <a:xfrm>
          <a:off x="1815029" y="677648"/>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文獻回顧與探討</a:t>
          </a:r>
        </a:p>
      </dsp:txBody>
      <dsp:txXfrm>
        <a:off x="1828231" y="690850"/>
        <a:ext cx="1621656" cy="424347"/>
      </dsp:txXfrm>
    </dsp:sp>
    <dsp:sp modelId="{5151E107-1D46-2647-93A2-202B8634743F}">
      <dsp:nvSpPr>
        <dsp:cNvPr id="0" name=""/>
        <dsp:cNvSpPr/>
      </dsp:nvSpPr>
      <dsp:spPr>
        <a:xfrm rot="5400000">
          <a:off x="2554544" y="1139668"/>
          <a:ext cx="169031" cy="20283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zh-TW" altLang="en-US" sz="1200" kern="1200">
            <a:latin typeface="DFKai-SB" panose="03000509000000000000" pitchFamily="49" charset="-120"/>
            <a:ea typeface="DFKai-SB" panose="03000509000000000000" pitchFamily="49" charset="-120"/>
          </a:endParaRPr>
        </a:p>
      </dsp:txBody>
      <dsp:txXfrm rot="-5400000">
        <a:off x="2578209" y="1156572"/>
        <a:ext cx="121702" cy="118322"/>
      </dsp:txXfrm>
    </dsp:sp>
    <dsp:sp modelId="{645BAC45-B5BD-414B-8075-EB8766241AB1}">
      <dsp:nvSpPr>
        <dsp:cNvPr id="0" name=""/>
        <dsp:cNvSpPr/>
      </dsp:nvSpPr>
      <dsp:spPr>
        <a:xfrm>
          <a:off x="1815029" y="1353775"/>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定義研究問題</a:t>
          </a:r>
        </a:p>
      </dsp:txBody>
      <dsp:txXfrm>
        <a:off x="1828231" y="1366977"/>
        <a:ext cx="1621656" cy="424347"/>
      </dsp:txXfrm>
    </dsp:sp>
    <dsp:sp modelId="{539709D9-DF9A-2244-86F9-B23DAB0FF83D}">
      <dsp:nvSpPr>
        <dsp:cNvPr id="0" name=""/>
        <dsp:cNvSpPr/>
      </dsp:nvSpPr>
      <dsp:spPr>
        <a:xfrm rot="5400000">
          <a:off x="2554544" y="1815795"/>
          <a:ext cx="169031" cy="20283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zh-TW" altLang="en-US" sz="1200" kern="1200">
            <a:latin typeface="DFKai-SB" panose="03000509000000000000" pitchFamily="49" charset="-120"/>
            <a:ea typeface="DFKai-SB" panose="03000509000000000000" pitchFamily="49" charset="-120"/>
          </a:endParaRPr>
        </a:p>
      </dsp:txBody>
      <dsp:txXfrm rot="-5400000">
        <a:off x="2578209" y="1832699"/>
        <a:ext cx="121702" cy="118322"/>
      </dsp:txXfrm>
    </dsp:sp>
    <dsp:sp modelId="{ED8C45CA-017E-3F4D-A8D6-31E865EF32ED}">
      <dsp:nvSpPr>
        <dsp:cNvPr id="0" name=""/>
        <dsp:cNvSpPr/>
      </dsp:nvSpPr>
      <dsp:spPr>
        <a:xfrm>
          <a:off x="1815029" y="2029902"/>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研究假設與實驗設計</a:t>
          </a:r>
        </a:p>
      </dsp:txBody>
      <dsp:txXfrm>
        <a:off x="1828231" y="2043104"/>
        <a:ext cx="1621656" cy="424347"/>
      </dsp:txXfrm>
    </dsp:sp>
    <dsp:sp modelId="{4EDE4245-FB44-7F41-92F4-5EDA90CB74A5}">
      <dsp:nvSpPr>
        <dsp:cNvPr id="0" name=""/>
        <dsp:cNvSpPr/>
      </dsp:nvSpPr>
      <dsp:spPr>
        <a:xfrm rot="5400000">
          <a:off x="2554544" y="2491923"/>
          <a:ext cx="169031" cy="20283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zh-TW" altLang="en-US" sz="1200" kern="1200">
            <a:latin typeface="DFKai-SB" panose="03000509000000000000" pitchFamily="49" charset="-120"/>
            <a:ea typeface="DFKai-SB" panose="03000509000000000000" pitchFamily="49" charset="-120"/>
          </a:endParaRPr>
        </a:p>
      </dsp:txBody>
      <dsp:txXfrm rot="-5400000">
        <a:off x="2578209" y="2508827"/>
        <a:ext cx="121702" cy="118322"/>
      </dsp:txXfrm>
    </dsp:sp>
    <dsp:sp modelId="{E789DD8A-592F-4146-BA13-04B05A7EE2FF}">
      <dsp:nvSpPr>
        <dsp:cNvPr id="0" name=""/>
        <dsp:cNvSpPr/>
      </dsp:nvSpPr>
      <dsp:spPr>
        <a:xfrm>
          <a:off x="1815029" y="2706030"/>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模擬與驗證架構</a:t>
          </a:r>
        </a:p>
      </dsp:txBody>
      <dsp:txXfrm>
        <a:off x="1828231" y="2719232"/>
        <a:ext cx="1621656" cy="424347"/>
      </dsp:txXfrm>
    </dsp:sp>
    <dsp:sp modelId="{D48CEAF9-F672-C14F-91E3-2A4D10636392}">
      <dsp:nvSpPr>
        <dsp:cNvPr id="0" name=""/>
        <dsp:cNvSpPr/>
      </dsp:nvSpPr>
      <dsp:spPr>
        <a:xfrm rot="5400000">
          <a:off x="2554544" y="3168050"/>
          <a:ext cx="169031" cy="20283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zh-TW" altLang="en-US" sz="1200" kern="1200">
            <a:latin typeface="DFKai-SB" panose="03000509000000000000" pitchFamily="49" charset="-120"/>
            <a:ea typeface="DFKai-SB" panose="03000509000000000000" pitchFamily="49" charset="-120"/>
          </a:endParaRPr>
        </a:p>
      </dsp:txBody>
      <dsp:txXfrm rot="-5400000">
        <a:off x="2578209" y="3184954"/>
        <a:ext cx="121702" cy="118322"/>
      </dsp:txXfrm>
    </dsp:sp>
    <dsp:sp modelId="{E71CFD09-8B07-AF4C-ABA5-C651FD15AC58}">
      <dsp:nvSpPr>
        <dsp:cNvPr id="0" name=""/>
        <dsp:cNvSpPr/>
      </dsp:nvSpPr>
      <dsp:spPr>
        <a:xfrm>
          <a:off x="1815029" y="3382157"/>
          <a:ext cx="1648060" cy="45075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DFKai-SB" panose="03000509000000000000" pitchFamily="49" charset="-120"/>
              <a:ea typeface="DFKai-SB" panose="03000509000000000000" pitchFamily="49" charset="-120"/>
            </a:rPr>
            <a:t>結論與建議</a:t>
          </a:r>
        </a:p>
      </dsp:txBody>
      <dsp:txXfrm>
        <a:off x="1828231" y="3395359"/>
        <a:ext cx="1621656" cy="42434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62D07C54C8764BB44D089678502A82" ma:contentTypeVersion="14" ma:contentTypeDescription="Create a new document." ma:contentTypeScope="" ma:versionID="0a45ce2e7ee92cd5a3eddf2a5b72494f">
  <xsd:schema xmlns:xsd="http://www.w3.org/2001/XMLSchema" xmlns:xs="http://www.w3.org/2001/XMLSchema" xmlns:p="http://schemas.microsoft.com/office/2006/metadata/properties" xmlns:ns3="9a684593-efc9-45f4-b09d-a9ebb4a8818d" xmlns:ns4="4e6863fa-6c52-4725-a1ee-b0fae81e2599" targetNamespace="http://schemas.microsoft.com/office/2006/metadata/properties" ma:root="true" ma:fieldsID="213123f9b92d6fc6669849229862da9c" ns3:_="" ns4:_="">
    <xsd:import namespace="9a684593-efc9-45f4-b09d-a9ebb4a8818d"/>
    <xsd:import namespace="4e6863fa-6c52-4725-a1ee-b0fae81e259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684593-efc9-45f4-b09d-a9ebb4a88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6863fa-6c52-4725-a1ee-b0fae81e259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a684593-efc9-45f4-b09d-a9ebb4a8818d" xsi:nil="true"/>
  </documentManagement>
</p:properties>
</file>

<file path=customXml/itemProps1.xml><?xml version="1.0" encoding="utf-8"?>
<ds:datastoreItem xmlns:ds="http://schemas.openxmlformats.org/officeDocument/2006/customXml" ds:itemID="{048E5C34-3F8A-4E2D-A421-E77755588E9A}">
  <ds:schemaRefs>
    <ds:schemaRef ds:uri="http://schemas.openxmlformats.org/officeDocument/2006/bibliography"/>
  </ds:schemaRefs>
</ds:datastoreItem>
</file>

<file path=customXml/itemProps2.xml><?xml version="1.0" encoding="utf-8"?>
<ds:datastoreItem xmlns:ds="http://schemas.openxmlformats.org/officeDocument/2006/customXml" ds:itemID="{410DB57A-E869-45E4-8AFD-A657AC7F9F63}">
  <ds:schemaRefs>
    <ds:schemaRef ds:uri="http://schemas.microsoft.com/sharepoint/v3/contenttype/forms"/>
  </ds:schemaRefs>
</ds:datastoreItem>
</file>

<file path=customXml/itemProps3.xml><?xml version="1.0" encoding="utf-8"?>
<ds:datastoreItem xmlns:ds="http://schemas.openxmlformats.org/officeDocument/2006/customXml" ds:itemID="{30837D03-8382-48F5-A283-6604DBA00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684593-efc9-45f4-b09d-a9ebb4a8818d"/>
    <ds:schemaRef ds:uri="4e6863fa-6c52-4725-a1ee-b0fae81e25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C36C1F-AEB4-4DAA-B93C-80F094701B93}">
  <ds:schemaRefs>
    <ds:schemaRef ds:uri="http://schemas.microsoft.com/office/2006/metadata/properties"/>
    <ds:schemaRef ds:uri="http://schemas.microsoft.com/office/infopath/2007/PartnerControls"/>
    <ds:schemaRef ds:uri="9a684593-efc9-45f4-b09d-a9ebb4a8818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5569</Words>
  <Characters>10082</Characters>
  <Application>Microsoft Office Word</Application>
  <DocSecurity>0</DocSecurity>
  <Lines>325</Lines>
  <Paragraphs>181</Paragraphs>
  <ScaleCrop>false</ScaleCrop>
  <Company/>
  <LinksUpToDate>false</LinksUpToDate>
  <CharactersWithSpaces>15470</CharactersWithSpaces>
  <SharedDoc>false</SharedDoc>
  <HLinks>
    <vt:vector size="222" baseType="variant">
      <vt:variant>
        <vt:i4>8257657</vt:i4>
      </vt:variant>
      <vt:variant>
        <vt:i4>216</vt:i4>
      </vt:variant>
      <vt:variant>
        <vt:i4>0</vt:i4>
      </vt:variant>
      <vt:variant>
        <vt:i4>5</vt:i4>
      </vt:variant>
      <vt:variant>
        <vt:lpwstr>https://l2rpn.chalearn.org/</vt:lpwstr>
      </vt:variant>
      <vt:variant>
        <vt:lpwstr/>
      </vt:variant>
      <vt:variant>
        <vt:i4>8257657</vt:i4>
      </vt:variant>
      <vt:variant>
        <vt:i4>213</vt:i4>
      </vt:variant>
      <vt:variant>
        <vt:i4>0</vt:i4>
      </vt:variant>
      <vt:variant>
        <vt:i4>5</vt:i4>
      </vt:variant>
      <vt:variant>
        <vt:lpwstr>https://l2rpn.chalearn.org/</vt:lpwstr>
      </vt:variant>
      <vt:variant>
        <vt:lpwstr/>
      </vt:variant>
      <vt:variant>
        <vt:i4>6488185</vt:i4>
      </vt:variant>
      <vt:variant>
        <vt:i4>210</vt:i4>
      </vt:variant>
      <vt:variant>
        <vt:i4>0</vt:i4>
      </vt:variant>
      <vt:variant>
        <vt:i4>5</vt:i4>
      </vt:variant>
      <vt:variant>
        <vt:lpwstr/>
      </vt:variant>
      <vt:variant>
        <vt:lpwstr>Manczak</vt:lpwstr>
      </vt:variant>
      <vt:variant>
        <vt:i4>6488185</vt:i4>
      </vt:variant>
      <vt:variant>
        <vt:i4>207</vt:i4>
      </vt:variant>
      <vt:variant>
        <vt:i4>0</vt:i4>
      </vt:variant>
      <vt:variant>
        <vt:i4>5</vt:i4>
      </vt:variant>
      <vt:variant>
        <vt:lpwstr/>
      </vt:variant>
      <vt:variant>
        <vt:lpwstr>Manczak</vt:lpwstr>
      </vt:variant>
      <vt:variant>
        <vt:i4>6488185</vt:i4>
      </vt:variant>
      <vt:variant>
        <vt:i4>192</vt:i4>
      </vt:variant>
      <vt:variant>
        <vt:i4>0</vt:i4>
      </vt:variant>
      <vt:variant>
        <vt:i4>5</vt:i4>
      </vt:variant>
      <vt:variant>
        <vt:lpwstr/>
      </vt:variant>
      <vt:variant>
        <vt:lpwstr>Manczak</vt:lpwstr>
      </vt:variant>
      <vt:variant>
        <vt:i4>6488185</vt:i4>
      </vt:variant>
      <vt:variant>
        <vt:i4>189</vt:i4>
      </vt:variant>
      <vt:variant>
        <vt:i4>0</vt:i4>
      </vt:variant>
      <vt:variant>
        <vt:i4>5</vt:i4>
      </vt:variant>
      <vt:variant>
        <vt:lpwstr/>
      </vt:variant>
      <vt:variant>
        <vt:lpwstr>Manczak</vt:lpwstr>
      </vt:variant>
      <vt:variant>
        <vt:i4>7340144</vt:i4>
      </vt:variant>
      <vt:variant>
        <vt:i4>186</vt:i4>
      </vt:variant>
      <vt:variant>
        <vt:i4>0</vt:i4>
      </vt:variant>
      <vt:variant>
        <vt:i4>5</vt:i4>
      </vt:variant>
      <vt:variant>
        <vt:lpwstr/>
      </vt:variant>
      <vt:variant>
        <vt:lpwstr>PPO</vt:lpwstr>
      </vt:variant>
      <vt:variant>
        <vt:i4>6488185</vt:i4>
      </vt:variant>
      <vt:variant>
        <vt:i4>180</vt:i4>
      </vt:variant>
      <vt:variant>
        <vt:i4>0</vt:i4>
      </vt:variant>
      <vt:variant>
        <vt:i4>5</vt:i4>
      </vt:variant>
      <vt:variant>
        <vt:lpwstr/>
      </vt:variant>
      <vt:variant>
        <vt:lpwstr>Manczak</vt:lpwstr>
      </vt:variant>
      <vt:variant>
        <vt:i4>6488185</vt:i4>
      </vt:variant>
      <vt:variant>
        <vt:i4>177</vt:i4>
      </vt:variant>
      <vt:variant>
        <vt:i4>0</vt:i4>
      </vt:variant>
      <vt:variant>
        <vt:i4>5</vt:i4>
      </vt:variant>
      <vt:variant>
        <vt:lpwstr/>
      </vt:variant>
      <vt:variant>
        <vt:lpwstr>Manczak</vt:lpwstr>
      </vt:variant>
      <vt:variant>
        <vt:i4>6488185</vt:i4>
      </vt:variant>
      <vt:variant>
        <vt:i4>171</vt:i4>
      </vt:variant>
      <vt:variant>
        <vt:i4>0</vt:i4>
      </vt:variant>
      <vt:variant>
        <vt:i4>5</vt:i4>
      </vt:variant>
      <vt:variant>
        <vt:lpwstr/>
      </vt:variant>
      <vt:variant>
        <vt:lpwstr>Manczak</vt:lpwstr>
      </vt:variant>
      <vt:variant>
        <vt:i4>1835066</vt:i4>
      </vt:variant>
      <vt:variant>
        <vt:i4>164</vt:i4>
      </vt:variant>
      <vt:variant>
        <vt:i4>0</vt:i4>
      </vt:variant>
      <vt:variant>
        <vt:i4>5</vt:i4>
      </vt:variant>
      <vt:variant>
        <vt:lpwstr/>
      </vt:variant>
      <vt:variant>
        <vt:lpwstr>_Toc219933200</vt:lpwstr>
      </vt:variant>
      <vt:variant>
        <vt:i4>1769529</vt:i4>
      </vt:variant>
      <vt:variant>
        <vt:i4>155</vt:i4>
      </vt:variant>
      <vt:variant>
        <vt:i4>0</vt:i4>
      </vt:variant>
      <vt:variant>
        <vt:i4>5</vt:i4>
      </vt:variant>
      <vt:variant>
        <vt:lpwstr/>
      </vt:variant>
      <vt:variant>
        <vt:lpwstr>_Toc219933177</vt:lpwstr>
      </vt:variant>
      <vt:variant>
        <vt:i4>1769529</vt:i4>
      </vt:variant>
      <vt:variant>
        <vt:i4>149</vt:i4>
      </vt:variant>
      <vt:variant>
        <vt:i4>0</vt:i4>
      </vt:variant>
      <vt:variant>
        <vt:i4>5</vt:i4>
      </vt:variant>
      <vt:variant>
        <vt:lpwstr/>
      </vt:variant>
      <vt:variant>
        <vt:lpwstr>_Toc219933176</vt:lpwstr>
      </vt:variant>
      <vt:variant>
        <vt:i4>1769529</vt:i4>
      </vt:variant>
      <vt:variant>
        <vt:i4>143</vt:i4>
      </vt:variant>
      <vt:variant>
        <vt:i4>0</vt:i4>
      </vt:variant>
      <vt:variant>
        <vt:i4>5</vt:i4>
      </vt:variant>
      <vt:variant>
        <vt:lpwstr/>
      </vt:variant>
      <vt:variant>
        <vt:lpwstr>_Toc219933175</vt:lpwstr>
      </vt:variant>
      <vt:variant>
        <vt:i4>1769529</vt:i4>
      </vt:variant>
      <vt:variant>
        <vt:i4>137</vt:i4>
      </vt:variant>
      <vt:variant>
        <vt:i4>0</vt:i4>
      </vt:variant>
      <vt:variant>
        <vt:i4>5</vt:i4>
      </vt:variant>
      <vt:variant>
        <vt:lpwstr/>
      </vt:variant>
      <vt:variant>
        <vt:lpwstr>_Toc219933174</vt:lpwstr>
      </vt:variant>
      <vt:variant>
        <vt:i4>1769529</vt:i4>
      </vt:variant>
      <vt:variant>
        <vt:i4>131</vt:i4>
      </vt:variant>
      <vt:variant>
        <vt:i4>0</vt:i4>
      </vt:variant>
      <vt:variant>
        <vt:i4>5</vt:i4>
      </vt:variant>
      <vt:variant>
        <vt:lpwstr/>
      </vt:variant>
      <vt:variant>
        <vt:lpwstr>_Toc219933173</vt:lpwstr>
      </vt:variant>
      <vt:variant>
        <vt:i4>1703985</vt:i4>
      </vt:variant>
      <vt:variant>
        <vt:i4>122</vt:i4>
      </vt:variant>
      <vt:variant>
        <vt:i4>0</vt:i4>
      </vt:variant>
      <vt:variant>
        <vt:i4>5</vt:i4>
      </vt:variant>
      <vt:variant>
        <vt:lpwstr/>
      </vt:variant>
      <vt:variant>
        <vt:lpwstr>_Toc219932979</vt:lpwstr>
      </vt:variant>
      <vt:variant>
        <vt:i4>1703985</vt:i4>
      </vt:variant>
      <vt:variant>
        <vt:i4>116</vt:i4>
      </vt:variant>
      <vt:variant>
        <vt:i4>0</vt:i4>
      </vt:variant>
      <vt:variant>
        <vt:i4>5</vt:i4>
      </vt:variant>
      <vt:variant>
        <vt:lpwstr/>
      </vt:variant>
      <vt:variant>
        <vt:lpwstr>_Toc219932978</vt:lpwstr>
      </vt:variant>
      <vt:variant>
        <vt:i4>1703985</vt:i4>
      </vt:variant>
      <vt:variant>
        <vt:i4>110</vt:i4>
      </vt:variant>
      <vt:variant>
        <vt:i4>0</vt:i4>
      </vt:variant>
      <vt:variant>
        <vt:i4>5</vt:i4>
      </vt:variant>
      <vt:variant>
        <vt:lpwstr/>
      </vt:variant>
      <vt:variant>
        <vt:lpwstr>_Toc219932977</vt:lpwstr>
      </vt:variant>
      <vt:variant>
        <vt:i4>1703985</vt:i4>
      </vt:variant>
      <vt:variant>
        <vt:i4>104</vt:i4>
      </vt:variant>
      <vt:variant>
        <vt:i4>0</vt:i4>
      </vt:variant>
      <vt:variant>
        <vt:i4>5</vt:i4>
      </vt:variant>
      <vt:variant>
        <vt:lpwstr/>
      </vt:variant>
      <vt:variant>
        <vt:lpwstr>_Toc219932976</vt:lpwstr>
      </vt:variant>
      <vt:variant>
        <vt:i4>1703985</vt:i4>
      </vt:variant>
      <vt:variant>
        <vt:i4>98</vt:i4>
      </vt:variant>
      <vt:variant>
        <vt:i4>0</vt:i4>
      </vt:variant>
      <vt:variant>
        <vt:i4>5</vt:i4>
      </vt:variant>
      <vt:variant>
        <vt:lpwstr/>
      </vt:variant>
      <vt:variant>
        <vt:lpwstr>_Toc219932975</vt:lpwstr>
      </vt:variant>
      <vt:variant>
        <vt:i4>1703985</vt:i4>
      </vt:variant>
      <vt:variant>
        <vt:i4>92</vt:i4>
      </vt:variant>
      <vt:variant>
        <vt:i4>0</vt:i4>
      </vt:variant>
      <vt:variant>
        <vt:i4>5</vt:i4>
      </vt:variant>
      <vt:variant>
        <vt:lpwstr/>
      </vt:variant>
      <vt:variant>
        <vt:lpwstr>_Toc219932974</vt:lpwstr>
      </vt:variant>
      <vt:variant>
        <vt:i4>1703985</vt:i4>
      </vt:variant>
      <vt:variant>
        <vt:i4>86</vt:i4>
      </vt:variant>
      <vt:variant>
        <vt:i4>0</vt:i4>
      </vt:variant>
      <vt:variant>
        <vt:i4>5</vt:i4>
      </vt:variant>
      <vt:variant>
        <vt:lpwstr/>
      </vt:variant>
      <vt:variant>
        <vt:lpwstr>_Toc219932973</vt:lpwstr>
      </vt:variant>
      <vt:variant>
        <vt:i4>1703985</vt:i4>
      </vt:variant>
      <vt:variant>
        <vt:i4>80</vt:i4>
      </vt:variant>
      <vt:variant>
        <vt:i4>0</vt:i4>
      </vt:variant>
      <vt:variant>
        <vt:i4>5</vt:i4>
      </vt:variant>
      <vt:variant>
        <vt:lpwstr/>
      </vt:variant>
      <vt:variant>
        <vt:lpwstr>_Toc219932972</vt:lpwstr>
      </vt:variant>
      <vt:variant>
        <vt:i4>1703985</vt:i4>
      </vt:variant>
      <vt:variant>
        <vt:i4>74</vt:i4>
      </vt:variant>
      <vt:variant>
        <vt:i4>0</vt:i4>
      </vt:variant>
      <vt:variant>
        <vt:i4>5</vt:i4>
      </vt:variant>
      <vt:variant>
        <vt:lpwstr/>
      </vt:variant>
      <vt:variant>
        <vt:lpwstr>_Toc219932971</vt:lpwstr>
      </vt:variant>
      <vt:variant>
        <vt:i4>1703985</vt:i4>
      </vt:variant>
      <vt:variant>
        <vt:i4>68</vt:i4>
      </vt:variant>
      <vt:variant>
        <vt:i4>0</vt:i4>
      </vt:variant>
      <vt:variant>
        <vt:i4>5</vt:i4>
      </vt:variant>
      <vt:variant>
        <vt:lpwstr/>
      </vt:variant>
      <vt:variant>
        <vt:lpwstr>_Toc219932970</vt:lpwstr>
      </vt:variant>
      <vt:variant>
        <vt:i4>1769521</vt:i4>
      </vt:variant>
      <vt:variant>
        <vt:i4>62</vt:i4>
      </vt:variant>
      <vt:variant>
        <vt:i4>0</vt:i4>
      </vt:variant>
      <vt:variant>
        <vt:i4>5</vt:i4>
      </vt:variant>
      <vt:variant>
        <vt:lpwstr/>
      </vt:variant>
      <vt:variant>
        <vt:lpwstr>_Toc219932969</vt:lpwstr>
      </vt:variant>
      <vt:variant>
        <vt:i4>1769521</vt:i4>
      </vt:variant>
      <vt:variant>
        <vt:i4>56</vt:i4>
      </vt:variant>
      <vt:variant>
        <vt:i4>0</vt:i4>
      </vt:variant>
      <vt:variant>
        <vt:i4>5</vt:i4>
      </vt:variant>
      <vt:variant>
        <vt:lpwstr/>
      </vt:variant>
      <vt:variant>
        <vt:lpwstr>_Toc219932968</vt:lpwstr>
      </vt:variant>
      <vt:variant>
        <vt:i4>1769521</vt:i4>
      </vt:variant>
      <vt:variant>
        <vt:i4>50</vt:i4>
      </vt:variant>
      <vt:variant>
        <vt:i4>0</vt:i4>
      </vt:variant>
      <vt:variant>
        <vt:i4>5</vt:i4>
      </vt:variant>
      <vt:variant>
        <vt:lpwstr/>
      </vt:variant>
      <vt:variant>
        <vt:lpwstr>_Toc219932967</vt:lpwstr>
      </vt:variant>
      <vt:variant>
        <vt:i4>1769521</vt:i4>
      </vt:variant>
      <vt:variant>
        <vt:i4>44</vt:i4>
      </vt:variant>
      <vt:variant>
        <vt:i4>0</vt:i4>
      </vt:variant>
      <vt:variant>
        <vt:i4>5</vt:i4>
      </vt:variant>
      <vt:variant>
        <vt:lpwstr/>
      </vt:variant>
      <vt:variant>
        <vt:lpwstr>_Toc219932966</vt:lpwstr>
      </vt:variant>
      <vt:variant>
        <vt:i4>1769521</vt:i4>
      </vt:variant>
      <vt:variant>
        <vt:i4>38</vt:i4>
      </vt:variant>
      <vt:variant>
        <vt:i4>0</vt:i4>
      </vt:variant>
      <vt:variant>
        <vt:i4>5</vt:i4>
      </vt:variant>
      <vt:variant>
        <vt:lpwstr/>
      </vt:variant>
      <vt:variant>
        <vt:lpwstr>_Toc219932965</vt:lpwstr>
      </vt:variant>
      <vt:variant>
        <vt:i4>1769521</vt:i4>
      </vt:variant>
      <vt:variant>
        <vt:i4>32</vt:i4>
      </vt:variant>
      <vt:variant>
        <vt:i4>0</vt:i4>
      </vt:variant>
      <vt:variant>
        <vt:i4>5</vt:i4>
      </vt:variant>
      <vt:variant>
        <vt:lpwstr/>
      </vt:variant>
      <vt:variant>
        <vt:lpwstr>_Toc219932964</vt:lpwstr>
      </vt:variant>
      <vt:variant>
        <vt:i4>1769521</vt:i4>
      </vt:variant>
      <vt:variant>
        <vt:i4>26</vt:i4>
      </vt:variant>
      <vt:variant>
        <vt:i4>0</vt:i4>
      </vt:variant>
      <vt:variant>
        <vt:i4>5</vt:i4>
      </vt:variant>
      <vt:variant>
        <vt:lpwstr/>
      </vt:variant>
      <vt:variant>
        <vt:lpwstr>_Toc219932963</vt:lpwstr>
      </vt:variant>
      <vt:variant>
        <vt:i4>1769521</vt:i4>
      </vt:variant>
      <vt:variant>
        <vt:i4>20</vt:i4>
      </vt:variant>
      <vt:variant>
        <vt:i4>0</vt:i4>
      </vt:variant>
      <vt:variant>
        <vt:i4>5</vt:i4>
      </vt:variant>
      <vt:variant>
        <vt:lpwstr/>
      </vt:variant>
      <vt:variant>
        <vt:lpwstr>_Toc219932962</vt:lpwstr>
      </vt:variant>
      <vt:variant>
        <vt:i4>1769521</vt:i4>
      </vt:variant>
      <vt:variant>
        <vt:i4>14</vt:i4>
      </vt:variant>
      <vt:variant>
        <vt:i4>0</vt:i4>
      </vt:variant>
      <vt:variant>
        <vt:i4>5</vt:i4>
      </vt:variant>
      <vt:variant>
        <vt:lpwstr/>
      </vt:variant>
      <vt:variant>
        <vt:lpwstr>_Toc219932961</vt:lpwstr>
      </vt:variant>
      <vt:variant>
        <vt:i4>1769521</vt:i4>
      </vt:variant>
      <vt:variant>
        <vt:i4>8</vt:i4>
      </vt:variant>
      <vt:variant>
        <vt:i4>0</vt:i4>
      </vt:variant>
      <vt:variant>
        <vt:i4>5</vt:i4>
      </vt:variant>
      <vt:variant>
        <vt:lpwstr/>
      </vt:variant>
      <vt:variant>
        <vt:lpwstr>_Toc219932960</vt:lpwstr>
      </vt:variant>
      <vt:variant>
        <vt:i4>1572913</vt:i4>
      </vt:variant>
      <vt:variant>
        <vt:i4>2</vt:i4>
      </vt:variant>
      <vt:variant>
        <vt:i4>0</vt:i4>
      </vt:variant>
      <vt:variant>
        <vt:i4>5</vt:i4>
      </vt:variant>
      <vt:variant>
        <vt:lpwstr/>
      </vt:variant>
      <vt:variant>
        <vt:lpwstr>_Toc219932959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楊守荃</dc:creator>
  <cp:keywords/>
  <dc:description/>
  <cp:lastModifiedBy>浚瑀 黃</cp:lastModifiedBy>
  <cp:revision>3</cp:revision>
  <cp:lastPrinted>2026-03-10T17:10:00Z</cp:lastPrinted>
  <dcterms:created xsi:type="dcterms:W3CDTF">2026-03-10T17:10:00Z</dcterms:created>
  <dcterms:modified xsi:type="dcterms:W3CDTF">2026-03-10T17:10:00Z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c694d907-2848-4e45-825a-4d797058d300</vt:lpwstr>
  </property>
  <property fmtid="{D5CDD505-2E9C-101B-9397-08002B2CF9AE}" pid="3" name="ContentTypeId">
    <vt:lpwstr>0x010100E162D07C54C8764BB44D089678502A82</vt:lpwstr>
  </property>
</Properties>
</file>