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A1A15" w14:textId="77777777" w:rsidR="003C3CB9" w:rsidRPr="00D7763B" w:rsidRDefault="003C3CB9" w:rsidP="003C3CB9">
      <w:pPr>
        <w:tabs>
          <w:tab w:val="left" w:pos="2268"/>
        </w:tabs>
        <w:snapToGrid w:val="0"/>
        <w:spacing w:after="0" w:line="240" w:lineRule="auto"/>
        <w:ind w:right="7478"/>
        <w:jc w:val="both"/>
        <w:rPr>
          <w:rFonts w:ascii="Times New Roman" w:eastAsia="標楷體-繁" w:hAnsi="Times New Roman" w:cs="Times New Roman"/>
          <w:color w:val="000000" w:themeColor="text1"/>
          <w:sz w:val="20"/>
          <w:szCs w:val="20"/>
          <w14:ligatures w14:val="none"/>
        </w:rPr>
      </w:pPr>
      <w:r w:rsidRPr="00D7763B">
        <w:rPr>
          <w:rFonts w:ascii="Times New Roman" w:eastAsia="標楷體-繁" w:hAnsi="Times New Roman" w:cs="Times New Roman"/>
          <w:color w:val="000000" w:themeColor="text1"/>
          <w:sz w:val="20"/>
          <w:szCs w:val="20"/>
          <w14:ligatures w14:val="none"/>
        </w:rPr>
        <w:t>中華民國運輸學會</w:t>
      </w:r>
      <w:r w:rsidRPr="00D7763B">
        <w:rPr>
          <w:rFonts w:ascii="Times New Roman" w:eastAsia="標楷體-繁" w:hAnsi="Times New Roman" w:cs="Times New Roman"/>
          <w:color w:val="000000" w:themeColor="text1"/>
          <w:sz w:val="20"/>
          <w:szCs w:val="20"/>
          <w14:ligatures w14:val="none"/>
        </w:rPr>
        <w:t>113</w:t>
      </w:r>
      <w:r w:rsidRPr="00D7763B">
        <w:rPr>
          <w:rFonts w:ascii="Times New Roman" w:eastAsia="標楷體-繁" w:hAnsi="Times New Roman" w:cs="Times New Roman"/>
          <w:color w:val="000000" w:themeColor="text1"/>
          <w:sz w:val="20"/>
          <w:szCs w:val="20"/>
          <w14:ligatures w14:val="none"/>
        </w:rPr>
        <w:t>年</w:t>
      </w:r>
    </w:p>
    <w:p w14:paraId="6E376D45" w14:textId="77777777" w:rsidR="003C3CB9" w:rsidRPr="00D7763B" w:rsidRDefault="003C3CB9" w:rsidP="003C3CB9">
      <w:pPr>
        <w:tabs>
          <w:tab w:val="left" w:pos="2268"/>
        </w:tabs>
        <w:snapToGrid w:val="0"/>
        <w:spacing w:after="0" w:line="240" w:lineRule="auto"/>
        <w:ind w:right="7478"/>
        <w:jc w:val="distribute"/>
        <w:rPr>
          <w:rFonts w:ascii="Times New Roman" w:eastAsia="標楷體-繁" w:hAnsi="Times New Roman" w:cs="Times New Roman"/>
          <w:color w:val="000000" w:themeColor="text1"/>
          <w:sz w:val="20"/>
          <w:szCs w:val="20"/>
          <w14:ligatures w14:val="none"/>
        </w:rPr>
      </w:pPr>
      <w:r w:rsidRPr="00D7763B">
        <w:rPr>
          <w:rFonts w:ascii="Times New Roman" w:eastAsia="標楷體-繁" w:hAnsi="Times New Roman" w:cs="Times New Roman"/>
          <w:color w:val="000000" w:themeColor="text1"/>
          <w:sz w:val="20"/>
          <w:szCs w:val="20"/>
          <w14:ligatures w14:val="none"/>
        </w:rPr>
        <w:t>學術論文研討會</w:t>
      </w:r>
    </w:p>
    <w:p w14:paraId="5F67E182" w14:textId="77777777" w:rsidR="003C3CB9" w:rsidRPr="00D7763B" w:rsidRDefault="003C3CB9" w:rsidP="003C3CB9">
      <w:pPr>
        <w:tabs>
          <w:tab w:val="left" w:pos="2268"/>
        </w:tabs>
        <w:snapToGrid w:val="0"/>
        <w:spacing w:after="0" w:line="240" w:lineRule="auto"/>
        <w:ind w:right="7478"/>
        <w:jc w:val="distribute"/>
        <w:rPr>
          <w:rFonts w:ascii="Times New Roman" w:eastAsia="標楷體-繁" w:hAnsi="Times New Roman" w:cs="Times New Roman"/>
          <w:color w:val="000000" w:themeColor="text1"/>
          <w:sz w:val="20"/>
          <w:szCs w:val="20"/>
          <w14:ligatures w14:val="none"/>
        </w:rPr>
      </w:pPr>
      <w:r w:rsidRPr="00D7763B">
        <w:rPr>
          <w:rFonts w:ascii="Times New Roman" w:eastAsia="標楷體-繁" w:hAnsi="Times New Roman" w:cs="Times New Roman"/>
          <w:color w:val="000000" w:themeColor="text1"/>
          <w:sz w:val="20"/>
          <w:szCs w:val="20"/>
          <w14:ligatures w14:val="none"/>
        </w:rPr>
        <w:t>中華民國</w:t>
      </w:r>
      <w:r w:rsidRPr="00D7763B">
        <w:rPr>
          <w:rFonts w:ascii="Times New Roman" w:eastAsia="標楷體-繁" w:hAnsi="Times New Roman" w:cs="Times New Roman"/>
          <w:color w:val="000000" w:themeColor="text1"/>
          <w:sz w:val="20"/>
          <w:szCs w:val="20"/>
          <w14:ligatures w14:val="none"/>
        </w:rPr>
        <w:t>113</w:t>
      </w:r>
      <w:r w:rsidRPr="00D7763B">
        <w:rPr>
          <w:rFonts w:ascii="Times New Roman" w:eastAsia="標楷體-繁" w:hAnsi="Times New Roman" w:cs="Times New Roman"/>
          <w:color w:val="000000" w:themeColor="text1"/>
          <w:sz w:val="20"/>
          <w:szCs w:val="20"/>
          <w14:ligatures w14:val="none"/>
        </w:rPr>
        <w:t>年</w:t>
      </w:r>
      <w:r w:rsidRPr="00D7763B">
        <w:rPr>
          <w:rFonts w:ascii="Times New Roman" w:eastAsia="標楷體-繁" w:hAnsi="Times New Roman" w:cs="Times New Roman"/>
          <w:color w:val="000000" w:themeColor="text1"/>
          <w:sz w:val="20"/>
          <w:szCs w:val="20"/>
          <w14:ligatures w14:val="none"/>
        </w:rPr>
        <w:t>12</w:t>
      </w:r>
      <w:r w:rsidRPr="00D7763B">
        <w:rPr>
          <w:rFonts w:ascii="Times New Roman" w:eastAsia="標楷體-繁" w:hAnsi="Times New Roman" w:cs="Times New Roman"/>
          <w:color w:val="000000" w:themeColor="text1"/>
          <w:sz w:val="20"/>
          <w:szCs w:val="20"/>
          <w14:ligatures w14:val="none"/>
        </w:rPr>
        <w:t>月</w:t>
      </w:r>
    </w:p>
    <w:p w14:paraId="62066D16" w14:textId="1ACCF09E" w:rsidR="003C3CB9" w:rsidRPr="00C216B4" w:rsidRDefault="00490627" w:rsidP="003C3CB9">
      <w:pPr>
        <w:snapToGrid w:val="0"/>
        <w:spacing w:beforeLines="150" w:before="540" w:afterLines="50" w:after="180" w:line="240" w:lineRule="auto"/>
        <w:jc w:val="center"/>
        <w:outlineLvl w:val="0"/>
        <w:rPr>
          <w:rFonts w:ascii="Times New Roman" w:eastAsia="標楷體-繁" w:hAnsi="Times New Roman" w:cs="Times New Roman"/>
          <w:b/>
          <w14:ligatures w14:val="none"/>
        </w:rPr>
      </w:pPr>
      <w:r w:rsidRPr="00490627">
        <w:rPr>
          <w:rFonts w:ascii="Times New Roman" w:eastAsia="標楷體-繁" w:hAnsi="Times New Roman" w:cs="Times New Roman" w:hint="eastAsia"/>
          <w:b/>
          <w:sz w:val="36"/>
          <w:szCs w:val="36"/>
          <w14:ligatures w14:val="none"/>
        </w:rPr>
        <w:t>利用隨機規劃模式與滾動平面法求解登機門更新指派問題</w:t>
      </w:r>
    </w:p>
    <w:p w14:paraId="2B93C5BA" w14:textId="1BB75697" w:rsidR="003C3CB9" w:rsidRPr="00D7763B" w:rsidRDefault="00490627" w:rsidP="003C3CB9">
      <w:pPr>
        <w:snapToGrid w:val="0"/>
        <w:spacing w:afterLines="100" w:after="360" w:line="240" w:lineRule="auto"/>
        <w:jc w:val="center"/>
        <w:rPr>
          <w:rFonts w:ascii="Times New Roman" w:eastAsia="標楷體-繁" w:hAnsi="Times New Roman" w:cs="Times New Roman"/>
          <w:b/>
          <w:sz w:val="36"/>
          <w:szCs w:val="32"/>
          <w14:ligatures w14:val="none"/>
        </w:rPr>
      </w:pPr>
      <w:r w:rsidRPr="00490627">
        <w:rPr>
          <w:rFonts w:ascii="Times New Roman" w:eastAsia="標楷體-繁" w:hAnsi="Times New Roman" w:cs="Times New Roman"/>
          <w:b/>
          <w:sz w:val="36"/>
          <w:szCs w:val="32"/>
          <w14:ligatures w14:val="none"/>
        </w:rPr>
        <w:t>Solving a Gate Re-Assignment Problem by Stochastic Programming Model and Rolling Horizon Method</w:t>
      </w:r>
      <w:bookmarkStart w:id="0" w:name="_GoBack"/>
      <w:bookmarkEnd w:id="0"/>
    </w:p>
    <w:p w14:paraId="6D105F1B" w14:textId="09CCCA74" w:rsidR="003C3CB9" w:rsidRPr="00D7763B" w:rsidRDefault="003C3CB9" w:rsidP="003C3CB9">
      <w:pPr>
        <w:snapToGrid w:val="0"/>
        <w:spacing w:beforeLines="25" w:before="90" w:afterLines="25" w:after="90" w:line="240" w:lineRule="auto"/>
        <w:jc w:val="center"/>
        <w:rPr>
          <w:rFonts w:ascii="Times New Roman" w:eastAsia="標楷體-繁" w:hAnsi="Times New Roman" w:cs="Times New Roman"/>
          <w:szCs w:val="20"/>
          <w14:ligatures w14:val="none"/>
        </w:rPr>
      </w:pPr>
      <w:r w:rsidRPr="00D7763B">
        <w:rPr>
          <w:rFonts w:ascii="Times New Roman" w:eastAsia="標楷體-繁" w:hAnsi="Times New Roman" w:cs="Times New Roman"/>
          <w:szCs w:val="20"/>
          <w14:ligatures w14:val="none"/>
        </w:rPr>
        <w:t>黃寬丞</w:t>
      </w:r>
      <w:r w:rsidRPr="00D7763B">
        <w:rPr>
          <w:rFonts w:ascii="Times New Roman" w:eastAsia="標楷體-繁" w:hAnsi="Times New Roman" w:cs="Times New Roman"/>
          <w:szCs w:val="20"/>
          <w14:ligatures w14:val="none"/>
        </w:rPr>
        <w:t xml:space="preserve">  Kuancheng Huang</w:t>
      </w:r>
      <w:r w:rsidRPr="00D7763B">
        <w:rPr>
          <w:rFonts w:ascii="Times New Roman" w:eastAsia="標楷體-繁" w:hAnsi="Times New Roman" w:cs="Times New Roman"/>
          <w:szCs w:val="20"/>
          <w:vertAlign w:val="superscript"/>
          <w14:ligatures w14:val="none"/>
        </w:rPr>
        <w:footnoteReference w:id="1"/>
      </w:r>
    </w:p>
    <w:p w14:paraId="31109A9D" w14:textId="555B1058" w:rsidR="003C3CB9" w:rsidRPr="00D7763B" w:rsidRDefault="003C3CB9" w:rsidP="003C3CB9">
      <w:pPr>
        <w:snapToGrid w:val="0"/>
        <w:spacing w:beforeLines="25" w:before="90" w:afterLines="25" w:after="90" w:line="240" w:lineRule="auto"/>
        <w:jc w:val="center"/>
        <w:rPr>
          <w:rFonts w:ascii="Times New Roman" w:eastAsia="標楷體-繁" w:hAnsi="Times New Roman" w:cs="Times New Roman"/>
          <w:szCs w:val="20"/>
          <w14:ligatures w14:val="none"/>
        </w:rPr>
      </w:pPr>
      <w:r w:rsidRPr="00D7763B">
        <w:rPr>
          <w:rFonts w:ascii="Times New Roman" w:eastAsia="標楷體-繁" w:hAnsi="Times New Roman" w:cs="Times New Roman"/>
          <w:szCs w:val="20"/>
          <w14:ligatures w14:val="none"/>
        </w:rPr>
        <w:t>陳鎛維</w:t>
      </w:r>
      <w:r w:rsidRPr="00D7763B">
        <w:rPr>
          <w:rFonts w:ascii="Times New Roman" w:eastAsia="標楷體-繁" w:hAnsi="Times New Roman" w:cs="Times New Roman"/>
          <w:szCs w:val="20"/>
          <w14:ligatures w14:val="none"/>
        </w:rPr>
        <w:t xml:space="preserve">  </w:t>
      </w:r>
      <w:proofErr w:type="spellStart"/>
      <w:r w:rsidRPr="00D7763B">
        <w:rPr>
          <w:rFonts w:ascii="Times New Roman" w:eastAsia="標楷體-繁" w:hAnsi="Times New Roman" w:cs="Times New Roman"/>
          <w:szCs w:val="20"/>
          <w14:ligatures w14:val="none"/>
        </w:rPr>
        <w:t>Borwei</w:t>
      </w:r>
      <w:proofErr w:type="spellEnd"/>
      <w:r w:rsidRPr="00D7763B">
        <w:rPr>
          <w:rFonts w:ascii="Times New Roman" w:eastAsia="標楷體-繁" w:hAnsi="Times New Roman" w:cs="Times New Roman"/>
          <w:szCs w:val="20"/>
          <w14:ligatures w14:val="none"/>
        </w:rPr>
        <w:t xml:space="preserve"> Chen</w:t>
      </w:r>
      <w:r w:rsidRPr="00D7763B">
        <w:rPr>
          <w:rFonts w:ascii="Times New Roman" w:eastAsia="標楷體-繁" w:hAnsi="Times New Roman" w:cs="Times New Roman"/>
          <w:szCs w:val="20"/>
          <w:vertAlign w:val="superscript"/>
          <w14:ligatures w14:val="none"/>
        </w:rPr>
        <w:footnoteReference w:id="2"/>
      </w:r>
    </w:p>
    <w:p w14:paraId="372E95AF" w14:textId="77777777" w:rsidR="00F44DAF" w:rsidRPr="00D7763B" w:rsidRDefault="00F44DAF" w:rsidP="00F44DAF">
      <w:pPr>
        <w:pStyle w:val="a0"/>
        <w:rPr>
          <w:rFonts w:eastAsia="標楷體-繁"/>
        </w:rPr>
      </w:pPr>
      <w:r w:rsidRPr="00D7763B">
        <w:rPr>
          <w:rFonts w:eastAsia="標楷體-繁"/>
        </w:rPr>
        <w:t>摘要</w:t>
      </w:r>
    </w:p>
    <w:p w14:paraId="0E0136A1" w14:textId="2CE000D4" w:rsidR="009319A4" w:rsidRPr="00D7763B" w:rsidRDefault="00C21DD5" w:rsidP="008C5DA4">
      <w:pPr>
        <w:pStyle w:val="a2"/>
        <w:rPr>
          <w:rFonts w:eastAsia="標楷體-繁"/>
        </w:rPr>
      </w:pPr>
      <w:r w:rsidRPr="00D7763B">
        <w:rPr>
          <w:rFonts w:eastAsia="標楷體-繁"/>
        </w:rPr>
        <w:t>隨著</w:t>
      </w:r>
      <w:r w:rsidR="009319A4" w:rsidRPr="00D7763B">
        <w:rPr>
          <w:rFonts w:eastAsia="標楷體-繁"/>
        </w:rPr>
        <w:t>後疫情時代</w:t>
      </w:r>
      <w:r w:rsidRPr="00D7763B">
        <w:rPr>
          <w:rFonts w:eastAsia="標楷體-繁"/>
        </w:rPr>
        <w:t>全球空運旅客人數</w:t>
      </w:r>
      <w:r w:rsidR="009319A4" w:rsidRPr="00D7763B">
        <w:rPr>
          <w:rFonts w:eastAsia="標楷體-繁"/>
        </w:rPr>
        <w:t>逐漸恢復，甚至即將超越疫情前之水準</w:t>
      </w:r>
      <w:r w:rsidRPr="00D7763B">
        <w:rPr>
          <w:rFonts w:eastAsia="標楷體-繁"/>
        </w:rPr>
        <w:t>，目前許多機場存在過度的需求與有限的資源之間的不平衡，導致調度及延誤的情形時常發生，產生高額的機場壅塞成本。本研究以機場營運方為角度發展一個登機門</w:t>
      </w:r>
      <w:r w:rsidR="00EB26B2">
        <w:rPr>
          <w:rFonts w:eastAsia="標楷體-繁" w:hint="eastAsia"/>
        </w:rPr>
        <w:t>指派的</w:t>
      </w:r>
      <w:r w:rsidR="00C216B4">
        <w:rPr>
          <w:rFonts w:eastAsia="標楷體-繁" w:hint="eastAsia"/>
        </w:rPr>
        <w:t>決策</w:t>
      </w:r>
      <w:r w:rsidR="00EB26B2">
        <w:rPr>
          <w:rFonts w:eastAsia="標楷體-繁" w:hint="eastAsia"/>
        </w:rPr>
        <w:t>更新</w:t>
      </w:r>
      <w:r w:rsidRPr="00D7763B">
        <w:rPr>
          <w:rFonts w:eastAsia="標楷體-繁"/>
        </w:rPr>
        <w:t>模式，考量登機門指派的限制與航班抵達時間的不確定性，以最小化總延誤時間、登機門</w:t>
      </w:r>
      <w:r w:rsidR="00EB26B2" w:rsidRPr="00D7763B">
        <w:rPr>
          <w:rFonts w:eastAsia="標楷體-繁"/>
        </w:rPr>
        <w:t>總</w:t>
      </w:r>
      <w:r w:rsidRPr="00D7763B">
        <w:rPr>
          <w:rFonts w:eastAsia="標楷體-繁"/>
        </w:rPr>
        <w:t>變動數量以及指派至停機坪之</w:t>
      </w:r>
      <w:r w:rsidR="00C216B4" w:rsidRPr="00D7763B">
        <w:rPr>
          <w:rFonts w:eastAsia="標楷體-繁"/>
        </w:rPr>
        <w:t>總</w:t>
      </w:r>
      <w:r w:rsidRPr="00D7763B">
        <w:rPr>
          <w:rFonts w:eastAsia="標楷體-繁"/>
        </w:rPr>
        <w:t>航班數量為目標，建構一兩階段隨機規劃數學模式。研究的重點有二，首先透過不同之隨機情境模擬航班抵達時間之不確定性，並發展隨機規劃模式；除此之外，本研究透過滾動平面法模擬航班抵達時間定期更新之特性，建立一模擬驗證架構。</w:t>
      </w:r>
      <w:r w:rsidR="00C216B4">
        <w:rPr>
          <w:rFonts w:eastAsia="標楷體-繁" w:hint="eastAsia"/>
        </w:rPr>
        <w:t>尤其，</w:t>
      </w:r>
      <w:r w:rsidRPr="00D7763B">
        <w:rPr>
          <w:rFonts w:eastAsia="標楷體-繁"/>
        </w:rPr>
        <w:t>本研究也設計</w:t>
      </w:r>
      <w:r w:rsidR="00C216B4">
        <w:rPr>
          <w:rFonts w:eastAsia="標楷體-繁" w:hint="eastAsia"/>
        </w:rPr>
        <w:t>一</w:t>
      </w:r>
      <w:r w:rsidRPr="00D7763B">
        <w:rPr>
          <w:rFonts w:eastAsia="標楷體-繁"/>
        </w:rPr>
        <w:t>啟發式演算法，</w:t>
      </w:r>
      <w:r w:rsidR="00EB26B2">
        <w:rPr>
          <w:rFonts w:eastAsia="標楷體-繁" w:hint="eastAsia"/>
        </w:rPr>
        <w:t>以</w:t>
      </w:r>
      <w:r w:rsidRPr="00D7763B">
        <w:rPr>
          <w:rFonts w:eastAsia="標楷體-繁"/>
        </w:rPr>
        <w:t>求解規模較大的</w:t>
      </w:r>
      <w:r w:rsidR="00EB26B2" w:rsidRPr="00D7763B">
        <w:rPr>
          <w:rFonts w:eastAsia="標楷體-繁"/>
        </w:rPr>
        <w:t>隨機規劃</w:t>
      </w:r>
      <w:r w:rsidRPr="00D7763B">
        <w:rPr>
          <w:rFonts w:eastAsia="標楷體-繁"/>
        </w:rPr>
        <w:t>問題。在數值測試的部分，本研究參考桃園國際機場之歷史航班資訊設計數值測試例題。測試結果證明</w:t>
      </w:r>
      <w:r w:rsidR="009319A4" w:rsidRPr="00D7763B">
        <w:rPr>
          <w:rFonts w:eastAsia="標楷體-繁"/>
        </w:rPr>
        <w:t>本研究設計之</w:t>
      </w:r>
      <w:r w:rsidR="00EB26B2">
        <w:rPr>
          <w:rFonts w:eastAsia="標楷體-繁" w:hint="eastAsia"/>
        </w:rPr>
        <w:t>求解方法與</w:t>
      </w:r>
      <w:r w:rsidR="009319A4" w:rsidRPr="00D7763B">
        <w:rPr>
          <w:rFonts w:eastAsia="標楷體-繁"/>
        </w:rPr>
        <w:t>架構</w:t>
      </w:r>
      <w:r w:rsidRPr="00D7763B">
        <w:rPr>
          <w:rFonts w:eastAsia="標楷體-繁"/>
        </w:rPr>
        <w:t>相較其他方</w:t>
      </w:r>
      <w:r w:rsidR="00EB26B2">
        <w:rPr>
          <w:rFonts w:eastAsia="標楷體-繁" w:hint="eastAsia"/>
        </w:rPr>
        <w:t>式就</w:t>
      </w:r>
      <w:r w:rsidRPr="00D7763B">
        <w:rPr>
          <w:rFonts w:eastAsia="標楷體-繁"/>
        </w:rPr>
        <w:t>能夠做出較佳之決策，而啟發式演算法</w:t>
      </w:r>
      <w:r w:rsidR="009319A4" w:rsidRPr="00D7763B">
        <w:rPr>
          <w:rFonts w:eastAsia="標楷體-繁"/>
        </w:rPr>
        <w:t>也能有效地提升求解</w:t>
      </w:r>
      <w:r w:rsidR="00EB26B2">
        <w:rPr>
          <w:rFonts w:eastAsia="標楷體-繁" w:hint="eastAsia"/>
        </w:rPr>
        <w:t>的</w:t>
      </w:r>
      <w:r w:rsidR="009319A4" w:rsidRPr="00D7763B">
        <w:rPr>
          <w:rFonts w:eastAsia="標楷體-繁"/>
        </w:rPr>
        <w:t>效率。最後，本研究也針對相關參數設定進行敏感度分析，以利於提供機場營運方</w:t>
      </w:r>
      <w:r w:rsidR="00C216B4">
        <w:rPr>
          <w:rFonts w:eastAsia="標楷體-繁" w:hint="eastAsia"/>
        </w:rPr>
        <w:t>更可靠的</w:t>
      </w:r>
      <w:r w:rsidR="009319A4" w:rsidRPr="00D7763B">
        <w:rPr>
          <w:rFonts w:eastAsia="標楷體-繁"/>
        </w:rPr>
        <w:t>決策</w:t>
      </w:r>
      <w:r w:rsidR="00C216B4">
        <w:rPr>
          <w:rFonts w:eastAsia="標楷體-繁" w:hint="eastAsia"/>
        </w:rPr>
        <w:t>支援</w:t>
      </w:r>
      <w:r w:rsidR="009319A4" w:rsidRPr="00D7763B">
        <w:rPr>
          <w:rFonts w:eastAsia="標楷體-繁"/>
        </w:rPr>
        <w:t>。</w:t>
      </w:r>
    </w:p>
    <w:p w14:paraId="7A2DAD4C" w14:textId="4953F816" w:rsidR="00CE7D3A" w:rsidRPr="00D7763B" w:rsidRDefault="00CE7D3A" w:rsidP="00CE7D3A">
      <w:pPr>
        <w:snapToGrid w:val="0"/>
        <w:spacing w:after="0" w:line="240" w:lineRule="auto"/>
        <w:ind w:firstLineChars="244" w:firstLine="488"/>
        <w:jc w:val="both"/>
        <w:rPr>
          <w:rFonts w:ascii="Times New Roman" w:eastAsia="標楷體-繁" w:hAnsi="Times New Roman" w:cs="Times New Roman"/>
          <w:b/>
          <w:bCs/>
          <w:sz w:val="20"/>
          <w:szCs w:val="20"/>
          <w:shd w:val="pct15" w:color="auto" w:fill="FFFFFF"/>
          <w14:ligatures w14:val="none"/>
        </w:rPr>
      </w:pPr>
      <w:r w:rsidRPr="00D7763B">
        <w:rPr>
          <w:rFonts w:ascii="Times New Roman" w:eastAsia="標楷體-繁" w:hAnsi="Times New Roman" w:cs="Times New Roman"/>
          <w:b/>
          <w:bCs/>
          <w:sz w:val="20"/>
          <w:szCs w:val="20"/>
          <w14:ligatures w14:val="none"/>
        </w:rPr>
        <w:t>關鍵詞：</w:t>
      </w:r>
      <w:r w:rsidR="008C5DA4" w:rsidRPr="00D7763B">
        <w:rPr>
          <w:rFonts w:ascii="Times New Roman" w:eastAsia="標楷體-繁" w:hAnsi="Times New Roman" w:cs="Times New Roman"/>
          <w:bCs/>
          <w:sz w:val="20"/>
          <w:szCs w:val="20"/>
          <w14:ligatures w14:val="none"/>
        </w:rPr>
        <w:t>登機門指派問題</w:t>
      </w:r>
      <w:r w:rsidRPr="00D7763B">
        <w:rPr>
          <w:rFonts w:ascii="Times New Roman" w:eastAsia="標楷體-繁" w:hAnsi="Times New Roman" w:cs="Times New Roman"/>
          <w:bCs/>
          <w:sz w:val="20"/>
          <w:szCs w:val="20"/>
          <w14:ligatures w14:val="none"/>
        </w:rPr>
        <w:t>、隨機規劃、</w:t>
      </w:r>
      <w:r w:rsidR="008C5DA4" w:rsidRPr="00D7763B">
        <w:rPr>
          <w:rFonts w:ascii="Times New Roman" w:eastAsia="標楷體-繁" w:hAnsi="Times New Roman" w:cs="Times New Roman"/>
          <w:bCs/>
          <w:sz w:val="20"/>
          <w:szCs w:val="20"/>
          <w14:ligatures w14:val="none"/>
        </w:rPr>
        <w:t>滾動平面法</w:t>
      </w:r>
      <w:r w:rsidR="000C4CB6">
        <w:rPr>
          <w:rFonts w:ascii="Times New Roman" w:eastAsia="標楷體-繁" w:hAnsi="Times New Roman" w:cs="Times New Roman" w:hint="eastAsia"/>
          <w:bCs/>
          <w:sz w:val="20"/>
          <w:szCs w:val="20"/>
          <w14:ligatures w14:val="none"/>
        </w:rPr>
        <w:t>、模擬</w:t>
      </w:r>
    </w:p>
    <w:p w14:paraId="7A0E13C2" w14:textId="6CD3B61F" w:rsidR="00C21DD5" w:rsidRPr="00D7763B" w:rsidRDefault="008C5DA4" w:rsidP="008C5DA4">
      <w:pPr>
        <w:pStyle w:val="a0"/>
        <w:rPr>
          <w:rFonts w:eastAsia="標楷體-繁"/>
        </w:rPr>
      </w:pPr>
      <w:r w:rsidRPr="00D7763B">
        <w:rPr>
          <w:rFonts w:eastAsia="標楷體-繁"/>
        </w:rPr>
        <w:t xml:space="preserve">Abstract </w:t>
      </w:r>
    </w:p>
    <w:p w14:paraId="101E2132" w14:textId="2BCC02BA" w:rsidR="008C5DA4" w:rsidRPr="00D7763B" w:rsidRDefault="008C5DA4" w:rsidP="008C5DA4">
      <w:pPr>
        <w:pStyle w:val="a2"/>
        <w:rPr>
          <w:rFonts w:eastAsia="標楷體-繁"/>
          <w:i/>
        </w:rPr>
      </w:pPr>
      <w:r w:rsidRPr="00D7763B">
        <w:rPr>
          <w:rFonts w:eastAsia="標楷體-繁"/>
          <w:i/>
        </w:rPr>
        <w:tab/>
        <w:t xml:space="preserve">As the number of global air passengers gradually recovers in the post-pandemic era and </w:t>
      </w:r>
      <w:r w:rsidR="00C216B4">
        <w:rPr>
          <w:rFonts w:eastAsia="標楷體-繁"/>
          <w:i/>
        </w:rPr>
        <w:t xml:space="preserve">may </w:t>
      </w:r>
      <w:r w:rsidRPr="00D7763B">
        <w:rPr>
          <w:rFonts w:eastAsia="標楷體-繁"/>
          <w:i/>
        </w:rPr>
        <w:t>even exceed</w:t>
      </w:r>
      <w:r w:rsidR="00C216B4">
        <w:rPr>
          <w:rFonts w:eastAsia="標楷體-繁"/>
          <w:i/>
        </w:rPr>
        <w:t xml:space="preserve"> the</w:t>
      </w:r>
      <w:r w:rsidRPr="00D7763B">
        <w:rPr>
          <w:rFonts w:eastAsia="標楷體-繁"/>
          <w:i/>
        </w:rPr>
        <w:t xml:space="preserve"> pre-pandemic level, many airports are currently facing a</w:t>
      </w:r>
      <w:r w:rsidR="00C216B4">
        <w:rPr>
          <w:rFonts w:eastAsia="標楷體-繁"/>
          <w:i/>
        </w:rPr>
        <w:t xml:space="preserve"> worsening</w:t>
      </w:r>
      <w:r w:rsidRPr="00D7763B">
        <w:rPr>
          <w:rFonts w:eastAsia="標楷體-繁"/>
          <w:i/>
        </w:rPr>
        <w:t xml:space="preserve"> imbalance between excessive demand and limited resources</w:t>
      </w:r>
      <w:r w:rsidR="0098779A" w:rsidRPr="00D7763B">
        <w:rPr>
          <w:rFonts w:eastAsia="標楷體-繁"/>
          <w:i/>
        </w:rPr>
        <w:t xml:space="preserve">, leading to frequent re-scheduling and delay </w:t>
      </w:r>
      <w:r w:rsidR="00C216B4">
        <w:rPr>
          <w:rFonts w:eastAsia="標楷體-繁"/>
          <w:i/>
        </w:rPr>
        <w:t>as well as</w:t>
      </w:r>
      <w:r w:rsidR="0098779A" w:rsidRPr="00D7763B">
        <w:rPr>
          <w:rFonts w:eastAsia="標楷體-繁"/>
          <w:i/>
        </w:rPr>
        <w:t xml:space="preserve"> high airport congestion costs</w:t>
      </w:r>
      <w:r w:rsidRPr="00D7763B">
        <w:rPr>
          <w:rFonts w:eastAsia="標楷體-繁"/>
          <w:i/>
        </w:rPr>
        <w:t xml:space="preserve">. This study develops a </w:t>
      </w:r>
      <w:r w:rsidR="00C216B4">
        <w:rPr>
          <w:rFonts w:eastAsia="標楷體-繁"/>
          <w:i/>
        </w:rPr>
        <w:t xml:space="preserve">decision </w:t>
      </w:r>
      <w:r w:rsidRPr="00D7763B">
        <w:rPr>
          <w:rFonts w:eastAsia="標楷體-繁"/>
          <w:i/>
        </w:rPr>
        <w:t>model</w:t>
      </w:r>
      <w:r w:rsidR="00C216B4">
        <w:rPr>
          <w:rFonts w:eastAsia="標楷體-繁"/>
          <w:i/>
        </w:rPr>
        <w:t xml:space="preserve"> for timely </w:t>
      </w:r>
      <w:r w:rsidR="00C216B4" w:rsidRPr="00D7763B">
        <w:rPr>
          <w:rFonts w:eastAsia="標楷體-繁"/>
          <w:i/>
        </w:rPr>
        <w:t>gate re</w:t>
      </w:r>
      <w:r w:rsidR="00EB26B2">
        <w:rPr>
          <w:rFonts w:eastAsia="標楷體-繁" w:hint="eastAsia"/>
          <w:i/>
        </w:rPr>
        <w:t>-</w:t>
      </w:r>
      <w:r w:rsidR="00C216B4" w:rsidRPr="00D7763B">
        <w:rPr>
          <w:rFonts w:eastAsia="標楷體-繁"/>
          <w:i/>
        </w:rPr>
        <w:t>assignment</w:t>
      </w:r>
      <w:r w:rsidRPr="00D7763B">
        <w:rPr>
          <w:rFonts w:eastAsia="標楷體-繁"/>
          <w:i/>
        </w:rPr>
        <w:t xml:space="preserve"> from the perspective of airport operat</w:t>
      </w:r>
      <w:r w:rsidR="0098779A" w:rsidRPr="00D7763B">
        <w:rPr>
          <w:rFonts w:eastAsia="標楷體-繁"/>
          <w:i/>
        </w:rPr>
        <w:t>or</w:t>
      </w:r>
      <w:r w:rsidRPr="00D7763B">
        <w:rPr>
          <w:rFonts w:eastAsia="標楷體-繁"/>
          <w:i/>
        </w:rPr>
        <w:t>s.</w:t>
      </w:r>
      <w:r w:rsidR="0098779A" w:rsidRPr="00D7763B">
        <w:rPr>
          <w:rFonts w:eastAsia="標楷體-繁"/>
        </w:rPr>
        <w:t xml:space="preserve"> </w:t>
      </w:r>
      <w:r w:rsidR="0098779A" w:rsidRPr="00D7763B">
        <w:rPr>
          <w:rFonts w:eastAsia="標楷體-繁"/>
          <w:i/>
        </w:rPr>
        <w:t xml:space="preserve">This study considers the </w:t>
      </w:r>
      <w:r w:rsidR="00C216B4">
        <w:rPr>
          <w:rFonts w:eastAsia="標楷體-繁"/>
          <w:i/>
        </w:rPr>
        <w:t>assignment requirements</w:t>
      </w:r>
      <w:r w:rsidR="0098779A" w:rsidRPr="00D7763B">
        <w:rPr>
          <w:rFonts w:eastAsia="標楷體-繁"/>
          <w:i/>
        </w:rPr>
        <w:t xml:space="preserve"> between flights and gates and the uncertainty of flight arrival times, aiming to minimize </w:t>
      </w:r>
      <w:r w:rsidR="00C216B4">
        <w:rPr>
          <w:rFonts w:eastAsia="標楷體-繁"/>
          <w:i/>
        </w:rPr>
        <w:t xml:space="preserve">the </w:t>
      </w:r>
      <w:r w:rsidR="0098779A" w:rsidRPr="00D7763B">
        <w:rPr>
          <w:rFonts w:eastAsia="標楷體-繁"/>
          <w:i/>
        </w:rPr>
        <w:t>total delay time</w:t>
      </w:r>
      <w:r w:rsidR="00C216B4">
        <w:rPr>
          <w:rFonts w:eastAsia="標楷體-繁"/>
          <w:i/>
        </w:rPr>
        <w:t xml:space="preserve"> together with the</w:t>
      </w:r>
      <w:r w:rsidR="0098779A" w:rsidRPr="00D7763B">
        <w:rPr>
          <w:rFonts w:eastAsia="標楷體-繁"/>
          <w:i/>
        </w:rPr>
        <w:t xml:space="preserve"> number of gate changes and</w:t>
      </w:r>
      <w:r w:rsidR="00EB26B2">
        <w:rPr>
          <w:rFonts w:eastAsia="標楷體-繁"/>
          <w:i/>
        </w:rPr>
        <w:t xml:space="preserve"> that of</w:t>
      </w:r>
      <w:r w:rsidR="0098779A" w:rsidRPr="00D7763B">
        <w:rPr>
          <w:rFonts w:eastAsia="標楷體-繁"/>
          <w:i/>
        </w:rPr>
        <w:t xml:space="preserve"> flights assigned to apron.</w:t>
      </w:r>
      <w:r w:rsidRPr="00D7763B">
        <w:rPr>
          <w:rFonts w:eastAsia="標楷體-繁"/>
          <w:i/>
        </w:rPr>
        <w:t xml:space="preserve"> A two-stage stochastic programming </w:t>
      </w:r>
      <w:r w:rsidR="00EB26B2">
        <w:rPr>
          <w:rFonts w:eastAsia="標楷體-繁"/>
          <w:i/>
        </w:rPr>
        <w:t xml:space="preserve">(SP) </w:t>
      </w:r>
      <w:r w:rsidRPr="00D7763B">
        <w:rPr>
          <w:rFonts w:eastAsia="標楷體-繁"/>
          <w:i/>
        </w:rPr>
        <w:t>model is constructed. The study focuses on two main aspects.</w:t>
      </w:r>
      <w:r w:rsidR="0098779A" w:rsidRPr="00D7763B">
        <w:rPr>
          <w:rFonts w:eastAsia="標楷體-繁"/>
        </w:rPr>
        <w:t xml:space="preserve"> </w:t>
      </w:r>
      <w:r w:rsidR="0098779A" w:rsidRPr="00D7763B">
        <w:rPr>
          <w:rFonts w:eastAsia="標楷體-繁"/>
          <w:i/>
        </w:rPr>
        <w:t xml:space="preserve">First, </w:t>
      </w:r>
      <w:r w:rsidR="00EB26B2">
        <w:rPr>
          <w:rFonts w:eastAsia="標楷體-繁"/>
          <w:i/>
        </w:rPr>
        <w:t>we model</w:t>
      </w:r>
      <w:r w:rsidR="0098779A" w:rsidRPr="00D7763B">
        <w:rPr>
          <w:rFonts w:eastAsia="標楷體-繁"/>
          <w:i/>
        </w:rPr>
        <w:t xml:space="preserve"> the uncertainty of flight arrival times through different stochastic scenarios and develop </w:t>
      </w:r>
      <w:r w:rsidR="00EB26B2">
        <w:rPr>
          <w:rFonts w:eastAsia="標楷體-繁"/>
          <w:i/>
        </w:rPr>
        <w:t>the associated</w:t>
      </w:r>
      <w:r w:rsidR="0098779A" w:rsidRPr="00D7763B">
        <w:rPr>
          <w:rFonts w:eastAsia="標楷體-繁"/>
          <w:i/>
        </w:rPr>
        <w:t xml:space="preserve"> stochastic programming </w:t>
      </w:r>
      <w:r w:rsidR="00EB26B2">
        <w:rPr>
          <w:rFonts w:eastAsia="標楷體-繁"/>
          <w:i/>
        </w:rPr>
        <w:t>formulation</w:t>
      </w:r>
      <w:r w:rsidR="0098779A" w:rsidRPr="00D7763B">
        <w:rPr>
          <w:rFonts w:eastAsia="標楷體-繁"/>
          <w:i/>
        </w:rPr>
        <w:t xml:space="preserve">. </w:t>
      </w:r>
      <w:r w:rsidR="000C4CB6">
        <w:rPr>
          <w:rFonts w:eastAsia="標楷體-繁"/>
          <w:i/>
        </w:rPr>
        <w:t>Then</w:t>
      </w:r>
      <w:r w:rsidR="0098779A" w:rsidRPr="00D7763B">
        <w:rPr>
          <w:rFonts w:eastAsia="標楷體-繁"/>
          <w:i/>
        </w:rPr>
        <w:t>,</w:t>
      </w:r>
      <w:r w:rsidR="00EB26B2">
        <w:rPr>
          <w:rFonts w:eastAsia="標楷體-繁"/>
          <w:i/>
        </w:rPr>
        <w:t xml:space="preserve"> we</w:t>
      </w:r>
      <w:r w:rsidR="0098779A" w:rsidRPr="00D7763B">
        <w:rPr>
          <w:rFonts w:eastAsia="標楷體-繁"/>
          <w:i/>
        </w:rPr>
        <w:t xml:space="preserve"> </w:t>
      </w:r>
      <w:r w:rsidR="00EB26B2">
        <w:rPr>
          <w:rFonts w:eastAsia="標楷體-繁"/>
          <w:i/>
        </w:rPr>
        <w:t>consider</w:t>
      </w:r>
      <w:r w:rsidR="0098779A" w:rsidRPr="00D7763B">
        <w:rPr>
          <w:rFonts w:eastAsia="標楷體-繁"/>
          <w:i/>
        </w:rPr>
        <w:t xml:space="preserve"> the periodic updates of flight arrival times </w:t>
      </w:r>
      <w:r w:rsidR="00EB26B2">
        <w:rPr>
          <w:rFonts w:eastAsia="標楷體-繁"/>
          <w:i/>
        </w:rPr>
        <w:t>and</w:t>
      </w:r>
      <w:r w:rsidR="0098779A" w:rsidRPr="00D7763B">
        <w:rPr>
          <w:rFonts w:eastAsia="標楷體-繁"/>
          <w:i/>
        </w:rPr>
        <w:t xml:space="preserve"> </w:t>
      </w:r>
      <w:r w:rsidR="00EB26B2" w:rsidRPr="00D7763B">
        <w:rPr>
          <w:rFonts w:eastAsia="標楷體-繁"/>
          <w:i/>
        </w:rPr>
        <w:t>establish</w:t>
      </w:r>
      <w:r w:rsidR="00EB26B2">
        <w:rPr>
          <w:rFonts w:eastAsia="標楷體-繁"/>
          <w:i/>
        </w:rPr>
        <w:t xml:space="preserve"> a</w:t>
      </w:r>
      <w:r w:rsidR="0098779A" w:rsidRPr="00D7763B">
        <w:rPr>
          <w:rFonts w:eastAsia="標楷體-繁"/>
          <w:i/>
        </w:rPr>
        <w:t xml:space="preserve"> rolling horizon </w:t>
      </w:r>
      <w:r w:rsidR="00EB26B2">
        <w:rPr>
          <w:rFonts w:eastAsia="標楷體-繁"/>
          <w:i/>
        </w:rPr>
        <w:t>mechanism</w:t>
      </w:r>
      <w:r w:rsidR="0098779A" w:rsidRPr="00D7763B">
        <w:rPr>
          <w:rFonts w:eastAsia="標楷體-繁"/>
          <w:i/>
        </w:rPr>
        <w:t xml:space="preserve"> and a verification framework. Moreover, this study designs a heuristic algorithm to </w:t>
      </w:r>
      <w:r w:rsidR="000C4CB6">
        <w:rPr>
          <w:rFonts w:eastAsia="標楷體-繁"/>
          <w:i/>
        </w:rPr>
        <w:t>deal with</w:t>
      </w:r>
      <w:r w:rsidR="0098779A" w:rsidRPr="00D7763B">
        <w:rPr>
          <w:rFonts w:eastAsia="標楷體-繁"/>
          <w:i/>
        </w:rPr>
        <w:t xml:space="preserve"> larger-scale problems. H</w:t>
      </w:r>
      <w:r w:rsidRPr="00D7763B">
        <w:rPr>
          <w:rFonts w:eastAsia="標楷體-繁"/>
          <w:i/>
        </w:rPr>
        <w:t>istorical flight information from Taoyuan International Airport</w:t>
      </w:r>
      <w:r w:rsidR="000C4CB6">
        <w:rPr>
          <w:rFonts w:eastAsia="標楷體-繁"/>
          <w:i/>
        </w:rPr>
        <w:t xml:space="preserve"> (TPE)</w:t>
      </w:r>
      <w:r w:rsidRPr="00D7763B">
        <w:rPr>
          <w:rFonts w:eastAsia="標楷體-繁"/>
          <w:i/>
        </w:rPr>
        <w:t xml:space="preserve"> is used to design numerical test </w:t>
      </w:r>
      <w:r w:rsidR="00EB26B2">
        <w:rPr>
          <w:rFonts w:eastAsia="標楷體-繁"/>
          <w:i/>
        </w:rPr>
        <w:t>problems</w:t>
      </w:r>
      <w:r w:rsidRPr="00D7763B">
        <w:rPr>
          <w:rFonts w:eastAsia="標楷體-繁"/>
          <w:i/>
        </w:rPr>
        <w:t xml:space="preserve">. The test results demonstrate that the simulation verification framework designed in this study </w:t>
      </w:r>
      <w:r w:rsidR="00EB26B2" w:rsidRPr="00D7763B">
        <w:rPr>
          <w:rFonts w:eastAsia="標楷體-繁"/>
          <w:i/>
        </w:rPr>
        <w:t xml:space="preserve">overall </w:t>
      </w:r>
      <w:r w:rsidRPr="00D7763B">
        <w:rPr>
          <w:rFonts w:eastAsia="標楷體-繁"/>
          <w:i/>
        </w:rPr>
        <w:t xml:space="preserve">can make better decisions </w:t>
      </w:r>
      <w:r w:rsidR="00EB26B2">
        <w:rPr>
          <w:rFonts w:eastAsia="標楷體-繁"/>
          <w:i/>
        </w:rPr>
        <w:t xml:space="preserve">when </w:t>
      </w:r>
      <w:r w:rsidRPr="00D7763B">
        <w:rPr>
          <w:rFonts w:eastAsia="標楷體-繁"/>
          <w:i/>
        </w:rPr>
        <w:t xml:space="preserve">compared to other solution </w:t>
      </w:r>
      <w:r w:rsidR="000C4CB6">
        <w:rPr>
          <w:rFonts w:eastAsia="標楷體-繁"/>
          <w:i/>
        </w:rPr>
        <w:t>approaches</w:t>
      </w:r>
      <w:r w:rsidRPr="00D7763B">
        <w:rPr>
          <w:rFonts w:eastAsia="標楷體-繁"/>
          <w:i/>
        </w:rPr>
        <w:t>, and the heuristic algorithm can effectively improve solving efficiency. Finally, sensitivity analys</w:t>
      </w:r>
      <w:r w:rsidR="00EB26B2">
        <w:rPr>
          <w:rFonts w:eastAsia="標楷體-繁"/>
          <w:i/>
        </w:rPr>
        <w:t>e</w:t>
      </w:r>
      <w:r w:rsidRPr="00D7763B">
        <w:rPr>
          <w:rFonts w:eastAsia="標楷體-繁"/>
          <w:i/>
        </w:rPr>
        <w:t>s on relevant parameter settings</w:t>
      </w:r>
      <w:r w:rsidR="000C4CB6">
        <w:rPr>
          <w:rFonts w:eastAsia="標楷體-繁"/>
          <w:i/>
        </w:rPr>
        <w:t xml:space="preserve"> ha</w:t>
      </w:r>
      <w:r w:rsidR="00EB26B2">
        <w:rPr>
          <w:rFonts w:eastAsia="標楷體-繁"/>
          <w:i/>
        </w:rPr>
        <w:t>ve</w:t>
      </w:r>
      <w:r w:rsidR="000C4CB6">
        <w:rPr>
          <w:rFonts w:eastAsia="標楷體-繁"/>
          <w:i/>
        </w:rPr>
        <w:t xml:space="preserve"> been conducted</w:t>
      </w:r>
      <w:r w:rsidRPr="00D7763B">
        <w:rPr>
          <w:rFonts w:eastAsia="標楷體-繁"/>
          <w:i/>
        </w:rPr>
        <w:t xml:space="preserve"> to provide </w:t>
      </w:r>
      <w:r w:rsidR="000C4CB6">
        <w:rPr>
          <w:rFonts w:eastAsia="標楷體-繁"/>
          <w:i/>
        </w:rPr>
        <w:t xml:space="preserve">more reliable </w:t>
      </w:r>
      <w:r w:rsidRPr="00D7763B">
        <w:rPr>
          <w:rFonts w:eastAsia="標楷體-繁"/>
          <w:i/>
        </w:rPr>
        <w:t>decision</w:t>
      </w:r>
      <w:r w:rsidR="000C4CB6">
        <w:rPr>
          <w:rFonts w:eastAsia="標楷體-繁"/>
          <w:i/>
        </w:rPr>
        <w:t xml:space="preserve"> support</w:t>
      </w:r>
      <w:r w:rsidRPr="00D7763B">
        <w:rPr>
          <w:rFonts w:eastAsia="標楷體-繁"/>
          <w:i/>
        </w:rPr>
        <w:t xml:space="preserve"> </w:t>
      </w:r>
      <w:r w:rsidR="000C4CB6">
        <w:rPr>
          <w:rFonts w:eastAsia="標楷體-繁"/>
          <w:i/>
        </w:rPr>
        <w:t>to</w:t>
      </w:r>
      <w:r w:rsidRPr="00D7763B">
        <w:rPr>
          <w:rFonts w:eastAsia="標楷體-繁"/>
          <w:i/>
        </w:rPr>
        <w:t xml:space="preserve"> airport operat</w:t>
      </w:r>
      <w:r w:rsidR="0098779A" w:rsidRPr="00D7763B">
        <w:rPr>
          <w:rFonts w:eastAsia="標楷體-繁"/>
          <w:i/>
        </w:rPr>
        <w:t>or</w:t>
      </w:r>
      <w:r w:rsidRPr="00D7763B">
        <w:rPr>
          <w:rFonts w:eastAsia="標楷體-繁"/>
          <w:i/>
        </w:rPr>
        <w:t>s.</w:t>
      </w:r>
    </w:p>
    <w:p w14:paraId="5D3CC265" w14:textId="714C6D5D" w:rsidR="008C5DA4" w:rsidRPr="00D7763B" w:rsidRDefault="008C5DA4" w:rsidP="008C5DA4">
      <w:pPr>
        <w:pStyle w:val="a1"/>
        <w:rPr>
          <w:rFonts w:eastAsia="標楷體-繁"/>
        </w:rPr>
      </w:pPr>
      <w:r w:rsidRPr="00D7763B">
        <w:rPr>
          <w:rFonts w:eastAsia="標楷體-繁"/>
        </w:rPr>
        <w:t xml:space="preserve">Keywords: </w:t>
      </w:r>
      <w:r w:rsidRPr="00D7763B">
        <w:rPr>
          <w:rFonts w:eastAsia="標楷體-繁"/>
          <w:b w:val="0"/>
        </w:rPr>
        <w:t>Gate Assignment Problem, Stochastic Programming, Rolling Horizon Method</w:t>
      </w:r>
      <w:r w:rsidR="000C4CB6">
        <w:rPr>
          <w:rFonts w:eastAsia="標楷體-繁"/>
          <w:b w:val="0"/>
        </w:rPr>
        <w:t>, Simulation</w:t>
      </w:r>
    </w:p>
    <w:p w14:paraId="631F4DF0" w14:textId="77777777" w:rsidR="00100B25" w:rsidRPr="00C216B4" w:rsidRDefault="00100B25" w:rsidP="00100B25">
      <w:pPr>
        <w:pStyle w:val="Heading1"/>
        <w:rPr>
          <w:rFonts w:ascii="Times New Roman" w:eastAsia="標楷體-繁"/>
        </w:rPr>
      </w:pPr>
      <w:r w:rsidRPr="00C216B4">
        <w:rPr>
          <w:rFonts w:ascii="Times New Roman" w:eastAsia="標楷體-繁"/>
        </w:rPr>
        <w:lastRenderedPageBreak/>
        <w:t>一、緒論</w:t>
      </w:r>
    </w:p>
    <w:p w14:paraId="01DD6F74" w14:textId="284A50AC" w:rsidR="008D1313" w:rsidRPr="007C2A9A" w:rsidRDefault="008D1313" w:rsidP="007C2A9A">
      <w:pPr>
        <w:pStyle w:val="a3"/>
        <w:rPr>
          <w:rFonts w:ascii="Apple Color Emoji" w:eastAsia="標楷體-繁" w:hAnsi="Apple Color Emoji" w:cs="Apple Color Emoji"/>
        </w:rPr>
      </w:pPr>
      <w:r w:rsidRPr="00AB1EFD">
        <w:rPr>
          <w:rFonts w:eastAsia="標楷體-繁"/>
        </w:rPr>
        <w:t>近二十年來，全球之空運旅客人數逐年成長，從國際民用航空組織</w:t>
      </w:r>
      <w:r w:rsidRPr="00AB1EFD">
        <w:rPr>
          <w:rFonts w:eastAsia="標楷體-繁"/>
        </w:rPr>
        <w:t xml:space="preserve"> (International Civil Aviation Organization, ICAO)</w:t>
      </w:r>
      <w:r w:rsidRPr="00AB1EFD">
        <w:rPr>
          <w:rFonts w:eastAsia="標楷體-繁"/>
        </w:rPr>
        <w:t>之統計資料可得知，全球空運</w:t>
      </w:r>
      <w:r w:rsidR="00B73E2D" w:rsidRPr="00AB1EFD">
        <w:rPr>
          <w:rFonts w:eastAsia="標楷體-繁"/>
        </w:rPr>
        <w:t>年度</w:t>
      </w:r>
      <w:r w:rsidRPr="00AB1EFD">
        <w:rPr>
          <w:rFonts w:eastAsia="標楷體-繁"/>
        </w:rPr>
        <w:t>載客量自</w:t>
      </w:r>
      <w:r w:rsidRPr="00AB1EFD">
        <w:rPr>
          <w:rFonts w:eastAsia="標楷體-繁"/>
        </w:rPr>
        <w:t>2000</w:t>
      </w:r>
      <w:r w:rsidRPr="00AB1EFD">
        <w:rPr>
          <w:rFonts w:eastAsia="標楷體-繁"/>
        </w:rPr>
        <w:t>年的</w:t>
      </w:r>
      <w:r w:rsidRPr="00AB1EFD">
        <w:rPr>
          <w:rFonts w:eastAsia="標楷體-繁"/>
        </w:rPr>
        <w:t>16.74</w:t>
      </w:r>
      <w:r w:rsidRPr="00AB1EFD">
        <w:rPr>
          <w:rFonts w:eastAsia="標楷體-繁"/>
        </w:rPr>
        <w:t>億，</w:t>
      </w:r>
      <w:r w:rsidR="00B73E2D" w:rsidRPr="00AB1EFD">
        <w:rPr>
          <w:rFonts w:eastAsia="標楷體-繁" w:hint="eastAsia"/>
        </w:rPr>
        <w:t>二十年間</w:t>
      </w:r>
      <w:r w:rsidRPr="00AB1EFD">
        <w:rPr>
          <w:rFonts w:eastAsia="標楷體-繁"/>
        </w:rPr>
        <w:t>在</w:t>
      </w:r>
      <w:r w:rsidRPr="00AB1EFD">
        <w:rPr>
          <w:rFonts w:eastAsia="標楷體-繁"/>
        </w:rPr>
        <w:t>2019</w:t>
      </w:r>
      <w:r w:rsidRPr="00AB1EFD">
        <w:rPr>
          <w:rFonts w:eastAsia="標楷體-繁"/>
        </w:rPr>
        <w:t>年上升至</w:t>
      </w:r>
      <w:r w:rsidRPr="00AB1EFD">
        <w:rPr>
          <w:rFonts w:eastAsia="標楷體-繁"/>
        </w:rPr>
        <w:t>44.56</w:t>
      </w:r>
      <w:r w:rsidRPr="00AB1EFD">
        <w:rPr>
          <w:rFonts w:eastAsia="標楷體-繁"/>
        </w:rPr>
        <w:t>億。雖然在</w:t>
      </w:r>
      <w:r w:rsidRPr="00AB1EFD">
        <w:rPr>
          <w:rFonts w:eastAsia="標楷體-繁"/>
        </w:rPr>
        <w:t>2020</w:t>
      </w:r>
      <w:r w:rsidRPr="00AB1EFD">
        <w:rPr>
          <w:rFonts w:eastAsia="標楷體-繁"/>
        </w:rPr>
        <w:t>年後，</w:t>
      </w:r>
      <w:proofErr w:type="gramStart"/>
      <w:r w:rsidRPr="00AB1EFD">
        <w:rPr>
          <w:rFonts w:eastAsia="標楷體-繁"/>
        </w:rPr>
        <w:t>因嚴重特殊傳染性肺炎</w:t>
      </w:r>
      <w:r w:rsidRPr="00AB1EFD">
        <w:rPr>
          <w:rFonts w:eastAsia="標楷體-繁"/>
        </w:rPr>
        <w:t>(</w:t>
      </w:r>
      <w:proofErr w:type="gramEnd"/>
      <w:r w:rsidRPr="00AB1EFD">
        <w:rPr>
          <w:rFonts w:eastAsia="標楷體-繁"/>
        </w:rPr>
        <w:t>COVID-19)</w:t>
      </w:r>
      <w:r w:rsidRPr="00AB1EFD">
        <w:rPr>
          <w:rFonts w:eastAsia="標楷體-繁"/>
        </w:rPr>
        <w:t>疫情之緣故，各國採取封城等策略導致空運載客量急遽下降，但根據國際航空運輸協會</w:t>
      </w:r>
      <w:r w:rsidRPr="00AB1EFD">
        <w:rPr>
          <w:rFonts w:eastAsia="標楷體-繁"/>
        </w:rPr>
        <w:t>(International Air Transport Association, IATA)</w:t>
      </w:r>
      <w:r w:rsidRPr="00AB1EFD">
        <w:rPr>
          <w:rFonts w:eastAsia="標楷體-繁"/>
        </w:rPr>
        <w:t>於</w:t>
      </w:r>
      <w:r w:rsidRPr="00AB1EFD">
        <w:rPr>
          <w:rFonts w:eastAsia="標楷體-繁"/>
        </w:rPr>
        <w:t>2023</w:t>
      </w:r>
      <w:r w:rsidRPr="00AB1EFD">
        <w:rPr>
          <w:rFonts w:eastAsia="標楷體-繁"/>
        </w:rPr>
        <w:t>年</w:t>
      </w:r>
      <w:r w:rsidRPr="00AB1EFD">
        <w:rPr>
          <w:rFonts w:eastAsia="標楷體-繁"/>
        </w:rPr>
        <w:t>12</w:t>
      </w:r>
      <w:r w:rsidRPr="00AB1EFD">
        <w:rPr>
          <w:rFonts w:eastAsia="標楷體-繁"/>
        </w:rPr>
        <w:t>月所提出之空運旅客市場分析報告</w:t>
      </w:r>
      <w:r w:rsidRPr="00AB1EFD">
        <w:rPr>
          <w:rFonts w:eastAsia="標楷體-繁"/>
        </w:rPr>
        <w:t>(Air Passenger Market Analysis)</w:t>
      </w:r>
      <w:r w:rsidRPr="00AB1EFD">
        <w:rPr>
          <w:rFonts w:eastAsia="標楷體-繁"/>
        </w:rPr>
        <w:t>，</w:t>
      </w:r>
      <w:r w:rsidR="00B73E2D" w:rsidRPr="00AB1EFD">
        <w:rPr>
          <w:rFonts w:eastAsia="標楷體-繁" w:hint="eastAsia"/>
        </w:rPr>
        <w:t>該月</w:t>
      </w:r>
      <w:r w:rsidRPr="00AB1EFD">
        <w:rPr>
          <w:rFonts w:eastAsia="標楷體-繁"/>
        </w:rPr>
        <w:t>客運量僅較</w:t>
      </w:r>
      <w:r w:rsidRPr="00AB1EFD">
        <w:rPr>
          <w:rFonts w:eastAsia="標楷體-繁"/>
        </w:rPr>
        <w:t>2019</w:t>
      </w:r>
      <w:r w:rsidRPr="00AB1EFD">
        <w:rPr>
          <w:rFonts w:eastAsia="標楷體-繁"/>
        </w:rPr>
        <w:t>年同月份低了</w:t>
      </w:r>
      <w:r w:rsidRPr="00AB1EFD">
        <w:rPr>
          <w:rFonts w:eastAsia="標楷體-繁"/>
        </w:rPr>
        <w:t>2.5%</w:t>
      </w:r>
      <w:r w:rsidRPr="00AB1EFD">
        <w:rPr>
          <w:rFonts w:eastAsia="標楷體-繁"/>
        </w:rPr>
        <w:t>，顯示出全球的空運需求正在急速的復甦，</w:t>
      </w:r>
      <w:r w:rsidR="00B73E2D" w:rsidRPr="00AB1EFD">
        <w:rPr>
          <w:rFonts w:eastAsia="標楷體-繁" w:hint="eastAsia"/>
        </w:rPr>
        <w:t>並</w:t>
      </w:r>
      <w:r w:rsidRPr="00AB1EFD">
        <w:rPr>
          <w:rFonts w:eastAsia="標楷體-繁"/>
        </w:rPr>
        <w:t>其預估全球空運運量將會在</w:t>
      </w:r>
      <w:r w:rsidRPr="00AB1EFD">
        <w:rPr>
          <w:rFonts w:eastAsia="標楷體-繁"/>
        </w:rPr>
        <w:t>2024</w:t>
      </w:r>
      <w:r w:rsidRPr="00AB1EFD">
        <w:rPr>
          <w:rFonts w:eastAsia="標楷體-繁"/>
        </w:rPr>
        <w:t>年回復至疫情前的水準，甚至超越疫情前之水準。航空公司為應付</w:t>
      </w:r>
      <w:r w:rsidR="003101B9" w:rsidRPr="00AB1EFD">
        <w:rPr>
          <w:rFonts w:eastAsia="標楷體-繁"/>
        </w:rPr>
        <w:t>此</w:t>
      </w:r>
      <w:r w:rsidR="007C2A9A" w:rsidRPr="00AB1EFD">
        <w:rPr>
          <w:rFonts w:eastAsia="標楷體-繁" w:hint="eastAsia"/>
        </w:rPr>
        <w:t>發展</w:t>
      </w:r>
      <w:r w:rsidRPr="00AB1EFD">
        <w:rPr>
          <w:rFonts w:eastAsia="標楷體-繁"/>
        </w:rPr>
        <w:t>，多採取了增加航班、開闢新航班之動作來因應</w:t>
      </w:r>
      <w:r w:rsidR="002651EC" w:rsidRPr="00AB1EFD">
        <w:rPr>
          <w:rFonts w:eastAsia="標楷體-繁" w:hint="eastAsia"/>
        </w:rPr>
        <w:t>以</w:t>
      </w:r>
      <w:r w:rsidR="003101B9" w:rsidRPr="00AB1EFD">
        <w:rPr>
          <w:rFonts w:eastAsia="標楷體-繁"/>
        </w:rPr>
        <w:t>滿足乘客對於航空運輸之需求</w:t>
      </w:r>
      <w:r w:rsidR="002651EC" w:rsidRPr="00AB1EFD">
        <w:rPr>
          <w:rFonts w:eastAsia="標楷體-繁" w:hint="eastAsia"/>
        </w:rPr>
        <w:t>。然而，</w:t>
      </w:r>
      <w:r w:rsidRPr="00AB1EFD">
        <w:rPr>
          <w:rFonts w:eastAsia="標楷體-繁"/>
        </w:rPr>
        <w:t>全球各機場的容量皆受到硬體設施及營運</w:t>
      </w:r>
      <w:r w:rsidR="007C2A9A" w:rsidRPr="00AB1EFD">
        <w:rPr>
          <w:rFonts w:eastAsia="標楷體-繁" w:hint="eastAsia"/>
        </w:rPr>
        <w:t>調度</w:t>
      </w:r>
      <w:r w:rsidRPr="00AB1EFD">
        <w:rPr>
          <w:rFonts w:eastAsia="標楷體-繁"/>
        </w:rPr>
        <w:t>的限制，導致調度及延誤的情形時常發生，也因此產生了高額的機場壅塞成本</w:t>
      </w:r>
      <w:r w:rsidR="007C2A9A" w:rsidRPr="00AB1EFD">
        <w:rPr>
          <w:rFonts w:eastAsia="標楷體-繁" w:hint="eastAsia"/>
        </w:rPr>
        <w:t>。</w:t>
      </w:r>
      <w:r w:rsidRPr="00AB1EFD">
        <w:rPr>
          <w:rFonts w:eastAsia="標楷體-繁"/>
        </w:rPr>
        <w:t>根據美國聯邦航空總署</w:t>
      </w:r>
      <w:r w:rsidRPr="00AB1EFD">
        <w:rPr>
          <w:rFonts w:eastAsia="標楷體-繁"/>
        </w:rPr>
        <w:t>(Federal Aviation Administration, FAA)</w:t>
      </w:r>
      <w:r w:rsidRPr="00AB1EFD">
        <w:rPr>
          <w:rFonts w:eastAsia="標楷體-繁"/>
        </w:rPr>
        <w:t>在</w:t>
      </w:r>
      <w:r w:rsidRPr="00AB1EFD">
        <w:rPr>
          <w:rFonts w:eastAsia="標楷體-繁"/>
        </w:rPr>
        <w:t>2023</w:t>
      </w:r>
      <w:r w:rsidRPr="00AB1EFD">
        <w:rPr>
          <w:rFonts w:eastAsia="標楷體-繁"/>
        </w:rPr>
        <w:t>年</w:t>
      </w:r>
      <w:r w:rsidR="00965543">
        <w:rPr>
          <w:rFonts w:eastAsia="標楷體-繁" w:hint="eastAsia"/>
        </w:rPr>
        <w:t>4</w:t>
      </w:r>
      <w:r w:rsidRPr="00AB1EFD">
        <w:rPr>
          <w:rFonts w:eastAsia="標楷體-繁"/>
        </w:rPr>
        <w:t>月的報告統計，</w:t>
      </w:r>
      <w:r w:rsidR="007C2A9A" w:rsidRPr="00AB1EFD">
        <w:rPr>
          <w:rFonts w:ascii="Apple Color Emoji" w:eastAsia="標楷體-繁" w:hAnsi="Apple Color Emoji" w:cs="Apple Color Emoji" w:hint="eastAsia"/>
        </w:rPr>
        <w:t>在疫前</w:t>
      </w:r>
      <w:r w:rsidR="007C2A9A" w:rsidRPr="00AB1EFD">
        <w:rPr>
          <w:rFonts w:eastAsia="標楷體-繁" w:hint="eastAsia"/>
        </w:rPr>
        <w:t>的</w:t>
      </w:r>
      <w:r w:rsidRPr="00AB1EFD">
        <w:rPr>
          <w:rFonts w:eastAsia="標楷體-繁"/>
        </w:rPr>
        <w:t>2012</w:t>
      </w:r>
      <w:r w:rsidRPr="00AB1EFD">
        <w:rPr>
          <w:rFonts w:eastAsia="標楷體-繁"/>
        </w:rPr>
        <w:t>年至</w:t>
      </w:r>
      <w:r w:rsidRPr="00AB1EFD">
        <w:rPr>
          <w:rFonts w:eastAsia="標楷體-繁"/>
        </w:rPr>
        <w:t>2019</w:t>
      </w:r>
      <w:r w:rsidRPr="00AB1EFD">
        <w:rPr>
          <w:rFonts w:eastAsia="標楷體-繁"/>
        </w:rPr>
        <w:t>年，總延誤成本由</w:t>
      </w:r>
      <w:r w:rsidRPr="00AB1EFD">
        <w:rPr>
          <w:rFonts w:eastAsia="標楷體-繁"/>
        </w:rPr>
        <w:t>192</w:t>
      </w:r>
      <w:r w:rsidRPr="00AB1EFD">
        <w:rPr>
          <w:rFonts w:eastAsia="標楷體-繁"/>
        </w:rPr>
        <w:t>億美元上升至</w:t>
      </w:r>
      <w:r w:rsidRPr="00AB1EFD">
        <w:rPr>
          <w:rFonts w:eastAsia="標楷體-繁"/>
        </w:rPr>
        <w:t>330</w:t>
      </w:r>
      <w:r w:rsidRPr="00AB1EFD">
        <w:rPr>
          <w:rFonts w:eastAsia="標楷體-繁"/>
        </w:rPr>
        <w:t>億美元，呈現出各個機場有愈來愈擁擠的趨勢</w:t>
      </w:r>
      <w:r w:rsidR="007C2A9A" w:rsidRPr="00AB1EFD">
        <w:rPr>
          <w:rFonts w:eastAsia="標楷體-繁" w:hint="eastAsia"/>
        </w:rPr>
        <w:t>，預料疫後時期相同的問題會更加嚴峻</w:t>
      </w:r>
      <w:r w:rsidRPr="00AB1EFD">
        <w:rPr>
          <w:rFonts w:eastAsia="標楷體-繁"/>
        </w:rPr>
        <w:t>。</w:t>
      </w:r>
    </w:p>
    <w:p w14:paraId="5B6EFC7D" w14:textId="2D31DCF5" w:rsidR="008D1313" w:rsidRPr="00D7763B" w:rsidRDefault="008D1313" w:rsidP="005241B5">
      <w:pPr>
        <w:pStyle w:val="a3"/>
        <w:rPr>
          <w:rFonts w:eastAsia="標楷體-繁"/>
        </w:rPr>
      </w:pPr>
      <w:r w:rsidRPr="00D7763B">
        <w:rPr>
          <w:rFonts w:eastAsia="標楷體-繁"/>
        </w:rPr>
        <w:t>由此可知，</w:t>
      </w:r>
      <w:r w:rsidR="002651EC">
        <w:rPr>
          <w:rFonts w:eastAsia="標楷體-繁" w:hint="eastAsia"/>
        </w:rPr>
        <w:t>就</w:t>
      </w:r>
      <w:r w:rsidRPr="00D7763B">
        <w:rPr>
          <w:rFonts w:eastAsia="標楷體-繁"/>
        </w:rPr>
        <w:t>機場的容量進行有效率的管理</w:t>
      </w:r>
      <w:r w:rsidR="002651EC" w:rsidRPr="00D7763B">
        <w:rPr>
          <w:rFonts w:eastAsia="標楷體-繁"/>
        </w:rPr>
        <w:t>對於機場</w:t>
      </w:r>
      <w:r w:rsidR="002651EC">
        <w:rPr>
          <w:rFonts w:eastAsia="標楷體-繁" w:hint="eastAsia"/>
        </w:rPr>
        <w:t>的</w:t>
      </w:r>
      <w:r w:rsidR="002651EC" w:rsidRPr="00D7763B">
        <w:rPr>
          <w:rFonts w:eastAsia="標楷體-繁"/>
        </w:rPr>
        <w:t>營運</w:t>
      </w:r>
      <w:r w:rsidRPr="00D7763B">
        <w:rPr>
          <w:rFonts w:eastAsia="標楷體-繁"/>
        </w:rPr>
        <w:t>是非常重要的，而本研究聚焦於機場容量管理當中的登機門指派</w:t>
      </w:r>
      <w:r w:rsidRPr="00D7763B">
        <w:rPr>
          <w:rFonts w:eastAsia="標楷體-繁"/>
        </w:rPr>
        <w:t>(</w:t>
      </w:r>
      <w:r w:rsidR="009F65C9">
        <w:rPr>
          <w:rFonts w:eastAsia="標楷體-繁" w:hint="eastAsia"/>
        </w:rPr>
        <w:t>g</w:t>
      </w:r>
      <w:r w:rsidRPr="00D7763B">
        <w:rPr>
          <w:rFonts w:eastAsia="標楷體-繁"/>
        </w:rPr>
        <w:t xml:space="preserve">ate </w:t>
      </w:r>
      <w:r w:rsidR="009F65C9">
        <w:rPr>
          <w:rFonts w:eastAsia="標楷體-繁"/>
        </w:rPr>
        <w:t>a</w:t>
      </w:r>
      <w:r w:rsidRPr="00D7763B">
        <w:rPr>
          <w:rFonts w:eastAsia="標楷體-繁"/>
        </w:rPr>
        <w:t>ssignment)</w:t>
      </w:r>
      <w:r w:rsidR="009F65C9">
        <w:rPr>
          <w:rFonts w:eastAsia="標楷體-繁" w:hint="eastAsia"/>
        </w:rPr>
        <w:t>規劃與作業</w:t>
      </w:r>
      <w:r w:rsidRPr="00D7763B">
        <w:rPr>
          <w:rFonts w:eastAsia="標楷體-繁"/>
        </w:rPr>
        <w:t>進行探討</w:t>
      </w:r>
      <w:r w:rsidR="009F65C9">
        <w:rPr>
          <w:rFonts w:eastAsia="標楷體-繁" w:hint="eastAsia"/>
        </w:rPr>
        <w:t>。</w:t>
      </w:r>
      <w:r w:rsidR="005241B5">
        <w:rPr>
          <w:rFonts w:eastAsia="標楷體-繁" w:hint="eastAsia"/>
        </w:rPr>
        <w:t>早在</w:t>
      </w:r>
      <w:r w:rsidRPr="00D7763B">
        <w:rPr>
          <w:rFonts w:eastAsia="標楷體-繁"/>
          <w:noProof/>
        </w:rPr>
        <w:fldChar w:fldCharType="begin"/>
      </w:r>
      <w:r w:rsidRPr="00D7763B">
        <w:rPr>
          <w:rFonts w:eastAsia="標楷體-繁"/>
          <w:noProof/>
        </w:rPr>
        <w:instrText xml:space="preserve"> ADDIN EN.CITE &lt;EndNote&gt;&lt;Cite AuthorYear="1"&gt;&lt;Author&gt;Bouras&lt;/Author&gt;&lt;Year&gt;2014&lt;/Year&gt;&lt;RecNum&gt;5&lt;/RecNum&gt;&lt;DisplayText&gt;Bouras et al. (2014)&lt;/DisplayText&gt;&lt;record&gt;&lt;rec-number&gt;5&lt;/rec-number&gt;&lt;foreign-keys&gt;&lt;key app="EN" db-id="p59e225v6dz0aqe0zdn5avwf2psfppfpvdzd" timestamp="1695623534"&gt;5&lt;/key&gt;&lt;/foreign-keys&gt;&lt;ref-type name="Journal Article"&gt;17&lt;/ref-type&gt;&lt;contributors&gt;&lt;authors&gt;&lt;author&gt;Bouras, Abdelghani&lt;/author&gt;&lt;author&gt;Ghaleb, Mageed A&lt;/author&gt;&lt;author&gt;Suryahatmaja, Umar S&lt;/author&gt;&lt;author&gt;Salem, Ahmed M&lt;/author&gt;&lt;/authors&gt;&lt;/contributors&gt;&lt;titles&gt;&lt;title&gt;The airport gate assignment problem: a survey&lt;/title&gt;&lt;secondary-title&gt;The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Pr="00D7763B">
        <w:rPr>
          <w:rFonts w:eastAsia="標楷體-繁"/>
          <w:noProof/>
        </w:rPr>
        <w:fldChar w:fldCharType="separate"/>
      </w:r>
      <w:r w:rsidRPr="00D7763B">
        <w:rPr>
          <w:rFonts w:eastAsia="標楷體-繁"/>
          <w:noProof/>
        </w:rPr>
        <w:t>Bouras et al. (2014)</w:t>
      </w:r>
      <w:r w:rsidRPr="00D7763B">
        <w:rPr>
          <w:rFonts w:eastAsia="標楷體-繁"/>
          <w:noProof/>
        </w:rPr>
        <w:fldChar w:fldCharType="end"/>
      </w:r>
      <w:r w:rsidR="005241B5">
        <w:rPr>
          <w:rFonts w:eastAsia="標楷體-繁" w:hint="eastAsia"/>
        </w:rPr>
        <w:t>的</w:t>
      </w:r>
      <w:r w:rsidRPr="00D7763B">
        <w:rPr>
          <w:rFonts w:eastAsia="標楷體-繁"/>
        </w:rPr>
        <w:t>研究中</w:t>
      </w:r>
      <w:r w:rsidR="005241B5">
        <w:rPr>
          <w:rFonts w:eastAsia="標楷體-繁" w:hint="eastAsia"/>
        </w:rPr>
        <w:t>即</w:t>
      </w:r>
      <w:r w:rsidRPr="00D7763B">
        <w:rPr>
          <w:rFonts w:eastAsia="標楷體-繁"/>
        </w:rPr>
        <w:t>指出</w:t>
      </w:r>
      <w:r w:rsidR="009F65C9" w:rsidRPr="00D7763B">
        <w:rPr>
          <w:rFonts w:eastAsia="標楷體-繁"/>
        </w:rPr>
        <w:t>登機門指派</w:t>
      </w:r>
      <w:r w:rsidRPr="00D7763B">
        <w:rPr>
          <w:rFonts w:eastAsia="標楷體-繁"/>
        </w:rPr>
        <w:t>是影響機場營運的一個</w:t>
      </w:r>
      <w:r w:rsidR="009F65C9">
        <w:rPr>
          <w:rFonts w:eastAsia="標楷體-繁" w:hint="eastAsia"/>
        </w:rPr>
        <w:t>重要</w:t>
      </w:r>
      <w:r w:rsidRPr="00D7763B">
        <w:rPr>
          <w:rFonts w:eastAsia="標楷體-繁"/>
        </w:rPr>
        <w:t>關鍵</w:t>
      </w:r>
      <w:r w:rsidR="002651EC" w:rsidRPr="00D7763B">
        <w:rPr>
          <w:rFonts w:eastAsia="標楷體-繁"/>
        </w:rPr>
        <w:t>，</w:t>
      </w:r>
      <w:r w:rsidR="002651EC">
        <w:rPr>
          <w:rFonts w:eastAsia="標楷體-繁" w:hint="eastAsia"/>
        </w:rPr>
        <w:t>有關</w:t>
      </w:r>
      <w:r w:rsidR="002651EC" w:rsidRPr="00D7763B">
        <w:rPr>
          <w:rFonts w:eastAsia="標楷體-繁"/>
        </w:rPr>
        <w:t>登機門</w:t>
      </w:r>
      <w:r w:rsidR="009F65C9">
        <w:rPr>
          <w:rFonts w:eastAsia="標楷體-繁" w:hint="eastAsia"/>
        </w:rPr>
        <w:t>的</w:t>
      </w:r>
      <w:r w:rsidR="002651EC" w:rsidRPr="00D7763B">
        <w:rPr>
          <w:rFonts w:eastAsia="標楷體-繁"/>
        </w:rPr>
        <w:t>指派</w:t>
      </w:r>
      <w:r w:rsidR="009F65C9">
        <w:rPr>
          <w:rFonts w:eastAsia="標楷體-繁" w:hint="eastAsia"/>
        </w:rPr>
        <w:t>及</w:t>
      </w:r>
      <w:r w:rsidR="002651EC" w:rsidRPr="00D7763B">
        <w:rPr>
          <w:rFonts w:eastAsia="標楷體-繁"/>
        </w:rPr>
        <w:t>排程如</w:t>
      </w:r>
      <w:r w:rsidR="002651EC" w:rsidRPr="00D7763B">
        <w:rPr>
          <w:rFonts w:eastAsia="標楷體-繁"/>
        </w:rPr>
        <w:fldChar w:fldCharType="begin"/>
      </w:r>
      <w:r w:rsidR="002651EC" w:rsidRPr="00D7763B">
        <w:rPr>
          <w:rFonts w:eastAsia="標楷體-繁"/>
        </w:rPr>
        <w:instrText xml:space="preserve"> REF _Ref172558475 \h  \* MERGEFORMAT </w:instrText>
      </w:r>
      <w:r w:rsidR="002651EC" w:rsidRPr="00D7763B">
        <w:rPr>
          <w:rFonts w:eastAsia="標楷體-繁"/>
        </w:rPr>
      </w:r>
      <w:r w:rsidR="002651EC" w:rsidRPr="00D7763B">
        <w:rPr>
          <w:rFonts w:eastAsia="標楷體-繁"/>
        </w:rPr>
        <w:fldChar w:fldCharType="separate"/>
      </w:r>
      <w:r w:rsidR="003C2A7A" w:rsidRPr="00D7763B">
        <w:rPr>
          <w:rFonts w:eastAsia="標楷體-繁"/>
        </w:rPr>
        <w:t>圖</w:t>
      </w:r>
      <w:r w:rsidR="003C2A7A">
        <w:rPr>
          <w:rFonts w:eastAsia="標楷體-繁"/>
        </w:rPr>
        <w:t>1</w:t>
      </w:r>
      <w:r w:rsidR="002651EC" w:rsidRPr="00D7763B">
        <w:rPr>
          <w:rFonts w:eastAsia="標楷體-繁"/>
        </w:rPr>
        <w:fldChar w:fldCharType="end"/>
      </w:r>
      <w:r w:rsidR="002651EC" w:rsidRPr="00D7763B">
        <w:rPr>
          <w:rFonts w:eastAsia="標楷體-繁"/>
        </w:rPr>
        <w:t>所示</w:t>
      </w:r>
      <w:r w:rsidR="009F65C9">
        <w:rPr>
          <w:rFonts w:eastAsia="標楷體-繁" w:hint="eastAsia"/>
        </w:rPr>
        <w:t>，若有航班延遲到達即有可能造成</w:t>
      </w:r>
      <w:r w:rsidR="009F65C9" w:rsidRPr="00D7763B">
        <w:rPr>
          <w:rFonts w:eastAsia="標楷體-繁"/>
        </w:rPr>
        <w:t>航班</w:t>
      </w:r>
      <w:r w:rsidR="009F65C9">
        <w:rPr>
          <w:rFonts w:eastAsia="標楷體-繁" w:hint="eastAsia"/>
        </w:rPr>
        <w:t>間的</w:t>
      </w:r>
      <w:r w:rsidR="009F65C9" w:rsidRPr="00D7763B">
        <w:rPr>
          <w:rFonts w:eastAsia="標楷體-繁"/>
        </w:rPr>
        <w:t>衝突</w:t>
      </w:r>
      <w:r w:rsidRPr="00D7763B">
        <w:rPr>
          <w:rFonts w:eastAsia="標楷體-繁"/>
        </w:rPr>
        <w:t>。登機門指派問題的研究最早由</w:t>
      </w:r>
      <w:r w:rsidRPr="00D7763B">
        <w:rPr>
          <w:rFonts w:eastAsia="標楷體-繁"/>
          <w:noProof/>
        </w:rPr>
        <w:fldChar w:fldCharType="begin"/>
      </w:r>
      <w:r w:rsidRPr="00D7763B">
        <w:rPr>
          <w:rFonts w:eastAsia="標楷體-繁"/>
          <w:noProof/>
        </w:rPr>
        <w:instrText xml:space="preserve"> ADDIN EN.CITE &lt;EndNote&gt;&lt;Cite AuthorYear="1"&gt;&lt;Author&gt;Steuart&lt;/Author&gt;&lt;Year&gt;1974&lt;/Year&gt;&lt;RecNum&gt;30&lt;/RecNum&gt;&lt;DisplayText&gt;Steuart (1974)&lt;/DisplayText&gt;&lt;record&gt;&lt;rec-number&gt;30&lt;/rec-number&gt;&lt;foreign-keys&gt;&lt;key app="EN" db-id="p59e225v6dz0aqe0zdn5avwf2psfppfpvdzd" timestamp="1695623534"&gt;30&lt;/key&gt;&lt;/foreign-keys&gt;&lt;ref-type name="Journal Article"&gt;17&lt;/ref-type&gt;&lt;contributors&gt;&lt;authors&gt;&lt;author&gt;Steuart, Gerald N&lt;/author&gt;&lt;/authors&gt;&lt;/contributors&gt;&lt;titles&gt;&lt;title&gt;Gate position requirements at metropolitan airports&lt;/title&gt;&lt;secondary-title&gt;Transportation Science&lt;/secondary-title&gt;&lt;/titles&gt;&lt;periodical&gt;&lt;full-title&gt;Transportation Science&lt;/full-title&gt;&lt;/periodical&gt;&lt;pages&gt;169-189&lt;/pages&gt;&lt;volume&gt;8&lt;/volume&gt;&lt;number&gt;2&lt;/number&gt;&lt;dates&gt;&lt;year&gt;1974&lt;/year&gt;&lt;/dates&gt;&lt;isbn&gt;0041-1655&lt;/isbn&gt;&lt;urls&gt;&lt;/urls&gt;&lt;/record&gt;&lt;/Cite&gt;&lt;/EndNote&gt;</w:instrText>
      </w:r>
      <w:r w:rsidRPr="00D7763B">
        <w:rPr>
          <w:rFonts w:eastAsia="標楷體-繁"/>
          <w:noProof/>
        </w:rPr>
        <w:fldChar w:fldCharType="separate"/>
      </w:r>
      <w:r w:rsidRPr="00D7763B">
        <w:rPr>
          <w:rFonts w:eastAsia="標楷體-繁"/>
          <w:noProof/>
        </w:rPr>
        <w:t>Steuart (1974)</w:t>
      </w:r>
      <w:r w:rsidRPr="00D7763B">
        <w:rPr>
          <w:rFonts w:eastAsia="標楷體-繁"/>
          <w:noProof/>
        </w:rPr>
        <w:fldChar w:fldCharType="end"/>
      </w:r>
      <w:r w:rsidRPr="00D7763B">
        <w:rPr>
          <w:rFonts w:eastAsia="標楷體-繁"/>
        </w:rPr>
        <w:t>提出，研究延伸至今主要分成兩個類型，分別為事前指派</w:t>
      </w:r>
      <w:r w:rsidRPr="00D7763B">
        <w:rPr>
          <w:rFonts w:eastAsia="標楷體-繁"/>
        </w:rPr>
        <w:t>(pre-assignment / planned assignment)</w:t>
      </w:r>
      <w:r w:rsidRPr="00D7763B">
        <w:rPr>
          <w:rFonts w:eastAsia="標楷體-繁"/>
        </w:rPr>
        <w:t>以及即時</w:t>
      </w:r>
      <w:r w:rsidR="009F65C9">
        <w:rPr>
          <w:rFonts w:eastAsia="標楷體-繁" w:hint="eastAsia"/>
        </w:rPr>
        <w:t>或重新</w:t>
      </w:r>
      <w:r w:rsidRPr="00D7763B">
        <w:rPr>
          <w:rFonts w:eastAsia="標楷體-繁"/>
        </w:rPr>
        <w:t>指派</w:t>
      </w:r>
      <w:r w:rsidRPr="00D7763B">
        <w:rPr>
          <w:rFonts w:eastAsia="標楷體-繁"/>
        </w:rPr>
        <w:t>(real-time assignment / re</w:t>
      </w:r>
      <w:r w:rsidR="002651EC">
        <w:rPr>
          <w:rFonts w:eastAsia="標楷體-繁"/>
        </w:rPr>
        <w:t>-</w:t>
      </w:r>
      <w:r w:rsidRPr="00D7763B">
        <w:rPr>
          <w:rFonts w:eastAsia="標楷體-繁"/>
        </w:rPr>
        <w:t>assignment)</w:t>
      </w:r>
      <w:r w:rsidRPr="00D7763B">
        <w:rPr>
          <w:rFonts w:eastAsia="標楷體-繁"/>
        </w:rPr>
        <w:t>兩種。事前指派</w:t>
      </w:r>
      <w:r w:rsidR="009F65C9">
        <w:rPr>
          <w:rFonts w:eastAsia="標楷體-繁" w:hint="eastAsia"/>
        </w:rPr>
        <w:t>、</w:t>
      </w:r>
      <w:r w:rsidR="002651EC">
        <w:rPr>
          <w:rFonts w:eastAsia="標楷體-繁" w:hint="eastAsia"/>
        </w:rPr>
        <w:t>或通</w:t>
      </w:r>
      <w:r w:rsidR="009F65C9">
        <w:rPr>
          <w:rFonts w:eastAsia="標楷體-繁" w:hint="eastAsia"/>
        </w:rPr>
        <w:t>稱</w:t>
      </w:r>
      <w:r w:rsidR="002651EC">
        <w:rPr>
          <w:rFonts w:eastAsia="標楷體-繁" w:hint="eastAsia"/>
        </w:rPr>
        <w:t>的</w:t>
      </w:r>
      <w:r w:rsidRPr="00D7763B">
        <w:rPr>
          <w:rFonts w:eastAsia="標楷體-繁"/>
        </w:rPr>
        <w:t>Gate Assignment Problem</w:t>
      </w:r>
      <w:r w:rsidR="009F65C9">
        <w:rPr>
          <w:rFonts w:eastAsia="標楷體-繁"/>
        </w:rPr>
        <w:t xml:space="preserve"> (GAP)</w:t>
      </w:r>
      <w:r w:rsidRPr="00D7763B">
        <w:rPr>
          <w:rFonts w:eastAsia="標楷體-繁"/>
        </w:rPr>
        <w:t>，是根據預先安排好的班表事先制定一段時間內的登機門指派方案。此計畫所考慮之</w:t>
      </w:r>
      <w:r w:rsidR="003F4269">
        <w:rPr>
          <w:rFonts w:eastAsia="標楷體-繁" w:hint="eastAsia"/>
        </w:rPr>
        <w:t>因素</w:t>
      </w:r>
      <w:r w:rsidR="002651EC" w:rsidRPr="00D7763B">
        <w:rPr>
          <w:rFonts w:eastAsia="標楷體-繁"/>
        </w:rPr>
        <w:t>通常</w:t>
      </w:r>
      <w:r w:rsidR="003F4269">
        <w:rPr>
          <w:rFonts w:eastAsia="標楷體-繁" w:hint="eastAsia"/>
        </w:rPr>
        <w:t>是</w:t>
      </w:r>
      <w:r w:rsidRPr="00D7763B">
        <w:rPr>
          <w:rFonts w:eastAsia="標楷體-繁"/>
        </w:rPr>
        <w:t>較為</w:t>
      </w:r>
      <w:r w:rsidR="002651EC" w:rsidRPr="00D7763B">
        <w:rPr>
          <w:rFonts w:eastAsia="標楷體-繁"/>
        </w:rPr>
        <w:t>全面</w:t>
      </w:r>
      <w:r w:rsidR="002651EC">
        <w:rPr>
          <w:rFonts w:eastAsia="標楷體-繁" w:hint="eastAsia"/>
        </w:rPr>
        <w:t>性的</w:t>
      </w:r>
      <w:r w:rsidRPr="00D7763B">
        <w:rPr>
          <w:rFonts w:eastAsia="標楷體-繁"/>
        </w:rPr>
        <w:t>營運導向，</w:t>
      </w:r>
      <w:r w:rsidR="002651EC">
        <w:rPr>
          <w:rFonts w:eastAsia="標楷體-繁" w:hint="eastAsia"/>
        </w:rPr>
        <w:t>常</w:t>
      </w:r>
      <w:r w:rsidRPr="00D7763B">
        <w:rPr>
          <w:rFonts w:eastAsia="標楷體-繁"/>
        </w:rPr>
        <w:t>與機場內其他的決策</w:t>
      </w:r>
      <w:r w:rsidR="002651EC">
        <w:rPr>
          <w:rFonts w:eastAsia="標楷體-繁" w:hint="eastAsia"/>
        </w:rPr>
        <w:t>或考量</w:t>
      </w:r>
      <w:r w:rsidRPr="00D7763B">
        <w:rPr>
          <w:rFonts w:eastAsia="標楷體-繁"/>
        </w:rPr>
        <w:t>有關</w:t>
      </w:r>
      <w:r w:rsidR="002651EC">
        <w:rPr>
          <w:rFonts w:eastAsia="標楷體-繁" w:hint="eastAsia"/>
        </w:rPr>
        <w:t>係</w:t>
      </w:r>
      <w:r w:rsidRPr="00D7763B">
        <w:rPr>
          <w:rFonts w:eastAsia="標楷體-繁"/>
        </w:rPr>
        <w:t>，如旅客進出場站及轉機之移動距離、行李運送處理之路線、</w:t>
      </w:r>
      <w:r w:rsidR="002651EC">
        <w:rPr>
          <w:rFonts w:eastAsia="標楷體-繁" w:hint="eastAsia"/>
        </w:rPr>
        <w:t>以</w:t>
      </w:r>
      <w:r w:rsidRPr="00D7763B">
        <w:rPr>
          <w:rFonts w:eastAsia="標楷體-繁"/>
        </w:rPr>
        <w:t>至飛機之滑行距離等</w:t>
      </w:r>
      <w:r w:rsidR="002651EC">
        <w:rPr>
          <w:rFonts w:eastAsia="標楷體-繁" w:hint="eastAsia"/>
        </w:rPr>
        <w:t>。</w:t>
      </w:r>
    </w:p>
    <w:p w14:paraId="5592425B" w14:textId="1C34C10B" w:rsidR="008D1313" w:rsidRPr="00D7763B" w:rsidRDefault="001A32C3" w:rsidP="000D3817">
      <w:pPr>
        <w:pStyle w:val="a3"/>
        <w:ind w:firstLineChars="0" w:firstLine="0"/>
        <w:jc w:val="center"/>
        <w:rPr>
          <w:rFonts w:eastAsia="標楷體-繁"/>
        </w:rPr>
      </w:pPr>
      <w:r w:rsidRPr="00D7763B">
        <w:rPr>
          <w:rFonts w:eastAsia="標楷體-繁"/>
          <w:noProof/>
        </w:rPr>
        <w:drawing>
          <wp:inline distT="0" distB="0" distL="0" distR="0" wp14:anchorId="2EDE8370" wp14:editId="66FD64AF">
            <wp:extent cx="6188710" cy="1932305"/>
            <wp:effectExtent l="0" t="0" r="0" b="0"/>
            <wp:docPr id="101" name="圖片 100">
              <a:extLst xmlns:a="http://schemas.openxmlformats.org/drawingml/2006/main">
                <a:ext uri="{FF2B5EF4-FFF2-40B4-BE49-F238E27FC236}">
                  <a16:creationId xmlns:a16="http://schemas.microsoft.com/office/drawing/2014/main" id="{38279F09-7862-01BA-C2B4-BE6274B7BE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圖片 100">
                      <a:extLst>
                        <a:ext uri="{FF2B5EF4-FFF2-40B4-BE49-F238E27FC236}">
                          <a16:creationId xmlns:a16="http://schemas.microsoft.com/office/drawing/2014/main" id="{38279F09-7862-01BA-C2B4-BE6274B7BE54}"/>
                        </a:ext>
                      </a:extLst>
                    </pic:cNvPr>
                    <pic:cNvPicPr>
                      <a:picLocks noChangeAspect="1"/>
                    </pic:cNvPicPr>
                  </pic:nvPicPr>
                  <pic:blipFill>
                    <a:blip r:embed="rId8"/>
                    <a:stretch>
                      <a:fillRect/>
                    </a:stretch>
                  </pic:blipFill>
                  <pic:spPr>
                    <a:xfrm>
                      <a:off x="0" y="0"/>
                      <a:ext cx="6188710" cy="1932305"/>
                    </a:xfrm>
                    <a:prstGeom prst="rect">
                      <a:avLst/>
                    </a:prstGeom>
                  </pic:spPr>
                </pic:pic>
              </a:graphicData>
            </a:graphic>
          </wp:inline>
        </w:drawing>
      </w:r>
    </w:p>
    <w:p w14:paraId="7B1535CF" w14:textId="319BD9E2" w:rsidR="008D1313" w:rsidRPr="00D7763B" w:rsidRDefault="008D1313" w:rsidP="008D1313">
      <w:pPr>
        <w:pStyle w:val="Caption"/>
        <w:jc w:val="center"/>
        <w:rPr>
          <w:rFonts w:ascii="Times New Roman" w:eastAsia="標楷體-繁" w:hAnsi="Times New Roman" w:cs="Times New Roman"/>
          <w:sz w:val="24"/>
          <w14:ligatures w14:val="none"/>
        </w:rPr>
      </w:pPr>
      <w:bookmarkStart w:id="1" w:name="_Ref172558475"/>
      <w:r w:rsidRPr="00D7763B">
        <w:rPr>
          <w:rFonts w:ascii="Times New Roman" w:eastAsia="標楷體-繁" w:hAnsi="Times New Roman" w:cs="Times New Roman"/>
          <w:sz w:val="24"/>
          <w14:ligatures w14:val="none"/>
        </w:rPr>
        <w:t>圖</w:t>
      </w:r>
      <w:r w:rsidRPr="00D7763B">
        <w:rPr>
          <w:rFonts w:ascii="Times New Roman" w:eastAsia="標楷體-繁" w:hAnsi="Times New Roman" w:cs="Times New Roman"/>
          <w:sz w:val="24"/>
          <w14:ligatures w14:val="none"/>
        </w:rPr>
        <w:fldChar w:fldCharType="begin"/>
      </w:r>
      <w:r w:rsidRPr="00D7763B">
        <w:rPr>
          <w:rFonts w:ascii="Times New Roman" w:eastAsia="標楷體-繁" w:hAnsi="Times New Roman" w:cs="Times New Roman"/>
          <w:sz w:val="24"/>
          <w14:ligatures w14:val="none"/>
        </w:rPr>
        <w:instrText xml:space="preserve"> SEQ </w:instrText>
      </w:r>
      <w:r w:rsidRPr="00D7763B">
        <w:rPr>
          <w:rFonts w:ascii="Times New Roman" w:eastAsia="標楷體-繁" w:hAnsi="Times New Roman" w:cs="Times New Roman"/>
          <w:sz w:val="24"/>
          <w14:ligatures w14:val="none"/>
        </w:rPr>
        <w:instrText>圖</w:instrText>
      </w:r>
      <w:r w:rsidRPr="00D7763B">
        <w:rPr>
          <w:rFonts w:ascii="Times New Roman" w:eastAsia="標楷體-繁" w:hAnsi="Times New Roman" w:cs="Times New Roman"/>
          <w:sz w:val="24"/>
          <w14:ligatures w14:val="none"/>
        </w:rPr>
        <w:instrText xml:space="preserve"> \* ARABIC </w:instrText>
      </w:r>
      <w:r w:rsidRPr="00D7763B">
        <w:rPr>
          <w:rFonts w:ascii="Times New Roman" w:eastAsia="標楷體-繁" w:hAnsi="Times New Roman" w:cs="Times New Roman"/>
          <w:sz w:val="24"/>
          <w14:ligatures w14:val="none"/>
        </w:rPr>
        <w:fldChar w:fldCharType="separate"/>
      </w:r>
      <w:r w:rsidR="003C2A7A">
        <w:rPr>
          <w:rFonts w:ascii="Times New Roman" w:eastAsia="標楷體-繁" w:hAnsi="Times New Roman" w:cs="Times New Roman"/>
          <w:noProof/>
          <w:sz w:val="24"/>
          <w14:ligatures w14:val="none"/>
        </w:rPr>
        <w:t>1</w:t>
      </w:r>
      <w:r w:rsidRPr="00D7763B">
        <w:rPr>
          <w:rFonts w:ascii="Times New Roman" w:eastAsia="標楷體-繁" w:hAnsi="Times New Roman" w:cs="Times New Roman"/>
          <w:sz w:val="24"/>
          <w14:ligatures w14:val="none"/>
        </w:rPr>
        <w:fldChar w:fldCharType="end"/>
      </w:r>
      <w:bookmarkEnd w:id="1"/>
      <w:r w:rsidR="00315775" w:rsidRPr="00D7763B">
        <w:rPr>
          <w:rFonts w:ascii="Times New Roman" w:eastAsia="標楷體-繁" w:hAnsi="Times New Roman" w:cs="Times New Roman"/>
          <w:sz w:val="24"/>
          <w14:ligatures w14:val="none"/>
        </w:rPr>
        <w:t xml:space="preserve"> </w:t>
      </w:r>
      <w:r w:rsidRPr="00D7763B">
        <w:rPr>
          <w:rFonts w:ascii="Times New Roman" w:eastAsia="標楷體-繁" w:hAnsi="Times New Roman" w:cs="Times New Roman"/>
          <w:sz w:val="24"/>
          <w14:ligatures w14:val="none"/>
        </w:rPr>
        <w:t>登機門指派</w:t>
      </w:r>
      <w:r w:rsidR="009F65C9">
        <w:rPr>
          <w:rFonts w:ascii="Times New Roman" w:eastAsia="標楷體-繁" w:hAnsi="Times New Roman" w:cs="Times New Roman" w:hint="eastAsia"/>
          <w:sz w:val="24"/>
          <w14:ligatures w14:val="none"/>
        </w:rPr>
        <w:t>與</w:t>
      </w:r>
      <w:r w:rsidRPr="00D7763B">
        <w:rPr>
          <w:rFonts w:ascii="Times New Roman" w:eastAsia="標楷體-繁" w:hAnsi="Times New Roman" w:cs="Times New Roman"/>
          <w:sz w:val="24"/>
          <w14:ligatures w14:val="none"/>
        </w:rPr>
        <w:t>排程</w:t>
      </w:r>
      <w:r w:rsidR="009F65C9">
        <w:rPr>
          <w:rFonts w:ascii="Times New Roman" w:eastAsia="標楷體-繁" w:hAnsi="Times New Roman" w:cs="Times New Roman" w:hint="eastAsia"/>
          <w:sz w:val="24"/>
          <w14:ligatures w14:val="none"/>
        </w:rPr>
        <w:t>之</w:t>
      </w:r>
      <w:r w:rsidRPr="00D7763B">
        <w:rPr>
          <w:rFonts w:ascii="Times New Roman" w:eastAsia="標楷體-繁" w:hAnsi="Times New Roman" w:cs="Times New Roman"/>
          <w:sz w:val="24"/>
          <w14:ligatures w14:val="none"/>
        </w:rPr>
        <w:t>示意圖</w:t>
      </w:r>
    </w:p>
    <w:p w14:paraId="550EB313" w14:textId="72F02C02" w:rsidR="00284F47" w:rsidRPr="00D7763B" w:rsidRDefault="00284F47" w:rsidP="00284F47">
      <w:pPr>
        <w:pStyle w:val="a3"/>
        <w:rPr>
          <w:rFonts w:eastAsia="標楷體-繁"/>
          <w:szCs w:val="24"/>
        </w:rPr>
      </w:pPr>
      <w:r w:rsidRPr="00D7763B">
        <w:rPr>
          <w:rFonts w:eastAsia="標楷體-繁"/>
          <w:szCs w:val="24"/>
        </w:rPr>
        <w:t>在營運過程中，航班會因氣候、飛機器械故障等不確定性因素造成延誤或取消等問題，使得航班班表有所變動，進而影響到機場的運作及服務品質</w:t>
      </w:r>
      <w:r w:rsidR="002651EC">
        <w:rPr>
          <w:rFonts w:eastAsia="標楷體-繁" w:hint="eastAsia"/>
          <w:szCs w:val="24"/>
        </w:rPr>
        <w:t>。同時，</w:t>
      </w:r>
      <w:r w:rsidRPr="00D7763B">
        <w:rPr>
          <w:rFonts w:eastAsia="標楷體-繁"/>
          <w:szCs w:val="24"/>
        </w:rPr>
        <w:t>也由於上述之各種不確定性，導致航班的抵達時間在實際營運過程中會有</w:t>
      </w:r>
      <w:r w:rsidR="00040E68">
        <w:rPr>
          <w:rFonts w:eastAsia="標楷體-繁" w:hint="eastAsia"/>
          <w:szCs w:val="24"/>
        </w:rPr>
        <w:t>預期之外的變化，而機場營運單位也會</w:t>
      </w:r>
      <w:r w:rsidRPr="00D7763B">
        <w:rPr>
          <w:rFonts w:eastAsia="標楷體-繁"/>
          <w:szCs w:val="24"/>
        </w:rPr>
        <w:t>定期</w:t>
      </w:r>
      <w:r w:rsidR="00040E68">
        <w:rPr>
          <w:rFonts w:eastAsia="標楷體-繁" w:hint="eastAsia"/>
          <w:szCs w:val="24"/>
        </w:rPr>
        <w:t>加以</w:t>
      </w:r>
      <w:r w:rsidRPr="00D7763B">
        <w:rPr>
          <w:rFonts w:eastAsia="標楷體-繁"/>
          <w:szCs w:val="24"/>
        </w:rPr>
        <w:t>更新。若配合此特性在營運中進行重新指派，即</w:t>
      </w:r>
      <w:r w:rsidR="003F4269">
        <w:rPr>
          <w:rFonts w:eastAsia="標楷體-繁" w:hint="eastAsia"/>
          <w:szCs w:val="24"/>
        </w:rPr>
        <w:t>是</w:t>
      </w:r>
      <w:r w:rsidRPr="00D7763B">
        <w:rPr>
          <w:rFonts w:eastAsia="標楷體-繁"/>
          <w:szCs w:val="24"/>
        </w:rPr>
        <w:t>Gate Re</w:t>
      </w:r>
      <w:r w:rsidR="002651EC">
        <w:rPr>
          <w:rFonts w:eastAsia="標楷體-繁"/>
          <w:szCs w:val="24"/>
        </w:rPr>
        <w:t>-</w:t>
      </w:r>
      <w:r w:rsidRPr="00D7763B">
        <w:rPr>
          <w:rFonts w:eastAsia="標楷體-繁"/>
          <w:szCs w:val="24"/>
        </w:rPr>
        <w:t>assignment Problem (GRAP)</w:t>
      </w:r>
      <w:r w:rsidRPr="00D7763B">
        <w:rPr>
          <w:rFonts w:eastAsia="標楷體-繁"/>
          <w:szCs w:val="24"/>
        </w:rPr>
        <w:t>，</w:t>
      </w:r>
      <w:r w:rsidR="003F4269">
        <w:rPr>
          <w:rFonts w:eastAsia="標楷體-繁" w:hint="eastAsia"/>
          <w:szCs w:val="24"/>
        </w:rPr>
        <w:t>通常</w:t>
      </w:r>
      <w:r w:rsidRPr="00D7763B">
        <w:rPr>
          <w:rFonts w:eastAsia="標楷體-繁"/>
          <w:szCs w:val="24"/>
        </w:rPr>
        <w:t>根據更新的航班抵達時間</w:t>
      </w:r>
      <w:r w:rsidR="00040E68" w:rsidRPr="00D7763B">
        <w:rPr>
          <w:rFonts w:eastAsia="標楷體-繁"/>
          <w:szCs w:val="24"/>
        </w:rPr>
        <w:t>定期</w:t>
      </w:r>
      <w:r w:rsidRPr="00D7763B">
        <w:rPr>
          <w:rFonts w:eastAsia="標楷體-繁"/>
          <w:szCs w:val="24"/>
        </w:rPr>
        <w:t>對原指派方案進行小幅度的變動，</w:t>
      </w:r>
      <w:r w:rsidR="00040E68">
        <w:rPr>
          <w:rFonts w:eastAsia="標楷體-繁" w:hint="eastAsia"/>
          <w:szCs w:val="24"/>
        </w:rPr>
        <w:t>可</w:t>
      </w:r>
      <w:r w:rsidR="002651EC">
        <w:rPr>
          <w:rFonts w:eastAsia="標楷體-繁" w:hint="eastAsia"/>
          <w:szCs w:val="24"/>
        </w:rPr>
        <w:t>以維持理想</w:t>
      </w:r>
      <w:r w:rsidRPr="00D7763B">
        <w:rPr>
          <w:rFonts w:eastAsia="標楷體-繁"/>
          <w:szCs w:val="24"/>
        </w:rPr>
        <w:t>的服務品質</w:t>
      </w:r>
      <w:r w:rsidR="002651EC">
        <w:rPr>
          <w:rFonts w:eastAsia="標楷體-繁" w:hint="eastAsia"/>
          <w:szCs w:val="24"/>
        </w:rPr>
        <w:t>。</w:t>
      </w:r>
      <w:r w:rsidR="00040E68">
        <w:rPr>
          <w:rFonts w:eastAsia="標楷體-繁" w:hint="eastAsia"/>
          <w:szCs w:val="24"/>
        </w:rPr>
        <w:t>此</w:t>
      </w:r>
      <w:r w:rsidRPr="00D7763B">
        <w:rPr>
          <w:rFonts w:eastAsia="標楷體-繁"/>
          <w:szCs w:val="24"/>
        </w:rPr>
        <w:t>外，若有</w:t>
      </w:r>
      <w:r w:rsidR="002651EC">
        <w:rPr>
          <w:rFonts w:eastAsia="標楷體-繁" w:hint="eastAsia"/>
          <w:szCs w:val="24"/>
        </w:rPr>
        <w:t>突發</w:t>
      </w:r>
      <w:r w:rsidRPr="00D7763B">
        <w:rPr>
          <w:rFonts w:eastAsia="標楷體-繁"/>
          <w:szCs w:val="24"/>
        </w:rPr>
        <w:t>的干擾導致原指派計畫不可行，也</w:t>
      </w:r>
      <w:r w:rsidR="002651EC">
        <w:rPr>
          <w:rFonts w:eastAsia="標楷體-繁" w:hint="eastAsia"/>
          <w:szCs w:val="24"/>
        </w:rPr>
        <w:t>必須</w:t>
      </w:r>
      <w:r w:rsidRPr="00D7763B">
        <w:rPr>
          <w:rFonts w:eastAsia="標楷體-繁"/>
          <w:szCs w:val="24"/>
        </w:rPr>
        <w:t>透過即時登機門指派問題來快速求</w:t>
      </w:r>
      <w:r w:rsidR="003F4269">
        <w:rPr>
          <w:rFonts w:eastAsia="標楷體-繁" w:hint="eastAsia"/>
          <w:szCs w:val="24"/>
        </w:rPr>
        <w:t>解</w:t>
      </w:r>
      <w:r w:rsidRPr="00D7763B">
        <w:rPr>
          <w:rFonts w:eastAsia="標楷體-繁"/>
          <w:szCs w:val="24"/>
        </w:rPr>
        <w:t>新的可行方案，事前指派與即時</w:t>
      </w:r>
      <w:r w:rsidR="003F4269">
        <w:rPr>
          <w:rFonts w:eastAsia="標楷體-繁" w:hint="eastAsia"/>
          <w:szCs w:val="24"/>
        </w:rPr>
        <w:t>(</w:t>
      </w:r>
      <w:r w:rsidR="003F4269">
        <w:rPr>
          <w:rFonts w:eastAsia="標楷體-繁" w:hint="eastAsia"/>
          <w:szCs w:val="24"/>
        </w:rPr>
        <w:t>或更新</w:t>
      </w:r>
      <w:r w:rsidR="003F4269">
        <w:rPr>
          <w:rFonts w:eastAsia="標楷體-繁" w:hint="eastAsia"/>
          <w:szCs w:val="24"/>
        </w:rPr>
        <w:t>)</w:t>
      </w:r>
      <w:r w:rsidRPr="00D7763B">
        <w:rPr>
          <w:rFonts w:eastAsia="標楷體-繁"/>
          <w:szCs w:val="24"/>
        </w:rPr>
        <w:t>指派問題之研究關聯如</w:t>
      </w:r>
      <w:r w:rsidRPr="00D7763B">
        <w:rPr>
          <w:rFonts w:eastAsia="標楷體-繁"/>
          <w:szCs w:val="24"/>
        </w:rPr>
        <w:fldChar w:fldCharType="begin"/>
      </w:r>
      <w:r w:rsidRPr="00D7763B">
        <w:rPr>
          <w:rFonts w:eastAsia="標楷體-繁"/>
          <w:szCs w:val="24"/>
        </w:rPr>
        <w:instrText xml:space="preserve"> REF _Ref172559829 \h </w:instrText>
      </w:r>
      <w:r w:rsidR="00D7763B" w:rsidRPr="00D7763B">
        <w:rPr>
          <w:rFonts w:eastAsia="標楷體-繁"/>
          <w:szCs w:val="24"/>
        </w:rPr>
        <w:instrText xml:space="preserve"> \* MERGEFORMAT </w:instrText>
      </w:r>
      <w:r w:rsidRPr="00D7763B">
        <w:rPr>
          <w:rFonts w:eastAsia="標楷體-繁"/>
          <w:szCs w:val="24"/>
        </w:rPr>
      </w:r>
      <w:r w:rsidRPr="00D7763B">
        <w:rPr>
          <w:rFonts w:eastAsia="標楷體-繁"/>
          <w:szCs w:val="24"/>
        </w:rPr>
        <w:fldChar w:fldCharType="separate"/>
      </w:r>
      <w:r w:rsidR="003C2A7A" w:rsidRPr="00D7763B">
        <w:rPr>
          <w:rFonts w:eastAsia="標楷體-繁"/>
        </w:rPr>
        <w:t>圖</w:t>
      </w:r>
      <w:r w:rsidR="003C2A7A">
        <w:rPr>
          <w:rFonts w:eastAsia="標楷體-繁"/>
        </w:rPr>
        <w:t>2</w:t>
      </w:r>
      <w:r w:rsidRPr="00D7763B">
        <w:rPr>
          <w:rFonts w:eastAsia="標楷體-繁"/>
          <w:szCs w:val="24"/>
        </w:rPr>
        <w:fldChar w:fldCharType="end"/>
      </w:r>
      <w:r w:rsidRPr="00D7763B">
        <w:rPr>
          <w:rFonts w:eastAsia="標楷體-繁"/>
          <w:szCs w:val="24"/>
        </w:rPr>
        <w:t>所示。</w:t>
      </w:r>
    </w:p>
    <w:p w14:paraId="08F6E441" w14:textId="714FF2F3" w:rsidR="001071DE" w:rsidRPr="00D7763B" w:rsidRDefault="003150A1" w:rsidP="000D3817">
      <w:pPr>
        <w:pStyle w:val="a3"/>
        <w:ind w:firstLineChars="0" w:firstLine="0"/>
        <w:jc w:val="center"/>
        <w:rPr>
          <w:rFonts w:eastAsia="標楷體-繁"/>
          <w:szCs w:val="24"/>
        </w:rPr>
      </w:pPr>
      <w:r w:rsidRPr="003150A1">
        <w:rPr>
          <w:rFonts w:eastAsia="標楷體-繁"/>
          <w:noProof/>
          <w:kern w:val="0"/>
          <w:szCs w:val="24"/>
        </w:rPr>
        <w:lastRenderedPageBreak/>
        <w:drawing>
          <wp:inline distT="0" distB="0" distL="0" distR="0" wp14:anchorId="363B0153" wp14:editId="71C36D95">
            <wp:extent cx="4092056" cy="2191723"/>
            <wp:effectExtent l="0" t="0" r="0" b="0"/>
            <wp:docPr id="41" name="圖片 40">
              <a:extLst xmlns:a="http://schemas.openxmlformats.org/drawingml/2006/main">
                <a:ext uri="{FF2B5EF4-FFF2-40B4-BE49-F238E27FC236}">
                  <a16:creationId xmlns:a16="http://schemas.microsoft.com/office/drawing/2014/main" id="{3912DD0B-4134-2585-3767-3C993E78BF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圖片 40">
                      <a:extLst>
                        <a:ext uri="{FF2B5EF4-FFF2-40B4-BE49-F238E27FC236}">
                          <a16:creationId xmlns:a16="http://schemas.microsoft.com/office/drawing/2014/main" id="{3912DD0B-4134-2585-3767-3C993E78BF55}"/>
                        </a:ext>
                      </a:extLst>
                    </pic:cNvPr>
                    <pic:cNvPicPr>
                      <a:picLocks noChangeAspect="1"/>
                    </pic:cNvPicPr>
                  </pic:nvPicPr>
                  <pic:blipFill>
                    <a:blip r:embed="rId9"/>
                    <a:stretch>
                      <a:fillRect/>
                    </a:stretch>
                  </pic:blipFill>
                  <pic:spPr>
                    <a:xfrm>
                      <a:off x="0" y="0"/>
                      <a:ext cx="4132288" cy="2213271"/>
                    </a:xfrm>
                    <a:prstGeom prst="rect">
                      <a:avLst/>
                    </a:prstGeom>
                  </pic:spPr>
                </pic:pic>
              </a:graphicData>
            </a:graphic>
          </wp:inline>
        </w:drawing>
      </w:r>
      <w:r w:rsidRPr="003150A1">
        <w:rPr>
          <w:rFonts w:eastAsia="標楷體-繁"/>
          <w:noProof/>
          <w:kern w:val="0"/>
          <w:szCs w:val="24"/>
        </w:rPr>
        <w:t xml:space="preserve"> </w:t>
      </w:r>
    </w:p>
    <w:p w14:paraId="029F440B" w14:textId="7559F534" w:rsidR="001071DE" w:rsidRPr="00D7763B" w:rsidRDefault="001071DE" w:rsidP="000D3817">
      <w:pPr>
        <w:pStyle w:val="Caption"/>
        <w:jc w:val="center"/>
        <w:rPr>
          <w:rFonts w:ascii="Times New Roman" w:eastAsia="標楷體-繁" w:hAnsi="Times New Roman" w:cs="Times New Roman"/>
          <w:sz w:val="24"/>
          <w14:ligatures w14:val="none"/>
        </w:rPr>
      </w:pPr>
      <w:bookmarkStart w:id="2" w:name="_Ref172559829"/>
      <w:r w:rsidRPr="00D7763B">
        <w:rPr>
          <w:rFonts w:ascii="Times New Roman" w:eastAsia="標楷體-繁" w:hAnsi="Times New Roman" w:cs="Times New Roman"/>
          <w:sz w:val="24"/>
          <w14:ligatures w14:val="none"/>
        </w:rPr>
        <w:t>圖</w:t>
      </w:r>
      <w:r w:rsidRPr="00D7763B">
        <w:rPr>
          <w:rFonts w:ascii="Times New Roman" w:eastAsia="標楷體-繁" w:hAnsi="Times New Roman" w:cs="Times New Roman"/>
          <w:sz w:val="24"/>
          <w14:ligatures w14:val="none"/>
        </w:rPr>
        <w:fldChar w:fldCharType="begin"/>
      </w:r>
      <w:r w:rsidRPr="00D7763B">
        <w:rPr>
          <w:rFonts w:ascii="Times New Roman" w:eastAsia="標楷體-繁" w:hAnsi="Times New Roman" w:cs="Times New Roman"/>
          <w:sz w:val="24"/>
          <w14:ligatures w14:val="none"/>
        </w:rPr>
        <w:instrText xml:space="preserve"> SEQ </w:instrText>
      </w:r>
      <w:r w:rsidRPr="00D7763B">
        <w:rPr>
          <w:rFonts w:ascii="Times New Roman" w:eastAsia="標楷體-繁" w:hAnsi="Times New Roman" w:cs="Times New Roman"/>
          <w:sz w:val="24"/>
          <w14:ligatures w14:val="none"/>
        </w:rPr>
        <w:instrText>圖</w:instrText>
      </w:r>
      <w:r w:rsidRPr="00D7763B">
        <w:rPr>
          <w:rFonts w:ascii="Times New Roman" w:eastAsia="標楷體-繁" w:hAnsi="Times New Roman" w:cs="Times New Roman"/>
          <w:sz w:val="24"/>
          <w14:ligatures w14:val="none"/>
        </w:rPr>
        <w:instrText xml:space="preserve"> \* ARABIC </w:instrText>
      </w:r>
      <w:r w:rsidRPr="00D7763B">
        <w:rPr>
          <w:rFonts w:ascii="Times New Roman" w:eastAsia="標楷體-繁" w:hAnsi="Times New Roman" w:cs="Times New Roman"/>
          <w:sz w:val="24"/>
          <w14:ligatures w14:val="none"/>
        </w:rPr>
        <w:fldChar w:fldCharType="separate"/>
      </w:r>
      <w:r w:rsidR="003C2A7A">
        <w:rPr>
          <w:rFonts w:ascii="Times New Roman" w:eastAsia="標楷體-繁" w:hAnsi="Times New Roman" w:cs="Times New Roman"/>
          <w:noProof/>
          <w:sz w:val="24"/>
          <w14:ligatures w14:val="none"/>
        </w:rPr>
        <w:t>2</w:t>
      </w:r>
      <w:r w:rsidRPr="00D7763B">
        <w:rPr>
          <w:rFonts w:ascii="Times New Roman" w:eastAsia="標楷體-繁" w:hAnsi="Times New Roman" w:cs="Times New Roman"/>
          <w:sz w:val="24"/>
          <w14:ligatures w14:val="none"/>
        </w:rPr>
        <w:fldChar w:fldCharType="end"/>
      </w:r>
      <w:bookmarkEnd w:id="2"/>
      <w:r w:rsidR="00315775" w:rsidRPr="00D7763B">
        <w:rPr>
          <w:rFonts w:ascii="Times New Roman" w:eastAsia="標楷體-繁" w:hAnsi="Times New Roman" w:cs="Times New Roman"/>
          <w:sz w:val="24"/>
          <w14:ligatures w14:val="none"/>
        </w:rPr>
        <w:t xml:space="preserve"> </w:t>
      </w:r>
      <w:r w:rsidRPr="00D7763B">
        <w:rPr>
          <w:rFonts w:ascii="Times New Roman" w:eastAsia="標楷體-繁" w:hAnsi="Times New Roman" w:cs="Times New Roman"/>
          <w:sz w:val="24"/>
          <w14:ligatures w14:val="none"/>
        </w:rPr>
        <w:t>事前指派與即時</w:t>
      </w:r>
      <w:r w:rsidR="003F4269">
        <w:rPr>
          <w:rFonts w:ascii="Times New Roman" w:eastAsia="標楷體-繁" w:hAnsi="Times New Roman" w:cs="Times New Roman" w:hint="eastAsia"/>
          <w:sz w:val="24"/>
          <w14:ligatures w14:val="none"/>
        </w:rPr>
        <w:t>(</w:t>
      </w:r>
      <w:r w:rsidR="003F4269">
        <w:rPr>
          <w:rFonts w:ascii="Times New Roman" w:eastAsia="標楷體-繁" w:hAnsi="Times New Roman" w:cs="Times New Roman" w:hint="eastAsia"/>
          <w:sz w:val="24"/>
          <w14:ligatures w14:val="none"/>
        </w:rPr>
        <w:t>或更新</w:t>
      </w:r>
      <w:r w:rsidR="003F4269">
        <w:rPr>
          <w:rFonts w:ascii="Times New Roman" w:eastAsia="標楷體-繁" w:hAnsi="Times New Roman" w:cs="Times New Roman" w:hint="eastAsia"/>
          <w:sz w:val="24"/>
          <w14:ligatures w14:val="none"/>
        </w:rPr>
        <w:t>)</w:t>
      </w:r>
      <w:r w:rsidRPr="00D7763B">
        <w:rPr>
          <w:rFonts w:ascii="Times New Roman" w:eastAsia="標楷體-繁" w:hAnsi="Times New Roman" w:cs="Times New Roman"/>
          <w:sz w:val="24"/>
          <w14:ligatures w14:val="none"/>
        </w:rPr>
        <w:t>指派問題之關聯示意圖</w:t>
      </w:r>
    </w:p>
    <w:p w14:paraId="051AC127" w14:textId="6A2F039B" w:rsidR="00794961" w:rsidRPr="00D7763B" w:rsidRDefault="000D3817" w:rsidP="001071DE">
      <w:pPr>
        <w:pStyle w:val="a3"/>
        <w:rPr>
          <w:rFonts w:eastAsia="標楷體-繁"/>
        </w:rPr>
      </w:pPr>
      <w:r w:rsidRPr="00D7763B">
        <w:rPr>
          <w:rFonts w:eastAsia="標楷體-繁"/>
        </w:rPr>
        <w:t>綜合上述之觀點，本研究將航班抵達時間不確定性以及航班抵達時間定期更新之特性納入</w:t>
      </w:r>
      <w:r w:rsidR="006A55DC">
        <w:rPr>
          <w:rFonts w:eastAsia="標楷體-繁" w:hint="eastAsia"/>
        </w:rPr>
        <w:t>研究範圍</w:t>
      </w:r>
      <w:r w:rsidRPr="00D7763B">
        <w:rPr>
          <w:rFonts w:eastAsia="標楷體-繁"/>
        </w:rPr>
        <w:t>，透過設計兩階段隨機規劃數學模式</w:t>
      </w:r>
      <w:r w:rsidR="00040E68">
        <w:rPr>
          <w:rFonts w:eastAsia="標楷體-繁"/>
        </w:rPr>
        <w:t>(Stochastic Programming, SP)</w:t>
      </w:r>
      <w:r w:rsidR="002651EC">
        <w:rPr>
          <w:rFonts w:eastAsia="標楷體-繁" w:hint="eastAsia"/>
        </w:rPr>
        <w:t>納入</w:t>
      </w:r>
      <w:r w:rsidRPr="00D7763B">
        <w:rPr>
          <w:rFonts w:eastAsia="標楷體-繁"/>
        </w:rPr>
        <w:t>抵達時間不確定性，並透過滾動平面法</w:t>
      </w:r>
      <w:r w:rsidR="00D92010">
        <w:rPr>
          <w:rFonts w:eastAsia="標楷體-繁"/>
        </w:rPr>
        <w:t>(Rolling Horizon, RH)</w:t>
      </w:r>
      <w:r w:rsidRPr="00D7763B">
        <w:rPr>
          <w:rFonts w:eastAsia="標楷體-繁"/>
        </w:rPr>
        <w:t>之求解架構考量航班抵達時間定期更新之特性，滾動修正</w:t>
      </w:r>
      <w:r w:rsidR="00040E68">
        <w:rPr>
          <w:rFonts w:eastAsia="標楷體-繁" w:hint="eastAsia"/>
        </w:rPr>
        <w:t>登機門的</w:t>
      </w:r>
      <w:r w:rsidRPr="00D7763B">
        <w:rPr>
          <w:rFonts w:eastAsia="標楷體-繁"/>
        </w:rPr>
        <w:t>指派，藉此對整個規劃週期做出更</w:t>
      </w:r>
      <w:r w:rsidR="002651EC">
        <w:rPr>
          <w:rFonts w:eastAsia="標楷體-繁" w:hint="eastAsia"/>
        </w:rPr>
        <w:t>可靠</w:t>
      </w:r>
      <w:r w:rsidRPr="00D7763B">
        <w:rPr>
          <w:rFonts w:eastAsia="標楷體-繁"/>
        </w:rPr>
        <w:t>的決策，</w:t>
      </w:r>
      <w:r w:rsidR="00040E68">
        <w:rPr>
          <w:rFonts w:eastAsia="標楷體-繁" w:hint="eastAsia"/>
        </w:rPr>
        <w:t>以</w:t>
      </w:r>
      <w:r w:rsidRPr="00D7763B">
        <w:rPr>
          <w:rFonts w:eastAsia="標楷體-繁"/>
        </w:rPr>
        <w:t>降低機場營運方的營運成本。同時，</w:t>
      </w:r>
      <w:r w:rsidR="00F528F6" w:rsidRPr="00D7763B">
        <w:rPr>
          <w:rFonts w:eastAsia="標楷體-繁"/>
        </w:rPr>
        <w:t>也利用桃園國際機場實際的航班抵達與服務時間歷史資料，設計</w:t>
      </w:r>
      <w:r w:rsidR="006A55DC">
        <w:rPr>
          <w:rFonts w:eastAsia="標楷體-繁" w:hint="eastAsia"/>
        </w:rPr>
        <w:t>數值的</w:t>
      </w:r>
      <w:r w:rsidR="00F528F6" w:rsidRPr="00D7763B">
        <w:rPr>
          <w:rFonts w:eastAsia="標楷體-繁"/>
        </w:rPr>
        <w:t>模擬</w:t>
      </w:r>
      <w:r w:rsidR="006A55DC" w:rsidRPr="00D7763B">
        <w:rPr>
          <w:rFonts w:eastAsia="標楷體-繁"/>
        </w:rPr>
        <w:t>測試</w:t>
      </w:r>
      <w:r w:rsidR="00F528F6" w:rsidRPr="00D7763B">
        <w:rPr>
          <w:rFonts w:eastAsia="標楷體-繁"/>
        </w:rPr>
        <w:t>例題，</w:t>
      </w:r>
      <w:r w:rsidR="00D135DD">
        <w:rPr>
          <w:rFonts w:eastAsia="標楷體-繁" w:hint="eastAsia"/>
        </w:rPr>
        <w:t>進而將</w:t>
      </w:r>
      <w:r w:rsidRPr="00D7763B">
        <w:rPr>
          <w:rFonts w:eastAsia="標楷體-繁"/>
        </w:rPr>
        <w:t>本研究之</w:t>
      </w:r>
      <w:r w:rsidR="006A55DC">
        <w:rPr>
          <w:rFonts w:eastAsia="標楷體-繁" w:hint="eastAsia"/>
        </w:rPr>
        <w:t>隨機性</w:t>
      </w:r>
      <w:r w:rsidRPr="00D7763B">
        <w:rPr>
          <w:rFonts w:eastAsia="標楷體-繁"/>
        </w:rPr>
        <w:t>方法與確定性</w:t>
      </w:r>
      <w:r w:rsidR="006A55DC">
        <w:rPr>
          <w:rFonts w:eastAsia="標楷體-繁" w:hint="eastAsia"/>
        </w:rPr>
        <w:t>方法、以至</w:t>
      </w:r>
      <w:r w:rsidRPr="00D7763B">
        <w:rPr>
          <w:rFonts w:eastAsia="標楷體-繁"/>
        </w:rPr>
        <w:t>文獻中之實務指派方式</w:t>
      </w:r>
      <w:r w:rsidR="006A55DC">
        <w:rPr>
          <w:rFonts w:eastAsia="標楷體-繁" w:hint="eastAsia"/>
        </w:rPr>
        <w:t>，</w:t>
      </w:r>
      <w:r w:rsidR="00D135DD" w:rsidRPr="00D7763B">
        <w:rPr>
          <w:rFonts w:eastAsia="標楷體-繁"/>
        </w:rPr>
        <w:t>進</w:t>
      </w:r>
      <w:r w:rsidR="006A55DC">
        <w:rPr>
          <w:rFonts w:eastAsia="標楷體-繁" w:hint="eastAsia"/>
        </w:rPr>
        <w:t>行完整的</w:t>
      </w:r>
      <w:r w:rsidRPr="00D7763B">
        <w:rPr>
          <w:rFonts w:eastAsia="標楷體-繁"/>
        </w:rPr>
        <w:t>決策</w:t>
      </w:r>
      <w:r w:rsidR="006A55DC">
        <w:rPr>
          <w:rFonts w:eastAsia="標楷體-繁" w:hint="eastAsia"/>
        </w:rPr>
        <w:t>分析與</w:t>
      </w:r>
      <w:r w:rsidRPr="00D7763B">
        <w:rPr>
          <w:rFonts w:eastAsia="標楷體-繁"/>
        </w:rPr>
        <w:t>比</w:t>
      </w:r>
      <w:r w:rsidRPr="00D7763B">
        <w:rPr>
          <w:rFonts w:eastAsia="標楷體-繁" w:hint="eastAsia"/>
        </w:rPr>
        <w:t>較</w:t>
      </w:r>
      <w:r w:rsidRPr="00D7763B">
        <w:rPr>
          <w:rFonts w:eastAsia="標楷體-繁"/>
        </w:rPr>
        <w:t>，以</w:t>
      </w:r>
      <w:r w:rsidR="00D135DD">
        <w:rPr>
          <w:rFonts w:eastAsia="標楷體-繁" w:hint="eastAsia"/>
        </w:rPr>
        <w:t>驗證</w:t>
      </w:r>
      <w:r w:rsidRPr="00D7763B">
        <w:rPr>
          <w:rFonts w:eastAsia="標楷體-繁"/>
        </w:rPr>
        <w:t>本研究之</w:t>
      </w:r>
      <w:r w:rsidR="006A55DC">
        <w:rPr>
          <w:rFonts w:eastAsia="標楷體-繁" w:hint="eastAsia"/>
        </w:rPr>
        <w:t>隨機性</w:t>
      </w:r>
      <w:r w:rsidRPr="00D7763B">
        <w:rPr>
          <w:rFonts w:eastAsia="標楷體-繁"/>
        </w:rPr>
        <w:t>方法</w:t>
      </w:r>
      <w:r w:rsidR="00D135DD">
        <w:rPr>
          <w:rFonts w:eastAsia="標楷體-繁" w:hint="eastAsia"/>
        </w:rPr>
        <w:t>的</w:t>
      </w:r>
      <w:r w:rsidRPr="00D7763B">
        <w:rPr>
          <w:rFonts w:eastAsia="標楷體-繁"/>
        </w:rPr>
        <w:t>求解之</w:t>
      </w:r>
      <w:r w:rsidR="002651EC" w:rsidRPr="00D7763B">
        <w:rPr>
          <w:rFonts w:eastAsia="標楷體-繁"/>
        </w:rPr>
        <w:t>品質及</w:t>
      </w:r>
      <w:r w:rsidR="006A55DC">
        <w:rPr>
          <w:rFonts w:eastAsia="標楷體-繁" w:hint="eastAsia"/>
        </w:rPr>
        <w:t>效率</w:t>
      </w:r>
      <w:r w:rsidRPr="00D7763B">
        <w:rPr>
          <w:rFonts w:eastAsia="標楷體-繁"/>
        </w:rPr>
        <w:t>。</w:t>
      </w:r>
    </w:p>
    <w:p w14:paraId="058CE4B2" w14:textId="3E216794" w:rsidR="00F528F6" w:rsidRPr="000C4CB6" w:rsidRDefault="00F528F6" w:rsidP="00F528F6">
      <w:pPr>
        <w:pStyle w:val="Heading1"/>
        <w:rPr>
          <w:rFonts w:ascii="Times New Roman" w:eastAsia="標楷體-繁"/>
        </w:rPr>
      </w:pPr>
      <w:r w:rsidRPr="000C4CB6">
        <w:rPr>
          <w:rFonts w:ascii="Times New Roman" w:eastAsia="標楷體-繁"/>
        </w:rPr>
        <w:t>二、文獻回顧</w:t>
      </w:r>
    </w:p>
    <w:p w14:paraId="48107C6F" w14:textId="5AEFA7AA" w:rsidR="001071DE" w:rsidRPr="00D7763B" w:rsidRDefault="00F528F6" w:rsidP="001071DE">
      <w:pPr>
        <w:pStyle w:val="a3"/>
        <w:rPr>
          <w:rFonts w:eastAsia="標楷體-繁"/>
        </w:rPr>
      </w:pPr>
      <w:r w:rsidRPr="00D7763B">
        <w:rPr>
          <w:rFonts w:eastAsia="標楷體-繁"/>
        </w:rPr>
        <w:t>登機門指派問題主要分為兩類型，分別是事前指派以及即時指派兩種，其中又以事前指派的研究較多。相較於事前登機門指派問題</w:t>
      </w:r>
      <w:r w:rsidRPr="00D7763B">
        <w:rPr>
          <w:rFonts w:eastAsia="標楷體-繁"/>
        </w:rPr>
        <w:t>(</w:t>
      </w:r>
      <w:r w:rsidR="00D92010">
        <w:rPr>
          <w:rFonts w:eastAsia="標楷體-繁"/>
        </w:rPr>
        <w:t>G</w:t>
      </w:r>
      <w:r w:rsidRPr="00D7763B">
        <w:rPr>
          <w:rFonts w:eastAsia="標楷體-繁"/>
        </w:rPr>
        <w:t>AP)</w:t>
      </w:r>
      <w:r w:rsidRPr="00D7763B">
        <w:rPr>
          <w:rFonts w:eastAsia="標楷體-繁"/>
        </w:rPr>
        <w:t>主要是為了</w:t>
      </w:r>
      <w:r w:rsidR="00A534F1">
        <w:rPr>
          <w:rFonts w:eastAsia="標楷體-繁" w:hint="eastAsia"/>
        </w:rPr>
        <w:t>後續</w:t>
      </w:r>
      <w:r w:rsidRPr="00D7763B">
        <w:rPr>
          <w:rFonts w:eastAsia="標楷體-繁"/>
        </w:rPr>
        <w:t>營運而</w:t>
      </w:r>
      <w:r w:rsidR="003B040E">
        <w:rPr>
          <w:rFonts w:eastAsia="標楷體-繁" w:hint="eastAsia"/>
        </w:rPr>
        <w:t>預先</w:t>
      </w:r>
      <w:r w:rsidRPr="00D7763B">
        <w:rPr>
          <w:rFonts w:eastAsia="標楷體-繁"/>
        </w:rPr>
        <w:t>制定，即時登機門指派問題</w:t>
      </w:r>
      <w:r w:rsidRPr="00D7763B">
        <w:rPr>
          <w:rFonts w:eastAsia="標楷體-繁"/>
        </w:rPr>
        <w:t>(GRAP)</w:t>
      </w:r>
      <w:r w:rsidRPr="00D7763B">
        <w:rPr>
          <w:rFonts w:eastAsia="標楷體-繁"/>
        </w:rPr>
        <w:t>是在原定計劃已知的情況下，因應實際營運過程中定期更新的航班抵達資訊定期</w:t>
      </w:r>
      <w:r w:rsidR="003B040E">
        <w:rPr>
          <w:rFonts w:eastAsia="標楷體-繁" w:hint="eastAsia"/>
        </w:rPr>
        <w:t>地</w:t>
      </w:r>
      <w:r w:rsidRPr="00D7763B">
        <w:rPr>
          <w:rFonts w:eastAsia="標楷體-繁"/>
        </w:rPr>
        <w:t>進行</w:t>
      </w:r>
      <w:r w:rsidR="003B040E">
        <w:rPr>
          <w:rFonts w:eastAsia="標楷體-繁" w:hint="eastAsia"/>
        </w:rPr>
        <w:t>登機門的調整</w:t>
      </w:r>
      <w:r w:rsidRPr="00D7763B">
        <w:rPr>
          <w:rFonts w:eastAsia="標楷體-繁"/>
        </w:rPr>
        <w:t>；或是因環境變動導致原指派計畫不可行，</w:t>
      </w:r>
      <w:r w:rsidR="00D92010">
        <w:rPr>
          <w:rFonts w:eastAsia="標楷體-繁" w:hint="eastAsia"/>
        </w:rPr>
        <w:t>就</w:t>
      </w:r>
      <w:r w:rsidRPr="00D7763B">
        <w:rPr>
          <w:rFonts w:eastAsia="標楷體-繁"/>
        </w:rPr>
        <w:t>航班衝突的問題</w:t>
      </w:r>
      <w:r w:rsidR="003B040E">
        <w:rPr>
          <w:rFonts w:eastAsia="標楷體-繁" w:hint="eastAsia"/>
        </w:rPr>
        <w:t>即時執</w:t>
      </w:r>
      <w:r w:rsidRPr="00D7763B">
        <w:rPr>
          <w:rFonts w:eastAsia="標楷體-繁"/>
        </w:rPr>
        <w:t>行解決的措施。關於登機門指派問題相關研究</w:t>
      </w:r>
      <w:r w:rsidR="00D30663">
        <w:rPr>
          <w:rFonts w:eastAsia="標楷體-繁" w:hint="eastAsia"/>
        </w:rPr>
        <w:t>大致</w:t>
      </w:r>
      <w:r w:rsidR="00D30663" w:rsidRPr="00D7763B">
        <w:rPr>
          <w:rFonts w:eastAsia="標楷體-繁"/>
        </w:rPr>
        <w:t>的</w:t>
      </w:r>
      <w:r w:rsidRPr="00D7763B">
        <w:rPr>
          <w:rFonts w:eastAsia="標楷體-繁"/>
        </w:rPr>
        <w:t>發展，可參考</w:t>
      </w:r>
      <w:r w:rsidRPr="00D7763B">
        <w:rPr>
          <w:rFonts w:eastAsia="標楷體-繁"/>
          <w:noProof/>
        </w:rPr>
        <w:fldChar w:fldCharType="begin"/>
      </w:r>
      <w:r w:rsidRPr="00D7763B">
        <w:rPr>
          <w:rFonts w:eastAsia="標楷體-繁"/>
          <w:noProof/>
        </w:rPr>
        <w:instrText xml:space="preserve"> ADDIN EN.CITE &lt;EndNote&gt;&lt;Cite AuthorYear="1"&gt;&lt;Author&gt;Bouras&lt;/Author&gt;&lt;Year&gt;2014&lt;/Year&gt;&lt;RecNum&gt;5&lt;/RecNum&gt;&lt;DisplayText&gt;Bouras et al. (2014)&lt;/DisplayText&gt;&lt;record&gt;&lt;rec-number&gt;5&lt;/rec-number&gt;&lt;foreign-keys&gt;&lt;key app="EN" db-id="p59e225v6dz0aqe0zdn5avwf2psfppfpvdzd" timestamp="1695623534"&gt;5&lt;/key&gt;&lt;/foreign-keys&gt;&lt;ref-type name="Journal Article"&gt;17&lt;/ref-type&gt;&lt;contributors&gt;&lt;authors&gt;&lt;author&gt;Bouras, Abdelghani&lt;/author&gt;&lt;author&gt;Ghaleb, Mageed A&lt;/author&gt;&lt;author&gt;Suryahatmaja, Umar S&lt;/author&gt;&lt;author&gt;Salem, Ahmed M&lt;/author&gt;&lt;/authors&gt;&lt;/contributors&gt;&lt;titles&gt;&lt;title&gt;The airport gate assignment problem: a survey&lt;/title&gt;&lt;secondary-title&gt;The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Pr="00D7763B">
        <w:rPr>
          <w:rFonts w:eastAsia="標楷體-繁"/>
          <w:noProof/>
        </w:rPr>
        <w:fldChar w:fldCharType="separate"/>
      </w:r>
      <w:r w:rsidRPr="00D7763B">
        <w:rPr>
          <w:rFonts w:eastAsia="標楷體-繁"/>
          <w:noProof/>
        </w:rPr>
        <w:t>Bouras et al. (2014)</w:t>
      </w:r>
      <w:r w:rsidRPr="00D7763B">
        <w:rPr>
          <w:rFonts w:eastAsia="標楷體-繁"/>
          <w:noProof/>
        </w:rPr>
        <w:fldChar w:fldCharType="end"/>
      </w:r>
      <w:r w:rsidRPr="00D7763B">
        <w:rPr>
          <w:rFonts w:eastAsia="標楷體-繁"/>
          <w:noProof/>
        </w:rPr>
        <w:t>及</w:t>
      </w:r>
      <w:r w:rsidRPr="00D7763B">
        <w:rPr>
          <w:rFonts w:eastAsia="標楷體-繁"/>
          <w:noProof/>
        </w:rPr>
        <w:fldChar w:fldCharType="begin"/>
      </w:r>
      <w:r w:rsidRPr="00D7763B">
        <w:rPr>
          <w:rFonts w:eastAsia="標楷體-繁"/>
          <w:noProof/>
        </w:rPr>
        <w:instrText xml:space="preserve"> ADDIN EN.CITE &lt;EndNote&gt;&lt;Cite AuthorYear="1"&gt;&lt;Author&gt;Daş&lt;/Author&gt;&lt;Year&gt;2020&lt;/Year&gt;&lt;RecNum&gt;7&lt;/RecNum&gt;&lt;DisplayText&gt;Daş et al. (2020)&lt;/DisplayText&gt;&lt;record&gt;&lt;rec-number&gt;7&lt;/rec-number&gt;&lt;foreign-keys&gt;&lt;key app="EN" db-id="p59e225v6dz0aqe0zdn5avwf2psfppfpvdzd" timestamp="1695623534"&gt;7&lt;/key&gt;&lt;/foreign-keys&gt;&lt;ref-type name="Journal Article"&gt;17&lt;/ref-type&gt;&lt;contributors&gt;&lt;authors&gt;&lt;author&gt;Daş, Gülesin Sena&lt;/author&gt;&lt;author&gt;Gzara, Fatma&lt;/author&gt;&lt;author&gt;Stützle, Thomas&lt;/author&gt;&lt;/authors&gt;&lt;/contributors&gt;&lt;titles&gt;&lt;title&gt;A review on airport gate assignment problems: Single versus multi objective approaches&lt;/title&gt;&lt;secondary-title&gt;Omega&lt;/secondary-title&gt;&lt;/titles&gt;&lt;periodical&gt;&lt;full-title&gt;Omega&lt;/full-title&gt;&lt;/periodical&gt;&lt;pages&gt;102146&lt;/pages&gt;&lt;volume&gt;92&lt;/volume&gt;&lt;dates&gt;&lt;year&gt;2020&lt;/year&gt;&lt;/dates&gt;&lt;isbn&gt;0305-0483&lt;/isbn&gt;&lt;urls&gt;&lt;/urls&gt;&lt;/record&gt;&lt;/Cite&gt;&lt;/EndNote&gt;</w:instrText>
      </w:r>
      <w:r w:rsidRPr="00D7763B">
        <w:rPr>
          <w:rFonts w:eastAsia="標楷體-繁"/>
          <w:noProof/>
        </w:rPr>
        <w:fldChar w:fldCharType="separate"/>
      </w:r>
      <w:r w:rsidRPr="00D7763B">
        <w:rPr>
          <w:rFonts w:eastAsia="標楷體-繁"/>
          <w:noProof/>
        </w:rPr>
        <w:t>Daş et al. (2020)</w:t>
      </w:r>
      <w:r w:rsidRPr="00D7763B">
        <w:rPr>
          <w:rFonts w:eastAsia="標楷體-繁"/>
          <w:noProof/>
        </w:rPr>
        <w:fldChar w:fldCharType="end"/>
      </w:r>
      <w:r w:rsidRPr="00D7763B">
        <w:rPr>
          <w:rFonts w:eastAsia="標楷體-繁"/>
        </w:rPr>
        <w:t>之文獻整理，前者以不同的模式設計方法以及求解方法將各個研究進行分類，後者則針對目標式的設定面向進行分類。</w:t>
      </w:r>
      <w:r w:rsidR="00D30663">
        <w:rPr>
          <w:rFonts w:eastAsia="標楷體-繁" w:hint="eastAsia"/>
        </w:rPr>
        <w:t>基於本研究以航機抵達的不確定性為重點，</w:t>
      </w:r>
      <w:r w:rsidRPr="00D7763B">
        <w:rPr>
          <w:rFonts w:eastAsia="標楷體-繁"/>
        </w:rPr>
        <w:t>以下</w:t>
      </w:r>
      <w:r w:rsidR="003B040E">
        <w:rPr>
          <w:rFonts w:eastAsia="標楷體-繁" w:hint="eastAsia"/>
        </w:rPr>
        <w:t>除回顧運用</w:t>
      </w:r>
      <w:r w:rsidR="003B040E" w:rsidRPr="00D7763B">
        <w:rPr>
          <w:rFonts w:eastAsia="標楷體-繁"/>
        </w:rPr>
        <w:t>確定性</w:t>
      </w:r>
      <w:r w:rsidR="003B040E">
        <w:rPr>
          <w:rFonts w:eastAsia="標楷體-繁" w:hint="eastAsia"/>
        </w:rPr>
        <w:t>模式的重要相關研究外，</w:t>
      </w:r>
      <w:r w:rsidR="00D30663">
        <w:rPr>
          <w:rFonts w:eastAsia="標楷體-繁" w:hint="eastAsia"/>
        </w:rPr>
        <w:t>進一步</w:t>
      </w:r>
      <w:r w:rsidR="003B040E">
        <w:rPr>
          <w:rFonts w:eastAsia="標楷體-繁" w:hint="eastAsia"/>
        </w:rPr>
        <w:t>著重</w:t>
      </w:r>
      <w:r w:rsidRPr="00D7763B">
        <w:rPr>
          <w:rFonts w:eastAsia="標楷體-繁"/>
        </w:rPr>
        <w:t>隨機性的登機門指派問題</w:t>
      </w:r>
      <w:r w:rsidR="003B040E">
        <w:rPr>
          <w:rFonts w:eastAsia="標楷體-繁" w:hint="eastAsia"/>
        </w:rPr>
        <w:t>之</w:t>
      </w:r>
      <w:r w:rsidRPr="00D7763B">
        <w:rPr>
          <w:rFonts w:eastAsia="標楷體-繁"/>
        </w:rPr>
        <w:t>文獻回顧</w:t>
      </w:r>
      <w:r w:rsidR="003B040E">
        <w:rPr>
          <w:rFonts w:eastAsia="標楷體-繁" w:hint="eastAsia"/>
        </w:rPr>
        <w:t>與分析</w:t>
      </w:r>
      <w:r w:rsidRPr="00D7763B">
        <w:rPr>
          <w:rFonts w:eastAsia="標楷體-繁"/>
        </w:rPr>
        <w:t>，並比較</w:t>
      </w:r>
      <w:r w:rsidR="003B040E">
        <w:rPr>
          <w:rFonts w:eastAsia="標楷體-繁" w:hint="eastAsia"/>
        </w:rPr>
        <w:t>其</w:t>
      </w:r>
      <w:r w:rsidRPr="00D7763B">
        <w:rPr>
          <w:rFonts w:eastAsia="標楷體-繁"/>
        </w:rPr>
        <w:t>與本研究之差異</w:t>
      </w:r>
      <w:r w:rsidR="00B77B6F" w:rsidRPr="00D7763B">
        <w:rPr>
          <w:rFonts w:eastAsia="標楷體-繁"/>
        </w:rPr>
        <w:t>，及</w:t>
      </w:r>
      <w:r w:rsidR="00B46633" w:rsidRPr="00D7763B">
        <w:rPr>
          <w:rFonts w:eastAsia="標楷體-繁"/>
        </w:rPr>
        <w:t>說明本研究以隨機規劃</w:t>
      </w:r>
      <w:r w:rsidR="003B040E">
        <w:rPr>
          <w:rFonts w:eastAsia="標楷體-繁" w:hint="eastAsia"/>
        </w:rPr>
        <w:t>模式</w:t>
      </w:r>
      <w:r w:rsidR="00D54D8B" w:rsidRPr="00D7763B">
        <w:rPr>
          <w:rFonts w:eastAsia="標楷體-繁"/>
        </w:rPr>
        <w:t>考量抵達時間不確定性</w:t>
      </w:r>
      <w:r w:rsidR="00B46633" w:rsidRPr="00D7763B">
        <w:rPr>
          <w:rFonts w:eastAsia="標楷體-繁"/>
        </w:rPr>
        <w:t>之原因</w:t>
      </w:r>
      <w:r w:rsidR="003B040E">
        <w:rPr>
          <w:rFonts w:eastAsia="標楷體-繁" w:hint="eastAsia"/>
        </w:rPr>
        <w:t>，以及整體上本研究的定位</w:t>
      </w:r>
      <w:r w:rsidRPr="00D7763B">
        <w:rPr>
          <w:rFonts w:eastAsia="標楷體-繁"/>
        </w:rPr>
        <w:t>。</w:t>
      </w:r>
    </w:p>
    <w:p w14:paraId="00224EEE" w14:textId="1C55FDAA" w:rsidR="00934296" w:rsidRPr="00D7763B" w:rsidRDefault="00934296" w:rsidP="00934296">
      <w:pPr>
        <w:pStyle w:val="Heading2"/>
        <w:rPr>
          <w:rFonts w:eastAsia="標楷體-繁"/>
        </w:rPr>
      </w:pPr>
      <w:r w:rsidRPr="00D7763B">
        <w:rPr>
          <w:rFonts w:eastAsia="標楷體-繁"/>
        </w:rPr>
        <w:t>2.1</w:t>
      </w:r>
      <w:bookmarkStart w:id="3" w:name="_Toc172387800"/>
      <w:r w:rsidRPr="00D7763B">
        <w:rPr>
          <w:rFonts w:eastAsia="標楷體-繁"/>
        </w:rPr>
        <w:t>確定性</w:t>
      </w:r>
      <w:r w:rsidR="005D66AD">
        <w:rPr>
          <w:rFonts w:eastAsia="標楷體-繁" w:hint="eastAsia"/>
        </w:rPr>
        <w:t>模式之</w:t>
      </w:r>
      <w:r w:rsidRPr="00D7763B">
        <w:rPr>
          <w:rFonts w:eastAsia="標楷體-繁"/>
        </w:rPr>
        <w:t>登機門指派問題</w:t>
      </w:r>
      <w:bookmarkEnd w:id="3"/>
    </w:p>
    <w:p w14:paraId="459DE281" w14:textId="62A946A7" w:rsidR="00F528F6" w:rsidRPr="00D7763B" w:rsidRDefault="00934296" w:rsidP="00934296">
      <w:pPr>
        <w:pStyle w:val="a3"/>
        <w:rPr>
          <w:rFonts w:eastAsia="標楷體-繁"/>
        </w:rPr>
      </w:pPr>
      <w:r w:rsidRPr="00D7763B">
        <w:rPr>
          <w:rFonts w:eastAsia="標楷體-繁"/>
        </w:rPr>
        <w:t>在確定性模式之登機門指派問題當中，目標式可根據決策者之偏好設定，常見的目標式有最小化旅客總行走距離、最小化未被指派至登機門的航班數量、最小化飛機拖行</w:t>
      </w:r>
      <w:r w:rsidR="00D54D8B" w:rsidRPr="00D7763B">
        <w:rPr>
          <w:rFonts w:eastAsia="標楷體-繁"/>
        </w:rPr>
        <w:t>距離</w:t>
      </w:r>
      <w:r w:rsidRPr="00D7763B">
        <w:rPr>
          <w:rFonts w:eastAsia="標楷體-繁"/>
        </w:rPr>
        <w:t>等，更多詳細的目標式設定可參考</w:t>
      </w:r>
      <w:r w:rsidRPr="00D7763B">
        <w:rPr>
          <w:rFonts w:eastAsia="標楷體-繁"/>
          <w:noProof/>
        </w:rPr>
        <w:fldChar w:fldCharType="begin"/>
      </w:r>
      <w:r w:rsidRPr="00D7763B">
        <w:rPr>
          <w:rFonts w:eastAsia="標楷體-繁"/>
          <w:noProof/>
        </w:rPr>
        <w:instrText xml:space="preserve"> ADDIN EN.CITE &lt;EndNote&gt;&lt;Cite AuthorYear="1"&gt;&lt;Author&gt;Daş&lt;/Author&gt;&lt;Year&gt;2020&lt;/Year&gt;&lt;RecNum&gt;7&lt;/RecNum&gt;&lt;DisplayText&gt;Daş et al. (2020)&lt;/DisplayText&gt;&lt;record&gt;&lt;rec-number&gt;7&lt;/rec-number&gt;&lt;foreign-keys&gt;&lt;key app="EN" db-id="p59e225v6dz0aqe0zdn5avwf2psfppfpvdzd" timestamp="1695623534"&gt;7&lt;/key&gt;&lt;/foreign-keys&gt;&lt;ref-type name="Journal Article"&gt;17&lt;/ref-type&gt;&lt;contributors&gt;&lt;authors&gt;&lt;author&gt;Daş, Gülesin Sena&lt;/author&gt;&lt;author&gt;Gzara, Fatma&lt;/author&gt;&lt;author&gt;Stützle, Thomas&lt;/author&gt;&lt;/authors&gt;&lt;/contributors&gt;&lt;titles&gt;&lt;title&gt;A review on airport gate assignment problems: Single versus multi objective approaches&lt;/title&gt;&lt;secondary-title&gt;Omega&lt;/secondary-title&gt;&lt;/titles&gt;&lt;periodical&gt;&lt;full-title&gt;Omega&lt;/full-title&gt;&lt;/periodical&gt;&lt;pages&gt;102146&lt;/pages&gt;&lt;volume&gt;92&lt;/volume&gt;&lt;dates&gt;&lt;year&gt;2020&lt;/year&gt;&lt;/dates&gt;&lt;isbn&gt;0305-0483&lt;/isbn&gt;&lt;urls&gt;&lt;/urls&gt;&lt;/record&gt;&lt;/Cite&gt;&lt;/EndNote&gt;</w:instrText>
      </w:r>
      <w:r w:rsidRPr="00D7763B">
        <w:rPr>
          <w:rFonts w:eastAsia="標楷體-繁"/>
          <w:noProof/>
        </w:rPr>
        <w:fldChar w:fldCharType="separate"/>
      </w:r>
      <w:r w:rsidRPr="00D7763B">
        <w:rPr>
          <w:rFonts w:eastAsia="標楷體-繁"/>
          <w:noProof/>
        </w:rPr>
        <w:t>Daş et al. (2020)</w:t>
      </w:r>
      <w:r w:rsidRPr="00D7763B">
        <w:rPr>
          <w:rFonts w:eastAsia="標楷體-繁"/>
          <w:noProof/>
        </w:rPr>
        <w:fldChar w:fldCharType="end"/>
      </w:r>
      <w:r w:rsidRPr="00D7763B">
        <w:rPr>
          <w:rFonts w:eastAsia="標楷體-繁"/>
        </w:rPr>
        <w:t>之文獻整理。隨著旅客人數增加及航班數增多，航班</w:t>
      </w:r>
      <w:r w:rsidR="003A1457" w:rsidRPr="00D7763B">
        <w:rPr>
          <w:rFonts w:eastAsia="標楷體-繁"/>
        </w:rPr>
        <w:t>抵</w:t>
      </w:r>
      <w:r w:rsidRPr="00D7763B">
        <w:rPr>
          <w:rFonts w:eastAsia="標楷體-繁"/>
        </w:rPr>
        <w:t>達時間</w:t>
      </w:r>
      <w:r w:rsidR="003A1457" w:rsidRPr="00D7763B">
        <w:rPr>
          <w:rFonts w:eastAsia="標楷體-繁"/>
        </w:rPr>
        <w:t>的</w:t>
      </w:r>
      <w:r w:rsidRPr="00D7763B">
        <w:rPr>
          <w:rFonts w:eastAsia="標楷體-繁"/>
        </w:rPr>
        <w:t>不確定</w:t>
      </w:r>
      <w:r w:rsidR="003A1457" w:rsidRPr="00D7763B">
        <w:rPr>
          <w:rFonts w:eastAsia="標楷體-繁"/>
        </w:rPr>
        <w:t>性</w:t>
      </w:r>
      <w:r w:rsidRPr="00D7763B">
        <w:rPr>
          <w:rFonts w:eastAsia="標楷體-繁"/>
        </w:rPr>
        <w:t>對</w:t>
      </w:r>
      <w:r w:rsidR="00D30663">
        <w:rPr>
          <w:rFonts w:eastAsia="標楷體-繁" w:hint="eastAsia"/>
        </w:rPr>
        <w:t>決策</w:t>
      </w:r>
      <w:r w:rsidRPr="00D7763B">
        <w:rPr>
          <w:rFonts w:eastAsia="標楷體-繁"/>
        </w:rPr>
        <w:t>的績效造成愈來愈大的影響，因此為了克服這個問題，許多研究</w:t>
      </w:r>
      <w:r w:rsidR="00D30663">
        <w:rPr>
          <w:rFonts w:eastAsia="標楷體-繁" w:hint="eastAsia"/>
        </w:rPr>
        <w:t>納入</w:t>
      </w:r>
      <w:r w:rsidR="006E669F" w:rsidRPr="00D7763B">
        <w:rPr>
          <w:rFonts w:eastAsia="標楷體-繁"/>
        </w:rPr>
        <w:t>穩健性</w:t>
      </w:r>
      <w:r w:rsidR="006E669F" w:rsidRPr="00D7763B">
        <w:rPr>
          <w:rFonts w:eastAsia="標楷體-繁"/>
        </w:rPr>
        <w:t>(robust</w:t>
      </w:r>
      <w:r w:rsidR="00D30663">
        <w:rPr>
          <w:rFonts w:eastAsia="標楷體-繁"/>
        </w:rPr>
        <w:t>ness</w:t>
      </w:r>
      <w:r w:rsidR="006E669F" w:rsidRPr="00D7763B">
        <w:rPr>
          <w:rFonts w:eastAsia="標楷體-繁"/>
        </w:rPr>
        <w:t>)</w:t>
      </w:r>
      <w:r w:rsidR="00D30663">
        <w:rPr>
          <w:rFonts w:eastAsia="標楷體-繁" w:hint="eastAsia"/>
        </w:rPr>
        <w:t>的考量</w:t>
      </w:r>
      <w:r w:rsidR="006E669F" w:rsidRPr="00D7763B">
        <w:rPr>
          <w:rFonts w:eastAsia="標楷體-繁"/>
        </w:rPr>
        <w:t>，</w:t>
      </w:r>
      <w:r w:rsidR="00D30663">
        <w:rPr>
          <w:rFonts w:eastAsia="標楷體-繁" w:hint="eastAsia"/>
        </w:rPr>
        <w:t>例如</w:t>
      </w:r>
      <w:r w:rsidRPr="00D7763B">
        <w:rPr>
          <w:rFonts w:eastAsia="標楷體-繁"/>
        </w:rPr>
        <w:t>在確定性</w:t>
      </w:r>
      <w:r w:rsidR="008D26CA" w:rsidRPr="00D7763B">
        <w:rPr>
          <w:rFonts w:eastAsia="標楷體-繁"/>
        </w:rPr>
        <w:t>模式當中加入緩衝時間</w:t>
      </w:r>
      <w:r w:rsidR="008D26CA" w:rsidRPr="00D7763B">
        <w:rPr>
          <w:rFonts w:eastAsia="標楷體-繁"/>
        </w:rPr>
        <w:t>(buffer time)</w:t>
      </w:r>
      <w:r w:rsidR="00D30663">
        <w:rPr>
          <w:rFonts w:eastAsia="標楷體-繁" w:hint="eastAsia"/>
        </w:rPr>
        <w:t>或</w:t>
      </w:r>
      <w:r w:rsidR="008D26CA" w:rsidRPr="00D7763B">
        <w:rPr>
          <w:rFonts w:eastAsia="標楷體-繁"/>
        </w:rPr>
        <w:t>閒置時間</w:t>
      </w:r>
      <w:r w:rsidR="008D26CA" w:rsidRPr="00D7763B">
        <w:rPr>
          <w:rFonts w:eastAsia="標楷體-繁"/>
        </w:rPr>
        <w:t>(idle time)</w:t>
      </w:r>
      <w:r w:rsidR="003A1457" w:rsidRPr="00D7763B">
        <w:rPr>
          <w:rFonts w:eastAsia="標楷體-繁"/>
        </w:rPr>
        <w:t>的方式</w:t>
      </w:r>
      <w:r w:rsidR="008D26CA" w:rsidRPr="00D7763B">
        <w:rPr>
          <w:rFonts w:eastAsia="標楷體-繁"/>
        </w:rPr>
        <w:t>來將航班的不確定性納入考量。</w:t>
      </w:r>
      <w:r w:rsidR="008D26CA" w:rsidRPr="00D7763B">
        <w:rPr>
          <w:rFonts w:eastAsia="標楷體-繁"/>
          <w:noProof/>
        </w:rPr>
        <w:t>Mangoubi &amp; Mathaisel (1985)</w:t>
      </w:r>
      <w:r w:rsidR="008D26CA" w:rsidRPr="00D7763B">
        <w:rPr>
          <w:rFonts w:eastAsia="標楷體-繁"/>
        </w:rPr>
        <w:t>、</w:t>
      </w:r>
      <w:r w:rsidR="008D26CA" w:rsidRPr="00D7763B">
        <w:rPr>
          <w:rFonts w:eastAsia="標楷體-繁"/>
          <w:noProof/>
        </w:rPr>
        <w:t>Hassounah &amp; Steuart (1993)</w:t>
      </w:r>
      <w:r w:rsidR="008D26CA" w:rsidRPr="00D7763B">
        <w:rPr>
          <w:rFonts w:eastAsia="標楷體-繁"/>
        </w:rPr>
        <w:t>、</w:t>
      </w:r>
      <w:r w:rsidR="008D26CA" w:rsidRPr="00D7763B">
        <w:rPr>
          <w:rFonts w:eastAsia="標楷體-繁"/>
          <w:noProof/>
        </w:rPr>
        <w:t>Yan &amp; Chang (1998)</w:t>
      </w:r>
      <w:r w:rsidR="008D26CA" w:rsidRPr="00D7763B">
        <w:rPr>
          <w:rFonts w:eastAsia="標楷體-繁"/>
        </w:rPr>
        <w:t>、</w:t>
      </w:r>
      <w:r w:rsidR="008D26CA" w:rsidRPr="00D7763B">
        <w:rPr>
          <w:rFonts w:eastAsia="標楷體-繁"/>
          <w:noProof/>
        </w:rPr>
        <w:t>Yan &amp; Huo (2001)</w:t>
      </w:r>
      <w:r w:rsidR="008D26CA" w:rsidRPr="00D7763B">
        <w:rPr>
          <w:rFonts w:eastAsia="標楷體-繁"/>
          <w:noProof/>
        </w:rPr>
        <w:t>、</w:t>
      </w:r>
      <w:r w:rsidR="008D26CA" w:rsidRPr="00D7763B">
        <w:rPr>
          <w:rFonts w:eastAsia="標楷體-繁"/>
          <w:noProof/>
        </w:rPr>
        <w:t>Yu</w:t>
      </w:r>
      <w:r w:rsidR="00D30663">
        <w:rPr>
          <w:rFonts w:eastAsia="標楷體-繁" w:hint="eastAsia"/>
          <w:noProof/>
        </w:rPr>
        <w:t xml:space="preserve"> </w:t>
      </w:r>
      <w:r w:rsidR="00D30663">
        <w:rPr>
          <w:rFonts w:eastAsia="標楷體-繁"/>
          <w:noProof/>
        </w:rPr>
        <w:t>et al.</w:t>
      </w:r>
      <w:r w:rsidR="008D26CA" w:rsidRPr="00D7763B">
        <w:rPr>
          <w:rFonts w:eastAsia="標楷體-繁"/>
          <w:noProof/>
        </w:rPr>
        <w:t xml:space="preserve"> (2016)</w:t>
      </w:r>
      <w:r w:rsidR="008D26CA" w:rsidRPr="00D7763B">
        <w:rPr>
          <w:rFonts w:eastAsia="標楷體-繁"/>
          <w:noProof/>
        </w:rPr>
        <w:t>、</w:t>
      </w:r>
      <w:r w:rsidR="008D26CA" w:rsidRPr="00D7763B">
        <w:rPr>
          <w:rFonts w:eastAsia="標楷體-繁"/>
          <w:noProof/>
        </w:rPr>
        <w:t>Deng et al.(2018)</w:t>
      </w:r>
      <w:r w:rsidR="008D26CA" w:rsidRPr="00D7763B">
        <w:rPr>
          <w:rFonts w:eastAsia="標楷體-繁"/>
          <w:noProof/>
        </w:rPr>
        <w:t>、</w:t>
      </w:r>
      <w:r w:rsidR="008D26CA" w:rsidRPr="00D7763B">
        <w:rPr>
          <w:rFonts w:eastAsia="標楷體-繁"/>
          <w:noProof/>
        </w:rPr>
        <w:t xml:space="preserve">Du et al.(2022) </w:t>
      </w:r>
      <w:r w:rsidR="008D26CA" w:rsidRPr="00D7763B">
        <w:rPr>
          <w:rFonts w:eastAsia="標楷體-繁"/>
        </w:rPr>
        <w:lastRenderedPageBreak/>
        <w:t>皆使用在兩連續航班間加入固定緩衝時間的方法來吸收航班</w:t>
      </w:r>
      <w:r w:rsidR="009F4139" w:rsidRPr="00D7763B">
        <w:rPr>
          <w:rFonts w:eastAsia="標楷體-繁"/>
        </w:rPr>
        <w:t>抵</w:t>
      </w:r>
      <w:r w:rsidR="008D26CA" w:rsidRPr="00D7763B">
        <w:rPr>
          <w:rFonts w:eastAsia="標楷體-繁"/>
        </w:rPr>
        <w:t>達時間的隨機性，降低航班衝突發生的機率</w:t>
      </w:r>
      <w:r w:rsidR="00D30663">
        <w:rPr>
          <w:rFonts w:eastAsia="標楷體-繁" w:hint="eastAsia"/>
        </w:rPr>
        <w:t>。</w:t>
      </w:r>
      <w:r w:rsidR="00D30663" w:rsidRPr="00AB1EFD">
        <w:rPr>
          <w:rFonts w:eastAsia="標楷體-繁" w:hint="eastAsia"/>
        </w:rPr>
        <w:t>其中，</w:t>
      </w:r>
      <w:r w:rsidR="008D26CA" w:rsidRPr="00AB1EFD">
        <w:rPr>
          <w:rFonts w:eastAsia="標楷體-繁"/>
          <w:noProof/>
        </w:rPr>
        <w:t>Yan &amp; Huo (2001)</w:t>
      </w:r>
      <w:r w:rsidR="008D26CA" w:rsidRPr="00AB1EFD">
        <w:rPr>
          <w:rFonts w:eastAsia="標楷體-繁"/>
        </w:rPr>
        <w:t>提</w:t>
      </w:r>
      <w:r w:rsidR="00D30663" w:rsidRPr="00AB1EFD">
        <w:rPr>
          <w:rFonts w:eastAsia="標楷體-繁" w:hint="eastAsia"/>
        </w:rPr>
        <w:t>到</w:t>
      </w:r>
      <w:r w:rsidR="008D26CA" w:rsidRPr="00AB1EFD">
        <w:rPr>
          <w:rFonts w:eastAsia="標楷體-繁"/>
        </w:rPr>
        <w:t>各登機門的閒置時間</w:t>
      </w:r>
      <w:r w:rsidR="00AB1EFD" w:rsidRPr="00AB1EFD">
        <w:rPr>
          <w:rFonts w:eastAsia="標楷體-繁" w:hint="eastAsia"/>
        </w:rPr>
        <w:t>若</w:t>
      </w:r>
      <w:r w:rsidR="008D26CA" w:rsidRPr="00AB1EFD">
        <w:rPr>
          <w:rFonts w:eastAsia="標楷體-繁"/>
        </w:rPr>
        <w:t>是常態分配</w:t>
      </w:r>
      <w:r w:rsidR="003A1457" w:rsidRPr="00AB1EFD">
        <w:rPr>
          <w:rFonts w:eastAsia="標楷體-繁"/>
        </w:rPr>
        <w:t>，</w:t>
      </w:r>
      <w:r w:rsidR="00AB1EFD" w:rsidRPr="00AB1EFD">
        <w:rPr>
          <w:rFonts w:eastAsia="標楷體-繁" w:hint="eastAsia"/>
        </w:rPr>
        <w:t>有助於</w:t>
      </w:r>
      <w:r w:rsidR="008D26CA" w:rsidRPr="00AB1EFD">
        <w:rPr>
          <w:rFonts w:eastAsia="標楷體-繁"/>
        </w:rPr>
        <w:t>提升延誤出發的班機仍然比下一班</w:t>
      </w:r>
      <w:r w:rsidR="00AB1EFD" w:rsidRPr="00AB1EFD">
        <w:rPr>
          <w:rFonts w:eastAsia="標楷體-繁"/>
        </w:rPr>
        <w:t>機</w:t>
      </w:r>
      <w:r w:rsidR="008D26CA" w:rsidRPr="00AB1EFD">
        <w:rPr>
          <w:rFonts w:eastAsia="標楷體-繁"/>
        </w:rPr>
        <w:t>抵達時間還要早的機率</w:t>
      </w:r>
      <w:r w:rsidR="00D30663" w:rsidRPr="00AB1EFD">
        <w:rPr>
          <w:rFonts w:eastAsia="標楷體-繁" w:hint="eastAsia"/>
        </w:rPr>
        <w:t>。</w:t>
      </w:r>
      <w:r w:rsidR="005D66AD">
        <w:rPr>
          <w:rFonts w:eastAsia="標楷體-繁" w:hint="eastAsia"/>
        </w:rPr>
        <w:t>其次，</w:t>
      </w:r>
      <w:r w:rsidR="008D26CA" w:rsidRPr="00AB1EFD">
        <w:rPr>
          <w:rFonts w:eastAsia="標楷體-繁"/>
          <w:noProof/>
        </w:rPr>
        <w:t>Lim</w:t>
      </w:r>
      <w:r w:rsidR="008D26CA" w:rsidRPr="00D7763B">
        <w:rPr>
          <w:rFonts w:eastAsia="標楷體-繁"/>
          <w:noProof/>
        </w:rPr>
        <w:t xml:space="preserve"> &amp; Wang (2005)</w:t>
      </w:r>
      <w:r w:rsidR="008D26CA" w:rsidRPr="00D7763B">
        <w:rPr>
          <w:rFonts w:eastAsia="標楷體-繁"/>
        </w:rPr>
        <w:t>是以最小化衝突航班數為目標，計算兩航班之間的衝突機率並納入模式考量來做為穩健指派的依據</w:t>
      </w:r>
      <w:r w:rsidR="00D30663">
        <w:rPr>
          <w:rFonts w:eastAsia="標楷體-繁" w:hint="eastAsia"/>
        </w:rPr>
        <w:t>。最後，</w:t>
      </w:r>
      <w:r w:rsidR="008D26CA" w:rsidRPr="00D7763B">
        <w:rPr>
          <w:rFonts w:eastAsia="標楷體-繁"/>
        </w:rPr>
        <w:t>Cai et al. (2021)</w:t>
      </w:r>
      <w:r w:rsidR="008D26CA" w:rsidRPr="00D7763B">
        <w:rPr>
          <w:rFonts w:eastAsia="標楷體-繁"/>
        </w:rPr>
        <w:t>同時考慮總乘客行走距離，以及總指派成本，並以延誤成本作為指派成本的依據，根據各個航班的重要性分配權重，在指派過程中優先減少對關鍵航班的干擾和成本，從而使整體航班班</w:t>
      </w:r>
      <w:r w:rsidR="00D54D8B" w:rsidRPr="00D7763B">
        <w:rPr>
          <w:rFonts w:eastAsia="標楷體-繁"/>
        </w:rPr>
        <w:t>表</w:t>
      </w:r>
      <w:r w:rsidR="008D26CA" w:rsidRPr="00D7763B">
        <w:rPr>
          <w:rFonts w:eastAsia="標楷體-繁"/>
        </w:rPr>
        <w:t>更加高效且具有彈性。</w:t>
      </w:r>
    </w:p>
    <w:p w14:paraId="05CFD188" w14:textId="6DB2C34F" w:rsidR="008D26CA" w:rsidRPr="00D7763B" w:rsidRDefault="00D060BE" w:rsidP="00934296">
      <w:pPr>
        <w:pStyle w:val="a3"/>
        <w:rPr>
          <w:rFonts w:eastAsia="標楷體-繁"/>
        </w:rPr>
      </w:pPr>
      <w:r>
        <w:rPr>
          <w:rFonts w:eastAsia="標楷體-繁" w:hint="eastAsia"/>
        </w:rPr>
        <w:t>就</w:t>
      </w:r>
      <w:r w:rsidR="00881374">
        <w:rPr>
          <w:rFonts w:eastAsia="標楷體-繁" w:hint="eastAsia"/>
        </w:rPr>
        <w:t>GAP</w:t>
      </w:r>
      <w:r w:rsidR="008D26CA" w:rsidRPr="00D7763B">
        <w:rPr>
          <w:rFonts w:eastAsia="標楷體-繁"/>
        </w:rPr>
        <w:t>問題的相關研究</w:t>
      </w:r>
      <w:r>
        <w:rPr>
          <w:rFonts w:eastAsia="標楷體-繁" w:hint="eastAsia"/>
        </w:rPr>
        <w:t>發展趨勢，</w:t>
      </w:r>
      <w:r w:rsidRPr="00D7763B">
        <w:rPr>
          <w:rFonts w:eastAsia="標楷體-繁"/>
        </w:rPr>
        <w:t>近年來</w:t>
      </w:r>
      <w:r w:rsidR="008D26CA" w:rsidRPr="00D7763B">
        <w:rPr>
          <w:rFonts w:eastAsia="標楷體-繁"/>
        </w:rPr>
        <w:t>多</w:t>
      </w:r>
      <w:r w:rsidR="000D4805">
        <w:rPr>
          <w:rFonts w:eastAsia="標楷體-繁" w:hint="eastAsia"/>
        </w:rPr>
        <w:t>持續</w:t>
      </w:r>
      <w:r w:rsidR="008D26CA" w:rsidRPr="00D7763B">
        <w:rPr>
          <w:rFonts w:eastAsia="標楷體-繁"/>
        </w:rPr>
        <w:t>著重於目標式的考量面向、加入考慮其他層面的限制式、求解方法的提升等。</w:t>
      </w:r>
      <w:r w:rsidR="009F4139" w:rsidRPr="00D7763B">
        <w:rPr>
          <w:rFonts w:eastAsia="標楷體-繁"/>
        </w:rPr>
        <w:t>在目標式的部分</w:t>
      </w:r>
      <w:r w:rsidR="00996199" w:rsidRPr="00D7763B">
        <w:rPr>
          <w:rFonts w:eastAsia="標楷體-繁"/>
        </w:rPr>
        <w:t>，</w:t>
      </w:r>
      <w:proofErr w:type="spellStart"/>
      <w:r w:rsidR="00996199" w:rsidRPr="00D7763B">
        <w:rPr>
          <w:rFonts w:eastAsia="標楷體-繁"/>
        </w:rPr>
        <w:t>Daş</w:t>
      </w:r>
      <w:proofErr w:type="spellEnd"/>
      <w:r w:rsidR="00996199" w:rsidRPr="00D7763B">
        <w:rPr>
          <w:rFonts w:eastAsia="標楷體-繁"/>
        </w:rPr>
        <w:t xml:space="preserve"> (2017)</w:t>
      </w:r>
      <w:r w:rsidR="00996199" w:rsidRPr="00D7763B">
        <w:rPr>
          <w:rFonts w:eastAsia="標楷體-繁"/>
        </w:rPr>
        <w:t>考慮乘客總行走距離的最小化及靠近商店街之登機門之乘客的最大化，</w:t>
      </w:r>
      <w:r w:rsidR="00996199" w:rsidRPr="00D7763B">
        <w:rPr>
          <w:rFonts w:eastAsia="標楷體-繁"/>
        </w:rPr>
        <w:t xml:space="preserve">Cai et al. (2021) </w:t>
      </w:r>
      <w:r w:rsidR="00996199" w:rsidRPr="00D7763B">
        <w:rPr>
          <w:rFonts w:eastAsia="標楷體-繁"/>
        </w:rPr>
        <w:t>考慮總乘客行走距離及總指派成本</w:t>
      </w:r>
      <w:r w:rsidR="009F4139" w:rsidRPr="00D7763B">
        <w:rPr>
          <w:rFonts w:eastAsia="標楷體-繁"/>
        </w:rPr>
        <w:t>，</w:t>
      </w:r>
      <w:proofErr w:type="spellStart"/>
      <w:r w:rsidR="00996199" w:rsidRPr="00D7763B">
        <w:rPr>
          <w:rFonts w:eastAsia="標楷體-繁"/>
        </w:rPr>
        <w:t>Pternea</w:t>
      </w:r>
      <w:proofErr w:type="spellEnd"/>
      <w:r w:rsidR="00996199" w:rsidRPr="00D7763B">
        <w:rPr>
          <w:rFonts w:eastAsia="標楷體-繁"/>
        </w:rPr>
        <w:t xml:space="preserve"> and </w:t>
      </w:r>
      <w:proofErr w:type="spellStart"/>
      <w:r w:rsidR="00996199" w:rsidRPr="00D7763B">
        <w:rPr>
          <w:rFonts w:eastAsia="標楷體-繁"/>
        </w:rPr>
        <w:t>Haghani</w:t>
      </w:r>
      <w:proofErr w:type="spellEnd"/>
      <w:r w:rsidR="00996199" w:rsidRPr="00D7763B">
        <w:rPr>
          <w:rFonts w:eastAsia="標楷體-繁"/>
        </w:rPr>
        <w:t xml:space="preserve"> (2019) </w:t>
      </w:r>
      <w:r w:rsidR="00996199" w:rsidRPr="00D7763B">
        <w:rPr>
          <w:rFonts w:eastAsia="標楷體-繁"/>
        </w:rPr>
        <w:t>以先後順序最小化航班分配成本、乘客成功轉機成本和乘客未能轉機成本</w:t>
      </w:r>
      <w:r w:rsidR="000D4805">
        <w:rPr>
          <w:rFonts w:eastAsia="標楷體-繁" w:hint="eastAsia"/>
        </w:rPr>
        <w:t>。另外，就</w:t>
      </w:r>
      <w:r w:rsidR="00996199" w:rsidRPr="00D7763B">
        <w:rPr>
          <w:rFonts w:eastAsia="標楷體-繁"/>
        </w:rPr>
        <w:t>加入其他</w:t>
      </w:r>
      <w:r w:rsidR="000D4805">
        <w:rPr>
          <w:rFonts w:eastAsia="標楷體-繁" w:hint="eastAsia"/>
        </w:rPr>
        <w:t>機場作業</w:t>
      </w:r>
      <w:r w:rsidR="00996199" w:rsidRPr="00D7763B">
        <w:rPr>
          <w:rFonts w:eastAsia="標楷體-繁"/>
        </w:rPr>
        <w:t>限制的</w:t>
      </w:r>
      <w:r w:rsidR="000D4805">
        <w:rPr>
          <w:rFonts w:eastAsia="標楷體-繁" w:hint="eastAsia"/>
        </w:rPr>
        <w:t>研究</w:t>
      </w:r>
      <w:r w:rsidR="00996199" w:rsidRPr="00D7763B">
        <w:rPr>
          <w:rFonts w:eastAsia="標楷體-繁"/>
        </w:rPr>
        <w:t>，</w:t>
      </w:r>
      <w:r w:rsidR="008D26CA" w:rsidRPr="00D7763B">
        <w:rPr>
          <w:rFonts w:eastAsia="標楷體-繁"/>
          <w:noProof/>
        </w:rPr>
        <w:t>Karsu et al. (2021)</w:t>
      </w:r>
      <w:r w:rsidR="008D26CA" w:rsidRPr="00D7763B">
        <w:rPr>
          <w:rFonts w:eastAsia="標楷體-繁"/>
        </w:rPr>
        <w:t>考慮了最大停等航班數量的限制式，</w:t>
      </w:r>
      <w:r w:rsidR="008D26CA" w:rsidRPr="00D7763B">
        <w:rPr>
          <w:rFonts w:eastAsia="標楷體-繁"/>
          <w:noProof/>
        </w:rPr>
        <w:t>Jiang et al. (2023)</w:t>
      </w:r>
      <w:r w:rsidR="008D26CA" w:rsidRPr="00D7763B">
        <w:rPr>
          <w:rFonts w:eastAsia="標楷體-繁"/>
        </w:rPr>
        <w:t>考慮了安全限制</w:t>
      </w:r>
      <w:r w:rsidR="000D4805">
        <w:rPr>
          <w:rFonts w:eastAsia="標楷體-繁" w:hint="eastAsia"/>
        </w:rPr>
        <w:t>，</w:t>
      </w:r>
      <w:r w:rsidR="008D26CA" w:rsidRPr="00D7763B">
        <w:rPr>
          <w:rFonts w:eastAsia="標楷體-繁"/>
        </w:rPr>
        <w:t>以確保飛機於停機坪作業時的安全。</w:t>
      </w:r>
    </w:p>
    <w:p w14:paraId="2605AA64" w14:textId="2177F557" w:rsidR="00996199" w:rsidRPr="00D7763B" w:rsidRDefault="00996199" w:rsidP="00996199">
      <w:pPr>
        <w:pStyle w:val="Heading2"/>
        <w:rPr>
          <w:rFonts w:eastAsia="標楷體-繁"/>
        </w:rPr>
      </w:pPr>
      <w:r w:rsidRPr="00D7763B">
        <w:rPr>
          <w:rFonts w:eastAsia="標楷體-繁"/>
        </w:rPr>
        <w:t>2.2</w:t>
      </w:r>
      <w:r w:rsidRPr="00D7763B">
        <w:rPr>
          <w:rFonts w:eastAsia="標楷體-繁"/>
        </w:rPr>
        <w:t>隨機性</w:t>
      </w:r>
      <w:r w:rsidR="0039310E">
        <w:rPr>
          <w:rFonts w:eastAsia="標楷體-繁" w:hint="eastAsia"/>
        </w:rPr>
        <w:t>模式之</w:t>
      </w:r>
      <w:r w:rsidRPr="00D7763B">
        <w:rPr>
          <w:rFonts w:eastAsia="標楷體-繁"/>
        </w:rPr>
        <w:t>登機門指派問題</w:t>
      </w:r>
    </w:p>
    <w:p w14:paraId="21E60337" w14:textId="60CFB7FE" w:rsidR="00996199" w:rsidRPr="00D7763B" w:rsidRDefault="000D4805" w:rsidP="00934296">
      <w:pPr>
        <w:pStyle w:val="a3"/>
        <w:rPr>
          <w:rFonts w:eastAsia="標楷體-繁"/>
        </w:rPr>
      </w:pPr>
      <w:r>
        <w:rPr>
          <w:rFonts w:eastAsia="標楷體-繁" w:hint="eastAsia"/>
          <w:noProof/>
        </w:rPr>
        <w:t>為完整納入登機門指派的</w:t>
      </w:r>
      <w:r w:rsidR="0039310E">
        <w:rPr>
          <w:rFonts w:eastAsia="標楷體-繁" w:hint="eastAsia"/>
          <w:noProof/>
        </w:rPr>
        <w:t>整體</w:t>
      </w:r>
      <w:r>
        <w:rPr>
          <w:rFonts w:eastAsia="標楷體-繁" w:hint="eastAsia"/>
          <w:noProof/>
        </w:rPr>
        <w:t>規劃，</w:t>
      </w:r>
      <w:r w:rsidR="00996199" w:rsidRPr="00D7763B">
        <w:rPr>
          <w:rFonts w:eastAsia="標楷體-繁"/>
          <w:noProof/>
        </w:rPr>
        <w:t>Yan &amp; Tang (2007)</w:t>
      </w:r>
      <w:r w:rsidR="00996199" w:rsidRPr="00D7763B">
        <w:rPr>
          <w:rFonts w:eastAsia="標楷體-繁"/>
        </w:rPr>
        <w:t>提出了一兩階段架構，分別為規劃</w:t>
      </w:r>
      <w:r w:rsidR="00996199" w:rsidRPr="00D7763B">
        <w:rPr>
          <w:rFonts w:eastAsia="標楷體-繁"/>
        </w:rPr>
        <w:t>(planning)</w:t>
      </w:r>
      <w:r w:rsidR="00996199" w:rsidRPr="00D7763B">
        <w:rPr>
          <w:rFonts w:eastAsia="標楷體-繁"/>
        </w:rPr>
        <w:t>及即時</w:t>
      </w:r>
      <w:r w:rsidR="00996199" w:rsidRPr="00D7763B">
        <w:rPr>
          <w:rFonts w:eastAsia="標楷體-繁"/>
        </w:rPr>
        <w:t>(real-time)</w:t>
      </w:r>
      <w:r w:rsidR="00996199" w:rsidRPr="00D7763B">
        <w:rPr>
          <w:rFonts w:eastAsia="標楷體-繁"/>
        </w:rPr>
        <w:t>兩階段，</w:t>
      </w:r>
      <w:r>
        <w:rPr>
          <w:rFonts w:eastAsia="標楷體-繁" w:hint="eastAsia"/>
        </w:rPr>
        <w:t>求解的構想是以</w:t>
      </w:r>
      <w:r w:rsidR="00996199" w:rsidRPr="00D7763B">
        <w:rPr>
          <w:rFonts w:eastAsia="標楷體-繁"/>
        </w:rPr>
        <w:t>即時階段所得到之結果對規劃階段進行迭代更新，</w:t>
      </w:r>
      <w:r>
        <w:rPr>
          <w:rFonts w:eastAsia="標楷體-繁" w:hint="eastAsia"/>
        </w:rPr>
        <w:t>以</w:t>
      </w:r>
      <w:r w:rsidR="00996199" w:rsidRPr="00D7763B">
        <w:rPr>
          <w:rFonts w:eastAsia="標楷體-繁"/>
        </w:rPr>
        <w:t>期取得一個</w:t>
      </w:r>
      <w:r>
        <w:rPr>
          <w:rFonts w:eastAsia="標楷體-繁" w:hint="eastAsia"/>
        </w:rPr>
        <w:t>較佳</w:t>
      </w:r>
      <w:r w:rsidR="00996199" w:rsidRPr="00D7763B">
        <w:rPr>
          <w:rFonts w:eastAsia="標楷體-繁"/>
        </w:rPr>
        <w:t>的事前指派方案。</w:t>
      </w:r>
      <w:r>
        <w:rPr>
          <w:rFonts w:eastAsia="標楷體-繁" w:hint="eastAsia"/>
        </w:rPr>
        <w:t>是以</w:t>
      </w:r>
      <w:r w:rsidR="00996199" w:rsidRPr="00D7763B">
        <w:rPr>
          <w:rFonts w:eastAsia="標楷體-繁"/>
        </w:rPr>
        <w:t>在規劃階段，作者設計了一個</w:t>
      </w:r>
      <w:r>
        <w:rPr>
          <w:rFonts w:eastAsia="標楷體-繁" w:hint="eastAsia"/>
        </w:rPr>
        <w:t>納入</w:t>
      </w:r>
      <w:r w:rsidR="00996199" w:rsidRPr="00D7763B">
        <w:rPr>
          <w:rFonts w:eastAsia="標楷體-繁"/>
        </w:rPr>
        <w:t>情境的隨機性登機門指派模型，並產出一個</w:t>
      </w:r>
      <w:r w:rsidR="0044111D">
        <w:rPr>
          <w:rFonts w:eastAsia="標楷體-繁" w:hint="eastAsia"/>
        </w:rPr>
        <w:t>初始</w:t>
      </w:r>
      <w:r w:rsidR="00996199" w:rsidRPr="00D7763B">
        <w:rPr>
          <w:rFonts w:eastAsia="標楷體-繁"/>
        </w:rPr>
        <w:t>指派計畫</w:t>
      </w:r>
      <w:r w:rsidR="0044111D">
        <w:rPr>
          <w:rFonts w:eastAsia="標楷體-繁" w:hint="eastAsia"/>
        </w:rPr>
        <w:t>；</w:t>
      </w:r>
      <w:r w:rsidR="00996199" w:rsidRPr="00D7763B">
        <w:rPr>
          <w:rFonts w:eastAsia="標楷體-繁"/>
        </w:rPr>
        <w:t>接著</w:t>
      </w:r>
      <w:r w:rsidR="0044111D">
        <w:rPr>
          <w:rFonts w:eastAsia="標楷體-繁" w:hint="eastAsia"/>
        </w:rPr>
        <w:t>將</w:t>
      </w:r>
      <w:r w:rsidR="00996199" w:rsidRPr="00D7763B">
        <w:rPr>
          <w:rFonts w:eastAsia="標楷體-繁"/>
        </w:rPr>
        <w:t>指派計畫被套入即時階段當中，並計算出每個情境</w:t>
      </w:r>
      <w:r w:rsidR="0044111D">
        <w:rPr>
          <w:rFonts w:eastAsia="標楷體-繁" w:hint="eastAsia"/>
        </w:rPr>
        <w:t>下</w:t>
      </w:r>
      <w:r w:rsidR="00996199" w:rsidRPr="00D7763B">
        <w:rPr>
          <w:rFonts w:eastAsia="標楷體-繁"/>
        </w:rPr>
        <w:t>的乘客等待時間，並將此等待時間視為懲罰值放入規劃階段的目標式當中</w:t>
      </w:r>
      <w:r w:rsidR="0044111D">
        <w:rPr>
          <w:rFonts w:eastAsia="標楷體-繁" w:hint="eastAsia"/>
        </w:rPr>
        <w:t>。就整體的求解架構而言，</w:t>
      </w:r>
      <w:r w:rsidR="00996199" w:rsidRPr="00D7763B">
        <w:rPr>
          <w:rFonts w:eastAsia="標楷體-繁"/>
        </w:rPr>
        <w:t>若在數次更新中沒有取得更好的目標式值，迭代</w:t>
      </w:r>
      <w:r w:rsidR="0044111D">
        <w:rPr>
          <w:rFonts w:eastAsia="標楷體-繁" w:hint="eastAsia"/>
        </w:rPr>
        <w:t>求解的流</w:t>
      </w:r>
      <w:r w:rsidR="00996199" w:rsidRPr="00D7763B">
        <w:rPr>
          <w:rFonts w:eastAsia="標楷體-繁"/>
        </w:rPr>
        <w:t>程便停止。</w:t>
      </w:r>
    </w:p>
    <w:p w14:paraId="3CC74EB4" w14:textId="11AFFE10" w:rsidR="00996199" w:rsidRPr="00D7763B" w:rsidRDefault="00996199" w:rsidP="00934296">
      <w:pPr>
        <w:pStyle w:val="a3"/>
        <w:rPr>
          <w:rFonts w:eastAsia="標楷體-繁"/>
        </w:rPr>
      </w:pPr>
      <w:r w:rsidRPr="00D7763B">
        <w:rPr>
          <w:rFonts w:eastAsia="標楷體-繁"/>
          <w:noProof/>
        </w:rPr>
        <w:t>Yan et al. (</w:t>
      </w:r>
      <w:proofErr w:type="gramStart"/>
      <w:r w:rsidRPr="00D7763B">
        <w:rPr>
          <w:rFonts w:eastAsia="標楷體-繁"/>
          <w:noProof/>
        </w:rPr>
        <w:t>2011)</w:t>
      </w:r>
      <w:r w:rsidRPr="00D7763B">
        <w:rPr>
          <w:rFonts w:eastAsia="標楷體-繁"/>
        </w:rPr>
        <w:t>將航班根據預期到達的時間分為確定性航班</w:t>
      </w:r>
      <w:proofErr w:type="gramEnd"/>
      <w:r w:rsidRPr="00D7763B">
        <w:rPr>
          <w:rFonts w:eastAsia="標楷體-繁"/>
        </w:rPr>
        <w:t>(deterministic flight)</w:t>
      </w:r>
      <w:r w:rsidRPr="00D7763B">
        <w:rPr>
          <w:rFonts w:eastAsia="標楷體-繁"/>
        </w:rPr>
        <w:t>與隨機性航班</w:t>
      </w:r>
      <w:r w:rsidRPr="00D7763B">
        <w:rPr>
          <w:rFonts w:eastAsia="標楷體-繁"/>
        </w:rPr>
        <w:t>(stochastic flight)</w:t>
      </w:r>
      <w:r w:rsidRPr="00D7763B">
        <w:rPr>
          <w:rFonts w:eastAsia="標楷體-繁"/>
        </w:rPr>
        <w:t>，</w:t>
      </w:r>
      <w:r w:rsidR="0044111D">
        <w:rPr>
          <w:rFonts w:eastAsia="標楷體-繁" w:hint="eastAsia"/>
        </w:rPr>
        <w:t>前者是</w:t>
      </w:r>
      <w:r w:rsidRPr="00D7763B">
        <w:rPr>
          <w:rFonts w:eastAsia="標楷體-繁"/>
        </w:rPr>
        <w:t>到達時間與目前時間較近的航班，</w:t>
      </w:r>
      <w:r w:rsidR="0044111D">
        <w:rPr>
          <w:rFonts w:eastAsia="標楷體-繁" w:hint="eastAsia"/>
        </w:rPr>
        <w:t>而後者是</w:t>
      </w:r>
      <w:r w:rsidRPr="00D7763B">
        <w:rPr>
          <w:rFonts w:eastAsia="標楷體-繁"/>
        </w:rPr>
        <w:t>與目前時間差距較遠的航班，</w:t>
      </w:r>
      <w:r w:rsidR="002B56F8" w:rsidRPr="00D7763B">
        <w:rPr>
          <w:rFonts w:eastAsia="標楷體-繁"/>
        </w:rPr>
        <w:t>因抵達時間的不確定性較大</w:t>
      </w:r>
      <w:r w:rsidRPr="00D7763B">
        <w:rPr>
          <w:rFonts w:eastAsia="標楷體-繁"/>
        </w:rPr>
        <w:t>定義為隨機性航班</w:t>
      </w:r>
      <w:r w:rsidR="0044111D">
        <w:rPr>
          <w:rFonts w:eastAsia="標楷體-繁" w:hint="eastAsia"/>
        </w:rPr>
        <w:t>。在其所發展的二階段隨機規劃模式中，</w:t>
      </w:r>
      <w:r w:rsidR="002B56F8" w:rsidRPr="0044111D">
        <w:rPr>
          <w:rFonts w:eastAsia="標楷體-繁"/>
        </w:rPr>
        <w:t>一階決策為航班之</w:t>
      </w:r>
      <w:r w:rsidR="0045423F" w:rsidRPr="00AB1EFD">
        <w:rPr>
          <w:rFonts w:eastAsia="標楷體-繁" w:hint="eastAsia"/>
        </w:rPr>
        <w:t>更新</w:t>
      </w:r>
      <w:r w:rsidR="002B56F8" w:rsidRPr="0044111D">
        <w:rPr>
          <w:rFonts w:eastAsia="標楷體-繁"/>
        </w:rPr>
        <w:t>指派決策，二階則為不確定性航班在各個情境下的</w:t>
      </w:r>
      <w:r w:rsidR="0071736B" w:rsidRPr="0044111D">
        <w:rPr>
          <w:rFonts w:eastAsia="標楷體-繁"/>
        </w:rPr>
        <w:t>調整</w:t>
      </w:r>
      <w:r w:rsidR="002B56F8" w:rsidRPr="0044111D">
        <w:rPr>
          <w:rFonts w:eastAsia="標楷體-繁"/>
        </w:rPr>
        <w:t>(</w:t>
      </w:r>
      <w:r w:rsidR="0044111D">
        <w:rPr>
          <w:rFonts w:eastAsia="標楷體-繁"/>
        </w:rPr>
        <w:t>r</w:t>
      </w:r>
      <w:r w:rsidR="002B56F8" w:rsidRPr="0044111D">
        <w:rPr>
          <w:rFonts w:eastAsia="標楷體-繁"/>
        </w:rPr>
        <w:t>e-course)</w:t>
      </w:r>
      <w:r w:rsidR="002B56F8" w:rsidRPr="0044111D">
        <w:rPr>
          <w:rFonts w:eastAsia="標楷體-繁"/>
        </w:rPr>
        <w:t>決策</w:t>
      </w:r>
      <w:r w:rsidRPr="0044111D">
        <w:rPr>
          <w:rFonts w:eastAsia="標楷體-繁"/>
        </w:rPr>
        <w:t>。</w:t>
      </w:r>
      <w:r w:rsidR="0045423F">
        <w:rPr>
          <w:rFonts w:eastAsia="標楷體-繁" w:hint="eastAsia"/>
        </w:rPr>
        <w:t>尤其，</w:t>
      </w:r>
      <w:r w:rsidRPr="0044111D">
        <w:rPr>
          <w:rFonts w:eastAsia="標楷體-繁"/>
        </w:rPr>
        <w:t>此研究考慮了</w:t>
      </w:r>
      <w:r w:rsidR="00C008AA" w:rsidRPr="0044111D">
        <w:rPr>
          <w:rFonts w:eastAsia="標楷體-繁"/>
        </w:rPr>
        <w:t>航班抵達時間定期更新的特性，</w:t>
      </w:r>
      <w:r w:rsidR="0039310E">
        <w:rPr>
          <w:rFonts w:eastAsia="標楷體-繁" w:hint="eastAsia"/>
        </w:rPr>
        <w:t>並</w:t>
      </w:r>
      <w:r w:rsidRPr="0044111D">
        <w:rPr>
          <w:rFonts w:eastAsia="標楷體-繁"/>
        </w:rPr>
        <w:t>提出動態登機門重新指派架構</w:t>
      </w:r>
      <w:r w:rsidRPr="0044111D">
        <w:rPr>
          <w:rFonts w:eastAsia="標楷體-繁"/>
        </w:rPr>
        <w:t>(</w:t>
      </w:r>
      <w:r w:rsidR="0045423F">
        <w:rPr>
          <w:rFonts w:eastAsia="標楷體-繁" w:hint="eastAsia"/>
        </w:rPr>
        <w:t>D</w:t>
      </w:r>
      <w:r w:rsidRPr="0044111D">
        <w:rPr>
          <w:rFonts w:eastAsia="標楷體-繁"/>
        </w:rPr>
        <w:t xml:space="preserve">ynamic </w:t>
      </w:r>
      <w:r w:rsidR="0045423F">
        <w:rPr>
          <w:rFonts w:eastAsia="標楷體-繁" w:hint="eastAsia"/>
        </w:rPr>
        <w:t>G</w:t>
      </w:r>
      <w:r w:rsidRPr="0044111D">
        <w:rPr>
          <w:rFonts w:eastAsia="標楷體-繁"/>
        </w:rPr>
        <w:t xml:space="preserve">ate </w:t>
      </w:r>
      <w:r w:rsidR="0045423F">
        <w:rPr>
          <w:rFonts w:eastAsia="標楷體-繁" w:hint="eastAsia"/>
        </w:rPr>
        <w:t>R</w:t>
      </w:r>
      <w:r w:rsidRPr="0044111D">
        <w:rPr>
          <w:rFonts w:eastAsia="標楷體-繁"/>
        </w:rPr>
        <w:t>e</w:t>
      </w:r>
      <w:r w:rsidR="0045423F">
        <w:rPr>
          <w:rFonts w:eastAsia="標楷體-繁"/>
        </w:rPr>
        <w:t>-</w:t>
      </w:r>
      <w:r w:rsidRPr="0044111D">
        <w:rPr>
          <w:rFonts w:eastAsia="標楷體-繁"/>
        </w:rPr>
        <w:t xml:space="preserve">assignment </w:t>
      </w:r>
      <w:r w:rsidR="0045423F">
        <w:rPr>
          <w:rFonts w:eastAsia="標楷體-繁"/>
        </w:rPr>
        <w:t>F</w:t>
      </w:r>
      <w:r w:rsidRPr="0044111D">
        <w:rPr>
          <w:rFonts w:eastAsia="標楷體-繁"/>
        </w:rPr>
        <w:t>ramework, DGRF)</w:t>
      </w:r>
      <w:r w:rsidRPr="0044111D">
        <w:rPr>
          <w:rFonts w:eastAsia="標楷體-繁"/>
        </w:rPr>
        <w:t>。</w:t>
      </w:r>
      <w:r w:rsidR="0045423F">
        <w:rPr>
          <w:rFonts w:eastAsia="標楷體-繁" w:hint="eastAsia"/>
        </w:rPr>
        <w:t>之後，</w:t>
      </w:r>
      <w:r w:rsidR="0045423F" w:rsidRPr="00D7763B">
        <w:rPr>
          <w:rFonts w:eastAsia="標楷體-繁"/>
        </w:rPr>
        <w:t>黃寬丞、黃景棠</w:t>
      </w:r>
      <w:r w:rsidR="0045423F" w:rsidRPr="00D7763B">
        <w:rPr>
          <w:rFonts w:eastAsia="標楷體-繁"/>
        </w:rPr>
        <w:t>(2018)</w:t>
      </w:r>
      <w:r w:rsidRPr="0044111D">
        <w:rPr>
          <w:rFonts w:eastAsia="標楷體-繁"/>
        </w:rPr>
        <w:t>參考了</w:t>
      </w:r>
      <w:r w:rsidRPr="0044111D">
        <w:rPr>
          <w:rFonts w:eastAsia="標楷體-繁"/>
        </w:rPr>
        <w:t>Yan et al. (2011)</w:t>
      </w:r>
      <w:r w:rsidR="0045423F">
        <w:rPr>
          <w:rFonts w:eastAsia="標楷體-繁" w:hint="eastAsia"/>
        </w:rPr>
        <w:t>關於兩類航班的航機到達</w:t>
      </w:r>
      <w:r w:rsidRPr="0044111D">
        <w:rPr>
          <w:rFonts w:eastAsia="標楷體-繁"/>
        </w:rPr>
        <w:t>架構</w:t>
      </w:r>
      <w:r w:rsidR="0045423F">
        <w:rPr>
          <w:rFonts w:eastAsia="標楷體-繁" w:hint="eastAsia"/>
        </w:rPr>
        <w:t>，在</w:t>
      </w:r>
      <w:r w:rsidR="0045423F" w:rsidRPr="0044111D">
        <w:rPr>
          <w:rFonts w:eastAsia="標楷體-繁"/>
        </w:rPr>
        <w:t>設計</w:t>
      </w:r>
      <w:r w:rsidR="0045423F">
        <w:rPr>
          <w:rFonts w:eastAsia="標楷體-繁" w:hint="eastAsia"/>
        </w:rPr>
        <w:t>隨機規劃模式時</w:t>
      </w:r>
      <w:r w:rsidR="0039310E">
        <w:rPr>
          <w:rFonts w:eastAsia="標楷體-繁" w:hint="eastAsia"/>
        </w:rPr>
        <w:t>，</w:t>
      </w:r>
      <w:r w:rsidR="002B56F8" w:rsidRPr="0044111D">
        <w:rPr>
          <w:rFonts w:eastAsia="標楷體-繁"/>
        </w:rPr>
        <w:t>改以二元指派變數加上連續</w:t>
      </w:r>
      <w:r w:rsidR="0039310E">
        <w:rPr>
          <w:rFonts w:eastAsia="標楷體-繁" w:hint="eastAsia"/>
        </w:rPr>
        <w:t>性</w:t>
      </w:r>
      <w:r w:rsidR="002B56F8" w:rsidRPr="0044111D">
        <w:rPr>
          <w:rFonts w:eastAsia="標楷體-繁"/>
        </w:rPr>
        <w:t>時間</w:t>
      </w:r>
      <w:r w:rsidR="0039310E">
        <w:rPr>
          <w:rFonts w:eastAsia="標楷體-繁" w:hint="eastAsia"/>
        </w:rPr>
        <w:t>相關</w:t>
      </w:r>
      <w:r w:rsidR="002B56F8" w:rsidRPr="0044111D">
        <w:rPr>
          <w:rFonts w:eastAsia="標楷體-繁"/>
        </w:rPr>
        <w:t>變數的方式</w:t>
      </w:r>
      <w:r w:rsidR="0045423F">
        <w:rPr>
          <w:rFonts w:eastAsia="標楷體-繁" w:hint="eastAsia"/>
        </w:rPr>
        <w:t>來發展最佳化</w:t>
      </w:r>
      <w:r w:rsidR="002B56F8" w:rsidRPr="0044111D">
        <w:rPr>
          <w:rFonts w:eastAsia="標楷體-繁"/>
        </w:rPr>
        <w:t>模式</w:t>
      </w:r>
      <w:r w:rsidR="0045423F">
        <w:rPr>
          <w:rFonts w:eastAsia="標楷體-繁" w:hint="eastAsia"/>
        </w:rPr>
        <w:t>；</w:t>
      </w:r>
      <w:r w:rsidR="002B56F8" w:rsidRPr="0044111D">
        <w:rPr>
          <w:rFonts w:eastAsia="標楷體-繁"/>
        </w:rPr>
        <w:t>同時</w:t>
      </w:r>
      <w:r w:rsidR="0045423F">
        <w:rPr>
          <w:rFonts w:eastAsia="標楷體-繁" w:hint="eastAsia"/>
        </w:rPr>
        <w:t>，其也</w:t>
      </w:r>
      <w:r w:rsidR="002B56F8" w:rsidRPr="0044111D">
        <w:rPr>
          <w:rFonts w:eastAsia="標楷體-繁"/>
        </w:rPr>
        <w:t>設計了一個基於拉式鬆弛的禁忌演算法來提升</w:t>
      </w:r>
      <w:r w:rsidR="0045423F">
        <w:rPr>
          <w:rFonts w:eastAsia="標楷體-繁" w:hint="eastAsia"/>
        </w:rPr>
        <w:t>該隨機規劃模式的</w:t>
      </w:r>
      <w:r w:rsidR="002B56F8" w:rsidRPr="0044111D">
        <w:rPr>
          <w:rFonts w:eastAsia="標楷體-繁"/>
        </w:rPr>
        <w:t>求解效率</w:t>
      </w:r>
      <w:r w:rsidR="0045423F">
        <w:rPr>
          <w:rFonts w:eastAsia="標楷體-繁" w:hint="eastAsia"/>
        </w:rPr>
        <w:t>以因應問題</w:t>
      </w:r>
      <w:r w:rsidR="002B56F8" w:rsidRPr="0044111D">
        <w:rPr>
          <w:rFonts w:eastAsia="標楷體-繁"/>
        </w:rPr>
        <w:t>規模</w:t>
      </w:r>
      <w:r w:rsidR="0045423F">
        <w:rPr>
          <w:rFonts w:eastAsia="標楷體-繁" w:hint="eastAsia"/>
        </w:rPr>
        <w:t>的擴大</w:t>
      </w:r>
      <w:r w:rsidRPr="0044111D">
        <w:rPr>
          <w:rFonts w:eastAsia="標楷體-繁"/>
        </w:rPr>
        <w:t>。</w:t>
      </w:r>
    </w:p>
    <w:p w14:paraId="6A69E392" w14:textId="54404BA6" w:rsidR="003A1457" w:rsidRPr="00D7763B" w:rsidRDefault="003A1457" w:rsidP="00934296">
      <w:pPr>
        <w:pStyle w:val="a3"/>
        <w:rPr>
          <w:rFonts w:eastAsia="標楷體-繁"/>
        </w:rPr>
      </w:pPr>
      <w:r w:rsidRPr="00D7763B">
        <w:rPr>
          <w:rFonts w:eastAsia="標楷體-繁"/>
          <w:noProof/>
        </w:rPr>
        <w:t>Tang (</w:t>
      </w:r>
      <w:proofErr w:type="gramStart"/>
      <w:r w:rsidRPr="00D7763B">
        <w:rPr>
          <w:rFonts w:eastAsia="標楷體-繁"/>
          <w:noProof/>
        </w:rPr>
        <w:t>2010)</w:t>
      </w:r>
      <w:r w:rsidRPr="00D7763B">
        <w:rPr>
          <w:rFonts w:eastAsia="標楷體-繁"/>
        </w:rPr>
        <w:t>提出了一個基於情境的隨機性即時登機門指派問題</w:t>
      </w:r>
      <w:proofErr w:type="gramEnd"/>
      <w:r w:rsidRPr="00D7763B">
        <w:rPr>
          <w:rFonts w:eastAsia="標楷體-繁"/>
        </w:rPr>
        <w:t>，並考慮了短時間的登機門短缺以及航班延誤的隨機性。</w:t>
      </w:r>
      <w:r w:rsidR="00605E93">
        <w:rPr>
          <w:rFonts w:eastAsia="標楷體-繁" w:hint="eastAsia"/>
        </w:rPr>
        <w:t>在決策過程中</w:t>
      </w:r>
      <w:r w:rsidR="00653786">
        <w:rPr>
          <w:rFonts w:eastAsia="標楷體-繁" w:hint="eastAsia"/>
        </w:rPr>
        <w:t>，</w:t>
      </w:r>
      <w:r w:rsidR="00605E93">
        <w:rPr>
          <w:rFonts w:eastAsia="標楷體-繁" w:hint="eastAsia"/>
        </w:rPr>
        <w:t>模式</w:t>
      </w:r>
      <w:r w:rsidRPr="00D7763B">
        <w:rPr>
          <w:rFonts w:eastAsia="標楷體-繁"/>
        </w:rPr>
        <w:t>考慮了兩種狀況，分別是航班被重新指派指其他登機門，以及航班停靠登機門的延誤狀況，也就是對於原指派計畫在空間上及時間上的干擾。</w:t>
      </w:r>
    </w:p>
    <w:p w14:paraId="3F33B1DD" w14:textId="761B52B0" w:rsidR="00996199" w:rsidRPr="00D7763B" w:rsidRDefault="00996199" w:rsidP="00934296">
      <w:pPr>
        <w:pStyle w:val="a3"/>
        <w:rPr>
          <w:rFonts w:eastAsia="標楷體-繁"/>
        </w:rPr>
      </w:pPr>
      <w:r w:rsidRPr="00D7763B">
        <w:rPr>
          <w:rFonts w:eastAsia="標楷體-繁"/>
          <w:noProof/>
        </w:rPr>
        <w:t>Şeker &amp; Noyan (</w:t>
      </w:r>
      <w:proofErr w:type="gramStart"/>
      <w:r w:rsidRPr="00D7763B">
        <w:rPr>
          <w:rFonts w:eastAsia="標楷體-繁"/>
          <w:noProof/>
        </w:rPr>
        <w:t>2012)</w:t>
      </w:r>
      <w:r w:rsidR="00605E93" w:rsidRPr="00D7763B">
        <w:rPr>
          <w:rFonts w:eastAsia="標楷體-繁"/>
        </w:rPr>
        <w:t>延伸</w:t>
      </w:r>
      <w:r w:rsidRPr="00D7763B">
        <w:rPr>
          <w:rFonts w:eastAsia="標楷體-繁"/>
        </w:rPr>
        <w:t>過去</w:t>
      </w:r>
      <w:r w:rsidR="00605E93">
        <w:rPr>
          <w:rFonts w:eastAsia="標楷體-繁" w:hint="eastAsia"/>
        </w:rPr>
        <w:t>用</w:t>
      </w:r>
      <w:r w:rsidRPr="00D7763B">
        <w:rPr>
          <w:rFonts w:eastAsia="標楷體-繁"/>
        </w:rPr>
        <w:t>於穩健確定性模式中所考慮的緩衝時間</w:t>
      </w:r>
      <w:r w:rsidR="00605E93">
        <w:rPr>
          <w:rFonts w:eastAsia="標楷體-繁" w:hint="eastAsia"/>
        </w:rPr>
        <w:t>概念</w:t>
      </w:r>
      <w:proofErr w:type="gramEnd"/>
      <w:r w:rsidRPr="00D7763B">
        <w:rPr>
          <w:rFonts w:eastAsia="標楷體-繁"/>
        </w:rPr>
        <w:t>，提出了一個基於情境的隨機性登機門指派模型，</w:t>
      </w:r>
      <w:r w:rsidR="00605E93">
        <w:rPr>
          <w:rFonts w:eastAsia="標楷體-繁" w:hint="eastAsia"/>
        </w:rPr>
        <w:t>考慮</w:t>
      </w:r>
      <w:r w:rsidRPr="00D7763B">
        <w:rPr>
          <w:rFonts w:eastAsia="標楷體-繁"/>
        </w:rPr>
        <w:t>航班抵達</w:t>
      </w:r>
      <w:r w:rsidR="00605E93">
        <w:rPr>
          <w:rFonts w:eastAsia="標楷體-繁" w:hint="eastAsia"/>
        </w:rPr>
        <w:t>時間</w:t>
      </w:r>
      <w:r w:rsidRPr="00D7763B">
        <w:rPr>
          <w:rFonts w:eastAsia="標楷體-繁"/>
        </w:rPr>
        <w:t>與離開時間之不確定</w:t>
      </w:r>
      <w:r w:rsidR="00605E93">
        <w:rPr>
          <w:rFonts w:eastAsia="標楷體-繁" w:hint="eastAsia"/>
        </w:rPr>
        <w:t>性</w:t>
      </w:r>
      <w:r w:rsidRPr="00D7763B">
        <w:rPr>
          <w:rFonts w:eastAsia="標楷體-繁"/>
        </w:rPr>
        <w:t>，</w:t>
      </w:r>
      <w:r w:rsidR="00605E93">
        <w:rPr>
          <w:rFonts w:eastAsia="標楷體-繁" w:hint="eastAsia"/>
        </w:rPr>
        <w:t>以及</w:t>
      </w:r>
      <w:r w:rsidR="00E34433" w:rsidRPr="00D7763B">
        <w:rPr>
          <w:rFonts w:eastAsia="標楷體-繁"/>
        </w:rPr>
        <w:t>會</w:t>
      </w:r>
      <w:r w:rsidR="00605E93">
        <w:rPr>
          <w:rFonts w:eastAsia="標楷體-繁" w:hint="eastAsia"/>
        </w:rPr>
        <w:t>因而衍生</w:t>
      </w:r>
      <w:r w:rsidR="00605E93" w:rsidRPr="00D7763B">
        <w:rPr>
          <w:rFonts w:eastAsia="標楷體-繁"/>
        </w:rPr>
        <w:t>的</w:t>
      </w:r>
      <w:r w:rsidRPr="00D7763B">
        <w:rPr>
          <w:rFonts w:eastAsia="標楷體-繁"/>
        </w:rPr>
        <w:t>航班之間</w:t>
      </w:r>
      <w:r w:rsidR="00E34433">
        <w:rPr>
          <w:rFonts w:eastAsia="標楷體-繁" w:hint="eastAsia"/>
        </w:rPr>
        <w:t>的</w:t>
      </w:r>
      <w:r w:rsidRPr="00D7763B">
        <w:rPr>
          <w:rFonts w:eastAsia="標楷體-繁"/>
        </w:rPr>
        <w:t>衝突。其模型之目標式主要為最小化登機門的衝突，但也加入了對於緩衝時間及閒置時間的懲罰項，期望能夠最小化登機門閒置時間的變異。</w:t>
      </w:r>
    </w:p>
    <w:p w14:paraId="34FFB341" w14:textId="7E7B61B0" w:rsidR="005D1AAD" w:rsidRPr="00D7763B" w:rsidRDefault="00D92010" w:rsidP="00934296">
      <w:pPr>
        <w:pStyle w:val="a3"/>
        <w:rPr>
          <w:rFonts w:eastAsia="標楷體-繁"/>
        </w:rPr>
      </w:pPr>
      <w:r>
        <w:rPr>
          <w:rFonts w:eastAsia="標楷體-繁" w:hint="eastAsia"/>
        </w:rPr>
        <w:t>除</w:t>
      </w:r>
      <w:r w:rsidR="00605E93">
        <w:rPr>
          <w:rFonts w:eastAsia="標楷體-繁" w:hint="eastAsia"/>
        </w:rPr>
        <w:t>上述研究以及本研究所使用的</w:t>
      </w:r>
      <w:r w:rsidR="005D1AAD" w:rsidRPr="00D7763B">
        <w:rPr>
          <w:rFonts w:eastAsia="標楷體-繁"/>
        </w:rPr>
        <w:t>隨機規劃</w:t>
      </w:r>
      <w:r w:rsidR="00605E93">
        <w:rPr>
          <w:rFonts w:eastAsia="標楷體-繁" w:hint="eastAsia"/>
        </w:rPr>
        <w:t>模式之</w:t>
      </w:r>
      <w:r>
        <w:rPr>
          <w:rFonts w:eastAsia="標楷體-繁" w:hint="eastAsia"/>
        </w:rPr>
        <w:t>外，</w:t>
      </w:r>
      <w:r w:rsidR="005D1AAD" w:rsidRPr="00D7763B">
        <w:rPr>
          <w:rFonts w:eastAsia="標楷體-繁"/>
        </w:rPr>
        <w:t>穩健最佳化</w:t>
      </w:r>
      <w:r w:rsidR="005D1AAD" w:rsidRPr="00D7763B">
        <w:rPr>
          <w:rFonts w:eastAsia="標楷體-繁"/>
        </w:rPr>
        <w:t>(Robust Optimization, RO)</w:t>
      </w:r>
      <w:r>
        <w:rPr>
          <w:rFonts w:eastAsia="標楷體-繁" w:hint="eastAsia"/>
        </w:rPr>
        <w:t>也是常用來考量不確定性的</w:t>
      </w:r>
      <w:r w:rsidR="00605E93">
        <w:rPr>
          <w:rFonts w:eastAsia="標楷體-繁" w:hint="eastAsia"/>
        </w:rPr>
        <w:t>技術</w:t>
      </w:r>
      <w:r w:rsidR="005D1AAD" w:rsidRPr="00D7763B">
        <w:rPr>
          <w:rFonts w:eastAsia="標楷體-繁" w:hint="eastAsia"/>
        </w:rPr>
        <w:t>。</w:t>
      </w:r>
      <w:r w:rsidR="00605E93">
        <w:rPr>
          <w:rFonts w:eastAsia="標楷體-繁" w:hint="eastAsia"/>
        </w:rPr>
        <w:t>然而，根據</w:t>
      </w:r>
      <w:proofErr w:type="spellStart"/>
      <w:r w:rsidR="005D1AAD" w:rsidRPr="00D7763B">
        <w:rPr>
          <w:rFonts w:eastAsia="標楷體-繁"/>
        </w:rPr>
        <w:t>Cuvelier</w:t>
      </w:r>
      <w:proofErr w:type="spellEnd"/>
      <w:r w:rsidR="005D1AAD" w:rsidRPr="00D7763B">
        <w:rPr>
          <w:rFonts w:eastAsia="標楷體-繁"/>
        </w:rPr>
        <w:t xml:space="preserve"> (2015)</w:t>
      </w:r>
      <w:r w:rsidR="005D1AAD" w:rsidRPr="00D7763B">
        <w:rPr>
          <w:rFonts w:eastAsia="標楷體-繁"/>
        </w:rPr>
        <w:t>的結論</w:t>
      </w:r>
      <w:r w:rsidR="00605E93">
        <w:rPr>
          <w:rFonts w:eastAsia="標楷體-繁" w:hint="eastAsia"/>
        </w:rPr>
        <w:t>，</w:t>
      </w:r>
      <w:r w:rsidR="005D1AAD" w:rsidRPr="00D7763B">
        <w:rPr>
          <w:rFonts w:eastAsia="標楷體-繁"/>
        </w:rPr>
        <w:t>當不確定性更為顯著</w:t>
      </w:r>
      <w:r w:rsidR="00605E93">
        <w:rPr>
          <w:rFonts w:eastAsia="標楷體-繁" w:hint="eastAsia"/>
        </w:rPr>
        <w:t>、</w:t>
      </w:r>
      <w:r w:rsidR="005D1AAD" w:rsidRPr="00D7763B">
        <w:rPr>
          <w:rFonts w:eastAsia="標楷體-繁"/>
        </w:rPr>
        <w:t>且</w:t>
      </w:r>
      <w:r w:rsidR="007F43E0">
        <w:rPr>
          <w:rFonts w:eastAsia="標楷體-繁" w:hint="eastAsia"/>
        </w:rPr>
        <w:t>納入</w:t>
      </w:r>
      <w:r w:rsidR="005D1AAD" w:rsidRPr="00D7763B">
        <w:rPr>
          <w:rFonts w:eastAsia="標楷體-繁"/>
        </w:rPr>
        <w:t>的情境</w:t>
      </w:r>
      <w:r w:rsidR="007F43E0">
        <w:rPr>
          <w:rFonts w:eastAsia="標楷體-繁" w:hint="eastAsia"/>
        </w:rPr>
        <w:t>較能</w:t>
      </w:r>
      <w:r w:rsidR="005D1AAD" w:rsidRPr="00D7763B">
        <w:rPr>
          <w:rFonts w:eastAsia="標楷體-繁"/>
        </w:rPr>
        <w:t>涵蓋不確定性時，隨機模</w:t>
      </w:r>
      <w:r w:rsidR="007F43E0">
        <w:rPr>
          <w:rFonts w:eastAsia="標楷體-繁" w:hint="eastAsia"/>
        </w:rPr>
        <w:t>式</w:t>
      </w:r>
      <w:r w:rsidR="005D1AAD" w:rsidRPr="00D7763B">
        <w:rPr>
          <w:rFonts w:eastAsia="標楷體-繁"/>
        </w:rPr>
        <w:t>的表現</w:t>
      </w:r>
      <w:r w:rsidR="007F43E0">
        <w:rPr>
          <w:rFonts w:eastAsia="標楷體-繁" w:hint="eastAsia"/>
        </w:rPr>
        <w:t>較為</w:t>
      </w:r>
      <w:r w:rsidR="005D1AAD" w:rsidRPr="00D7763B">
        <w:rPr>
          <w:rFonts w:eastAsia="標楷體-繁"/>
        </w:rPr>
        <w:t>突出；</w:t>
      </w:r>
      <w:r w:rsidR="007F43E0">
        <w:rPr>
          <w:rFonts w:eastAsia="標楷體-繁" w:hint="eastAsia"/>
        </w:rPr>
        <w:t>同時</w:t>
      </w:r>
      <w:r w:rsidR="007F43E0" w:rsidRPr="00D7763B">
        <w:rPr>
          <w:rFonts w:eastAsia="標楷體-繁"/>
        </w:rPr>
        <w:t>相較於穩健最佳化</w:t>
      </w:r>
      <w:r w:rsidR="007F43E0">
        <w:rPr>
          <w:rFonts w:eastAsia="標楷體-繁" w:hint="eastAsia"/>
        </w:rPr>
        <w:t>，</w:t>
      </w:r>
      <w:r w:rsidR="005D1AAD" w:rsidRPr="00D7763B">
        <w:rPr>
          <w:rFonts w:eastAsia="標楷體-繁"/>
        </w:rPr>
        <w:t>隨機</w:t>
      </w:r>
      <w:r w:rsidR="005D1AAD" w:rsidRPr="00D7763B">
        <w:rPr>
          <w:rFonts w:eastAsia="標楷體-繁"/>
        </w:rPr>
        <w:lastRenderedPageBreak/>
        <w:t>規劃</w:t>
      </w:r>
      <w:r w:rsidR="007F43E0">
        <w:rPr>
          <w:rFonts w:eastAsia="標楷體-繁" w:hint="eastAsia"/>
        </w:rPr>
        <w:t>尚</w:t>
      </w:r>
      <w:r w:rsidR="005D1AAD" w:rsidRPr="00D7763B">
        <w:rPr>
          <w:rFonts w:eastAsia="標楷體-繁"/>
        </w:rPr>
        <w:t>有另一優點夠根據目前為止獲得的資訊，對於問題</w:t>
      </w:r>
      <w:r w:rsidR="007F43E0">
        <w:rPr>
          <w:rFonts w:eastAsia="標楷體-繁" w:hint="eastAsia"/>
        </w:rPr>
        <w:t>提出</w:t>
      </w:r>
      <w:r w:rsidR="0071736B" w:rsidRPr="00D7763B">
        <w:rPr>
          <w:rFonts w:eastAsia="標楷體-繁"/>
        </w:rPr>
        <w:t>調整</w:t>
      </w:r>
      <w:r w:rsidR="0071736B" w:rsidRPr="00D7763B">
        <w:rPr>
          <w:rFonts w:eastAsia="標楷體-繁"/>
        </w:rPr>
        <w:t>(</w:t>
      </w:r>
      <w:r w:rsidR="007F43E0">
        <w:rPr>
          <w:rFonts w:eastAsia="標楷體-繁"/>
        </w:rPr>
        <w:t>r</w:t>
      </w:r>
      <w:r w:rsidR="0071736B" w:rsidRPr="00D7763B">
        <w:rPr>
          <w:rFonts w:eastAsia="標楷體-繁"/>
        </w:rPr>
        <w:t>e-course)</w:t>
      </w:r>
      <w:r w:rsidR="0071736B" w:rsidRPr="00D7763B">
        <w:rPr>
          <w:rFonts w:eastAsia="標楷體-繁"/>
        </w:rPr>
        <w:t>決策</w:t>
      </w:r>
      <w:r w:rsidR="005D1AAD" w:rsidRPr="00D7763B">
        <w:rPr>
          <w:rFonts w:eastAsia="標楷體-繁"/>
        </w:rPr>
        <w:t>。</w:t>
      </w:r>
      <w:r w:rsidR="007F43E0">
        <w:rPr>
          <w:rFonts w:eastAsia="標楷體-繁" w:hint="eastAsia"/>
        </w:rPr>
        <w:t>此外，</w:t>
      </w:r>
      <w:proofErr w:type="spellStart"/>
      <w:r w:rsidR="005D1AAD" w:rsidRPr="00D7763B">
        <w:rPr>
          <w:rFonts w:eastAsia="標楷體-繁"/>
        </w:rPr>
        <w:t>Maggioni</w:t>
      </w:r>
      <w:proofErr w:type="spellEnd"/>
      <w:r w:rsidR="007F43E0">
        <w:rPr>
          <w:rFonts w:eastAsia="標楷體-繁" w:hint="eastAsia"/>
        </w:rPr>
        <w:t xml:space="preserve"> </w:t>
      </w:r>
      <w:r w:rsidR="007F43E0">
        <w:rPr>
          <w:rFonts w:eastAsia="標楷體-繁"/>
        </w:rPr>
        <w:t>et al.</w:t>
      </w:r>
      <w:r w:rsidR="005D1AAD" w:rsidRPr="00D7763B">
        <w:rPr>
          <w:rFonts w:eastAsia="標楷體-繁"/>
        </w:rPr>
        <w:t xml:space="preserve"> (</w:t>
      </w:r>
      <w:proofErr w:type="gramStart"/>
      <w:r w:rsidR="005D1AAD" w:rsidRPr="00D7763B">
        <w:rPr>
          <w:rFonts w:eastAsia="標楷體-繁"/>
        </w:rPr>
        <w:t>2017)</w:t>
      </w:r>
      <w:r w:rsidR="007F43E0">
        <w:rPr>
          <w:rFonts w:eastAsia="標楷體-繁" w:hint="eastAsia"/>
        </w:rPr>
        <w:t>透過</w:t>
      </w:r>
      <w:r w:rsidR="005D1AAD" w:rsidRPr="00D7763B">
        <w:rPr>
          <w:rFonts w:eastAsia="標楷體-繁"/>
        </w:rPr>
        <w:t>透過蒙地卡羅法</w:t>
      </w:r>
      <w:proofErr w:type="gramEnd"/>
      <w:r w:rsidR="005D1AAD" w:rsidRPr="00D7763B">
        <w:rPr>
          <w:rFonts w:eastAsia="標楷體-繁"/>
        </w:rPr>
        <w:t xml:space="preserve">(Monte Carlo </w:t>
      </w:r>
      <w:r w:rsidR="007F43E0">
        <w:rPr>
          <w:rFonts w:eastAsia="標楷體-繁" w:hint="eastAsia"/>
        </w:rPr>
        <w:t>M</w:t>
      </w:r>
      <w:r w:rsidR="005D1AAD" w:rsidRPr="00D7763B">
        <w:rPr>
          <w:rFonts w:eastAsia="標楷體-繁"/>
        </w:rPr>
        <w:t>ethod)</w:t>
      </w:r>
      <w:r w:rsidR="005D1AAD" w:rsidRPr="00D7763B">
        <w:rPr>
          <w:rFonts w:eastAsia="標楷體-繁"/>
        </w:rPr>
        <w:t>的模擬結果</w:t>
      </w:r>
      <w:r w:rsidR="007F43E0">
        <w:rPr>
          <w:rFonts w:eastAsia="標楷體-繁" w:hint="eastAsia"/>
        </w:rPr>
        <w:t>發現</w:t>
      </w:r>
      <w:r w:rsidR="005D1AAD" w:rsidRPr="00D7763B">
        <w:rPr>
          <w:rFonts w:eastAsia="標楷體-繁"/>
        </w:rPr>
        <w:t>，雖然穩健最佳化在求解時間上較有優勢，但是使用隨機規劃</w:t>
      </w:r>
      <w:r w:rsidR="007F43E0">
        <w:rPr>
          <w:rFonts w:eastAsia="標楷體-繁" w:hint="eastAsia"/>
        </w:rPr>
        <w:t>模式</w:t>
      </w:r>
      <w:r w:rsidR="005D1AAD" w:rsidRPr="00D7763B">
        <w:rPr>
          <w:rFonts w:eastAsia="標楷體-繁"/>
        </w:rPr>
        <w:t>相較</w:t>
      </w:r>
      <w:r w:rsidR="007F43E0">
        <w:rPr>
          <w:rFonts w:eastAsia="標楷體-繁" w:hint="eastAsia"/>
        </w:rPr>
        <w:t>能</w:t>
      </w:r>
      <w:r w:rsidR="005D1AAD" w:rsidRPr="00D7763B">
        <w:rPr>
          <w:rFonts w:eastAsia="標楷體-繁"/>
        </w:rPr>
        <w:t>在總成本上有顯著的節省，</w:t>
      </w:r>
      <w:r w:rsidR="007F43E0">
        <w:rPr>
          <w:rFonts w:eastAsia="標楷體-繁" w:hint="eastAsia"/>
        </w:rPr>
        <w:t>也</w:t>
      </w:r>
      <w:r w:rsidR="005D1AAD" w:rsidRPr="00D7763B">
        <w:rPr>
          <w:rFonts w:eastAsia="標楷體-繁"/>
        </w:rPr>
        <w:t>證明了隨機規劃</w:t>
      </w:r>
      <w:r w:rsidR="007F43E0">
        <w:rPr>
          <w:rFonts w:eastAsia="標楷體-繁" w:hint="eastAsia"/>
        </w:rPr>
        <w:t>模式</w:t>
      </w:r>
      <w:r w:rsidR="005D1AAD" w:rsidRPr="00D7763B">
        <w:rPr>
          <w:rFonts w:eastAsia="標楷體-繁"/>
        </w:rPr>
        <w:t>相較於穩健最佳化</w:t>
      </w:r>
      <w:r w:rsidR="00E34433">
        <w:rPr>
          <w:rFonts w:eastAsia="標楷體-繁" w:hint="eastAsia"/>
        </w:rPr>
        <w:t>通常</w:t>
      </w:r>
      <w:r w:rsidR="005D1AAD" w:rsidRPr="00D7763B">
        <w:rPr>
          <w:rFonts w:eastAsia="標楷體-繁"/>
        </w:rPr>
        <w:t>能夠有較好的決策結果。</w:t>
      </w:r>
    </w:p>
    <w:p w14:paraId="31AF1BAF" w14:textId="23E22652" w:rsidR="005D1AAD" w:rsidRPr="00D7763B" w:rsidRDefault="005D1AAD" w:rsidP="00934296">
      <w:pPr>
        <w:pStyle w:val="a3"/>
        <w:rPr>
          <w:rFonts w:eastAsia="標楷體-繁"/>
        </w:rPr>
      </w:pPr>
      <w:r w:rsidRPr="008B49CD">
        <w:rPr>
          <w:rFonts w:eastAsia="標楷體-繁"/>
        </w:rPr>
        <w:t>雖然穩健最佳化在</w:t>
      </w:r>
      <w:r w:rsidR="008B49CD" w:rsidRPr="008B49CD">
        <w:rPr>
          <w:rFonts w:eastAsia="標楷體-繁"/>
        </w:rPr>
        <w:t>求解</w:t>
      </w:r>
      <w:r w:rsidR="008B49CD">
        <w:rPr>
          <w:rFonts w:eastAsia="標楷體-繁" w:hint="eastAsia"/>
        </w:rPr>
        <w:t>的</w:t>
      </w:r>
      <w:r w:rsidR="008B49CD" w:rsidRPr="008B49CD">
        <w:rPr>
          <w:rFonts w:eastAsia="標楷體-繁"/>
        </w:rPr>
        <w:t>效率</w:t>
      </w:r>
      <w:r w:rsidR="008B49CD">
        <w:rPr>
          <w:rFonts w:eastAsia="標楷體-繁" w:hint="eastAsia"/>
        </w:rPr>
        <w:t>、以至</w:t>
      </w:r>
      <w:r w:rsidRPr="008B49CD">
        <w:rPr>
          <w:rFonts w:eastAsia="標楷體-繁"/>
        </w:rPr>
        <w:t>問題規模</w:t>
      </w:r>
      <w:r w:rsidR="008B49CD">
        <w:rPr>
          <w:rFonts w:eastAsia="標楷體-繁" w:hint="eastAsia"/>
        </w:rPr>
        <w:t>的適用</w:t>
      </w:r>
      <w:r w:rsidRPr="008B49CD">
        <w:rPr>
          <w:rFonts w:eastAsia="標楷體-繁"/>
        </w:rPr>
        <w:t>上較隨機規劃有優勢，然而這個部分能夠透過啟發式演算法</w:t>
      </w:r>
      <w:r w:rsidR="008B49CD">
        <w:rPr>
          <w:rFonts w:eastAsia="標楷體-繁" w:hint="eastAsia"/>
        </w:rPr>
        <w:t>的</w:t>
      </w:r>
      <w:r w:rsidR="008B49CD" w:rsidRPr="008B49CD">
        <w:rPr>
          <w:rFonts w:eastAsia="標楷體-繁"/>
        </w:rPr>
        <w:t>設計</w:t>
      </w:r>
      <w:r w:rsidRPr="008B49CD">
        <w:rPr>
          <w:rFonts w:eastAsia="標楷體-繁"/>
        </w:rPr>
        <w:t>來</w:t>
      </w:r>
      <w:r w:rsidR="008B49CD">
        <w:rPr>
          <w:rFonts w:eastAsia="標楷體-繁" w:hint="eastAsia"/>
        </w:rPr>
        <w:t>縮短</w:t>
      </w:r>
      <w:r w:rsidRPr="008B49CD">
        <w:rPr>
          <w:rFonts w:eastAsia="標楷體-繁"/>
        </w:rPr>
        <w:t>隨機規劃</w:t>
      </w:r>
      <w:r w:rsidR="008B49CD">
        <w:rPr>
          <w:rFonts w:eastAsia="標楷體-繁" w:hint="eastAsia"/>
        </w:rPr>
        <w:t>模式</w:t>
      </w:r>
      <w:r w:rsidRPr="008B49CD">
        <w:rPr>
          <w:rFonts w:eastAsia="標楷體-繁"/>
        </w:rPr>
        <w:t>之求解</w:t>
      </w:r>
      <w:r w:rsidR="008B49CD">
        <w:rPr>
          <w:rFonts w:eastAsia="標楷體-繁" w:hint="eastAsia"/>
        </w:rPr>
        <w:t>時間。相對的，</w:t>
      </w:r>
      <w:r w:rsidRPr="008B49CD">
        <w:rPr>
          <w:rFonts w:eastAsia="標楷體-繁"/>
        </w:rPr>
        <w:t>較重要的是</w:t>
      </w:r>
      <w:r w:rsidR="008B49CD">
        <w:rPr>
          <w:rFonts w:eastAsia="標楷體-繁" w:hint="eastAsia"/>
        </w:rPr>
        <w:t>從</w:t>
      </w:r>
      <w:r w:rsidRPr="008B49CD">
        <w:rPr>
          <w:rFonts w:eastAsia="標楷體-繁"/>
        </w:rPr>
        <w:t>決策</w:t>
      </w:r>
      <w:r w:rsidR="008B49CD">
        <w:rPr>
          <w:rFonts w:eastAsia="標楷體-繁" w:hint="eastAsia"/>
        </w:rPr>
        <w:t>輔助</w:t>
      </w:r>
      <w:r w:rsidRPr="008B49CD">
        <w:rPr>
          <w:rFonts w:eastAsia="標楷體-繁"/>
        </w:rPr>
        <w:t>的角度</w:t>
      </w:r>
      <w:r w:rsidR="00E37789">
        <w:rPr>
          <w:rFonts w:eastAsia="標楷體-繁" w:hint="eastAsia"/>
        </w:rPr>
        <w:t>出發</w:t>
      </w:r>
      <w:r w:rsidRPr="008B49CD">
        <w:rPr>
          <w:rFonts w:eastAsia="標楷體-繁"/>
        </w:rPr>
        <w:t>，</w:t>
      </w:r>
      <w:r w:rsidR="00E37789">
        <w:rPr>
          <w:rFonts w:eastAsia="標楷體-繁" w:hint="eastAsia"/>
        </w:rPr>
        <w:t>雖然前述</w:t>
      </w:r>
      <w:r w:rsidR="00E37789" w:rsidRPr="008B49CD">
        <w:rPr>
          <w:rFonts w:eastAsia="標楷體-繁"/>
        </w:rPr>
        <w:t>兩篇文獻</w:t>
      </w:r>
      <w:r w:rsidR="00E37789">
        <w:rPr>
          <w:rFonts w:eastAsia="標楷體-繁" w:hint="eastAsia"/>
        </w:rPr>
        <w:t>並非登機門指派的研究，但可以預期</w:t>
      </w:r>
      <w:r w:rsidRPr="008B49CD">
        <w:rPr>
          <w:rFonts w:eastAsia="標楷體-繁"/>
        </w:rPr>
        <w:t>隨機規劃</w:t>
      </w:r>
      <w:r w:rsidR="00E37789">
        <w:rPr>
          <w:rFonts w:eastAsia="標楷體-繁" w:hint="eastAsia"/>
        </w:rPr>
        <w:t>可能會</w:t>
      </w:r>
      <w:r w:rsidRPr="008B49CD">
        <w:rPr>
          <w:rFonts w:eastAsia="標楷體-繁"/>
        </w:rPr>
        <w:t>有較好的表現，</w:t>
      </w:r>
      <w:r w:rsidR="00E37789">
        <w:rPr>
          <w:rFonts w:eastAsia="標楷體-繁" w:hint="eastAsia"/>
        </w:rPr>
        <w:t>尤其考量隨機性登機門指派的</w:t>
      </w:r>
      <w:r w:rsidRPr="008B49CD">
        <w:rPr>
          <w:rFonts w:eastAsia="標楷體-繁"/>
        </w:rPr>
        <w:t>二階段決策特性，</w:t>
      </w:r>
      <w:r w:rsidR="00E37789">
        <w:rPr>
          <w:rFonts w:eastAsia="標楷體-繁" w:hint="eastAsia"/>
        </w:rPr>
        <w:t>其尚能</w:t>
      </w:r>
      <w:r w:rsidRPr="008B49CD">
        <w:rPr>
          <w:rFonts w:eastAsia="標楷體-繁"/>
        </w:rPr>
        <w:t>夠</w:t>
      </w:r>
      <w:r w:rsidR="00E37789">
        <w:rPr>
          <w:rFonts w:eastAsia="標楷體-繁" w:hint="eastAsia"/>
        </w:rPr>
        <w:t>在</w:t>
      </w:r>
      <w:r w:rsidRPr="008B49CD">
        <w:rPr>
          <w:rFonts w:eastAsia="標楷體-繁"/>
        </w:rPr>
        <w:t>後續</w:t>
      </w:r>
      <w:r w:rsidR="00E34433">
        <w:rPr>
          <w:rFonts w:eastAsia="標楷體-繁" w:hint="eastAsia"/>
        </w:rPr>
        <w:t>的營運作業</w:t>
      </w:r>
      <w:r w:rsidR="00E37789">
        <w:rPr>
          <w:rFonts w:eastAsia="標楷體-繁" w:hint="eastAsia"/>
        </w:rPr>
        <w:t>提</w:t>
      </w:r>
      <w:r w:rsidR="00E34433">
        <w:rPr>
          <w:rFonts w:eastAsia="標楷體-繁" w:hint="eastAsia"/>
        </w:rPr>
        <w:t>出</w:t>
      </w:r>
      <w:r w:rsidR="00E37789">
        <w:rPr>
          <w:rFonts w:eastAsia="標楷體-繁" w:hint="eastAsia"/>
        </w:rPr>
        <w:t>具有</w:t>
      </w:r>
      <w:r w:rsidRPr="008B49CD">
        <w:rPr>
          <w:rFonts w:eastAsia="標楷體-繁"/>
        </w:rPr>
        <w:t>彈性的</w:t>
      </w:r>
      <w:r w:rsidR="00E37789">
        <w:rPr>
          <w:rFonts w:eastAsia="標楷體-繁" w:hint="eastAsia"/>
        </w:rPr>
        <w:t>建議</w:t>
      </w:r>
      <w:r w:rsidRPr="008B49CD">
        <w:rPr>
          <w:rFonts w:eastAsia="標楷體-繁"/>
        </w:rPr>
        <w:t>。</w:t>
      </w:r>
    </w:p>
    <w:p w14:paraId="0C70C7C6" w14:textId="60A2DE74" w:rsidR="00044D10" w:rsidRPr="00D7763B" w:rsidRDefault="00044D10" w:rsidP="00934296">
      <w:pPr>
        <w:pStyle w:val="a3"/>
        <w:rPr>
          <w:rFonts w:eastAsia="標楷體-繁"/>
        </w:rPr>
      </w:pPr>
      <w:r w:rsidRPr="00D7763B">
        <w:rPr>
          <w:rFonts w:eastAsia="標楷體-繁"/>
        </w:rPr>
        <w:t>綜合以上的文獻回顧</w:t>
      </w:r>
      <w:r w:rsidR="00050751" w:rsidRPr="00D7763B">
        <w:rPr>
          <w:rFonts w:eastAsia="標楷體-繁"/>
        </w:rPr>
        <w:t>，</w:t>
      </w:r>
      <w:r w:rsidR="00570CC4">
        <w:rPr>
          <w:rFonts w:eastAsia="標楷體-繁" w:hint="eastAsia"/>
        </w:rPr>
        <w:t>本研究</w:t>
      </w:r>
      <w:r w:rsidR="00050751" w:rsidRPr="00D7763B">
        <w:rPr>
          <w:rFonts w:eastAsia="標楷體-繁"/>
        </w:rPr>
        <w:t>相關之</w:t>
      </w:r>
      <w:r w:rsidR="000819DD">
        <w:rPr>
          <w:rFonts w:eastAsia="標楷體-繁" w:hint="eastAsia"/>
        </w:rPr>
        <w:t>隨機性</w:t>
      </w:r>
      <w:r w:rsidR="00050751" w:rsidRPr="00D7763B">
        <w:rPr>
          <w:rFonts w:eastAsia="標楷體-繁"/>
        </w:rPr>
        <w:t>登機門指派研究統整如</w:t>
      </w:r>
      <w:r w:rsidR="00570CC4">
        <w:rPr>
          <w:rFonts w:eastAsia="標楷體-繁" w:hint="eastAsia"/>
        </w:rPr>
        <w:t>表</w:t>
      </w:r>
      <w:r w:rsidR="00570CC4">
        <w:rPr>
          <w:rFonts w:eastAsia="標楷體-繁"/>
        </w:rPr>
        <w:t>1</w:t>
      </w:r>
      <w:r w:rsidR="00050751" w:rsidRPr="00D7763B">
        <w:rPr>
          <w:rFonts w:eastAsia="標楷體-繁"/>
        </w:rPr>
        <w:t>。</w:t>
      </w:r>
      <w:r w:rsidR="009F4139" w:rsidRPr="00D7763B">
        <w:rPr>
          <w:rFonts w:eastAsia="標楷體-繁"/>
        </w:rPr>
        <w:t>本研究</w:t>
      </w:r>
      <w:r w:rsidR="003A1457" w:rsidRPr="00D7763B">
        <w:rPr>
          <w:rFonts w:eastAsia="標楷體-繁"/>
        </w:rPr>
        <w:t>以兩階段隨機規劃模式考慮航班抵達時間不確定性，並</w:t>
      </w:r>
      <w:r w:rsidR="009F4139" w:rsidRPr="00D7763B">
        <w:rPr>
          <w:rFonts w:eastAsia="標楷體-繁"/>
        </w:rPr>
        <w:t>在</w:t>
      </w:r>
      <w:r w:rsidR="00570CC4">
        <w:rPr>
          <w:rFonts w:eastAsia="標楷體-繁" w:hint="eastAsia"/>
        </w:rPr>
        <w:t>產生決策的</w:t>
      </w:r>
      <w:r w:rsidR="009F4139" w:rsidRPr="00D7763B">
        <w:rPr>
          <w:rFonts w:eastAsia="標楷體-繁"/>
        </w:rPr>
        <w:t>過程</w:t>
      </w:r>
      <w:r w:rsidR="003A1457" w:rsidRPr="00D7763B">
        <w:rPr>
          <w:rFonts w:eastAsia="標楷體-繁"/>
        </w:rPr>
        <w:t>中</w:t>
      </w:r>
      <w:r w:rsidR="009F4139" w:rsidRPr="00D7763B">
        <w:rPr>
          <w:rFonts w:eastAsia="標楷體-繁"/>
        </w:rPr>
        <w:t>使用滾動平面法</w:t>
      </w:r>
      <w:r w:rsidR="00570CC4">
        <w:rPr>
          <w:rFonts w:eastAsia="標楷體-繁" w:hint="eastAsia"/>
        </w:rPr>
        <w:t>，</w:t>
      </w:r>
      <w:r w:rsidR="009F4139" w:rsidRPr="00D7763B">
        <w:rPr>
          <w:rFonts w:eastAsia="標楷體-繁"/>
        </w:rPr>
        <w:t>將航班抵達時間定期更新的特性納入考慮</w:t>
      </w:r>
      <w:r w:rsidR="00570CC4">
        <w:rPr>
          <w:rFonts w:eastAsia="標楷體-繁" w:hint="eastAsia"/>
        </w:rPr>
        <w:t>。</w:t>
      </w:r>
      <w:r w:rsidR="003A1457" w:rsidRPr="00D7763B">
        <w:rPr>
          <w:rFonts w:eastAsia="標楷體-繁"/>
        </w:rPr>
        <w:t>同時</w:t>
      </w:r>
      <w:r w:rsidR="00570CC4">
        <w:rPr>
          <w:rFonts w:eastAsia="標楷體-繁" w:hint="eastAsia"/>
        </w:rPr>
        <w:t>，本研究並</w:t>
      </w:r>
      <w:r w:rsidR="003A1457" w:rsidRPr="00D7763B">
        <w:rPr>
          <w:rFonts w:eastAsia="標楷體-繁"/>
        </w:rPr>
        <w:t>設計啟發式演算法以提升問題的求解效率及</w:t>
      </w:r>
      <w:r w:rsidR="00570CC4">
        <w:rPr>
          <w:rFonts w:eastAsia="標楷體-繁" w:hint="eastAsia"/>
        </w:rPr>
        <w:t>可處理的問題</w:t>
      </w:r>
      <w:r w:rsidR="003A1457" w:rsidRPr="00D7763B">
        <w:rPr>
          <w:rFonts w:eastAsia="標楷體-繁"/>
        </w:rPr>
        <w:t>規模</w:t>
      </w:r>
      <w:r w:rsidR="00570CC4">
        <w:rPr>
          <w:rFonts w:eastAsia="標楷體-繁" w:hint="eastAsia"/>
        </w:rPr>
        <w:t>；</w:t>
      </w:r>
      <w:r w:rsidR="009F4139" w:rsidRPr="00D7763B">
        <w:rPr>
          <w:rFonts w:eastAsia="標楷體-繁"/>
        </w:rPr>
        <w:t>並</w:t>
      </w:r>
      <w:r w:rsidR="003A1457" w:rsidRPr="00D7763B">
        <w:rPr>
          <w:rFonts w:eastAsia="標楷體-繁"/>
        </w:rPr>
        <w:t>透過</w:t>
      </w:r>
      <w:r w:rsidR="00570CC4" w:rsidRPr="00D7763B">
        <w:rPr>
          <w:rFonts w:eastAsia="標楷體-繁"/>
        </w:rPr>
        <w:t>設計</w:t>
      </w:r>
      <w:r w:rsidR="00570CC4">
        <w:rPr>
          <w:rFonts w:eastAsia="標楷體-繁" w:hint="eastAsia"/>
        </w:rPr>
        <w:t>模擬</w:t>
      </w:r>
      <w:r w:rsidR="003A1457" w:rsidRPr="00D7763B">
        <w:rPr>
          <w:rFonts w:eastAsia="標楷體-繁"/>
        </w:rPr>
        <w:t>數值測試，</w:t>
      </w:r>
      <w:r w:rsidR="009F4139" w:rsidRPr="00D7763B">
        <w:rPr>
          <w:rFonts w:eastAsia="標楷體-繁"/>
        </w:rPr>
        <w:t>比較</w:t>
      </w:r>
      <w:r w:rsidR="00570CC4">
        <w:rPr>
          <w:rFonts w:eastAsia="標楷體-繁" w:hint="eastAsia"/>
        </w:rPr>
        <w:t>不同的登機門指派方法，包含</w:t>
      </w:r>
      <w:r w:rsidR="009F4139" w:rsidRPr="00D7763B">
        <w:rPr>
          <w:rFonts w:eastAsia="標楷體-繁"/>
        </w:rPr>
        <w:t>Yan et al.(2011)</w:t>
      </w:r>
      <w:r w:rsidR="009F4139" w:rsidRPr="00D7763B">
        <w:rPr>
          <w:rFonts w:eastAsia="標楷體-繁"/>
        </w:rPr>
        <w:t>文獻中的實務指派方式</w:t>
      </w:r>
      <w:r w:rsidR="003A1457" w:rsidRPr="00D7763B">
        <w:rPr>
          <w:rFonts w:eastAsia="標楷體-繁"/>
        </w:rPr>
        <w:t>、確定性模式</w:t>
      </w:r>
      <w:r w:rsidR="009F4139" w:rsidRPr="00D7763B">
        <w:rPr>
          <w:rFonts w:eastAsia="標楷體-繁"/>
        </w:rPr>
        <w:t>與本研究</w:t>
      </w:r>
      <w:r w:rsidR="00570CC4">
        <w:rPr>
          <w:rFonts w:eastAsia="標楷體-繁" w:hint="eastAsia"/>
        </w:rPr>
        <w:t>隨機</w:t>
      </w:r>
      <w:r w:rsidR="009F4139" w:rsidRPr="00D7763B">
        <w:rPr>
          <w:rFonts w:eastAsia="標楷體-繁"/>
        </w:rPr>
        <w:t>模式</w:t>
      </w:r>
      <w:r w:rsidR="003A1457" w:rsidRPr="00D7763B">
        <w:rPr>
          <w:rFonts w:eastAsia="標楷體-繁"/>
        </w:rPr>
        <w:t>在決策</w:t>
      </w:r>
      <w:r w:rsidR="009F4139" w:rsidRPr="00D7763B">
        <w:rPr>
          <w:rFonts w:eastAsia="標楷體-繁"/>
        </w:rPr>
        <w:t>結果</w:t>
      </w:r>
      <w:r w:rsidR="003A1457" w:rsidRPr="00D7763B">
        <w:rPr>
          <w:rFonts w:eastAsia="標楷體-繁"/>
        </w:rPr>
        <w:t>上</w:t>
      </w:r>
      <w:r w:rsidR="009F4139" w:rsidRPr="00D7763B">
        <w:rPr>
          <w:rFonts w:eastAsia="標楷體-繁"/>
        </w:rPr>
        <w:t>的差異</w:t>
      </w:r>
      <w:r w:rsidR="003A1457" w:rsidRPr="00D7763B">
        <w:rPr>
          <w:rFonts w:eastAsia="標楷體-繁"/>
        </w:rPr>
        <w:t>，</w:t>
      </w:r>
      <w:r w:rsidR="00570CC4">
        <w:rPr>
          <w:rFonts w:eastAsia="標楷體-繁" w:hint="eastAsia"/>
        </w:rPr>
        <w:t>以</w:t>
      </w:r>
      <w:r w:rsidR="009F4139" w:rsidRPr="00D7763B">
        <w:rPr>
          <w:rFonts w:eastAsia="標楷體-繁"/>
        </w:rPr>
        <w:t>驗證</w:t>
      </w:r>
      <w:r w:rsidR="003A1457" w:rsidRPr="00D7763B">
        <w:rPr>
          <w:rFonts w:eastAsia="標楷體-繁"/>
        </w:rPr>
        <w:t>在本</w:t>
      </w:r>
      <w:r w:rsidR="00570CC4">
        <w:rPr>
          <w:rFonts w:eastAsia="標楷體-繁" w:hint="eastAsia"/>
        </w:rPr>
        <w:t>決策環境下</w:t>
      </w:r>
      <w:r w:rsidR="003A1457" w:rsidRPr="00D7763B">
        <w:rPr>
          <w:rFonts w:eastAsia="標楷體-繁"/>
        </w:rPr>
        <w:t>使用</w:t>
      </w:r>
      <w:r w:rsidR="009F4139" w:rsidRPr="00D7763B">
        <w:rPr>
          <w:rFonts w:eastAsia="標楷體-繁"/>
        </w:rPr>
        <w:t>隨機性</w:t>
      </w:r>
      <w:r w:rsidR="003A1457" w:rsidRPr="00D7763B">
        <w:rPr>
          <w:rFonts w:eastAsia="標楷體-繁"/>
        </w:rPr>
        <w:t>模式</w:t>
      </w:r>
      <w:r w:rsidR="009F4139" w:rsidRPr="00D7763B">
        <w:rPr>
          <w:rFonts w:eastAsia="標楷體-繁"/>
        </w:rPr>
        <w:t>的必要性。</w:t>
      </w:r>
    </w:p>
    <w:p w14:paraId="3CB21568" w14:textId="291D2998" w:rsidR="003A1457" w:rsidRPr="00D7763B" w:rsidRDefault="00315775" w:rsidP="00315775">
      <w:pPr>
        <w:pStyle w:val="Caption"/>
        <w:jc w:val="center"/>
        <w:rPr>
          <w:rFonts w:ascii="Times New Roman" w:eastAsia="標楷體-繁" w:hAnsi="Times New Roman" w:cs="Times New Roman"/>
          <w:sz w:val="24"/>
          <w14:ligatures w14:val="none"/>
        </w:rPr>
      </w:pPr>
      <w:r w:rsidRPr="00D7763B">
        <w:rPr>
          <w:rFonts w:ascii="Times New Roman" w:eastAsia="標楷體-繁" w:hAnsi="Times New Roman" w:cs="Times New Roman"/>
          <w:sz w:val="24"/>
          <w14:ligatures w14:val="none"/>
        </w:rPr>
        <w:t>表</w:t>
      </w:r>
      <w:r w:rsidRPr="00D7763B">
        <w:rPr>
          <w:rFonts w:ascii="Times New Roman" w:eastAsia="標楷體-繁" w:hAnsi="Times New Roman" w:cs="Times New Roman"/>
          <w:sz w:val="24"/>
          <w14:ligatures w14:val="none"/>
        </w:rPr>
        <w:t xml:space="preserve"> </w:t>
      </w:r>
      <w:r w:rsidRPr="00D7763B">
        <w:rPr>
          <w:rFonts w:ascii="Times New Roman" w:eastAsia="標楷體-繁" w:hAnsi="Times New Roman" w:cs="Times New Roman"/>
          <w:sz w:val="24"/>
          <w14:ligatures w14:val="none"/>
        </w:rPr>
        <w:fldChar w:fldCharType="begin"/>
      </w:r>
      <w:r w:rsidRPr="00D7763B">
        <w:rPr>
          <w:rFonts w:ascii="Times New Roman" w:eastAsia="標楷體-繁" w:hAnsi="Times New Roman" w:cs="Times New Roman"/>
          <w:sz w:val="24"/>
          <w14:ligatures w14:val="none"/>
        </w:rPr>
        <w:instrText xml:space="preserve"> SEQ </w:instrText>
      </w:r>
      <w:r w:rsidRPr="00D7763B">
        <w:rPr>
          <w:rFonts w:ascii="Times New Roman" w:eastAsia="標楷體-繁" w:hAnsi="Times New Roman" w:cs="Times New Roman"/>
          <w:sz w:val="24"/>
          <w14:ligatures w14:val="none"/>
        </w:rPr>
        <w:instrText>表</w:instrText>
      </w:r>
      <w:r w:rsidRPr="00D7763B">
        <w:rPr>
          <w:rFonts w:ascii="Times New Roman" w:eastAsia="標楷體-繁" w:hAnsi="Times New Roman" w:cs="Times New Roman"/>
          <w:sz w:val="24"/>
          <w14:ligatures w14:val="none"/>
        </w:rPr>
        <w:instrText xml:space="preserve"> \* ARABIC </w:instrText>
      </w:r>
      <w:r w:rsidRPr="00D7763B">
        <w:rPr>
          <w:rFonts w:ascii="Times New Roman" w:eastAsia="標楷體-繁" w:hAnsi="Times New Roman" w:cs="Times New Roman"/>
          <w:sz w:val="24"/>
          <w14:ligatures w14:val="none"/>
        </w:rPr>
        <w:fldChar w:fldCharType="separate"/>
      </w:r>
      <w:r w:rsidR="003C2A7A">
        <w:rPr>
          <w:rFonts w:ascii="Times New Roman" w:eastAsia="標楷體-繁" w:hAnsi="Times New Roman" w:cs="Times New Roman"/>
          <w:noProof/>
          <w:sz w:val="24"/>
          <w14:ligatures w14:val="none"/>
        </w:rPr>
        <w:t>1</w:t>
      </w:r>
      <w:r w:rsidRPr="00D7763B">
        <w:rPr>
          <w:rFonts w:ascii="Times New Roman" w:eastAsia="標楷體-繁" w:hAnsi="Times New Roman" w:cs="Times New Roman"/>
          <w:sz w:val="24"/>
          <w14:ligatures w14:val="none"/>
        </w:rPr>
        <w:fldChar w:fldCharType="end"/>
      </w:r>
      <w:r w:rsidRPr="00D7763B">
        <w:rPr>
          <w:rFonts w:ascii="Times New Roman" w:eastAsia="標楷體-繁" w:hAnsi="Times New Roman" w:cs="Times New Roman"/>
          <w:sz w:val="24"/>
          <w14:ligatures w14:val="none"/>
        </w:rPr>
        <w:t xml:space="preserve"> </w:t>
      </w:r>
      <w:r w:rsidR="00570CC4">
        <w:rPr>
          <w:rFonts w:ascii="Times New Roman" w:eastAsia="標楷體-繁" w:hAnsi="Times New Roman" w:cs="Times New Roman" w:hint="eastAsia"/>
          <w:sz w:val="24"/>
          <w14:ligatures w14:val="none"/>
        </w:rPr>
        <w:t>相關</w:t>
      </w:r>
      <w:r w:rsidR="003D428D">
        <w:rPr>
          <w:rFonts w:ascii="Times New Roman" w:eastAsia="標楷體-繁" w:hAnsi="Times New Roman" w:cs="Times New Roman" w:hint="eastAsia"/>
          <w:sz w:val="24"/>
          <w14:ligatures w14:val="none"/>
        </w:rPr>
        <w:t>隨機性</w:t>
      </w:r>
      <w:r w:rsidRPr="00D7763B">
        <w:rPr>
          <w:rFonts w:ascii="Times New Roman" w:eastAsia="標楷體-繁" w:hAnsi="Times New Roman" w:cs="Times New Roman"/>
          <w:sz w:val="24"/>
          <w14:ligatures w14:val="none"/>
        </w:rPr>
        <w:t>登機門指派問題文獻彙整表</w:t>
      </w:r>
    </w:p>
    <w:tbl>
      <w:tblPr>
        <w:tblStyle w:val="TableGrid"/>
        <w:tblW w:w="0" w:type="auto"/>
        <w:jc w:val="center"/>
        <w:tblLook w:val="04A0" w:firstRow="1" w:lastRow="0" w:firstColumn="1" w:lastColumn="0" w:noHBand="0" w:noVBand="1"/>
      </w:tblPr>
      <w:tblGrid>
        <w:gridCol w:w="1615"/>
        <w:gridCol w:w="810"/>
        <w:gridCol w:w="2957"/>
        <w:gridCol w:w="1183"/>
        <w:gridCol w:w="1620"/>
        <w:gridCol w:w="1551"/>
      </w:tblGrid>
      <w:tr w:rsidR="003A1457" w:rsidRPr="00D7763B" w14:paraId="2A62E861" w14:textId="77777777" w:rsidTr="008724D9">
        <w:trPr>
          <w:trHeight w:val="666"/>
          <w:jc w:val="center"/>
        </w:trPr>
        <w:tc>
          <w:tcPr>
            <w:tcW w:w="1615" w:type="dxa"/>
            <w:shd w:val="clear" w:color="auto" w:fill="auto"/>
            <w:vAlign w:val="center"/>
          </w:tcPr>
          <w:p w14:paraId="3CE775E9" w14:textId="77777777" w:rsidR="003A1457" w:rsidRPr="00D7763B" w:rsidRDefault="003A1457" w:rsidP="00CD2007">
            <w:pPr>
              <w:contextualSpacing/>
              <w:jc w:val="center"/>
              <w:rPr>
                <w:rFonts w:eastAsia="標楷體-繁"/>
                <w:sz w:val="22"/>
                <w:szCs w:val="22"/>
              </w:rPr>
            </w:pPr>
            <w:r w:rsidRPr="00D7763B">
              <w:rPr>
                <w:rFonts w:eastAsia="標楷體-繁"/>
                <w:sz w:val="22"/>
                <w:szCs w:val="22"/>
              </w:rPr>
              <w:t>作者</w:t>
            </w:r>
          </w:p>
        </w:tc>
        <w:tc>
          <w:tcPr>
            <w:tcW w:w="810" w:type="dxa"/>
            <w:shd w:val="clear" w:color="auto" w:fill="auto"/>
            <w:vAlign w:val="center"/>
          </w:tcPr>
          <w:p w14:paraId="0DBC599B" w14:textId="77777777" w:rsidR="003A1457" w:rsidRPr="00D7763B" w:rsidRDefault="003A1457" w:rsidP="00CD2007">
            <w:pPr>
              <w:contextualSpacing/>
              <w:jc w:val="center"/>
              <w:rPr>
                <w:rFonts w:eastAsia="標楷體-繁"/>
                <w:sz w:val="22"/>
                <w:szCs w:val="22"/>
              </w:rPr>
            </w:pPr>
            <w:r w:rsidRPr="00D7763B">
              <w:rPr>
                <w:rFonts w:eastAsia="標楷體-繁"/>
                <w:sz w:val="22"/>
                <w:szCs w:val="22"/>
              </w:rPr>
              <w:t>類型</w:t>
            </w:r>
          </w:p>
        </w:tc>
        <w:tc>
          <w:tcPr>
            <w:tcW w:w="2957" w:type="dxa"/>
            <w:shd w:val="clear" w:color="auto" w:fill="auto"/>
            <w:vAlign w:val="center"/>
          </w:tcPr>
          <w:p w14:paraId="0DC647E2" w14:textId="77777777" w:rsidR="003A1457" w:rsidRPr="00D7763B" w:rsidRDefault="003A1457" w:rsidP="00CD2007">
            <w:pPr>
              <w:contextualSpacing/>
              <w:jc w:val="center"/>
              <w:rPr>
                <w:rFonts w:eastAsia="標楷體-繁"/>
                <w:sz w:val="22"/>
                <w:szCs w:val="22"/>
              </w:rPr>
            </w:pPr>
            <w:r w:rsidRPr="00D7763B">
              <w:rPr>
                <w:rFonts w:eastAsia="標楷體-繁"/>
                <w:sz w:val="22"/>
                <w:szCs w:val="22"/>
              </w:rPr>
              <w:t>目標式</w:t>
            </w:r>
          </w:p>
        </w:tc>
        <w:tc>
          <w:tcPr>
            <w:tcW w:w="1183" w:type="dxa"/>
            <w:shd w:val="clear" w:color="auto" w:fill="auto"/>
            <w:vAlign w:val="center"/>
          </w:tcPr>
          <w:p w14:paraId="0AC061E7" w14:textId="77777777" w:rsidR="003A1457" w:rsidRPr="00D7763B" w:rsidRDefault="003A1457" w:rsidP="00CD2007">
            <w:pPr>
              <w:contextualSpacing/>
              <w:jc w:val="center"/>
              <w:rPr>
                <w:rFonts w:eastAsia="標楷體-繁"/>
                <w:sz w:val="22"/>
                <w:szCs w:val="22"/>
              </w:rPr>
            </w:pPr>
            <w:r w:rsidRPr="00D7763B">
              <w:rPr>
                <w:rFonts w:eastAsia="標楷體-繁"/>
                <w:sz w:val="22"/>
                <w:szCs w:val="22"/>
              </w:rPr>
              <w:t>不確定性</w:t>
            </w:r>
          </w:p>
        </w:tc>
        <w:tc>
          <w:tcPr>
            <w:tcW w:w="1620" w:type="dxa"/>
            <w:shd w:val="clear" w:color="auto" w:fill="auto"/>
            <w:vAlign w:val="center"/>
          </w:tcPr>
          <w:p w14:paraId="11788242" w14:textId="77777777" w:rsidR="003A1457" w:rsidRPr="00D7763B" w:rsidRDefault="003A1457" w:rsidP="00CD2007">
            <w:pPr>
              <w:contextualSpacing/>
              <w:jc w:val="center"/>
              <w:rPr>
                <w:rFonts w:eastAsia="標楷體-繁"/>
                <w:sz w:val="22"/>
                <w:szCs w:val="22"/>
              </w:rPr>
            </w:pPr>
            <w:r w:rsidRPr="00D7763B">
              <w:rPr>
                <w:rFonts w:eastAsia="標楷體-繁"/>
                <w:sz w:val="22"/>
                <w:szCs w:val="22"/>
              </w:rPr>
              <w:t>航班抵達時間</w:t>
            </w:r>
          </w:p>
          <w:p w14:paraId="5729DF50" w14:textId="77777777" w:rsidR="003A1457" w:rsidRPr="00D7763B" w:rsidRDefault="003A1457" w:rsidP="00CD2007">
            <w:pPr>
              <w:contextualSpacing/>
              <w:jc w:val="center"/>
              <w:rPr>
                <w:rFonts w:eastAsia="標楷體-繁"/>
                <w:sz w:val="22"/>
                <w:szCs w:val="22"/>
              </w:rPr>
            </w:pPr>
            <w:r w:rsidRPr="00D7763B">
              <w:rPr>
                <w:rFonts w:eastAsia="標楷體-繁"/>
                <w:sz w:val="22"/>
                <w:szCs w:val="22"/>
              </w:rPr>
              <w:t>定期更新</w:t>
            </w:r>
          </w:p>
        </w:tc>
        <w:tc>
          <w:tcPr>
            <w:tcW w:w="1551" w:type="dxa"/>
            <w:shd w:val="clear" w:color="auto" w:fill="auto"/>
            <w:vAlign w:val="center"/>
          </w:tcPr>
          <w:p w14:paraId="7C68E8E2" w14:textId="77777777" w:rsidR="003A1457" w:rsidRPr="00D7763B" w:rsidRDefault="003A1457" w:rsidP="00CD2007">
            <w:pPr>
              <w:contextualSpacing/>
              <w:jc w:val="center"/>
              <w:rPr>
                <w:rFonts w:eastAsia="標楷體-繁"/>
                <w:sz w:val="22"/>
                <w:szCs w:val="22"/>
              </w:rPr>
            </w:pPr>
            <w:r w:rsidRPr="00D7763B">
              <w:rPr>
                <w:rFonts w:eastAsia="標楷體-繁"/>
                <w:sz w:val="22"/>
                <w:szCs w:val="22"/>
              </w:rPr>
              <w:t>啟發式</w:t>
            </w:r>
          </w:p>
          <w:p w14:paraId="5FBB2AB9" w14:textId="77777777" w:rsidR="003A1457" w:rsidRPr="00D7763B" w:rsidRDefault="003A1457" w:rsidP="00CD2007">
            <w:pPr>
              <w:contextualSpacing/>
              <w:jc w:val="center"/>
              <w:rPr>
                <w:rFonts w:eastAsia="標楷體-繁"/>
                <w:sz w:val="22"/>
                <w:szCs w:val="22"/>
              </w:rPr>
            </w:pPr>
            <w:r w:rsidRPr="00D7763B">
              <w:rPr>
                <w:rFonts w:eastAsia="標楷體-繁"/>
                <w:sz w:val="22"/>
                <w:szCs w:val="22"/>
              </w:rPr>
              <w:t>演算法</w:t>
            </w:r>
          </w:p>
        </w:tc>
      </w:tr>
      <w:tr w:rsidR="003A1457" w:rsidRPr="00D7763B" w14:paraId="0CC08447" w14:textId="77777777" w:rsidTr="008724D9">
        <w:trPr>
          <w:trHeight w:val="780"/>
          <w:jc w:val="center"/>
        </w:trPr>
        <w:tc>
          <w:tcPr>
            <w:tcW w:w="1615" w:type="dxa"/>
            <w:vAlign w:val="center"/>
          </w:tcPr>
          <w:p w14:paraId="2F799DAB" w14:textId="77777777" w:rsidR="003A1457" w:rsidRPr="00D7763B" w:rsidRDefault="003A1457" w:rsidP="008724D9">
            <w:pPr>
              <w:contextualSpacing/>
              <w:jc w:val="center"/>
              <w:rPr>
                <w:rFonts w:eastAsia="標楷體-繁"/>
                <w:sz w:val="22"/>
                <w:szCs w:val="22"/>
              </w:rPr>
            </w:pPr>
            <w:r w:rsidRPr="00D7763B">
              <w:rPr>
                <w:rFonts w:eastAsia="標楷體-繁"/>
                <w:sz w:val="22"/>
                <w:szCs w:val="22"/>
              </w:rPr>
              <w:t>Yan &amp; Tang (2007)</w:t>
            </w:r>
          </w:p>
        </w:tc>
        <w:tc>
          <w:tcPr>
            <w:tcW w:w="810" w:type="dxa"/>
            <w:vAlign w:val="center"/>
          </w:tcPr>
          <w:p w14:paraId="67A26716" w14:textId="77777777" w:rsidR="003A1457" w:rsidRPr="00D7763B" w:rsidRDefault="003A1457" w:rsidP="008724D9">
            <w:pPr>
              <w:contextualSpacing/>
              <w:jc w:val="center"/>
              <w:rPr>
                <w:rFonts w:eastAsia="標楷體-繁"/>
                <w:sz w:val="22"/>
                <w:szCs w:val="22"/>
              </w:rPr>
            </w:pPr>
            <w:r w:rsidRPr="00D7763B">
              <w:rPr>
                <w:rFonts w:eastAsia="標楷體-繁"/>
                <w:sz w:val="22"/>
                <w:szCs w:val="22"/>
              </w:rPr>
              <w:t>事前</w:t>
            </w:r>
          </w:p>
        </w:tc>
        <w:tc>
          <w:tcPr>
            <w:tcW w:w="2957" w:type="dxa"/>
            <w:vAlign w:val="center"/>
          </w:tcPr>
          <w:p w14:paraId="5C599926" w14:textId="77777777" w:rsidR="003A1457" w:rsidRPr="00D7763B" w:rsidRDefault="003A1457" w:rsidP="008724D9">
            <w:pPr>
              <w:contextualSpacing/>
              <w:rPr>
                <w:rFonts w:eastAsia="標楷體-繁"/>
                <w:sz w:val="22"/>
                <w:szCs w:val="22"/>
              </w:rPr>
            </w:pPr>
            <w:r w:rsidRPr="00D7763B">
              <w:rPr>
                <w:rFonts w:eastAsia="標楷體-繁"/>
                <w:sz w:val="22"/>
                <w:szCs w:val="22"/>
              </w:rPr>
              <w:t>最小化：</w:t>
            </w:r>
          </w:p>
          <w:p w14:paraId="74551EB1" w14:textId="77777777" w:rsidR="003A1457" w:rsidRPr="00D7763B" w:rsidRDefault="003A1457" w:rsidP="008724D9">
            <w:pPr>
              <w:pStyle w:val="ListParagraph"/>
              <w:numPr>
                <w:ilvl w:val="0"/>
                <w:numId w:val="1"/>
              </w:numPr>
              <w:ind w:leftChars="0"/>
              <w:contextualSpacing/>
              <w:rPr>
                <w:rFonts w:ascii="Times New Roman" w:eastAsia="標楷體-繁" w:hAnsi="Times New Roman"/>
                <w:sz w:val="22"/>
              </w:rPr>
            </w:pPr>
            <w:r w:rsidRPr="00D7763B">
              <w:rPr>
                <w:rFonts w:ascii="Times New Roman" w:eastAsia="標楷體-繁" w:hAnsi="Times New Roman"/>
                <w:sz w:val="22"/>
              </w:rPr>
              <w:t>總乘客等待時間</w:t>
            </w:r>
          </w:p>
        </w:tc>
        <w:tc>
          <w:tcPr>
            <w:tcW w:w="1183" w:type="dxa"/>
            <w:vAlign w:val="center"/>
          </w:tcPr>
          <w:p w14:paraId="00876EFB" w14:textId="77777777" w:rsidR="003A1457" w:rsidRPr="00D7763B" w:rsidRDefault="003A1457" w:rsidP="008724D9">
            <w:pPr>
              <w:contextualSpacing/>
              <w:jc w:val="center"/>
              <w:rPr>
                <w:rFonts w:eastAsia="標楷體-繁"/>
                <w:sz w:val="22"/>
                <w:szCs w:val="22"/>
              </w:rPr>
            </w:pPr>
            <w:r w:rsidRPr="00D7763B">
              <w:rPr>
                <w:rFonts w:eastAsia="標楷體-繁"/>
                <w:sz w:val="22"/>
                <w:szCs w:val="22"/>
              </w:rPr>
              <w:t>航班延遲</w:t>
            </w:r>
          </w:p>
        </w:tc>
        <w:tc>
          <w:tcPr>
            <w:tcW w:w="1620" w:type="dxa"/>
            <w:vAlign w:val="center"/>
          </w:tcPr>
          <w:p w14:paraId="66B93E44" w14:textId="55F7FE49" w:rsidR="003A1457" w:rsidRPr="00D7763B" w:rsidRDefault="008724D9" w:rsidP="008724D9">
            <w:pPr>
              <w:contextualSpacing/>
              <w:jc w:val="center"/>
              <w:rPr>
                <w:rFonts w:eastAsia="標楷體-繁"/>
                <w:sz w:val="22"/>
                <w:szCs w:val="22"/>
              </w:rPr>
            </w:pPr>
            <w:r>
              <w:rPr>
                <w:rFonts w:eastAsia="標楷體-繁" w:hint="eastAsia"/>
                <w:sz w:val="22"/>
                <w:szCs w:val="22"/>
              </w:rPr>
              <w:t>-</w:t>
            </w:r>
          </w:p>
        </w:tc>
        <w:tc>
          <w:tcPr>
            <w:tcW w:w="1551" w:type="dxa"/>
            <w:vAlign w:val="center"/>
          </w:tcPr>
          <w:p w14:paraId="6B96A18D" w14:textId="2DF1D023" w:rsidR="003A1457" w:rsidRPr="00D7763B" w:rsidRDefault="008724D9" w:rsidP="008724D9">
            <w:pPr>
              <w:contextualSpacing/>
              <w:jc w:val="center"/>
              <w:rPr>
                <w:rFonts w:eastAsia="標楷體-繁"/>
                <w:sz w:val="22"/>
                <w:szCs w:val="22"/>
              </w:rPr>
            </w:pPr>
            <w:r>
              <w:rPr>
                <w:rFonts w:eastAsia="標楷體-繁"/>
                <w:sz w:val="22"/>
                <w:szCs w:val="22"/>
              </w:rPr>
              <w:t>-</w:t>
            </w:r>
          </w:p>
        </w:tc>
      </w:tr>
      <w:tr w:rsidR="003A1457" w:rsidRPr="00D7763B" w14:paraId="14E7E462" w14:textId="77777777" w:rsidTr="008724D9">
        <w:trPr>
          <w:trHeight w:val="962"/>
          <w:jc w:val="center"/>
        </w:trPr>
        <w:tc>
          <w:tcPr>
            <w:tcW w:w="1615" w:type="dxa"/>
            <w:vAlign w:val="center"/>
          </w:tcPr>
          <w:p w14:paraId="509F5A67" w14:textId="77777777" w:rsidR="003A1457" w:rsidRPr="00D7763B" w:rsidRDefault="003A1457" w:rsidP="008724D9">
            <w:pPr>
              <w:contextualSpacing/>
              <w:jc w:val="center"/>
              <w:rPr>
                <w:rFonts w:eastAsia="標楷體-繁"/>
                <w:sz w:val="22"/>
                <w:szCs w:val="22"/>
              </w:rPr>
            </w:pPr>
            <w:r w:rsidRPr="00D7763B">
              <w:rPr>
                <w:rFonts w:eastAsia="標楷體-繁"/>
                <w:sz w:val="22"/>
                <w:szCs w:val="22"/>
              </w:rPr>
              <w:t>Yan et al.</w:t>
            </w:r>
          </w:p>
          <w:p w14:paraId="0C5C0D9E" w14:textId="77777777" w:rsidR="003A1457" w:rsidRPr="00D7763B" w:rsidRDefault="003A1457" w:rsidP="008724D9">
            <w:pPr>
              <w:contextualSpacing/>
              <w:jc w:val="center"/>
              <w:rPr>
                <w:rFonts w:eastAsia="標楷體-繁"/>
                <w:sz w:val="22"/>
                <w:szCs w:val="22"/>
              </w:rPr>
            </w:pPr>
            <w:r w:rsidRPr="00D7763B">
              <w:rPr>
                <w:rFonts w:eastAsia="標楷體-繁"/>
                <w:sz w:val="22"/>
                <w:szCs w:val="22"/>
              </w:rPr>
              <w:t>(2011)</w:t>
            </w:r>
          </w:p>
        </w:tc>
        <w:tc>
          <w:tcPr>
            <w:tcW w:w="810" w:type="dxa"/>
            <w:vAlign w:val="center"/>
          </w:tcPr>
          <w:p w14:paraId="428324F7" w14:textId="77777777" w:rsidR="003A1457" w:rsidRPr="00D7763B" w:rsidRDefault="003A1457" w:rsidP="008724D9">
            <w:pPr>
              <w:contextualSpacing/>
              <w:jc w:val="center"/>
              <w:rPr>
                <w:rFonts w:eastAsia="標楷體-繁"/>
                <w:sz w:val="22"/>
                <w:szCs w:val="22"/>
              </w:rPr>
            </w:pPr>
            <w:r w:rsidRPr="00D7763B">
              <w:rPr>
                <w:rFonts w:eastAsia="標楷體-繁"/>
                <w:sz w:val="22"/>
                <w:szCs w:val="22"/>
              </w:rPr>
              <w:t>即時</w:t>
            </w:r>
          </w:p>
        </w:tc>
        <w:tc>
          <w:tcPr>
            <w:tcW w:w="2957" w:type="dxa"/>
            <w:vAlign w:val="center"/>
          </w:tcPr>
          <w:p w14:paraId="3C2DE4E8" w14:textId="77777777" w:rsidR="003A1457" w:rsidRPr="00D7763B" w:rsidRDefault="003A1457" w:rsidP="008724D9">
            <w:pPr>
              <w:contextualSpacing/>
              <w:rPr>
                <w:rFonts w:eastAsia="標楷體-繁"/>
                <w:sz w:val="22"/>
                <w:szCs w:val="22"/>
              </w:rPr>
            </w:pPr>
            <w:r w:rsidRPr="00D7763B">
              <w:rPr>
                <w:rFonts w:eastAsia="標楷體-繁"/>
                <w:sz w:val="22"/>
                <w:szCs w:val="22"/>
              </w:rPr>
              <w:t>最小化：</w:t>
            </w:r>
          </w:p>
          <w:p w14:paraId="47B37591" w14:textId="77777777" w:rsidR="003A1457" w:rsidRPr="00D7763B" w:rsidRDefault="003A1457" w:rsidP="008724D9">
            <w:pPr>
              <w:pStyle w:val="ListParagraph"/>
              <w:numPr>
                <w:ilvl w:val="0"/>
                <w:numId w:val="2"/>
              </w:numPr>
              <w:ind w:leftChars="0"/>
              <w:contextualSpacing/>
              <w:rPr>
                <w:rFonts w:ascii="Times New Roman" w:eastAsia="標楷體-繁" w:hAnsi="Times New Roman"/>
                <w:sz w:val="22"/>
              </w:rPr>
            </w:pPr>
            <w:r w:rsidRPr="00D7763B">
              <w:rPr>
                <w:rFonts w:ascii="Times New Roman" w:eastAsia="標楷體-繁" w:hAnsi="Times New Roman"/>
                <w:sz w:val="22"/>
              </w:rPr>
              <w:t>總延遲時間</w:t>
            </w:r>
          </w:p>
          <w:p w14:paraId="4AB21AFC" w14:textId="77777777" w:rsidR="003A1457" w:rsidRPr="00D7763B" w:rsidRDefault="003A1457" w:rsidP="008724D9">
            <w:pPr>
              <w:pStyle w:val="ListParagraph"/>
              <w:numPr>
                <w:ilvl w:val="0"/>
                <w:numId w:val="2"/>
              </w:numPr>
              <w:ind w:leftChars="0"/>
              <w:contextualSpacing/>
              <w:rPr>
                <w:rFonts w:ascii="Times New Roman" w:eastAsia="標楷體-繁" w:hAnsi="Times New Roman"/>
                <w:sz w:val="22"/>
              </w:rPr>
            </w:pPr>
            <w:r w:rsidRPr="00D7763B">
              <w:rPr>
                <w:rFonts w:ascii="Times New Roman" w:eastAsia="標楷體-繁" w:hAnsi="Times New Roman"/>
                <w:sz w:val="22"/>
              </w:rPr>
              <w:t>登機門變動之航班數量</w:t>
            </w:r>
          </w:p>
        </w:tc>
        <w:tc>
          <w:tcPr>
            <w:tcW w:w="1183" w:type="dxa"/>
            <w:vAlign w:val="center"/>
          </w:tcPr>
          <w:p w14:paraId="2DC21130" w14:textId="77777777" w:rsidR="003A1457" w:rsidRPr="00D7763B" w:rsidRDefault="003A1457" w:rsidP="008724D9">
            <w:pPr>
              <w:contextualSpacing/>
              <w:jc w:val="center"/>
              <w:rPr>
                <w:rFonts w:eastAsia="標楷體-繁"/>
                <w:sz w:val="22"/>
                <w:szCs w:val="22"/>
              </w:rPr>
            </w:pPr>
            <w:r w:rsidRPr="00D7763B">
              <w:rPr>
                <w:rFonts w:eastAsia="標楷體-繁"/>
                <w:sz w:val="22"/>
                <w:szCs w:val="22"/>
              </w:rPr>
              <w:t>抵達時間</w:t>
            </w:r>
          </w:p>
          <w:p w14:paraId="091A1789" w14:textId="77777777" w:rsidR="003A1457" w:rsidRPr="00D7763B" w:rsidRDefault="003A1457" w:rsidP="008724D9">
            <w:pPr>
              <w:contextualSpacing/>
              <w:jc w:val="center"/>
              <w:rPr>
                <w:rFonts w:eastAsia="標楷體-繁"/>
                <w:sz w:val="22"/>
                <w:szCs w:val="22"/>
              </w:rPr>
            </w:pPr>
            <w:r w:rsidRPr="00D7763B">
              <w:rPr>
                <w:rFonts w:eastAsia="標楷體-繁"/>
                <w:sz w:val="22"/>
                <w:szCs w:val="22"/>
              </w:rPr>
              <w:t>離開時間</w:t>
            </w:r>
          </w:p>
        </w:tc>
        <w:tc>
          <w:tcPr>
            <w:tcW w:w="1620" w:type="dxa"/>
            <w:vAlign w:val="center"/>
          </w:tcPr>
          <w:p w14:paraId="4905A5FB" w14:textId="77777777" w:rsidR="003A1457" w:rsidRPr="00D7763B" w:rsidRDefault="003A1457" w:rsidP="008724D9">
            <w:pPr>
              <w:contextualSpacing/>
              <w:jc w:val="center"/>
              <w:rPr>
                <w:rFonts w:eastAsia="標楷體-繁"/>
                <w:sz w:val="22"/>
                <w:szCs w:val="22"/>
              </w:rPr>
            </w:pPr>
            <w:r w:rsidRPr="00D7763B">
              <w:rPr>
                <w:rFonts w:eastAsia="標楷體-繁"/>
                <w:sz w:val="22"/>
                <w:szCs w:val="22"/>
              </w:rPr>
              <w:t>V</w:t>
            </w:r>
          </w:p>
        </w:tc>
        <w:tc>
          <w:tcPr>
            <w:tcW w:w="1551" w:type="dxa"/>
            <w:vAlign w:val="center"/>
          </w:tcPr>
          <w:p w14:paraId="78BD6566" w14:textId="675E1C07" w:rsidR="003A1457" w:rsidRPr="00D7763B" w:rsidRDefault="008724D9" w:rsidP="008724D9">
            <w:pPr>
              <w:contextualSpacing/>
              <w:jc w:val="center"/>
              <w:rPr>
                <w:rFonts w:eastAsia="標楷體-繁"/>
                <w:sz w:val="22"/>
                <w:szCs w:val="22"/>
              </w:rPr>
            </w:pPr>
            <w:r>
              <w:rPr>
                <w:rFonts w:eastAsia="標楷體-繁"/>
                <w:sz w:val="22"/>
                <w:szCs w:val="22"/>
              </w:rPr>
              <w:t>-</w:t>
            </w:r>
          </w:p>
        </w:tc>
      </w:tr>
      <w:tr w:rsidR="003A1457" w:rsidRPr="00D7763B" w14:paraId="47B222DF" w14:textId="77777777" w:rsidTr="008724D9">
        <w:trPr>
          <w:trHeight w:val="965"/>
          <w:jc w:val="center"/>
        </w:trPr>
        <w:tc>
          <w:tcPr>
            <w:tcW w:w="1615" w:type="dxa"/>
            <w:vAlign w:val="center"/>
          </w:tcPr>
          <w:p w14:paraId="1F312D7D" w14:textId="77777777" w:rsidR="003A1457" w:rsidRPr="00D7763B" w:rsidRDefault="003A1457" w:rsidP="008724D9">
            <w:pPr>
              <w:contextualSpacing/>
              <w:jc w:val="center"/>
              <w:rPr>
                <w:rFonts w:eastAsia="標楷體-繁"/>
                <w:sz w:val="22"/>
                <w:szCs w:val="22"/>
              </w:rPr>
            </w:pPr>
            <w:r w:rsidRPr="00D7763B">
              <w:rPr>
                <w:rFonts w:eastAsia="標楷體-繁"/>
                <w:noProof/>
                <w:sz w:val="22"/>
                <w:szCs w:val="22"/>
              </w:rPr>
              <w:t>Şeker</w:t>
            </w:r>
            <w:r w:rsidRPr="00D7763B">
              <w:rPr>
                <w:rFonts w:eastAsia="標楷體-繁"/>
                <w:sz w:val="22"/>
                <w:szCs w:val="22"/>
              </w:rPr>
              <w:t xml:space="preserve"> &amp; Noyan (2012)</w:t>
            </w:r>
          </w:p>
        </w:tc>
        <w:tc>
          <w:tcPr>
            <w:tcW w:w="810" w:type="dxa"/>
            <w:vAlign w:val="center"/>
          </w:tcPr>
          <w:p w14:paraId="3CAADC7E" w14:textId="77777777" w:rsidR="003A1457" w:rsidRPr="00D7763B" w:rsidRDefault="003A1457" w:rsidP="008724D9">
            <w:pPr>
              <w:contextualSpacing/>
              <w:jc w:val="center"/>
              <w:rPr>
                <w:rFonts w:eastAsia="標楷體-繁"/>
                <w:sz w:val="22"/>
                <w:szCs w:val="22"/>
              </w:rPr>
            </w:pPr>
            <w:r w:rsidRPr="00D7763B">
              <w:rPr>
                <w:rFonts w:eastAsia="標楷體-繁"/>
                <w:sz w:val="22"/>
                <w:szCs w:val="22"/>
              </w:rPr>
              <w:t>事前</w:t>
            </w:r>
          </w:p>
        </w:tc>
        <w:tc>
          <w:tcPr>
            <w:tcW w:w="2957" w:type="dxa"/>
            <w:vAlign w:val="center"/>
          </w:tcPr>
          <w:p w14:paraId="01D99D94" w14:textId="77777777" w:rsidR="003A1457" w:rsidRPr="00D7763B" w:rsidRDefault="003A1457" w:rsidP="008724D9">
            <w:pPr>
              <w:contextualSpacing/>
              <w:rPr>
                <w:rFonts w:eastAsia="標楷體-繁"/>
                <w:sz w:val="22"/>
                <w:szCs w:val="22"/>
              </w:rPr>
            </w:pPr>
            <w:r w:rsidRPr="00D7763B">
              <w:rPr>
                <w:rFonts w:eastAsia="標楷體-繁"/>
                <w:sz w:val="22"/>
                <w:szCs w:val="22"/>
              </w:rPr>
              <w:t>最小化：</w:t>
            </w:r>
          </w:p>
          <w:p w14:paraId="147ED50A" w14:textId="77777777" w:rsidR="003A1457" w:rsidRPr="00D7763B" w:rsidRDefault="003A1457" w:rsidP="008724D9">
            <w:pPr>
              <w:pStyle w:val="ListParagraph"/>
              <w:numPr>
                <w:ilvl w:val="0"/>
                <w:numId w:val="3"/>
              </w:numPr>
              <w:ind w:leftChars="0"/>
              <w:contextualSpacing/>
              <w:rPr>
                <w:rFonts w:ascii="Times New Roman" w:eastAsia="標楷體-繁" w:hAnsi="Times New Roman"/>
                <w:sz w:val="22"/>
              </w:rPr>
            </w:pPr>
            <w:r w:rsidRPr="00D7763B">
              <w:rPr>
                <w:rFonts w:ascii="Times New Roman" w:eastAsia="標楷體-繁" w:hAnsi="Times New Roman"/>
                <w:sz w:val="22"/>
              </w:rPr>
              <w:t>登機門的衝突</w:t>
            </w:r>
          </w:p>
          <w:p w14:paraId="60BFA2CC" w14:textId="77777777" w:rsidR="003A1457" w:rsidRPr="00D7763B" w:rsidRDefault="003A1457" w:rsidP="008724D9">
            <w:pPr>
              <w:pStyle w:val="ListParagraph"/>
              <w:numPr>
                <w:ilvl w:val="0"/>
                <w:numId w:val="3"/>
              </w:numPr>
              <w:ind w:leftChars="0"/>
              <w:contextualSpacing/>
              <w:rPr>
                <w:rFonts w:ascii="Times New Roman" w:eastAsia="標楷體-繁" w:hAnsi="Times New Roman"/>
                <w:sz w:val="22"/>
              </w:rPr>
            </w:pPr>
            <w:r w:rsidRPr="00D7763B">
              <w:rPr>
                <w:rFonts w:ascii="Times New Roman" w:eastAsia="標楷體-繁" w:hAnsi="Times New Roman"/>
                <w:sz w:val="22"/>
              </w:rPr>
              <w:t>登機門閒置時間的變異</w:t>
            </w:r>
          </w:p>
        </w:tc>
        <w:tc>
          <w:tcPr>
            <w:tcW w:w="1183" w:type="dxa"/>
            <w:vAlign w:val="center"/>
          </w:tcPr>
          <w:p w14:paraId="32D54580" w14:textId="77777777" w:rsidR="003A1457" w:rsidRPr="00D7763B" w:rsidRDefault="003A1457" w:rsidP="008724D9">
            <w:pPr>
              <w:contextualSpacing/>
              <w:jc w:val="center"/>
              <w:rPr>
                <w:rFonts w:eastAsia="標楷體-繁"/>
                <w:sz w:val="22"/>
                <w:szCs w:val="22"/>
              </w:rPr>
            </w:pPr>
            <w:r w:rsidRPr="00D7763B">
              <w:rPr>
                <w:rFonts w:eastAsia="標楷體-繁"/>
                <w:sz w:val="22"/>
                <w:szCs w:val="22"/>
              </w:rPr>
              <w:t>抵達時間</w:t>
            </w:r>
          </w:p>
          <w:p w14:paraId="3AD80DBA" w14:textId="77777777" w:rsidR="003A1457" w:rsidRPr="00D7763B" w:rsidRDefault="003A1457" w:rsidP="008724D9">
            <w:pPr>
              <w:contextualSpacing/>
              <w:jc w:val="center"/>
              <w:rPr>
                <w:rFonts w:eastAsia="標楷體-繁"/>
                <w:sz w:val="22"/>
                <w:szCs w:val="22"/>
              </w:rPr>
            </w:pPr>
            <w:r w:rsidRPr="00D7763B">
              <w:rPr>
                <w:rFonts w:eastAsia="標楷體-繁"/>
                <w:sz w:val="22"/>
                <w:szCs w:val="22"/>
              </w:rPr>
              <w:t>離開時間</w:t>
            </w:r>
          </w:p>
        </w:tc>
        <w:tc>
          <w:tcPr>
            <w:tcW w:w="1620" w:type="dxa"/>
            <w:vAlign w:val="center"/>
          </w:tcPr>
          <w:p w14:paraId="0D936454" w14:textId="125F11F3" w:rsidR="003A1457" w:rsidRPr="00D7763B" w:rsidRDefault="008724D9" w:rsidP="008724D9">
            <w:pPr>
              <w:contextualSpacing/>
              <w:jc w:val="center"/>
              <w:rPr>
                <w:rFonts w:eastAsia="標楷體-繁"/>
                <w:sz w:val="22"/>
                <w:szCs w:val="22"/>
              </w:rPr>
            </w:pPr>
            <w:r>
              <w:rPr>
                <w:rFonts w:eastAsia="標楷體-繁"/>
                <w:sz w:val="22"/>
                <w:szCs w:val="22"/>
              </w:rPr>
              <w:t>-</w:t>
            </w:r>
          </w:p>
        </w:tc>
        <w:tc>
          <w:tcPr>
            <w:tcW w:w="1551" w:type="dxa"/>
            <w:vAlign w:val="center"/>
          </w:tcPr>
          <w:p w14:paraId="6A7C9021" w14:textId="648E0D30" w:rsidR="003A1457" w:rsidRPr="00D7763B" w:rsidRDefault="008F31BA" w:rsidP="008724D9">
            <w:pPr>
              <w:contextualSpacing/>
              <w:jc w:val="center"/>
              <w:rPr>
                <w:rFonts w:eastAsia="標楷體-繁"/>
                <w:sz w:val="22"/>
                <w:szCs w:val="22"/>
              </w:rPr>
            </w:pPr>
            <w:r>
              <w:rPr>
                <w:rFonts w:eastAsia="標楷體-繁" w:hint="eastAsia"/>
                <w:sz w:val="22"/>
                <w:szCs w:val="22"/>
              </w:rPr>
              <w:t>禁忌搜尋法</w:t>
            </w:r>
          </w:p>
        </w:tc>
      </w:tr>
      <w:tr w:rsidR="003A1457" w:rsidRPr="00D7763B" w14:paraId="02824C2B" w14:textId="77777777" w:rsidTr="008724D9">
        <w:trPr>
          <w:trHeight w:val="856"/>
          <w:jc w:val="center"/>
        </w:trPr>
        <w:tc>
          <w:tcPr>
            <w:tcW w:w="1615" w:type="dxa"/>
            <w:vAlign w:val="center"/>
          </w:tcPr>
          <w:p w14:paraId="17F09989" w14:textId="77777777" w:rsidR="003A1457" w:rsidRPr="00D7763B" w:rsidRDefault="003A1457" w:rsidP="008724D9">
            <w:pPr>
              <w:contextualSpacing/>
              <w:jc w:val="center"/>
              <w:rPr>
                <w:rFonts w:eastAsia="標楷體-繁"/>
                <w:sz w:val="22"/>
                <w:szCs w:val="22"/>
              </w:rPr>
            </w:pPr>
            <w:r w:rsidRPr="00D7763B">
              <w:rPr>
                <w:rFonts w:eastAsia="標楷體-繁"/>
                <w:sz w:val="22"/>
                <w:szCs w:val="22"/>
              </w:rPr>
              <w:t>黃寬丞、黃景棠</w:t>
            </w:r>
            <w:r w:rsidRPr="00D7763B">
              <w:rPr>
                <w:rFonts w:eastAsia="標楷體-繁"/>
                <w:sz w:val="22"/>
                <w:szCs w:val="22"/>
              </w:rPr>
              <w:t>(2018)</w:t>
            </w:r>
          </w:p>
        </w:tc>
        <w:tc>
          <w:tcPr>
            <w:tcW w:w="810" w:type="dxa"/>
            <w:vAlign w:val="center"/>
          </w:tcPr>
          <w:p w14:paraId="043ECC0E" w14:textId="77777777" w:rsidR="003A1457" w:rsidRPr="00D7763B" w:rsidRDefault="003A1457" w:rsidP="008724D9">
            <w:pPr>
              <w:contextualSpacing/>
              <w:jc w:val="center"/>
              <w:rPr>
                <w:rFonts w:eastAsia="標楷體-繁"/>
                <w:sz w:val="22"/>
                <w:szCs w:val="22"/>
              </w:rPr>
            </w:pPr>
            <w:r w:rsidRPr="00D7763B">
              <w:rPr>
                <w:rFonts w:eastAsia="標楷體-繁"/>
                <w:sz w:val="22"/>
                <w:szCs w:val="22"/>
              </w:rPr>
              <w:t>即時</w:t>
            </w:r>
          </w:p>
        </w:tc>
        <w:tc>
          <w:tcPr>
            <w:tcW w:w="2957" w:type="dxa"/>
            <w:vAlign w:val="center"/>
          </w:tcPr>
          <w:p w14:paraId="7826D9CC" w14:textId="77777777" w:rsidR="003A1457" w:rsidRPr="00D7763B" w:rsidRDefault="003A1457" w:rsidP="008724D9">
            <w:pPr>
              <w:contextualSpacing/>
              <w:rPr>
                <w:rFonts w:eastAsia="標楷體-繁"/>
                <w:sz w:val="22"/>
                <w:szCs w:val="22"/>
              </w:rPr>
            </w:pPr>
            <w:r w:rsidRPr="00D7763B">
              <w:rPr>
                <w:rFonts w:eastAsia="標楷體-繁"/>
                <w:sz w:val="22"/>
                <w:szCs w:val="22"/>
              </w:rPr>
              <w:t>最小化：</w:t>
            </w:r>
          </w:p>
          <w:p w14:paraId="057E6777" w14:textId="77777777" w:rsidR="003A1457" w:rsidRPr="00D7763B" w:rsidRDefault="003A1457" w:rsidP="008724D9">
            <w:pPr>
              <w:pStyle w:val="ListParagraph"/>
              <w:numPr>
                <w:ilvl w:val="0"/>
                <w:numId w:val="4"/>
              </w:numPr>
              <w:ind w:leftChars="0"/>
              <w:contextualSpacing/>
              <w:rPr>
                <w:rFonts w:ascii="Times New Roman" w:eastAsia="標楷體-繁" w:hAnsi="Times New Roman"/>
                <w:sz w:val="22"/>
              </w:rPr>
            </w:pPr>
            <w:r w:rsidRPr="00D7763B">
              <w:rPr>
                <w:rFonts w:ascii="Times New Roman" w:eastAsia="標楷體-繁" w:hAnsi="Times New Roman"/>
                <w:sz w:val="22"/>
              </w:rPr>
              <w:t>所有航班之總延誤時間</w:t>
            </w:r>
          </w:p>
          <w:p w14:paraId="5D53F98D" w14:textId="77777777" w:rsidR="003A1457" w:rsidRPr="00D7763B" w:rsidRDefault="003A1457" w:rsidP="008724D9">
            <w:pPr>
              <w:pStyle w:val="ListParagraph"/>
              <w:numPr>
                <w:ilvl w:val="0"/>
                <w:numId w:val="4"/>
              </w:numPr>
              <w:ind w:leftChars="0"/>
              <w:contextualSpacing/>
              <w:rPr>
                <w:rFonts w:ascii="Times New Roman" w:eastAsia="標楷體-繁" w:hAnsi="Times New Roman"/>
                <w:sz w:val="22"/>
              </w:rPr>
            </w:pPr>
            <w:r w:rsidRPr="00D7763B">
              <w:rPr>
                <w:rFonts w:ascii="Times New Roman" w:eastAsia="標楷體-繁" w:hAnsi="Times New Roman"/>
                <w:sz w:val="22"/>
              </w:rPr>
              <w:t>航班重新指派之數量</w:t>
            </w:r>
          </w:p>
          <w:p w14:paraId="79996E56" w14:textId="166D6499" w:rsidR="003A1457" w:rsidRPr="00D7763B" w:rsidRDefault="003A1457" w:rsidP="008724D9">
            <w:pPr>
              <w:pStyle w:val="ListParagraph"/>
              <w:numPr>
                <w:ilvl w:val="0"/>
                <w:numId w:val="4"/>
              </w:numPr>
              <w:ind w:leftChars="0"/>
              <w:contextualSpacing/>
              <w:rPr>
                <w:rFonts w:ascii="Times New Roman" w:eastAsia="標楷體-繁" w:hAnsi="Times New Roman"/>
                <w:sz w:val="22"/>
              </w:rPr>
            </w:pPr>
            <w:r w:rsidRPr="00D7763B">
              <w:rPr>
                <w:rFonts w:ascii="Times New Roman" w:eastAsia="標楷體-繁" w:hAnsi="Times New Roman"/>
                <w:sz w:val="22"/>
              </w:rPr>
              <w:t>指派至停機坪之</w:t>
            </w:r>
            <w:r w:rsidR="00D2695C">
              <w:rPr>
                <w:rFonts w:ascii="Times New Roman" w:eastAsia="標楷體-繁" w:hAnsi="Times New Roman"/>
                <w:sz w:val="22"/>
              </w:rPr>
              <w:t>懲罰值</w:t>
            </w:r>
          </w:p>
        </w:tc>
        <w:tc>
          <w:tcPr>
            <w:tcW w:w="1183" w:type="dxa"/>
            <w:vAlign w:val="center"/>
          </w:tcPr>
          <w:p w14:paraId="0E2ACA76" w14:textId="77777777" w:rsidR="003A1457" w:rsidRPr="00D7763B" w:rsidRDefault="003A1457" w:rsidP="008724D9">
            <w:pPr>
              <w:contextualSpacing/>
              <w:jc w:val="center"/>
              <w:rPr>
                <w:rFonts w:eastAsia="標楷體-繁"/>
                <w:sz w:val="22"/>
                <w:szCs w:val="22"/>
              </w:rPr>
            </w:pPr>
            <w:r w:rsidRPr="00D7763B">
              <w:rPr>
                <w:rFonts w:eastAsia="標楷體-繁"/>
                <w:sz w:val="22"/>
                <w:szCs w:val="22"/>
              </w:rPr>
              <w:t>抵達時間</w:t>
            </w:r>
          </w:p>
        </w:tc>
        <w:tc>
          <w:tcPr>
            <w:tcW w:w="1620" w:type="dxa"/>
            <w:vAlign w:val="center"/>
          </w:tcPr>
          <w:p w14:paraId="1AA5D607" w14:textId="156BD2A7" w:rsidR="003A1457" w:rsidRPr="00D7763B" w:rsidRDefault="008724D9" w:rsidP="008724D9">
            <w:pPr>
              <w:contextualSpacing/>
              <w:jc w:val="center"/>
              <w:rPr>
                <w:rFonts w:eastAsia="標楷體-繁"/>
                <w:sz w:val="22"/>
                <w:szCs w:val="22"/>
              </w:rPr>
            </w:pPr>
            <w:r>
              <w:rPr>
                <w:rFonts w:eastAsia="標楷體-繁"/>
                <w:sz w:val="22"/>
                <w:szCs w:val="22"/>
              </w:rPr>
              <w:t>-</w:t>
            </w:r>
          </w:p>
        </w:tc>
        <w:tc>
          <w:tcPr>
            <w:tcW w:w="1551" w:type="dxa"/>
            <w:vAlign w:val="center"/>
          </w:tcPr>
          <w:p w14:paraId="6710971E" w14:textId="000DEDB5" w:rsidR="003A1457" w:rsidRPr="00D7763B" w:rsidRDefault="008F31BA" w:rsidP="008724D9">
            <w:pPr>
              <w:contextualSpacing/>
              <w:jc w:val="center"/>
              <w:rPr>
                <w:rFonts w:eastAsia="標楷體-繁"/>
                <w:sz w:val="22"/>
                <w:szCs w:val="22"/>
              </w:rPr>
            </w:pPr>
            <w:r w:rsidRPr="008F31BA">
              <w:rPr>
                <w:rFonts w:eastAsia="標楷體-繁" w:hint="eastAsia"/>
                <w:sz w:val="22"/>
                <w:szCs w:val="22"/>
              </w:rPr>
              <w:t>基於拉式鬆弛的禁忌</w:t>
            </w:r>
            <w:r>
              <w:rPr>
                <w:rFonts w:eastAsia="標楷體-繁" w:hint="eastAsia"/>
                <w:sz w:val="22"/>
                <w:szCs w:val="22"/>
              </w:rPr>
              <w:t>搜尋</w:t>
            </w:r>
            <w:r w:rsidRPr="008F31BA">
              <w:rPr>
                <w:rFonts w:eastAsia="標楷體-繁" w:hint="eastAsia"/>
                <w:sz w:val="22"/>
                <w:szCs w:val="22"/>
              </w:rPr>
              <w:t>法</w:t>
            </w:r>
          </w:p>
        </w:tc>
      </w:tr>
      <w:tr w:rsidR="00D92010" w:rsidRPr="00D7763B" w14:paraId="68EE3A1F" w14:textId="77777777" w:rsidTr="008724D9">
        <w:trPr>
          <w:trHeight w:val="769"/>
          <w:jc w:val="center"/>
        </w:trPr>
        <w:tc>
          <w:tcPr>
            <w:tcW w:w="1615" w:type="dxa"/>
            <w:vAlign w:val="center"/>
          </w:tcPr>
          <w:p w14:paraId="5BB0C12C" w14:textId="77777777" w:rsidR="00D92010" w:rsidRPr="00D7763B" w:rsidRDefault="00D92010" w:rsidP="008724D9">
            <w:pPr>
              <w:contextualSpacing/>
              <w:jc w:val="center"/>
              <w:rPr>
                <w:rFonts w:eastAsia="標楷體-繁"/>
                <w:sz w:val="22"/>
                <w:szCs w:val="22"/>
              </w:rPr>
            </w:pPr>
            <w:r w:rsidRPr="00D7763B">
              <w:rPr>
                <w:rFonts w:eastAsia="標楷體-繁"/>
                <w:sz w:val="22"/>
                <w:szCs w:val="22"/>
              </w:rPr>
              <w:t>本研究</w:t>
            </w:r>
          </w:p>
        </w:tc>
        <w:tc>
          <w:tcPr>
            <w:tcW w:w="810" w:type="dxa"/>
            <w:vAlign w:val="center"/>
          </w:tcPr>
          <w:p w14:paraId="26EF8DA1" w14:textId="77777777" w:rsidR="00D92010" w:rsidRPr="00D7763B" w:rsidRDefault="00D92010" w:rsidP="008724D9">
            <w:pPr>
              <w:contextualSpacing/>
              <w:jc w:val="center"/>
              <w:rPr>
                <w:rFonts w:eastAsia="標楷體-繁"/>
                <w:sz w:val="22"/>
                <w:szCs w:val="22"/>
              </w:rPr>
            </w:pPr>
            <w:r w:rsidRPr="00D7763B">
              <w:rPr>
                <w:rFonts w:eastAsia="標楷體-繁"/>
                <w:sz w:val="22"/>
                <w:szCs w:val="22"/>
              </w:rPr>
              <w:t>即時</w:t>
            </w:r>
          </w:p>
        </w:tc>
        <w:tc>
          <w:tcPr>
            <w:tcW w:w="2957" w:type="dxa"/>
            <w:vAlign w:val="center"/>
          </w:tcPr>
          <w:p w14:paraId="75C42E1C" w14:textId="77777777" w:rsidR="00D92010" w:rsidRPr="00D7763B" w:rsidRDefault="00D92010" w:rsidP="008724D9">
            <w:pPr>
              <w:contextualSpacing/>
              <w:rPr>
                <w:rFonts w:eastAsia="標楷體-繁"/>
                <w:sz w:val="22"/>
                <w:szCs w:val="22"/>
              </w:rPr>
            </w:pPr>
            <w:r w:rsidRPr="00D7763B">
              <w:rPr>
                <w:rFonts w:eastAsia="標楷體-繁"/>
                <w:sz w:val="22"/>
                <w:szCs w:val="22"/>
              </w:rPr>
              <w:t>最小化：</w:t>
            </w:r>
          </w:p>
          <w:p w14:paraId="0229E8D4" w14:textId="77777777" w:rsidR="00D92010" w:rsidRPr="00D7763B" w:rsidRDefault="00D92010" w:rsidP="008724D9">
            <w:pPr>
              <w:pStyle w:val="ListParagraph"/>
              <w:numPr>
                <w:ilvl w:val="0"/>
                <w:numId w:val="11"/>
              </w:numPr>
              <w:ind w:leftChars="0"/>
              <w:contextualSpacing/>
              <w:rPr>
                <w:rFonts w:ascii="Times New Roman" w:eastAsia="標楷體-繁" w:hAnsi="Times New Roman"/>
                <w:sz w:val="22"/>
              </w:rPr>
            </w:pPr>
            <w:r w:rsidRPr="00D7763B">
              <w:rPr>
                <w:rFonts w:ascii="Times New Roman" w:eastAsia="標楷體-繁" w:hAnsi="Times New Roman"/>
                <w:sz w:val="22"/>
              </w:rPr>
              <w:t>所有航班之總延誤時間</w:t>
            </w:r>
          </w:p>
          <w:p w14:paraId="4366AC8F" w14:textId="77777777" w:rsidR="00D92010" w:rsidRDefault="00D92010" w:rsidP="008724D9">
            <w:pPr>
              <w:pStyle w:val="ListParagraph"/>
              <w:numPr>
                <w:ilvl w:val="0"/>
                <w:numId w:val="11"/>
              </w:numPr>
              <w:ind w:leftChars="0"/>
              <w:contextualSpacing/>
              <w:rPr>
                <w:rFonts w:ascii="Times New Roman" w:eastAsia="標楷體-繁" w:hAnsi="Times New Roman"/>
                <w:sz w:val="22"/>
              </w:rPr>
            </w:pPr>
            <w:r w:rsidRPr="00D7763B">
              <w:rPr>
                <w:rFonts w:ascii="Times New Roman" w:eastAsia="標楷體-繁" w:hAnsi="Times New Roman"/>
                <w:sz w:val="22"/>
              </w:rPr>
              <w:t>航班重新指派之數量</w:t>
            </w:r>
          </w:p>
          <w:p w14:paraId="4F191F65" w14:textId="3FE260FA" w:rsidR="00D92010" w:rsidRPr="00D92010" w:rsidRDefault="00D92010" w:rsidP="008724D9">
            <w:pPr>
              <w:pStyle w:val="ListParagraph"/>
              <w:numPr>
                <w:ilvl w:val="0"/>
                <w:numId w:val="11"/>
              </w:numPr>
              <w:ind w:leftChars="0"/>
              <w:contextualSpacing/>
              <w:rPr>
                <w:rFonts w:ascii="Times New Roman" w:eastAsia="標楷體-繁" w:hAnsi="Times New Roman"/>
                <w:sz w:val="22"/>
              </w:rPr>
            </w:pPr>
            <w:r w:rsidRPr="00D92010">
              <w:rPr>
                <w:rFonts w:ascii="Times New Roman" w:eastAsia="標楷體-繁" w:hAnsi="Times New Roman"/>
                <w:sz w:val="22"/>
                <w:szCs w:val="20"/>
              </w:rPr>
              <w:t>指派至停機坪之</w:t>
            </w:r>
            <w:r w:rsidR="00D2695C">
              <w:rPr>
                <w:rFonts w:ascii="Times New Roman" w:eastAsia="標楷體-繁" w:hAnsi="Times New Roman"/>
                <w:sz w:val="22"/>
                <w:szCs w:val="20"/>
              </w:rPr>
              <w:t>懲罰值</w:t>
            </w:r>
          </w:p>
        </w:tc>
        <w:tc>
          <w:tcPr>
            <w:tcW w:w="1183" w:type="dxa"/>
            <w:vAlign w:val="center"/>
          </w:tcPr>
          <w:p w14:paraId="11D65197" w14:textId="6ADF6416" w:rsidR="00D92010" w:rsidRPr="00D7763B" w:rsidRDefault="00D92010" w:rsidP="008724D9">
            <w:pPr>
              <w:contextualSpacing/>
              <w:jc w:val="center"/>
              <w:rPr>
                <w:rFonts w:eastAsia="標楷體-繁"/>
                <w:sz w:val="22"/>
                <w:szCs w:val="22"/>
              </w:rPr>
            </w:pPr>
            <w:r w:rsidRPr="00D7763B">
              <w:rPr>
                <w:rFonts w:eastAsia="標楷體-繁"/>
                <w:sz w:val="22"/>
                <w:szCs w:val="22"/>
              </w:rPr>
              <w:t>抵達時間</w:t>
            </w:r>
          </w:p>
        </w:tc>
        <w:tc>
          <w:tcPr>
            <w:tcW w:w="1620" w:type="dxa"/>
            <w:vAlign w:val="center"/>
          </w:tcPr>
          <w:p w14:paraId="6604D6E9" w14:textId="77777777" w:rsidR="00D92010" w:rsidRPr="00D7763B" w:rsidRDefault="00D92010" w:rsidP="008724D9">
            <w:pPr>
              <w:contextualSpacing/>
              <w:jc w:val="center"/>
              <w:rPr>
                <w:rFonts w:eastAsia="標楷體-繁"/>
                <w:sz w:val="22"/>
                <w:szCs w:val="22"/>
              </w:rPr>
            </w:pPr>
            <w:r w:rsidRPr="00D7763B">
              <w:rPr>
                <w:rFonts w:eastAsia="標楷體-繁"/>
                <w:sz w:val="22"/>
                <w:szCs w:val="22"/>
              </w:rPr>
              <w:t>V</w:t>
            </w:r>
          </w:p>
        </w:tc>
        <w:tc>
          <w:tcPr>
            <w:tcW w:w="1551" w:type="dxa"/>
            <w:vAlign w:val="center"/>
          </w:tcPr>
          <w:p w14:paraId="62B5864E" w14:textId="44518803" w:rsidR="00D92010" w:rsidRPr="00D7763B" w:rsidRDefault="008F31BA" w:rsidP="008724D9">
            <w:pPr>
              <w:contextualSpacing/>
              <w:jc w:val="center"/>
              <w:rPr>
                <w:rFonts w:eastAsia="標楷體-繁"/>
                <w:sz w:val="22"/>
                <w:szCs w:val="22"/>
              </w:rPr>
            </w:pPr>
            <w:r>
              <w:rPr>
                <w:rFonts w:eastAsia="標楷體-繁" w:hint="eastAsia"/>
                <w:sz w:val="22"/>
                <w:szCs w:val="22"/>
              </w:rPr>
              <w:t>禁忌搜尋法</w:t>
            </w:r>
          </w:p>
        </w:tc>
      </w:tr>
    </w:tbl>
    <w:p w14:paraId="695FE8E1" w14:textId="77777777" w:rsidR="00CD2007" w:rsidRDefault="00CD2007" w:rsidP="00D104D2">
      <w:pPr>
        <w:pStyle w:val="Heading1"/>
        <w:rPr>
          <w:rFonts w:ascii="Times New Roman" w:eastAsia="標楷體-繁"/>
        </w:rPr>
      </w:pPr>
    </w:p>
    <w:p w14:paraId="7F049A58" w14:textId="77777777" w:rsidR="00E37789" w:rsidRDefault="00E37789">
      <w:pPr>
        <w:widowControl/>
        <w:rPr>
          <w:rFonts w:ascii="Times New Roman" w:eastAsia="標楷體-繁" w:hAnsi="Times New Roman" w:cs="Times New Roman"/>
          <w:b/>
          <w:sz w:val="32"/>
          <w:szCs w:val="32"/>
          <w14:ligatures w14:val="none"/>
        </w:rPr>
      </w:pPr>
      <w:r>
        <w:rPr>
          <w:rFonts w:ascii="Times New Roman" w:eastAsia="標楷體-繁"/>
        </w:rPr>
        <w:br w:type="page"/>
      </w:r>
    </w:p>
    <w:p w14:paraId="0EF5B419" w14:textId="67172C1F" w:rsidR="00D104D2" w:rsidRPr="008B49CD" w:rsidRDefault="00D104D2" w:rsidP="00D104D2">
      <w:pPr>
        <w:pStyle w:val="Heading1"/>
        <w:rPr>
          <w:rFonts w:ascii="Times New Roman" w:eastAsia="標楷體-繁"/>
        </w:rPr>
      </w:pPr>
      <w:r w:rsidRPr="008B49CD">
        <w:rPr>
          <w:rFonts w:ascii="Times New Roman" w:eastAsia="標楷體-繁"/>
        </w:rPr>
        <w:lastRenderedPageBreak/>
        <w:t>三、數學模式</w:t>
      </w:r>
    </w:p>
    <w:p w14:paraId="4D42FD60" w14:textId="18E0975A" w:rsidR="003A1457" w:rsidRPr="00D7763B" w:rsidRDefault="00C2313A" w:rsidP="00934296">
      <w:pPr>
        <w:pStyle w:val="a3"/>
        <w:rPr>
          <w:rFonts w:eastAsia="標楷體-繁"/>
        </w:rPr>
      </w:pPr>
      <w:r w:rsidRPr="00D7763B">
        <w:rPr>
          <w:rFonts w:eastAsia="標楷體-繁"/>
        </w:rPr>
        <w:t>本研究將抵達時間不確定性以及航班抵達時間定期更新之特性納入</w:t>
      </w:r>
      <w:r w:rsidR="00156627">
        <w:rPr>
          <w:rFonts w:eastAsia="標楷體-繁" w:hint="eastAsia"/>
        </w:rPr>
        <w:t>決策</w:t>
      </w:r>
      <w:r w:rsidRPr="00D7763B">
        <w:rPr>
          <w:rFonts w:eastAsia="標楷體-繁"/>
        </w:rPr>
        <w:t>考</w:t>
      </w:r>
      <w:r w:rsidR="00156627">
        <w:rPr>
          <w:rFonts w:eastAsia="標楷體-繁" w:hint="eastAsia"/>
        </w:rPr>
        <w:t>量</w:t>
      </w:r>
      <w:r w:rsidRPr="00D7763B">
        <w:rPr>
          <w:rFonts w:eastAsia="標楷體-繁"/>
        </w:rPr>
        <w:t>，以設計出符合</w:t>
      </w:r>
      <w:r w:rsidR="00156627">
        <w:rPr>
          <w:rFonts w:eastAsia="標楷體-繁" w:hint="eastAsia"/>
        </w:rPr>
        <w:t>機場營運環境</w:t>
      </w:r>
      <w:r w:rsidRPr="00D7763B">
        <w:rPr>
          <w:rFonts w:eastAsia="標楷體-繁"/>
        </w:rPr>
        <w:t>之研究架構，分別使用兩階段隨機性數學模式以及滾動平面法來對</w:t>
      </w:r>
      <w:r w:rsidR="009B679A">
        <w:rPr>
          <w:rFonts w:eastAsia="標楷體-繁" w:hint="eastAsia"/>
        </w:rPr>
        <w:t>營運的登機門指派過程</w:t>
      </w:r>
      <w:r w:rsidRPr="00D7763B">
        <w:rPr>
          <w:rFonts w:eastAsia="標楷體-繁"/>
        </w:rPr>
        <w:t>進行模擬與求解。</w:t>
      </w:r>
      <w:r w:rsidR="001F07AD">
        <w:rPr>
          <w:rFonts w:eastAsia="標楷體-繁" w:hint="eastAsia"/>
        </w:rPr>
        <w:t>本節</w:t>
      </w:r>
      <w:r w:rsidRPr="00D7763B">
        <w:rPr>
          <w:rFonts w:eastAsia="標楷體-繁"/>
        </w:rPr>
        <w:t>首先對研究當中所使用之兩階段隨機性數學模式進行介紹。</w:t>
      </w:r>
      <w:r w:rsidR="0071736B" w:rsidRPr="00D7763B">
        <w:rPr>
          <w:rFonts w:eastAsia="標楷體-繁"/>
        </w:rPr>
        <w:t>此</w:t>
      </w:r>
      <w:r w:rsidRPr="00D7763B">
        <w:rPr>
          <w:rFonts w:eastAsia="標楷體-繁"/>
        </w:rPr>
        <w:t>兩階段隨機</w:t>
      </w:r>
      <w:r w:rsidR="0071736B" w:rsidRPr="00D7763B">
        <w:rPr>
          <w:rFonts w:eastAsia="標楷體-繁"/>
        </w:rPr>
        <w:t>規劃數學模式會</w:t>
      </w:r>
      <w:r w:rsidRPr="00D7763B">
        <w:rPr>
          <w:rFonts w:eastAsia="標楷體-繁"/>
        </w:rPr>
        <w:t>與滾動平面法結合，用來對滾動平面法中的每個</w:t>
      </w:r>
      <w:r w:rsidR="00156627">
        <w:rPr>
          <w:rFonts w:eastAsia="標楷體-繁" w:hint="eastAsia"/>
        </w:rPr>
        <w:t>決策</w:t>
      </w:r>
      <w:r w:rsidRPr="00D7763B">
        <w:rPr>
          <w:rFonts w:eastAsia="標楷體-繁"/>
        </w:rPr>
        <w:t>週期</w:t>
      </w:r>
      <w:r w:rsidR="00156627">
        <w:rPr>
          <w:rFonts w:eastAsia="標楷體-繁" w:hint="eastAsia"/>
        </w:rPr>
        <w:t>或稱分析階段，</w:t>
      </w:r>
      <w:r w:rsidRPr="00D7763B">
        <w:rPr>
          <w:rFonts w:eastAsia="標楷體-繁"/>
        </w:rPr>
        <w:t>即時</w:t>
      </w:r>
      <w:r w:rsidR="001F07AD">
        <w:rPr>
          <w:rFonts w:eastAsia="標楷體-繁" w:hint="eastAsia"/>
        </w:rPr>
        <w:t>地</w:t>
      </w:r>
      <w:r w:rsidR="001F07AD" w:rsidRPr="00D7763B">
        <w:rPr>
          <w:rFonts w:eastAsia="標楷體-繁"/>
        </w:rPr>
        <w:t>進行</w:t>
      </w:r>
      <w:r w:rsidRPr="00D7763B">
        <w:rPr>
          <w:rFonts w:eastAsia="標楷體-繁"/>
        </w:rPr>
        <w:t>登機門指派</w:t>
      </w:r>
      <w:r w:rsidR="001F07AD">
        <w:rPr>
          <w:rFonts w:eastAsia="標楷體-繁" w:hint="eastAsia"/>
        </w:rPr>
        <w:t>之更新</w:t>
      </w:r>
      <w:r w:rsidR="009B679A">
        <w:rPr>
          <w:rFonts w:eastAsia="標楷體-繁" w:hint="eastAsia"/>
        </w:rPr>
        <w:t>。</w:t>
      </w:r>
      <w:r w:rsidRPr="00D7763B">
        <w:rPr>
          <w:rFonts w:eastAsia="標楷體-繁"/>
        </w:rPr>
        <w:t>因此</w:t>
      </w:r>
      <w:r w:rsidR="009B679A">
        <w:rPr>
          <w:rFonts w:eastAsia="標楷體-繁" w:hint="eastAsia"/>
        </w:rPr>
        <w:t>，以</w:t>
      </w:r>
      <w:r w:rsidRPr="00D7763B">
        <w:rPr>
          <w:rFonts w:eastAsia="標楷體-繁"/>
        </w:rPr>
        <w:t>下介紹的數學模式於</w:t>
      </w:r>
      <w:r w:rsidR="00156627">
        <w:rPr>
          <w:rFonts w:eastAsia="標楷體-繁" w:hint="eastAsia"/>
        </w:rPr>
        <w:t>在</w:t>
      </w:r>
      <w:r w:rsidRPr="00D7763B">
        <w:rPr>
          <w:rFonts w:eastAsia="標楷體-繁"/>
        </w:rPr>
        <w:t>每個</w:t>
      </w:r>
      <w:r w:rsidR="00156627">
        <w:rPr>
          <w:rFonts w:eastAsia="標楷體-繁" w:hint="eastAsia"/>
        </w:rPr>
        <w:t>決策</w:t>
      </w:r>
      <w:r w:rsidRPr="00D7763B">
        <w:rPr>
          <w:rFonts w:eastAsia="標楷體-繁"/>
        </w:rPr>
        <w:t>週期中求得</w:t>
      </w:r>
      <w:r w:rsidR="00156627">
        <w:rPr>
          <w:rFonts w:eastAsia="標楷體-繁" w:hint="eastAsia"/>
        </w:rPr>
        <w:t>解答</w:t>
      </w:r>
      <w:r w:rsidR="001F07AD">
        <w:rPr>
          <w:rFonts w:eastAsia="標楷體-繁" w:hint="eastAsia"/>
        </w:rPr>
        <w:t>並執行</w:t>
      </w:r>
      <w:r w:rsidR="00156627">
        <w:rPr>
          <w:rFonts w:eastAsia="標楷體-繁" w:hint="eastAsia"/>
        </w:rPr>
        <w:t>，</w:t>
      </w:r>
      <w:r w:rsidR="001F07AD">
        <w:rPr>
          <w:rFonts w:eastAsia="標楷體-繁" w:hint="eastAsia"/>
        </w:rPr>
        <w:t>但</w:t>
      </w:r>
      <w:r w:rsidR="00156627">
        <w:rPr>
          <w:rFonts w:eastAsia="標楷體-繁" w:hint="eastAsia"/>
        </w:rPr>
        <w:t>其</w:t>
      </w:r>
      <w:r w:rsidRPr="00D7763B">
        <w:rPr>
          <w:rFonts w:eastAsia="標楷體-繁"/>
        </w:rPr>
        <w:t>目標式值</w:t>
      </w:r>
      <w:r w:rsidR="009B679A">
        <w:rPr>
          <w:rFonts w:eastAsia="標楷體-繁" w:hint="eastAsia"/>
        </w:rPr>
        <w:t>並</w:t>
      </w:r>
      <w:r w:rsidR="00156627">
        <w:rPr>
          <w:rFonts w:eastAsia="標楷體-繁" w:hint="eastAsia"/>
        </w:rPr>
        <w:t>非</w:t>
      </w:r>
      <w:r w:rsidR="009B679A">
        <w:rPr>
          <w:rFonts w:eastAsia="標楷體-繁" w:hint="eastAsia"/>
        </w:rPr>
        <w:t>整個模擬</w:t>
      </w:r>
      <w:r w:rsidR="00156627">
        <w:rPr>
          <w:rFonts w:eastAsia="標楷體-繁" w:hint="eastAsia"/>
        </w:rPr>
        <w:t>期程</w:t>
      </w:r>
      <w:r w:rsidR="009B679A">
        <w:rPr>
          <w:rFonts w:eastAsia="標楷體-繁" w:hint="eastAsia"/>
        </w:rPr>
        <w:t>的總成本</w:t>
      </w:r>
      <w:r w:rsidR="00156627">
        <w:rPr>
          <w:rFonts w:eastAsia="標楷體-繁" w:hint="eastAsia"/>
        </w:rPr>
        <w:t>；</w:t>
      </w:r>
      <w:r w:rsidR="001F07AD">
        <w:rPr>
          <w:rFonts w:eastAsia="標楷體-繁" w:hint="eastAsia"/>
        </w:rPr>
        <w:t>在</w:t>
      </w:r>
      <w:r w:rsidRPr="00D7763B">
        <w:rPr>
          <w:rFonts w:eastAsia="標楷體-繁"/>
        </w:rPr>
        <w:t>本研究</w:t>
      </w:r>
      <w:r w:rsidR="001F07AD">
        <w:rPr>
          <w:rFonts w:eastAsia="標楷體-繁" w:hint="eastAsia"/>
        </w:rPr>
        <w:t>中，</w:t>
      </w:r>
      <w:r w:rsidRPr="00D7763B">
        <w:rPr>
          <w:rFonts w:eastAsia="標楷體-繁"/>
        </w:rPr>
        <w:t>實際</w:t>
      </w:r>
      <w:r w:rsidR="001F07AD">
        <w:rPr>
          <w:rFonts w:eastAsia="標楷體-繁" w:hint="eastAsia"/>
        </w:rPr>
        <w:t>之</w:t>
      </w:r>
      <w:r w:rsidRPr="00D7763B">
        <w:rPr>
          <w:rFonts w:eastAsia="標楷體-繁"/>
        </w:rPr>
        <w:t>目標式值將會是在滾動平面法結束後</w:t>
      </w:r>
      <w:r w:rsidR="009B679A">
        <w:rPr>
          <w:rFonts w:eastAsia="標楷體-繁" w:hint="eastAsia"/>
        </w:rPr>
        <w:t>加總</w:t>
      </w:r>
      <w:r w:rsidRPr="00D7763B">
        <w:rPr>
          <w:rFonts w:eastAsia="標楷體-繁"/>
        </w:rPr>
        <w:t>計算</w:t>
      </w:r>
      <w:r w:rsidR="001F07AD">
        <w:rPr>
          <w:rFonts w:eastAsia="標楷體-繁" w:hint="eastAsia"/>
        </w:rPr>
        <w:t>才能</w:t>
      </w:r>
      <w:r w:rsidRPr="00D7763B">
        <w:rPr>
          <w:rFonts w:eastAsia="標楷體-繁"/>
        </w:rPr>
        <w:t>得</w:t>
      </w:r>
      <w:r w:rsidR="001F07AD">
        <w:rPr>
          <w:rFonts w:eastAsia="標楷體-繁" w:hint="eastAsia"/>
        </w:rPr>
        <w:t>到</w:t>
      </w:r>
      <w:r w:rsidRPr="00D7763B">
        <w:rPr>
          <w:rFonts w:eastAsia="標楷體-繁"/>
        </w:rPr>
        <w:t>，詳細的計算方</w:t>
      </w:r>
      <w:r w:rsidR="00156627">
        <w:rPr>
          <w:rFonts w:eastAsia="標楷體-繁" w:hint="eastAsia"/>
        </w:rPr>
        <w:t>式</w:t>
      </w:r>
      <w:r w:rsidRPr="00D7763B">
        <w:rPr>
          <w:rFonts w:eastAsia="標楷體-繁"/>
        </w:rPr>
        <w:t>將於後續</w:t>
      </w:r>
      <w:r w:rsidR="001F07AD">
        <w:rPr>
          <w:rFonts w:eastAsia="標楷體-繁" w:hint="eastAsia"/>
        </w:rPr>
        <w:t>一</w:t>
      </w:r>
      <w:r w:rsidRPr="00D7763B">
        <w:rPr>
          <w:rFonts w:eastAsia="標楷體-繁"/>
        </w:rPr>
        <w:t>節進行詳細的說明。</w:t>
      </w:r>
    </w:p>
    <w:p w14:paraId="1CD73A7E" w14:textId="33D0BDB4" w:rsidR="00C2313A" w:rsidRPr="00D7763B" w:rsidRDefault="0071736B" w:rsidP="00187825">
      <w:pPr>
        <w:pStyle w:val="a3"/>
        <w:rPr>
          <w:rFonts w:eastAsia="標楷體-繁"/>
        </w:rPr>
      </w:pPr>
      <w:r w:rsidRPr="00D7763B">
        <w:rPr>
          <w:rFonts w:eastAsia="標楷體-繁"/>
        </w:rPr>
        <w:t>本</w:t>
      </w:r>
      <w:r w:rsidR="00C2313A" w:rsidRPr="00D7763B">
        <w:rPr>
          <w:rFonts w:eastAsia="標楷體-繁"/>
        </w:rPr>
        <w:t>研究</w:t>
      </w:r>
      <w:r w:rsidR="00187825" w:rsidRPr="00D7763B">
        <w:rPr>
          <w:rFonts w:eastAsia="標楷體-繁"/>
        </w:rPr>
        <w:t>以機場營運方的角度出發，在營運過程中</w:t>
      </w:r>
      <w:r w:rsidR="001F07AD" w:rsidRPr="00D7763B">
        <w:rPr>
          <w:rFonts w:eastAsia="標楷體-繁"/>
        </w:rPr>
        <w:t>航班的抵達時間</w:t>
      </w:r>
      <w:r w:rsidR="001F07AD">
        <w:rPr>
          <w:rFonts w:eastAsia="標楷體-繁" w:hint="eastAsia"/>
        </w:rPr>
        <w:t>會</w:t>
      </w:r>
      <w:r w:rsidR="00187825" w:rsidRPr="00D7763B">
        <w:rPr>
          <w:rFonts w:eastAsia="標楷體-繁"/>
        </w:rPr>
        <w:t>定期更新，根據</w:t>
      </w:r>
      <w:r w:rsidR="005C6EEC" w:rsidRPr="00D7763B">
        <w:rPr>
          <w:rFonts w:eastAsia="標楷體-繁"/>
        </w:rPr>
        <w:t>這些資訊，</w:t>
      </w:r>
      <w:r w:rsidR="001F07AD">
        <w:rPr>
          <w:rFonts w:eastAsia="標楷體-繁" w:hint="eastAsia"/>
        </w:rPr>
        <w:t>並嘗試參考</w:t>
      </w:r>
      <w:r w:rsidR="005C6EEC" w:rsidRPr="00D7763B">
        <w:rPr>
          <w:rFonts w:eastAsia="標楷體-繁"/>
        </w:rPr>
        <w:t>航班抵達時間的歷史資料來將不確定性納入考量，</w:t>
      </w:r>
      <w:r w:rsidR="001F07AD">
        <w:rPr>
          <w:rFonts w:eastAsia="標楷體-繁" w:hint="eastAsia"/>
        </w:rPr>
        <w:t>藉</w:t>
      </w:r>
      <w:r w:rsidR="005C6EEC" w:rsidRPr="00D7763B">
        <w:rPr>
          <w:rFonts w:eastAsia="標楷體-繁"/>
        </w:rPr>
        <w:t>以最小化總延遲時間以及航班</w:t>
      </w:r>
      <w:r w:rsidR="009B679A">
        <w:rPr>
          <w:rFonts w:eastAsia="標楷體-繁" w:hint="eastAsia"/>
        </w:rPr>
        <w:t>登機門</w:t>
      </w:r>
      <w:r w:rsidR="005C6EEC" w:rsidRPr="00D7763B">
        <w:rPr>
          <w:rFonts w:eastAsia="標楷體-繁"/>
        </w:rPr>
        <w:t>更動</w:t>
      </w:r>
      <w:r w:rsidR="009B679A">
        <w:rPr>
          <w:rFonts w:eastAsia="標楷體-繁" w:hint="eastAsia"/>
        </w:rPr>
        <w:t>與</w:t>
      </w:r>
      <w:r w:rsidR="005C6EEC" w:rsidRPr="00D7763B">
        <w:rPr>
          <w:rFonts w:eastAsia="標楷體-繁"/>
        </w:rPr>
        <w:t>指派至停機坪</w:t>
      </w:r>
      <w:r w:rsidR="001F07AD">
        <w:rPr>
          <w:rFonts w:eastAsia="標楷體-繁" w:hint="eastAsia"/>
        </w:rPr>
        <w:t>等</w:t>
      </w:r>
      <w:r w:rsidR="009B679A">
        <w:rPr>
          <w:rFonts w:eastAsia="標楷體-繁" w:hint="eastAsia"/>
        </w:rPr>
        <w:t>負面影響</w:t>
      </w:r>
      <w:r w:rsidR="005C6EEC" w:rsidRPr="00D7763B">
        <w:rPr>
          <w:rFonts w:eastAsia="標楷體-繁"/>
        </w:rPr>
        <w:t>。</w:t>
      </w:r>
      <w:r w:rsidRPr="00D7763B">
        <w:rPr>
          <w:rFonts w:eastAsia="標楷體-繁"/>
        </w:rPr>
        <w:t>對於數學</w:t>
      </w:r>
      <w:r w:rsidR="00C2313A" w:rsidRPr="00D7763B">
        <w:rPr>
          <w:rFonts w:eastAsia="標楷體-繁"/>
        </w:rPr>
        <w:t>模式之假設</w:t>
      </w:r>
      <w:r w:rsidR="001F07AD">
        <w:rPr>
          <w:rFonts w:eastAsia="標楷體-繁" w:hint="eastAsia"/>
        </w:rPr>
        <w:t>有</w:t>
      </w:r>
      <w:r w:rsidR="00C2313A" w:rsidRPr="00D7763B">
        <w:rPr>
          <w:rFonts w:eastAsia="標楷體-繁"/>
        </w:rPr>
        <w:t>下列幾點</w:t>
      </w:r>
      <w:r w:rsidR="005C6EEC" w:rsidRPr="00D7763B">
        <w:rPr>
          <w:rFonts w:eastAsia="標楷體-繁"/>
        </w:rPr>
        <w:t>：首先，</w:t>
      </w:r>
      <w:r w:rsidR="00C2313A" w:rsidRPr="00D7763B">
        <w:rPr>
          <w:rFonts w:eastAsia="標楷體-繁"/>
        </w:rPr>
        <w:t>每個航班都需被指派至一登機門</w:t>
      </w:r>
      <w:r w:rsidR="00243372" w:rsidRPr="00D7763B">
        <w:rPr>
          <w:rFonts w:eastAsia="標楷體-繁"/>
        </w:rPr>
        <w:t>進行服務，且一登機門不能同時對一個以上的航班進行服務；每個航班能夠使用的登機門沒有限制，但其在抵達與離開時皆使用同一登機門；在問題當中，將停機坪</w:t>
      </w:r>
      <w:r w:rsidR="009B679A">
        <w:rPr>
          <w:rFonts w:eastAsia="標楷體-繁" w:hint="eastAsia"/>
        </w:rPr>
        <w:t>取代登機門的可行性</w:t>
      </w:r>
      <w:r w:rsidR="00243372" w:rsidRPr="00D7763B">
        <w:rPr>
          <w:rFonts w:eastAsia="標楷體-繁"/>
        </w:rPr>
        <w:t>納入考慮，但不鼓勵使用，因此給予一懲罰值；最後，</w:t>
      </w:r>
      <w:r w:rsidR="00A2503D">
        <w:rPr>
          <w:rFonts w:eastAsia="標楷體-繁" w:hint="eastAsia"/>
        </w:rPr>
        <w:t>前後</w:t>
      </w:r>
      <w:r w:rsidR="00243372" w:rsidRPr="00D7763B">
        <w:rPr>
          <w:rFonts w:eastAsia="標楷體-繁"/>
        </w:rPr>
        <w:t>兩航班之間</w:t>
      </w:r>
      <w:r w:rsidR="009B679A">
        <w:rPr>
          <w:rFonts w:eastAsia="標楷體-繁" w:hint="eastAsia"/>
        </w:rPr>
        <w:t>轉換</w:t>
      </w:r>
      <w:r w:rsidR="00243372" w:rsidRPr="00D7763B">
        <w:rPr>
          <w:rFonts w:eastAsia="標楷體-繁"/>
        </w:rPr>
        <w:t>所需的作業時間皆已</w:t>
      </w:r>
      <w:r w:rsidR="009B679A">
        <w:rPr>
          <w:rFonts w:eastAsia="標楷體-繁" w:hint="eastAsia"/>
        </w:rPr>
        <w:t>內</w:t>
      </w:r>
      <w:r w:rsidR="00243372" w:rsidRPr="00D7763B">
        <w:rPr>
          <w:rFonts w:eastAsia="標楷體-繁" w:hint="eastAsia"/>
        </w:rPr>
        <w:t>含</w:t>
      </w:r>
      <w:r w:rsidR="00243372" w:rsidRPr="00D7763B">
        <w:rPr>
          <w:rFonts w:eastAsia="標楷體-繁"/>
        </w:rPr>
        <w:t>在</w:t>
      </w:r>
      <w:r w:rsidR="00A2503D">
        <w:rPr>
          <w:rFonts w:eastAsia="標楷體-繁" w:hint="eastAsia"/>
        </w:rPr>
        <w:t>前一</w:t>
      </w:r>
      <w:r w:rsidR="00243372" w:rsidRPr="00D7763B">
        <w:rPr>
          <w:rFonts w:eastAsia="標楷體-繁"/>
        </w:rPr>
        <w:t>航班登機門</w:t>
      </w:r>
      <w:r w:rsidR="009B679A" w:rsidRPr="00D7763B">
        <w:rPr>
          <w:rFonts w:eastAsia="標楷體-繁"/>
        </w:rPr>
        <w:t>使用</w:t>
      </w:r>
      <w:r w:rsidR="00243372" w:rsidRPr="00D7763B">
        <w:rPr>
          <w:rFonts w:eastAsia="標楷體-繁"/>
        </w:rPr>
        <w:t>時間</w:t>
      </w:r>
      <w:r w:rsidR="00A2503D">
        <w:rPr>
          <w:rFonts w:eastAsia="標楷體-繁" w:hint="eastAsia"/>
        </w:rPr>
        <w:t>之參數之</w:t>
      </w:r>
      <w:r w:rsidR="00243372" w:rsidRPr="00D7763B">
        <w:rPr>
          <w:rFonts w:eastAsia="標楷體-繁"/>
        </w:rPr>
        <w:t>內。</w:t>
      </w:r>
    </w:p>
    <w:p w14:paraId="2F9FE09A" w14:textId="0DACF40C" w:rsidR="00E8214E" w:rsidRDefault="001F07AD" w:rsidP="00934296">
      <w:pPr>
        <w:pStyle w:val="a3"/>
        <w:rPr>
          <w:rFonts w:eastAsia="標楷體-繁"/>
        </w:rPr>
      </w:pPr>
      <w:r>
        <w:rPr>
          <w:rFonts w:eastAsia="標楷體-繁" w:hint="eastAsia"/>
        </w:rPr>
        <w:t>關於</w:t>
      </w:r>
      <w:r w:rsidR="00C2313A" w:rsidRPr="00D7763B">
        <w:rPr>
          <w:rFonts w:eastAsia="標楷體-繁"/>
        </w:rPr>
        <w:t>本研究問題對</w:t>
      </w:r>
      <w:r w:rsidR="00A2503D">
        <w:rPr>
          <w:rFonts w:eastAsia="標楷體-繁" w:hint="eastAsia"/>
        </w:rPr>
        <w:t>航班之分類以及其抵達時間</w:t>
      </w:r>
      <w:r w:rsidR="00C2313A" w:rsidRPr="00D7763B">
        <w:rPr>
          <w:rFonts w:eastAsia="標楷體-繁"/>
        </w:rPr>
        <w:t>的</w:t>
      </w:r>
      <w:r w:rsidR="00A2503D">
        <w:rPr>
          <w:rFonts w:eastAsia="標楷體-繁" w:hint="eastAsia"/>
        </w:rPr>
        <w:t>不確定性</w:t>
      </w:r>
      <w:r>
        <w:rPr>
          <w:rFonts w:eastAsia="標楷體-繁" w:hint="eastAsia"/>
        </w:rPr>
        <w:t>，</w:t>
      </w:r>
      <w:r w:rsidR="00A2503D">
        <w:rPr>
          <w:rFonts w:eastAsia="標楷體-繁" w:hint="eastAsia"/>
        </w:rPr>
        <w:t>係</w:t>
      </w:r>
      <w:r w:rsidR="00C2313A" w:rsidRPr="00D7763B">
        <w:rPr>
          <w:rFonts w:eastAsia="標楷體-繁"/>
        </w:rPr>
        <w:t>參考</w:t>
      </w:r>
      <w:r w:rsidR="00C2313A" w:rsidRPr="00D7763B">
        <w:rPr>
          <w:rFonts w:eastAsia="標楷體-繁"/>
        </w:rPr>
        <w:t>Yan et al. (2011)</w:t>
      </w:r>
      <w:r w:rsidR="00C2313A" w:rsidRPr="00D7763B">
        <w:rPr>
          <w:rFonts w:eastAsia="標楷體-繁"/>
        </w:rPr>
        <w:t>之設定，示意圖如</w:t>
      </w:r>
      <w:r w:rsidR="00C2313A" w:rsidRPr="00D7763B">
        <w:rPr>
          <w:rFonts w:eastAsia="標楷體-繁"/>
        </w:rPr>
        <w:fldChar w:fldCharType="begin"/>
      </w:r>
      <w:r w:rsidR="00C2313A" w:rsidRPr="00D7763B">
        <w:rPr>
          <w:rFonts w:eastAsia="標楷體-繁"/>
        </w:rPr>
        <w:instrText xml:space="preserve"> REF _Ref172651162 \h </w:instrText>
      </w:r>
      <w:r w:rsidR="00D7763B" w:rsidRPr="00D7763B">
        <w:rPr>
          <w:rFonts w:eastAsia="標楷體-繁"/>
        </w:rPr>
        <w:instrText xml:space="preserve"> \* MERGEFORMAT </w:instrText>
      </w:r>
      <w:r w:rsidR="00C2313A" w:rsidRPr="00D7763B">
        <w:rPr>
          <w:rFonts w:eastAsia="標楷體-繁"/>
        </w:rPr>
      </w:r>
      <w:r w:rsidR="00C2313A" w:rsidRPr="00D7763B">
        <w:rPr>
          <w:rFonts w:eastAsia="標楷體-繁"/>
        </w:rPr>
        <w:fldChar w:fldCharType="separate"/>
      </w:r>
      <w:r w:rsidR="003C2A7A" w:rsidRPr="00D7763B">
        <w:rPr>
          <w:rFonts w:eastAsia="標楷體-繁"/>
        </w:rPr>
        <w:t>圖</w:t>
      </w:r>
      <w:r w:rsidR="003C2A7A">
        <w:rPr>
          <w:rFonts w:eastAsia="標楷體-繁"/>
        </w:rPr>
        <w:t>3</w:t>
      </w:r>
      <w:r w:rsidR="00C2313A" w:rsidRPr="00D7763B">
        <w:rPr>
          <w:rFonts w:eastAsia="標楷體-繁"/>
        </w:rPr>
        <w:fldChar w:fldCharType="end"/>
      </w:r>
      <w:r w:rsidR="00C2313A" w:rsidRPr="00D7763B">
        <w:rPr>
          <w:rFonts w:eastAsia="標楷體-繁"/>
        </w:rPr>
        <w:t>。在每個決策週期定期求解的過程中，更新後之抵達時間</w:t>
      </w:r>
      <w:r w:rsidR="00C2313A" w:rsidRPr="00D7763B">
        <w:rPr>
          <w:rFonts w:eastAsia="標楷體-繁"/>
        </w:rPr>
        <w:t>(</w:t>
      </w:r>
      <m:oMath>
        <m:sSub>
          <m:sSubPr>
            <m:ctrlPr>
              <w:rPr>
                <w:rStyle w:val="PlaceholderText"/>
                <w:rFonts w:ascii="Cambria Math" w:eastAsia="標楷體-繁" w:hAnsi="Cambria Math"/>
                <w:i/>
                <w:iCs/>
                <w:color w:val="000000" w:themeColor="text1"/>
              </w:rPr>
            </m:ctrlPr>
          </m:sSubPr>
          <m:e>
            <m:r>
              <w:rPr>
                <w:rStyle w:val="PlaceholderText"/>
                <w:rFonts w:ascii="Cambria Math" w:eastAsia="標楷體-繁" w:hAnsi="Cambria Math"/>
                <w:color w:val="000000" w:themeColor="text1"/>
              </w:rPr>
              <m:t>U</m:t>
            </m:r>
          </m:e>
          <m:sub>
            <m:r>
              <w:rPr>
                <w:rStyle w:val="PlaceholderText"/>
                <w:rFonts w:ascii="Cambria Math" w:eastAsia="標楷體-繁" w:hAnsi="Cambria Math"/>
                <w:color w:val="000000" w:themeColor="text1"/>
              </w:rPr>
              <m:t>i</m:t>
            </m:r>
          </m:sub>
        </m:sSub>
      </m:oMath>
      <w:r w:rsidR="00C2313A" w:rsidRPr="00D7763B">
        <w:rPr>
          <w:rFonts w:eastAsia="標楷體-繁"/>
        </w:rPr>
        <w:t>)</w:t>
      </w:r>
      <w:r w:rsidR="003D428D">
        <w:rPr>
          <w:rFonts w:eastAsia="標楷體-繁" w:hint="eastAsia"/>
        </w:rPr>
        <w:t>距</w:t>
      </w:r>
      <w:r w:rsidR="00C2313A" w:rsidRPr="00D7763B">
        <w:rPr>
          <w:rFonts w:eastAsia="標楷體-繁"/>
        </w:rPr>
        <w:t>目前時間</w:t>
      </w:r>
      <w:r w:rsidR="003D428D">
        <w:rPr>
          <w:rFonts w:eastAsia="標楷體-繁" w:hint="eastAsia"/>
        </w:rPr>
        <w:t>小於一臨界值</w:t>
      </w:r>
      <w:r w:rsidR="00C2313A" w:rsidRPr="00D7763B">
        <w:rPr>
          <w:rFonts w:eastAsia="標楷體-繁"/>
        </w:rPr>
        <w:t>(</w:t>
      </w:r>
      <w:r w:rsidR="00C2313A" w:rsidRPr="00D7763B">
        <w:rPr>
          <w:rFonts w:eastAsia="標楷體-繁"/>
        </w:rPr>
        <w:t>在此設定為</w:t>
      </w:r>
      <w:r w:rsidR="00C2313A" w:rsidRPr="00156627">
        <w:rPr>
          <w:rFonts w:eastAsia="標楷體-繁"/>
          <w:i/>
        </w:rPr>
        <w:t>t</w:t>
      </w:r>
      <w:r w:rsidR="00C2313A" w:rsidRPr="00D7763B">
        <w:rPr>
          <w:rFonts w:eastAsia="標楷體-繁"/>
        </w:rPr>
        <w:t xml:space="preserve"> </w:t>
      </w:r>
      <m:oMath>
        <m:r>
          <w:rPr>
            <w:rStyle w:val="PlaceholderText"/>
            <w:rFonts w:ascii="Cambria Math" w:eastAsia="標楷體-繁" w:hAnsi="Cambria Math"/>
            <w:color w:val="000000" w:themeColor="text1"/>
          </w:rPr>
          <m:t>≤</m:t>
        </m:r>
      </m:oMath>
      <w:r w:rsidR="00C2313A" w:rsidRPr="00D7763B">
        <w:rPr>
          <w:rFonts w:eastAsia="標楷體-繁"/>
        </w:rPr>
        <w:t xml:space="preserve"> </w:t>
      </w:r>
      <w:r w:rsidR="00C2313A" w:rsidRPr="00D7763B">
        <w:rPr>
          <w:rFonts w:ascii="Cambria Math" w:eastAsia="標楷體-繁" w:hAnsi="Cambria Math" w:cs="Cambria Math"/>
        </w:rPr>
        <w:t>𝜏</w:t>
      </w:r>
      <w:r w:rsidR="00C2313A" w:rsidRPr="00D7763B">
        <w:rPr>
          <w:rFonts w:eastAsia="標楷體-繁"/>
        </w:rPr>
        <w:t>)</w:t>
      </w:r>
      <w:r w:rsidR="00C2313A" w:rsidRPr="00D7763B">
        <w:rPr>
          <w:rFonts w:eastAsia="標楷體-繁"/>
        </w:rPr>
        <w:t>的航班視為確定性航班</w:t>
      </w:r>
      <w:r w:rsidR="00156627">
        <w:rPr>
          <w:rFonts w:eastAsia="標楷體-繁" w:hint="eastAsia"/>
        </w:rPr>
        <w:t>；</w:t>
      </w:r>
      <w:r w:rsidR="003D428D">
        <w:rPr>
          <w:rFonts w:eastAsia="標楷體-繁" w:hint="eastAsia"/>
        </w:rPr>
        <w:t>反之，</w:t>
      </w:r>
      <w:r w:rsidR="00C2313A" w:rsidRPr="00D7763B">
        <w:rPr>
          <w:rFonts w:eastAsia="標楷體-繁"/>
        </w:rPr>
        <w:t>其更新後之抵達時間</w:t>
      </w:r>
      <w:r w:rsidR="003D428D">
        <w:rPr>
          <w:rFonts w:eastAsia="標楷體-繁" w:hint="eastAsia"/>
        </w:rPr>
        <w:t>距</w:t>
      </w:r>
      <w:r w:rsidR="00C2313A" w:rsidRPr="00D7763B">
        <w:rPr>
          <w:rFonts w:eastAsia="標楷體-繁" w:hint="eastAsia"/>
        </w:rPr>
        <w:t>目</w:t>
      </w:r>
      <w:r w:rsidR="00C2313A" w:rsidRPr="00D7763B">
        <w:rPr>
          <w:rFonts w:eastAsia="標楷體-繁"/>
        </w:rPr>
        <w:t>前時間較遠</w:t>
      </w:r>
      <w:r w:rsidR="00C2313A" w:rsidRPr="00D7763B">
        <w:rPr>
          <w:rFonts w:eastAsia="標楷體-繁"/>
        </w:rPr>
        <w:t>(</w:t>
      </w:r>
      <w:r w:rsidR="00E8214E">
        <w:rPr>
          <w:rFonts w:eastAsia="標楷體-繁" w:hint="eastAsia"/>
        </w:rPr>
        <w:t>即</w:t>
      </w:r>
      <w:r w:rsidR="00C2313A" w:rsidRPr="00156627">
        <w:rPr>
          <w:rFonts w:eastAsia="標楷體-繁"/>
          <w:i/>
        </w:rPr>
        <w:t>t</w:t>
      </w:r>
      <w:r w:rsidR="00C2313A" w:rsidRPr="00D7763B">
        <w:rPr>
          <w:rFonts w:eastAsia="標楷體-繁"/>
        </w:rPr>
        <w:t xml:space="preserve"> &gt; </w:t>
      </w:r>
      <w:r w:rsidR="00C2313A" w:rsidRPr="00D7763B">
        <w:rPr>
          <w:rFonts w:ascii="Cambria Math" w:eastAsia="標楷體-繁" w:hAnsi="Cambria Math" w:cs="Cambria Math"/>
        </w:rPr>
        <w:t>𝜏</w:t>
      </w:r>
      <w:r w:rsidR="00C2313A" w:rsidRPr="00D7763B">
        <w:rPr>
          <w:rFonts w:eastAsia="標楷體-繁"/>
        </w:rPr>
        <w:t>)</w:t>
      </w:r>
      <w:r w:rsidR="00C2313A" w:rsidRPr="00D7763B">
        <w:rPr>
          <w:rFonts w:eastAsia="標楷體-繁"/>
        </w:rPr>
        <w:t>，不確定性</w:t>
      </w:r>
      <w:r w:rsidR="00DD0581">
        <w:rPr>
          <w:rFonts w:eastAsia="標楷體-繁" w:hint="eastAsia"/>
        </w:rPr>
        <w:t>通常</w:t>
      </w:r>
      <w:r w:rsidR="00C2313A" w:rsidRPr="00D7763B">
        <w:rPr>
          <w:rFonts w:eastAsia="標楷體-繁"/>
        </w:rPr>
        <w:t>較大，因此視其為不確定性航班</w:t>
      </w:r>
      <w:r w:rsidR="00156627">
        <w:rPr>
          <w:rFonts w:eastAsia="標楷體-繁" w:hint="eastAsia"/>
        </w:rPr>
        <w:t>。</w:t>
      </w:r>
      <w:r w:rsidR="00E8214E">
        <w:rPr>
          <w:rFonts w:eastAsia="標楷體-繁" w:hint="eastAsia"/>
        </w:rPr>
        <w:t>在</w:t>
      </w:r>
      <w:r w:rsidR="005C6EEC" w:rsidRPr="00D7763B">
        <w:rPr>
          <w:rFonts w:eastAsia="標楷體-繁"/>
        </w:rPr>
        <w:t>本研究之兩階段隨機規劃模型，將</w:t>
      </w:r>
      <w:r w:rsidR="00E8214E">
        <w:rPr>
          <w:rFonts w:eastAsia="標楷體-繁" w:hint="eastAsia"/>
        </w:rPr>
        <w:t>其</w:t>
      </w:r>
      <w:r w:rsidR="005C6EEC" w:rsidRPr="00D7763B">
        <w:rPr>
          <w:rFonts w:eastAsia="標楷體-繁"/>
        </w:rPr>
        <w:t>抵達時間的不確定性透過不同的情境將其納入考量</w:t>
      </w:r>
      <w:r w:rsidR="00E8214E">
        <w:rPr>
          <w:rFonts w:eastAsia="標楷體-繁" w:hint="eastAsia"/>
        </w:rPr>
        <w:t>，</w:t>
      </w:r>
      <w:r w:rsidR="005C6EEC" w:rsidRPr="00D7763B">
        <w:rPr>
          <w:rFonts w:eastAsia="標楷體-繁"/>
        </w:rPr>
        <w:t>也就是各航班在不同的情境下，會有不同的抵達時間。</w:t>
      </w:r>
      <w:r w:rsidR="00C2313A" w:rsidRPr="00D7763B">
        <w:rPr>
          <w:rFonts w:eastAsia="標楷體-繁"/>
        </w:rPr>
        <w:fldChar w:fldCharType="begin"/>
      </w:r>
      <w:r w:rsidR="00C2313A" w:rsidRPr="00D7763B">
        <w:rPr>
          <w:rFonts w:eastAsia="標楷體-繁"/>
        </w:rPr>
        <w:instrText xml:space="preserve"> REF _Ref172651162 \h </w:instrText>
      </w:r>
      <w:r w:rsidR="00D7763B" w:rsidRPr="00D7763B">
        <w:rPr>
          <w:rFonts w:eastAsia="標楷體-繁"/>
        </w:rPr>
        <w:instrText xml:space="preserve"> \* MERGEFORMAT </w:instrText>
      </w:r>
      <w:r w:rsidR="00C2313A" w:rsidRPr="00D7763B">
        <w:rPr>
          <w:rFonts w:eastAsia="標楷體-繁"/>
        </w:rPr>
      </w:r>
      <w:r w:rsidR="00C2313A" w:rsidRPr="00D7763B">
        <w:rPr>
          <w:rFonts w:eastAsia="標楷體-繁"/>
        </w:rPr>
        <w:fldChar w:fldCharType="separate"/>
      </w:r>
      <w:r w:rsidR="003C2A7A" w:rsidRPr="00D7763B">
        <w:rPr>
          <w:rFonts w:eastAsia="標楷體-繁"/>
        </w:rPr>
        <w:t>圖</w:t>
      </w:r>
      <w:r w:rsidR="003C2A7A">
        <w:rPr>
          <w:rFonts w:eastAsia="標楷體-繁"/>
        </w:rPr>
        <w:t>3</w:t>
      </w:r>
      <w:r w:rsidR="00C2313A" w:rsidRPr="00D7763B">
        <w:rPr>
          <w:rFonts w:eastAsia="標楷體-繁"/>
        </w:rPr>
        <w:fldChar w:fldCharType="end"/>
      </w:r>
      <w:r w:rsidR="00543912">
        <w:rPr>
          <w:rFonts w:eastAsia="標楷體-繁" w:hint="eastAsia"/>
        </w:rPr>
        <w:t>也</w:t>
      </w:r>
      <w:r w:rsidR="00C2313A" w:rsidRPr="00D7763B">
        <w:rPr>
          <w:rFonts w:eastAsia="標楷體-繁"/>
        </w:rPr>
        <w:t>透過四個航班，三個情境的</w:t>
      </w:r>
      <w:r w:rsidR="00543912" w:rsidRPr="00D7763B">
        <w:rPr>
          <w:rFonts w:eastAsia="標楷體-繁"/>
        </w:rPr>
        <w:t>示</w:t>
      </w:r>
      <w:r w:rsidR="00C2313A" w:rsidRPr="00D7763B">
        <w:rPr>
          <w:rFonts w:eastAsia="標楷體-繁"/>
        </w:rPr>
        <w:t>例來</w:t>
      </w:r>
      <w:r w:rsidR="00543912">
        <w:rPr>
          <w:rFonts w:eastAsia="標楷體-繁" w:hint="eastAsia"/>
        </w:rPr>
        <w:t>說明</w:t>
      </w:r>
      <w:r w:rsidR="00C2313A" w:rsidRPr="00D7763B">
        <w:rPr>
          <w:rFonts w:eastAsia="標楷體-繁"/>
        </w:rPr>
        <w:t>本研究將</w:t>
      </w:r>
      <w:r w:rsidR="00543912">
        <w:rPr>
          <w:rFonts w:eastAsia="標楷體-繁" w:hint="eastAsia"/>
        </w:rPr>
        <w:t>航班類型與抵達時間</w:t>
      </w:r>
      <w:r w:rsidR="00C2313A" w:rsidRPr="00D7763B">
        <w:rPr>
          <w:rFonts w:eastAsia="標楷體-繁"/>
        </w:rPr>
        <w:t>不確定性納入</w:t>
      </w:r>
      <w:r w:rsidR="00543912">
        <w:rPr>
          <w:rFonts w:eastAsia="標楷體-繁" w:hint="eastAsia"/>
        </w:rPr>
        <w:t>決策模式的方式</w:t>
      </w:r>
      <w:r w:rsidR="00C2313A" w:rsidRPr="00D7763B">
        <w:rPr>
          <w:rFonts w:eastAsia="標楷體-繁"/>
        </w:rPr>
        <w:t>。</w:t>
      </w:r>
    </w:p>
    <w:p w14:paraId="0A3F05C7" w14:textId="3BD07362" w:rsidR="002571AE" w:rsidRPr="00D7763B" w:rsidRDefault="002571AE" w:rsidP="00934296">
      <w:pPr>
        <w:pStyle w:val="a3"/>
        <w:rPr>
          <w:rFonts w:eastAsia="標楷體-繁"/>
        </w:rPr>
      </w:pPr>
      <w:r w:rsidRPr="00D7763B">
        <w:rPr>
          <w:rFonts w:eastAsia="標楷體-繁"/>
        </w:rPr>
        <w:t>至於</w:t>
      </w:r>
      <w:r w:rsidR="00543912">
        <w:rPr>
          <w:rFonts w:eastAsia="標楷體-繁" w:hint="eastAsia"/>
        </w:rPr>
        <w:t>隨機規劃模式與</w:t>
      </w:r>
      <w:r w:rsidRPr="00D7763B">
        <w:rPr>
          <w:rFonts w:eastAsia="標楷體-繁"/>
        </w:rPr>
        <w:t>決策部分，在</w:t>
      </w:r>
      <w:r w:rsidR="00543912">
        <w:rPr>
          <w:rFonts w:eastAsia="標楷體-繁" w:hint="eastAsia"/>
        </w:rPr>
        <w:t>模式</w:t>
      </w:r>
      <w:r w:rsidRPr="00D7763B">
        <w:rPr>
          <w:rFonts w:eastAsia="標楷體-繁"/>
        </w:rPr>
        <w:t>第一階段綜合考量各個航班抵達時間</w:t>
      </w:r>
      <w:r w:rsidR="00DD0581">
        <w:rPr>
          <w:rFonts w:eastAsia="標楷體-繁" w:hint="eastAsia"/>
        </w:rPr>
        <w:t>的</w:t>
      </w:r>
      <w:r w:rsidRPr="00D7763B">
        <w:rPr>
          <w:rFonts w:eastAsia="標楷體-繁"/>
        </w:rPr>
        <w:t>情境，做出所有航班的</w:t>
      </w:r>
      <w:r w:rsidR="00543912">
        <w:rPr>
          <w:rFonts w:eastAsia="標楷體-繁" w:hint="eastAsia"/>
        </w:rPr>
        <w:t>更新</w:t>
      </w:r>
      <w:r w:rsidRPr="00D7763B">
        <w:rPr>
          <w:rFonts w:eastAsia="標楷體-繁"/>
        </w:rPr>
        <w:t>指派決策，</w:t>
      </w:r>
      <w:r w:rsidR="00543912" w:rsidRPr="00D7763B">
        <w:rPr>
          <w:rFonts w:eastAsia="標楷體-繁"/>
        </w:rPr>
        <w:t>在</w:t>
      </w:r>
      <w:r w:rsidR="00543912">
        <w:rPr>
          <w:rFonts w:eastAsia="標楷體-繁" w:hint="eastAsia"/>
        </w:rPr>
        <w:t>模式的</w:t>
      </w:r>
      <w:r w:rsidR="00543912" w:rsidRPr="00D7763B">
        <w:rPr>
          <w:rFonts w:eastAsia="標楷體-繁"/>
        </w:rPr>
        <w:t>第二階段</w:t>
      </w:r>
      <w:r w:rsidR="00543912">
        <w:rPr>
          <w:rFonts w:eastAsia="標楷體-繁" w:hint="eastAsia"/>
        </w:rPr>
        <w:t>，則是就</w:t>
      </w:r>
      <w:r w:rsidRPr="00D7763B">
        <w:rPr>
          <w:rFonts w:eastAsia="標楷體-繁"/>
        </w:rPr>
        <w:t>抵達時間</w:t>
      </w:r>
      <w:r w:rsidR="00DD0581">
        <w:rPr>
          <w:rFonts w:eastAsia="標楷體-繁" w:hint="eastAsia"/>
        </w:rPr>
        <w:t>的</w:t>
      </w:r>
      <w:r w:rsidRPr="00D7763B">
        <w:rPr>
          <w:rFonts w:eastAsia="標楷體-繁"/>
        </w:rPr>
        <w:t>不確定性實現後，</w:t>
      </w:r>
      <w:r w:rsidR="00543912">
        <w:rPr>
          <w:rFonts w:eastAsia="標楷體-繁" w:hint="eastAsia"/>
        </w:rPr>
        <w:t>針</w:t>
      </w:r>
      <w:r w:rsidRPr="00D7763B">
        <w:rPr>
          <w:rFonts w:eastAsia="標楷體-繁"/>
        </w:rPr>
        <w:t>對不確定性航班</w:t>
      </w:r>
      <w:r w:rsidR="00DD0581">
        <w:rPr>
          <w:rFonts w:eastAsia="標楷體-繁" w:hint="eastAsia"/>
        </w:rPr>
        <w:t>針對各情境下</w:t>
      </w:r>
      <w:r w:rsidRPr="00D7763B">
        <w:rPr>
          <w:rFonts w:eastAsia="標楷體-繁"/>
        </w:rPr>
        <w:t>做出調整</w:t>
      </w:r>
      <w:r w:rsidRPr="00D7763B">
        <w:rPr>
          <w:rFonts w:eastAsia="標楷體-繁"/>
        </w:rPr>
        <w:t>(</w:t>
      </w:r>
      <w:r w:rsidR="00543912">
        <w:rPr>
          <w:rFonts w:eastAsia="標楷體-繁"/>
        </w:rPr>
        <w:t>r</w:t>
      </w:r>
      <w:r w:rsidRPr="00D7763B">
        <w:rPr>
          <w:rFonts w:eastAsia="標楷體-繁"/>
        </w:rPr>
        <w:t>e-course)</w:t>
      </w:r>
      <w:r w:rsidRPr="00D7763B">
        <w:rPr>
          <w:rFonts w:eastAsia="標楷體-繁"/>
        </w:rPr>
        <w:t>決策，數學模式之詳細內容如下。</w:t>
      </w:r>
      <w:r w:rsidR="009B679A" w:rsidRPr="00D7763B">
        <w:rPr>
          <w:rFonts w:eastAsia="標楷體-繁"/>
        </w:rPr>
        <w:t>在本研究當中，數學模式</w:t>
      </w:r>
      <w:r w:rsidR="00543912">
        <w:rPr>
          <w:rFonts w:eastAsia="標楷體-繁" w:hint="eastAsia"/>
        </w:rPr>
        <w:t>的</w:t>
      </w:r>
      <w:r w:rsidR="009B679A" w:rsidRPr="00D7763B">
        <w:rPr>
          <w:rFonts w:eastAsia="標楷體-繁"/>
        </w:rPr>
        <w:t>設計</w:t>
      </w:r>
      <w:r w:rsidR="00E8214E">
        <w:rPr>
          <w:rFonts w:eastAsia="標楷體-繁" w:hint="eastAsia"/>
        </w:rPr>
        <w:t>參考</w:t>
      </w:r>
      <w:r w:rsidR="009B679A" w:rsidRPr="00D7763B">
        <w:rPr>
          <w:rFonts w:eastAsia="標楷體-繁"/>
        </w:rPr>
        <w:t>黃寬丞、黃景棠</w:t>
      </w:r>
      <w:r w:rsidR="009B679A" w:rsidRPr="00D7763B">
        <w:rPr>
          <w:rFonts w:eastAsia="標楷體-繁"/>
        </w:rPr>
        <w:t>(2018)</w:t>
      </w:r>
      <w:r w:rsidR="009B679A" w:rsidRPr="00D7763B">
        <w:rPr>
          <w:rFonts w:eastAsia="標楷體-繁"/>
        </w:rPr>
        <w:t>的</w:t>
      </w:r>
      <w:r w:rsidR="00543912">
        <w:rPr>
          <w:rFonts w:eastAsia="標楷體-繁" w:hint="eastAsia"/>
        </w:rPr>
        <w:t>架構</w:t>
      </w:r>
      <w:r w:rsidR="009B679A" w:rsidRPr="00D7763B">
        <w:rPr>
          <w:rFonts w:eastAsia="標楷體-繁"/>
        </w:rPr>
        <w:t>，</w:t>
      </w:r>
      <w:r w:rsidR="00543912">
        <w:rPr>
          <w:rFonts w:eastAsia="標楷體-繁" w:hint="eastAsia"/>
        </w:rPr>
        <w:t>係一</w:t>
      </w:r>
      <w:r w:rsidR="009B679A" w:rsidRPr="00D7763B">
        <w:rPr>
          <w:rFonts w:eastAsia="標楷體-繁"/>
        </w:rPr>
        <w:t>以混合整數規劃模型</w:t>
      </w:r>
      <w:r w:rsidR="009B679A" w:rsidRPr="00D7763B">
        <w:rPr>
          <w:rFonts w:eastAsia="標楷體-繁"/>
        </w:rPr>
        <w:t>(Mixed Integer Programming Model, MIP)</w:t>
      </w:r>
      <w:r w:rsidR="00543912">
        <w:rPr>
          <w:rFonts w:eastAsia="標楷體-繁" w:hint="eastAsia"/>
        </w:rPr>
        <w:t>為</w:t>
      </w:r>
      <w:r w:rsidR="009B679A" w:rsidRPr="00D7763B">
        <w:rPr>
          <w:rFonts w:eastAsia="標楷體-繁"/>
        </w:rPr>
        <w:t>基礎的二階隨機規劃模式，其中</w:t>
      </w:r>
      <w:r w:rsidR="00543912">
        <w:rPr>
          <w:rFonts w:eastAsia="標楷體-繁" w:hint="eastAsia"/>
        </w:rPr>
        <w:t>隨機性在於</w:t>
      </w:r>
      <w:r w:rsidR="009B679A" w:rsidRPr="00D7763B">
        <w:rPr>
          <w:rFonts w:eastAsia="標楷體-繁"/>
        </w:rPr>
        <w:t>航班</w:t>
      </w:r>
      <w:r w:rsidR="00543912">
        <w:rPr>
          <w:rFonts w:eastAsia="標楷體-繁" w:hint="eastAsia"/>
        </w:rPr>
        <w:t>的</w:t>
      </w:r>
      <w:r w:rsidR="009B679A" w:rsidRPr="00D7763B">
        <w:rPr>
          <w:rFonts w:eastAsia="標楷體-繁"/>
        </w:rPr>
        <w:t>抵達時間。</w:t>
      </w:r>
    </w:p>
    <w:p w14:paraId="7989F776" w14:textId="5B67141A" w:rsidR="003A1457" w:rsidRPr="00D7763B" w:rsidRDefault="00C2313A" w:rsidP="00156627">
      <w:pPr>
        <w:pStyle w:val="a3"/>
        <w:spacing w:beforeLines="50" w:before="180"/>
        <w:ind w:firstLineChars="0" w:firstLine="0"/>
        <w:jc w:val="center"/>
        <w:rPr>
          <w:rFonts w:eastAsia="標楷體-繁"/>
        </w:rPr>
      </w:pPr>
      <w:r w:rsidRPr="00D7763B">
        <w:rPr>
          <w:rFonts w:eastAsia="標楷體-繁"/>
          <w:noProof/>
        </w:rPr>
        <w:drawing>
          <wp:inline distT="0" distB="0" distL="0" distR="0" wp14:anchorId="1C7B1B90" wp14:editId="62BEFAE8">
            <wp:extent cx="4488993" cy="2435764"/>
            <wp:effectExtent l="0" t="0" r="0" b="0"/>
            <wp:docPr id="50" name="圖片 49">
              <a:extLst xmlns:a="http://schemas.openxmlformats.org/drawingml/2006/main">
                <a:ext uri="{FF2B5EF4-FFF2-40B4-BE49-F238E27FC236}">
                  <a16:creationId xmlns:a16="http://schemas.microsoft.com/office/drawing/2014/main" id="{82601098-1725-9FE9-9695-86216F3AA8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圖片 49">
                      <a:extLst>
                        <a:ext uri="{FF2B5EF4-FFF2-40B4-BE49-F238E27FC236}">
                          <a16:creationId xmlns:a16="http://schemas.microsoft.com/office/drawing/2014/main" id="{82601098-1725-9FE9-9695-86216F3AA80B}"/>
                        </a:ext>
                      </a:extLst>
                    </pic:cNvPr>
                    <pic:cNvPicPr>
                      <a:picLocks noChangeAspect="1"/>
                    </pic:cNvPicPr>
                  </pic:nvPicPr>
                  <pic:blipFill>
                    <a:blip r:embed="rId10"/>
                    <a:stretch>
                      <a:fillRect/>
                    </a:stretch>
                  </pic:blipFill>
                  <pic:spPr>
                    <a:xfrm>
                      <a:off x="0" y="0"/>
                      <a:ext cx="4601819" cy="2496985"/>
                    </a:xfrm>
                    <a:prstGeom prst="rect">
                      <a:avLst/>
                    </a:prstGeom>
                  </pic:spPr>
                </pic:pic>
              </a:graphicData>
            </a:graphic>
          </wp:inline>
        </w:drawing>
      </w:r>
    </w:p>
    <w:p w14:paraId="62D520CA" w14:textId="590C39E8" w:rsidR="00C2313A" w:rsidRPr="00D7763B" w:rsidRDefault="00C2313A" w:rsidP="00C2313A">
      <w:pPr>
        <w:jc w:val="center"/>
        <w:rPr>
          <w:rFonts w:ascii="Times New Roman" w:eastAsia="標楷體-繁" w:hAnsi="Times New Roman" w:cs="Times New Roman"/>
        </w:rPr>
      </w:pPr>
      <w:bookmarkStart w:id="4" w:name="_Ref172651162"/>
      <w:r w:rsidRPr="00D7763B">
        <w:rPr>
          <w:rFonts w:ascii="Times New Roman" w:eastAsia="標楷體-繁" w:hAnsi="Times New Roman" w:cs="Times New Roman"/>
          <w14:ligatures w14:val="none"/>
        </w:rPr>
        <w:t>圖</w:t>
      </w:r>
      <w:r w:rsidRPr="00D7763B">
        <w:rPr>
          <w:rFonts w:ascii="Times New Roman" w:eastAsia="標楷體-繁" w:hAnsi="Times New Roman" w:cs="Times New Roman"/>
          <w14:ligatures w14:val="none"/>
        </w:rPr>
        <w:fldChar w:fldCharType="begin"/>
      </w:r>
      <w:r w:rsidRPr="00D7763B">
        <w:rPr>
          <w:rFonts w:ascii="Times New Roman" w:eastAsia="標楷體-繁" w:hAnsi="Times New Roman" w:cs="Times New Roman"/>
          <w14:ligatures w14:val="none"/>
        </w:rPr>
        <w:instrText xml:space="preserve"> SEQ </w:instrText>
      </w:r>
      <w:r w:rsidRPr="00D7763B">
        <w:rPr>
          <w:rFonts w:ascii="Times New Roman" w:eastAsia="標楷體-繁" w:hAnsi="Times New Roman" w:cs="Times New Roman"/>
          <w14:ligatures w14:val="none"/>
        </w:rPr>
        <w:instrText>圖</w:instrText>
      </w:r>
      <w:r w:rsidRPr="00D7763B">
        <w:rPr>
          <w:rFonts w:ascii="Times New Roman" w:eastAsia="標楷體-繁" w:hAnsi="Times New Roman" w:cs="Times New Roman"/>
          <w14:ligatures w14:val="none"/>
        </w:rPr>
        <w:instrText xml:space="preserve"> \* ARABIC </w:instrText>
      </w:r>
      <w:r w:rsidRPr="00D7763B">
        <w:rPr>
          <w:rFonts w:ascii="Times New Roman" w:eastAsia="標楷體-繁" w:hAnsi="Times New Roman" w:cs="Times New Roman"/>
          <w14:ligatures w14:val="none"/>
        </w:rPr>
        <w:fldChar w:fldCharType="separate"/>
      </w:r>
      <w:r w:rsidR="003C2A7A">
        <w:rPr>
          <w:rFonts w:ascii="Times New Roman" w:eastAsia="標楷體-繁" w:hAnsi="Times New Roman" w:cs="Times New Roman"/>
          <w:noProof/>
          <w14:ligatures w14:val="none"/>
        </w:rPr>
        <w:t>3</w:t>
      </w:r>
      <w:r w:rsidRPr="00D7763B">
        <w:rPr>
          <w:rFonts w:ascii="Times New Roman" w:eastAsia="標楷體-繁" w:hAnsi="Times New Roman" w:cs="Times New Roman"/>
          <w14:ligatures w14:val="none"/>
        </w:rPr>
        <w:fldChar w:fldCharType="end"/>
      </w:r>
      <w:bookmarkEnd w:id="4"/>
      <w:r w:rsidRPr="00D7763B">
        <w:rPr>
          <w:rFonts w:ascii="Times New Roman" w:eastAsia="標楷體-繁" w:hAnsi="Times New Roman" w:cs="Times New Roman"/>
          <w14:ligatures w14:val="none"/>
        </w:rPr>
        <w:t xml:space="preserve"> </w:t>
      </w:r>
      <w:r w:rsidRPr="00D7763B">
        <w:rPr>
          <w:rFonts w:ascii="Times New Roman" w:eastAsia="標楷體-繁" w:hAnsi="Times New Roman" w:cs="Times New Roman"/>
        </w:rPr>
        <w:t>隨機性假設示意圖</w:t>
      </w:r>
    </w:p>
    <w:p w14:paraId="18DD49ED" w14:textId="77777777" w:rsidR="00731C2A" w:rsidRPr="00D7763B" w:rsidRDefault="00731C2A" w:rsidP="00731C2A">
      <w:pPr>
        <w:snapToGrid w:val="0"/>
        <w:spacing w:after="0" w:line="360" w:lineRule="auto"/>
        <w:jc w:val="both"/>
        <w:rPr>
          <w:rFonts w:ascii="Times New Roman" w:eastAsia="標楷體-繁" w:hAnsi="Times New Roman" w:cs="Times New Roman"/>
          <w:szCs w:val="20"/>
          <w:u w:val="single"/>
          <w14:ligatures w14:val="none"/>
        </w:rPr>
      </w:pPr>
      <w:r w:rsidRPr="00D7763B">
        <w:rPr>
          <w:rFonts w:ascii="Times New Roman" w:eastAsia="標楷體-繁" w:hAnsi="Times New Roman" w:cs="Times New Roman"/>
          <w:szCs w:val="20"/>
          <w:u w:val="single"/>
          <w14:ligatures w14:val="none"/>
        </w:rPr>
        <w:lastRenderedPageBreak/>
        <w:t>集合</w:t>
      </w:r>
    </w:p>
    <w:p w14:paraId="52F66038" w14:textId="336174E4" w:rsidR="00731C2A" w:rsidRPr="00D7763B" w:rsidRDefault="00731C2A" w:rsidP="00A228F2">
      <w:pPr>
        <w:pStyle w:val="a3"/>
        <w:tabs>
          <w:tab w:val="left" w:pos="284"/>
        </w:tabs>
        <w:spacing w:beforeLines="0" w:before="0" w:afterLines="0" w:after="0"/>
        <w:ind w:firstLineChars="0" w:firstLine="0"/>
        <w:rPr>
          <w:rFonts w:eastAsia="標楷體-繁"/>
        </w:rPr>
      </w:pPr>
      <w:r w:rsidRPr="00D7763B">
        <w:rPr>
          <w:rFonts w:eastAsia="標楷體-繁"/>
        </w:rPr>
        <w:t>Ξ</w:t>
      </w:r>
      <w:r w:rsidR="0008507A" w:rsidRPr="00D7763B">
        <w:rPr>
          <w:rFonts w:eastAsia="標楷體-繁"/>
        </w:rPr>
        <w:tab/>
      </w:r>
      <w:r w:rsidRPr="00D7763B">
        <w:rPr>
          <w:rFonts w:eastAsia="標楷體-繁"/>
        </w:rPr>
        <w:t>：為所有情境的集合，</w:t>
      </w:r>
      <m:oMath>
        <m:r>
          <w:rPr>
            <w:rFonts w:ascii="Cambria Math" w:eastAsia="標楷體-繁" w:hAnsi="Cambria Math"/>
            <w:lang w:eastAsia="zh-HK"/>
          </w:rPr>
          <m:t>ξ∈Ξ</m:t>
        </m:r>
      </m:oMath>
      <w:r w:rsidR="00A15C0F" w:rsidRPr="00D7763B">
        <w:rPr>
          <w:rFonts w:eastAsia="標楷體-繁"/>
          <w:color w:val="000000" w:themeColor="text1"/>
        </w:rPr>
        <w:t>。</w:t>
      </w:r>
    </w:p>
    <w:p w14:paraId="2CC33DAE" w14:textId="3410BC11" w:rsidR="0029403B" w:rsidRPr="00D7763B" w:rsidRDefault="00731C2A" w:rsidP="00A228F2">
      <w:pPr>
        <w:pStyle w:val="a3"/>
        <w:tabs>
          <w:tab w:val="left" w:pos="284"/>
        </w:tabs>
        <w:spacing w:beforeLines="0" w:before="0" w:afterLines="0" w:after="0"/>
        <w:ind w:firstLineChars="0" w:firstLine="0"/>
        <w:rPr>
          <w:rFonts w:eastAsia="標楷體-繁"/>
        </w:rPr>
      </w:pPr>
      <w:r w:rsidRPr="00A6503B">
        <w:rPr>
          <w:rFonts w:eastAsia="標楷體-繁"/>
          <w:i/>
        </w:rPr>
        <w:t>I</w:t>
      </w:r>
      <w:r w:rsidR="0008507A" w:rsidRPr="00D7763B">
        <w:rPr>
          <w:rFonts w:eastAsia="標楷體-繁"/>
        </w:rPr>
        <w:tab/>
      </w:r>
      <w:r w:rsidRPr="00D7763B">
        <w:rPr>
          <w:rFonts w:eastAsia="標楷體-繁"/>
        </w:rPr>
        <w:t>：為航班的集合</w:t>
      </w:r>
      <w:r w:rsidRPr="00D7763B">
        <w:rPr>
          <w:rFonts w:eastAsia="標楷體-繁"/>
        </w:rPr>
        <w:t>(</w:t>
      </w:r>
      <w:r w:rsidR="0008507A" w:rsidRPr="00D7763B">
        <w:rPr>
          <w:rFonts w:eastAsia="標楷體-繁"/>
        </w:rPr>
        <w:t>其中</w:t>
      </w:r>
      <m:oMath>
        <m:sSup>
          <m:sSupPr>
            <m:ctrlPr>
              <w:rPr>
                <w:rFonts w:ascii="Cambria Math" w:eastAsia="標楷體-繁" w:hAnsi="Cambria Math"/>
                <w:i/>
                <w:color w:val="000000" w:themeColor="text1"/>
              </w:rPr>
            </m:ctrlPr>
          </m:sSupPr>
          <m:e>
            <m:r>
              <w:rPr>
                <w:rFonts w:ascii="Cambria Math" w:eastAsia="標楷體-繁" w:hAnsi="Cambria Math"/>
                <w:color w:val="000000" w:themeColor="text1"/>
              </w:rPr>
              <m:t>I</m:t>
            </m:r>
          </m:e>
          <m:sup>
            <m:r>
              <w:rPr>
                <w:rFonts w:ascii="Cambria Math" w:eastAsia="標楷體-繁" w:hAnsi="Cambria Math"/>
                <w:color w:val="000000" w:themeColor="text1"/>
              </w:rPr>
              <m:t>D</m:t>
            </m:r>
          </m:sup>
        </m:sSup>
      </m:oMath>
      <w:r w:rsidR="0008507A" w:rsidRPr="00D7763B">
        <w:rPr>
          <w:rFonts w:eastAsia="標楷體-繁"/>
          <w:color w:val="000000" w:themeColor="text1"/>
        </w:rPr>
        <w:t>為確定性航班集合，</w:t>
      </w:r>
      <m:oMath>
        <m:sSup>
          <m:sSupPr>
            <m:ctrlPr>
              <w:rPr>
                <w:rFonts w:ascii="Cambria Math" w:eastAsia="標楷體-繁" w:hAnsi="Cambria Math"/>
                <w:i/>
                <w:color w:val="000000" w:themeColor="text1"/>
              </w:rPr>
            </m:ctrlPr>
          </m:sSupPr>
          <m:e>
            <m:r>
              <w:rPr>
                <w:rFonts w:ascii="Cambria Math" w:eastAsia="標楷體-繁" w:hAnsi="Cambria Math"/>
                <w:color w:val="000000" w:themeColor="text1"/>
              </w:rPr>
              <m:t>I</m:t>
            </m:r>
          </m:e>
          <m:sup>
            <m:r>
              <w:rPr>
                <w:rFonts w:ascii="Cambria Math" w:eastAsia="標楷體-繁" w:hAnsi="Cambria Math"/>
                <w:color w:val="000000" w:themeColor="text1"/>
              </w:rPr>
              <m:t>S</m:t>
            </m:r>
          </m:sup>
        </m:sSup>
      </m:oMath>
      <w:r w:rsidR="0008507A" w:rsidRPr="00D7763B">
        <w:rPr>
          <w:rFonts w:eastAsia="標楷體-繁"/>
          <w:color w:val="000000" w:themeColor="text1"/>
        </w:rPr>
        <w:t>為不確定性航班集合，</w:t>
      </w:r>
      <m:oMath>
        <m:r>
          <w:rPr>
            <w:rFonts w:ascii="Cambria Math" w:eastAsia="標楷體-繁" w:hAnsi="Cambria Math"/>
            <w:color w:val="000000" w:themeColor="text1"/>
          </w:rPr>
          <m:t>i,k</m:t>
        </m:r>
        <m:r>
          <w:rPr>
            <w:rFonts w:ascii="Cambria Math" w:eastAsia="標楷體-繁" w:hAnsi="Cambria Math" w:hint="eastAsia"/>
            <w:color w:val="000000" w:themeColor="text1"/>
          </w:rPr>
          <m:t>∈</m:t>
        </m:r>
        <m:r>
          <w:rPr>
            <w:rFonts w:ascii="Cambria Math" w:eastAsia="標楷體-繁" w:hAnsi="Cambria Math"/>
            <w:color w:val="000000" w:themeColor="text1"/>
          </w:rPr>
          <m:t>I</m:t>
        </m:r>
      </m:oMath>
      <w:r w:rsidR="0008507A" w:rsidRPr="00D7763B">
        <w:rPr>
          <w:rFonts w:eastAsia="標楷體-繁"/>
        </w:rPr>
        <w:t>，</w:t>
      </w:r>
      <m:oMath>
        <m:r>
          <w:rPr>
            <w:rFonts w:ascii="Cambria Math" w:eastAsia="標楷體-繁" w:hAnsi="Cambria Math"/>
            <w:color w:val="000000" w:themeColor="text1"/>
          </w:rPr>
          <m:t xml:space="preserve">I= </m:t>
        </m:r>
        <m:sSup>
          <m:sSupPr>
            <m:ctrlPr>
              <w:rPr>
                <w:rFonts w:ascii="Cambria Math" w:eastAsia="標楷體-繁" w:hAnsi="Cambria Math"/>
                <w:i/>
                <w:color w:val="000000" w:themeColor="text1"/>
              </w:rPr>
            </m:ctrlPr>
          </m:sSupPr>
          <m:e>
            <m:r>
              <w:rPr>
                <w:rFonts w:ascii="Cambria Math" w:eastAsia="標楷體-繁" w:hAnsi="Cambria Math"/>
                <w:color w:val="000000" w:themeColor="text1"/>
              </w:rPr>
              <m:t>I</m:t>
            </m:r>
          </m:e>
          <m:sup>
            <m:r>
              <w:rPr>
                <w:rFonts w:ascii="Cambria Math" w:eastAsia="標楷體-繁" w:hAnsi="Cambria Math"/>
                <w:color w:val="000000" w:themeColor="text1"/>
              </w:rPr>
              <m:t>D</m:t>
            </m:r>
          </m:sup>
        </m:sSup>
        <m:r>
          <w:rPr>
            <w:rFonts w:ascii="Cambria Math" w:eastAsia="標楷體-繁" w:hAnsi="Cambria Math"/>
            <w:color w:val="000000" w:themeColor="text1"/>
          </w:rPr>
          <m:t>∪</m:t>
        </m:r>
        <m:sSup>
          <m:sSupPr>
            <m:ctrlPr>
              <w:rPr>
                <w:rFonts w:ascii="Cambria Math" w:eastAsia="標楷體-繁" w:hAnsi="Cambria Math"/>
                <w:i/>
                <w:color w:val="000000" w:themeColor="text1"/>
              </w:rPr>
            </m:ctrlPr>
          </m:sSupPr>
          <m:e>
            <m:r>
              <w:rPr>
                <w:rFonts w:ascii="Cambria Math" w:eastAsia="標楷體-繁" w:hAnsi="Cambria Math"/>
                <w:color w:val="000000" w:themeColor="text1"/>
              </w:rPr>
              <m:t>I</m:t>
            </m:r>
          </m:e>
          <m:sup>
            <m:r>
              <w:rPr>
                <w:rFonts w:ascii="Cambria Math" w:eastAsia="標楷體-繁" w:hAnsi="Cambria Math"/>
                <w:color w:val="000000" w:themeColor="text1"/>
              </w:rPr>
              <m:t>S</m:t>
            </m:r>
          </m:sup>
        </m:sSup>
      </m:oMath>
      <w:r w:rsidR="00A15C0F">
        <w:rPr>
          <w:rFonts w:eastAsia="標楷體-繁" w:hint="eastAsia"/>
          <w:color w:val="000000" w:themeColor="text1"/>
        </w:rPr>
        <w:t>。</w:t>
      </w:r>
      <w:r w:rsidRPr="00D7763B">
        <w:rPr>
          <w:rFonts w:eastAsia="標楷體-繁"/>
        </w:rPr>
        <w:t>)</w:t>
      </w:r>
    </w:p>
    <w:p w14:paraId="10FD2E0E" w14:textId="2DE61459" w:rsidR="00731C2A" w:rsidRPr="00D7763B" w:rsidRDefault="00C61D8E" w:rsidP="00A228F2">
      <w:pPr>
        <w:pStyle w:val="a3"/>
        <w:tabs>
          <w:tab w:val="left" w:pos="284"/>
        </w:tabs>
        <w:spacing w:beforeLines="0" w:before="0" w:afterLines="0" w:after="0"/>
        <w:ind w:firstLineChars="0" w:firstLine="0"/>
        <w:rPr>
          <w:rFonts w:eastAsia="標楷體-繁"/>
        </w:rPr>
      </w:pPr>
      <m:oMath>
        <m:sSup>
          <m:sSupPr>
            <m:ctrlPr>
              <w:rPr>
                <w:rFonts w:ascii="Cambria Math" w:eastAsia="標楷體-繁" w:hAnsi="Cambria Math"/>
                <w:i/>
                <w:color w:val="000000" w:themeColor="text1"/>
              </w:rPr>
            </m:ctrlPr>
          </m:sSupPr>
          <m:e>
            <m:r>
              <w:rPr>
                <w:rFonts w:ascii="Cambria Math" w:eastAsia="標楷體-繁" w:hAnsi="Cambria Math"/>
                <w:color w:val="000000" w:themeColor="text1"/>
              </w:rPr>
              <m:t>K</m:t>
            </m:r>
          </m:e>
          <m:sup>
            <m:r>
              <w:rPr>
                <w:rFonts w:ascii="Cambria Math" w:eastAsia="標楷體-繁" w:hAnsi="Cambria Math"/>
                <w:color w:val="000000" w:themeColor="text1"/>
              </w:rPr>
              <m:t>0</m:t>
            </m:r>
          </m:sup>
        </m:sSup>
      </m:oMath>
      <w:r w:rsidR="00731C2A" w:rsidRPr="00D7763B">
        <w:rPr>
          <w:rFonts w:eastAsia="標楷體-繁"/>
        </w:rPr>
        <w:t>：</w:t>
      </w:r>
      <w:r w:rsidR="0008507A" w:rsidRPr="00D7763B">
        <w:rPr>
          <w:rFonts w:eastAsia="標楷體-繁"/>
        </w:rPr>
        <w:t>為登機門（包含停機坪）的集合</w:t>
      </w:r>
      <w:r w:rsidR="0008507A" w:rsidRPr="00D7763B">
        <w:rPr>
          <w:rFonts w:eastAsia="標楷體-繁"/>
        </w:rPr>
        <w:t>(</w:t>
      </w:r>
      <w:r w:rsidR="0008507A" w:rsidRPr="00D7763B">
        <w:rPr>
          <w:rFonts w:eastAsia="標楷體-繁"/>
          <w:i/>
          <w:iCs/>
        </w:rPr>
        <w:t>k</w:t>
      </w:r>
      <w:r w:rsidR="0008507A" w:rsidRPr="00D7763B">
        <w:rPr>
          <w:rFonts w:eastAsia="標楷體-繁"/>
        </w:rPr>
        <w:t xml:space="preserve"> </w:t>
      </w:r>
      <w:r w:rsidR="0008507A" w:rsidRPr="00D7763B">
        <w:rPr>
          <w:rFonts w:ascii="Cambria Math" w:eastAsia="標楷體-繁" w:hAnsi="Cambria Math" w:cs="Cambria Math"/>
        </w:rPr>
        <w:t>∈</w:t>
      </w:r>
      <w:r w:rsidR="0008507A" w:rsidRPr="00D7763B">
        <w:rPr>
          <w:rFonts w:eastAsia="標楷體-繁"/>
        </w:rPr>
        <w:t xml:space="preserve"> </w:t>
      </w:r>
      <m:oMath>
        <m:sSup>
          <m:sSupPr>
            <m:ctrlPr>
              <w:rPr>
                <w:rFonts w:ascii="Cambria Math" w:eastAsia="標楷體-繁" w:hAnsi="Cambria Math"/>
                <w:i/>
                <w:color w:val="000000" w:themeColor="text1"/>
              </w:rPr>
            </m:ctrlPr>
          </m:sSupPr>
          <m:e>
            <m:r>
              <w:rPr>
                <w:rFonts w:ascii="Cambria Math" w:eastAsia="標楷體-繁" w:hAnsi="Cambria Math"/>
                <w:color w:val="000000" w:themeColor="text1"/>
              </w:rPr>
              <m:t>K</m:t>
            </m:r>
          </m:e>
          <m:sup>
            <m:r>
              <w:rPr>
                <w:rFonts w:ascii="Cambria Math" w:eastAsia="標楷體-繁" w:hAnsi="Cambria Math"/>
                <w:color w:val="000000" w:themeColor="text1"/>
              </w:rPr>
              <m:t>0</m:t>
            </m:r>
          </m:sup>
        </m:sSup>
      </m:oMath>
      <w:r w:rsidR="0008507A" w:rsidRPr="00D7763B">
        <w:rPr>
          <w:rFonts w:eastAsia="標楷體-繁"/>
          <w:color w:val="000000" w:themeColor="text1"/>
        </w:rPr>
        <w:t>，</w:t>
      </w:r>
      <w:r w:rsidR="0008507A" w:rsidRPr="00D7763B">
        <w:rPr>
          <w:rFonts w:eastAsia="標楷體-繁"/>
          <w:color w:val="000000" w:themeColor="text1"/>
        </w:rPr>
        <w:t>K = 0</w:t>
      </w:r>
      <w:r w:rsidR="0008507A" w:rsidRPr="00D7763B">
        <w:rPr>
          <w:rFonts w:eastAsia="標楷體-繁"/>
          <w:color w:val="000000" w:themeColor="text1"/>
        </w:rPr>
        <w:t>為停機坪，</w:t>
      </w:r>
      <w:r w:rsidR="0008507A" w:rsidRPr="00D7763B">
        <w:rPr>
          <w:rFonts w:eastAsia="標楷體-繁"/>
        </w:rPr>
        <w:t>|K|</w:t>
      </w:r>
      <w:r w:rsidR="0008507A" w:rsidRPr="00D7763B">
        <w:rPr>
          <w:rFonts w:eastAsia="標楷體-繁"/>
        </w:rPr>
        <w:t>為登機門之數量</w:t>
      </w:r>
      <w:r w:rsidR="00A15C0F" w:rsidRPr="00D7763B">
        <w:rPr>
          <w:rFonts w:eastAsia="標楷體-繁"/>
          <w:color w:val="000000" w:themeColor="text1"/>
        </w:rPr>
        <w:t>。</w:t>
      </w:r>
      <w:r w:rsidR="0008507A" w:rsidRPr="00D7763B">
        <w:rPr>
          <w:rFonts w:eastAsia="標楷體-繁"/>
        </w:rPr>
        <w:t>)</w:t>
      </w:r>
    </w:p>
    <w:p w14:paraId="128EF394" w14:textId="77777777" w:rsidR="00A228F2" w:rsidRPr="00D7763B" w:rsidRDefault="00A228F2" w:rsidP="00A228F2">
      <w:pPr>
        <w:spacing w:beforeLines="50" w:before="180" w:line="360" w:lineRule="auto"/>
        <w:rPr>
          <w:rFonts w:ascii="Times New Roman" w:eastAsia="標楷體-繁" w:hAnsi="Times New Roman" w:cs="Times New Roman"/>
          <w:u w:val="single"/>
        </w:rPr>
      </w:pPr>
      <w:r w:rsidRPr="00D7763B">
        <w:rPr>
          <w:rFonts w:ascii="Times New Roman" w:eastAsia="標楷體-繁" w:hAnsi="Times New Roman" w:cs="Times New Roman"/>
          <w:u w:val="single"/>
        </w:rPr>
        <w:t>參數</w:t>
      </w:r>
    </w:p>
    <w:p w14:paraId="4F7BA8B0" w14:textId="3F7C9BEB" w:rsidR="0008507A" w:rsidRPr="00D7763B" w:rsidRDefault="00C61D8E" w:rsidP="00A228F2">
      <w:pPr>
        <w:pStyle w:val="a3"/>
        <w:tabs>
          <w:tab w:val="left" w:pos="284"/>
        </w:tabs>
        <w:spacing w:beforeLines="0" w:before="0" w:afterLines="0" w:after="0"/>
        <w:ind w:firstLineChars="0" w:firstLine="0"/>
        <w:rPr>
          <w:rFonts w:eastAsia="標楷體-繁"/>
          <w:color w:val="000000" w:themeColor="text1"/>
        </w:rPr>
      </w:pPr>
      <m:oMath>
        <m:sSup>
          <m:sSupPr>
            <m:ctrlPr>
              <w:rPr>
                <w:rFonts w:ascii="Cambria Math" w:eastAsia="標楷體-繁" w:hAnsi="Cambria Math"/>
                <w:i/>
                <w:color w:val="000000" w:themeColor="text1"/>
              </w:rPr>
            </m:ctrlPr>
          </m:sSupPr>
          <m:e>
            <m:r>
              <w:rPr>
                <w:rFonts w:ascii="Cambria Math" w:eastAsia="標楷體-繁" w:hAnsi="Cambria Math"/>
                <w:color w:val="000000" w:themeColor="text1"/>
              </w:rPr>
              <m:t>p</m:t>
            </m:r>
          </m:e>
          <m:sup>
            <m:r>
              <w:rPr>
                <w:rFonts w:ascii="Cambria Math" w:eastAsia="標楷體-繁" w:hAnsi="Cambria Math"/>
                <w:color w:val="000000" w:themeColor="text1"/>
              </w:rPr>
              <m:t>ξ</m:t>
            </m:r>
          </m:sup>
        </m:sSup>
      </m:oMath>
      <w:r w:rsidR="00A228F2" w:rsidRPr="00D7763B">
        <w:rPr>
          <w:rFonts w:eastAsia="標楷體-繁"/>
          <w:color w:val="000000" w:themeColor="text1"/>
        </w:rPr>
        <w:tab/>
      </w:r>
      <w:r w:rsidR="00A228F2" w:rsidRPr="00D7763B">
        <w:rPr>
          <w:rFonts w:eastAsia="標楷體-繁"/>
          <w:color w:val="000000" w:themeColor="text1"/>
        </w:rPr>
        <w:t>：情境</w:t>
      </w:r>
      <w:r w:rsidR="00A228F2" w:rsidRPr="00D7763B">
        <w:rPr>
          <w:rFonts w:eastAsia="標楷體-繁"/>
          <w:color w:val="000000" w:themeColor="text1"/>
        </w:rPr>
        <w:t>ξ</w:t>
      </w:r>
      <w:r w:rsidR="00A228F2" w:rsidRPr="00D7763B">
        <w:rPr>
          <w:rFonts w:eastAsia="標楷體-繁"/>
          <w:color w:val="000000" w:themeColor="text1"/>
        </w:rPr>
        <w:t>的發生機率</w:t>
      </w:r>
      <w:r w:rsidR="00E2436B" w:rsidRPr="00D7763B">
        <w:rPr>
          <w:rFonts w:eastAsia="標楷體-繁"/>
          <w:color w:val="000000" w:themeColor="text1"/>
        </w:rPr>
        <w:t>。</w:t>
      </w:r>
    </w:p>
    <w:p w14:paraId="19F13633" w14:textId="2A766E00" w:rsidR="00A228F2" w:rsidRPr="00D7763B" w:rsidRDefault="00C61D8E" w:rsidP="00A228F2">
      <w:pPr>
        <w:pStyle w:val="a3"/>
        <w:tabs>
          <w:tab w:val="left" w:pos="284"/>
        </w:tabs>
        <w:spacing w:beforeLines="0" w:before="0" w:afterLines="0" w:after="0"/>
        <w:ind w:firstLineChars="0" w:firstLine="0"/>
        <w:rPr>
          <w:rFonts w:eastAsia="標楷體-繁"/>
          <w:color w:val="000000" w:themeColor="text1"/>
        </w:rPr>
      </w:pPr>
      <m:oMath>
        <m:sSub>
          <m:sSubPr>
            <m:ctrlPr>
              <w:rPr>
                <w:rFonts w:ascii="Cambria Math" w:eastAsia="標楷體-繁" w:hAnsi="Cambria Math"/>
                <w:i/>
                <w:color w:val="000000" w:themeColor="text1"/>
              </w:rPr>
            </m:ctrlPr>
          </m:sSubPr>
          <m:e>
            <m:r>
              <w:rPr>
                <w:rFonts w:ascii="Cambria Math" w:eastAsia="標楷體-繁" w:hAnsi="Cambria Math"/>
                <w:color w:val="000000" w:themeColor="text1"/>
              </w:rPr>
              <m:t>Y</m:t>
            </m:r>
          </m:e>
          <m:sub>
            <m:r>
              <w:rPr>
                <w:rFonts w:ascii="Cambria Math" w:eastAsia="標楷體-繁" w:hAnsi="Cambria Math"/>
                <w:color w:val="000000" w:themeColor="text1"/>
              </w:rPr>
              <m:t>ik</m:t>
            </m:r>
          </m:sub>
        </m:sSub>
      </m:oMath>
      <w:r w:rsidR="00A228F2" w:rsidRPr="00D7763B">
        <w:rPr>
          <w:rFonts w:eastAsia="標楷體-繁"/>
          <w:color w:val="000000" w:themeColor="text1"/>
        </w:rPr>
        <w:tab/>
      </w:r>
      <w:r w:rsidR="00A228F2" w:rsidRPr="00D7763B">
        <w:rPr>
          <w:rFonts w:eastAsia="標楷體-繁"/>
          <w:color w:val="000000" w:themeColor="text1"/>
        </w:rPr>
        <w:t>：航班</w:t>
      </w:r>
      <w:proofErr w:type="spellStart"/>
      <w:r w:rsidR="00A228F2" w:rsidRPr="00D7763B">
        <w:rPr>
          <w:rFonts w:eastAsia="標楷體-繁"/>
          <w:i/>
          <w:iCs/>
          <w:color w:val="000000" w:themeColor="text1"/>
        </w:rPr>
        <w:t>i</w:t>
      </w:r>
      <w:proofErr w:type="spellEnd"/>
      <w:r w:rsidR="00A228F2" w:rsidRPr="00D7763B">
        <w:rPr>
          <w:rFonts w:eastAsia="標楷體-繁"/>
          <w:color w:val="000000" w:themeColor="text1"/>
        </w:rPr>
        <w:t>指派至登機門</w:t>
      </w:r>
      <w:r w:rsidR="00A228F2" w:rsidRPr="00D7763B">
        <w:rPr>
          <w:rFonts w:eastAsia="標楷體-繁"/>
          <w:i/>
          <w:iCs/>
          <w:color w:val="000000" w:themeColor="text1"/>
        </w:rPr>
        <w:t>k</w:t>
      </w:r>
      <w:r w:rsidR="00A228F2" w:rsidRPr="00D7763B">
        <w:rPr>
          <w:rFonts w:eastAsia="標楷體-繁"/>
          <w:color w:val="000000" w:themeColor="text1"/>
        </w:rPr>
        <w:t>的事前指派</w:t>
      </w:r>
      <w:r w:rsidR="00E2436B" w:rsidRPr="00D7763B">
        <w:rPr>
          <w:rFonts w:eastAsia="標楷體-繁"/>
          <w:color w:val="000000" w:themeColor="text1"/>
        </w:rPr>
        <w:t>。</w:t>
      </w:r>
    </w:p>
    <w:p w14:paraId="2D9FE7EE" w14:textId="1C66B17F" w:rsidR="00A228F2" w:rsidRPr="00D7763B" w:rsidRDefault="00C61D8E" w:rsidP="00A228F2">
      <w:pPr>
        <w:pStyle w:val="a3"/>
        <w:tabs>
          <w:tab w:val="left" w:pos="284"/>
        </w:tabs>
        <w:spacing w:beforeLines="0" w:before="0" w:afterLines="0" w:after="0"/>
        <w:ind w:firstLineChars="0" w:firstLine="0"/>
        <w:rPr>
          <w:rFonts w:eastAsia="標楷體-繁"/>
          <w:color w:val="000000" w:themeColor="text1"/>
        </w:rPr>
      </w:pPr>
      <m:oMath>
        <m:sSub>
          <m:sSubPr>
            <m:ctrlPr>
              <w:rPr>
                <w:rFonts w:ascii="Cambria Math" w:eastAsia="標楷體-繁" w:hAnsi="Cambria Math"/>
                <w:i/>
                <w:color w:val="000000" w:themeColor="text1"/>
              </w:rPr>
            </m:ctrlPr>
          </m:sSubPr>
          <m:e>
            <m:r>
              <w:rPr>
                <w:rFonts w:ascii="Cambria Math" w:eastAsia="標楷體-繁" w:hAnsi="Cambria Math"/>
                <w:color w:val="000000" w:themeColor="text1"/>
              </w:rPr>
              <m:t>A</m:t>
            </m:r>
          </m:e>
          <m:sub>
            <m:r>
              <w:rPr>
                <w:rFonts w:ascii="Cambria Math" w:eastAsia="標楷體-繁" w:hAnsi="Cambria Math"/>
                <w:color w:val="000000" w:themeColor="text1"/>
              </w:rPr>
              <m:t>i</m:t>
            </m:r>
          </m:sub>
        </m:sSub>
      </m:oMath>
      <w:r w:rsidR="00A228F2" w:rsidRPr="00D7763B">
        <w:rPr>
          <w:rFonts w:eastAsia="標楷體-繁"/>
          <w:color w:val="000000" w:themeColor="text1"/>
        </w:rPr>
        <w:tab/>
      </w:r>
      <w:r w:rsidR="00A228F2" w:rsidRPr="00D7763B">
        <w:rPr>
          <w:rFonts w:eastAsia="標楷體-繁"/>
          <w:color w:val="000000" w:themeColor="text1"/>
        </w:rPr>
        <w:t>：航班</w:t>
      </w:r>
      <w:proofErr w:type="spellStart"/>
      <w:r w:rsidR="00A228F2" w:rsidRPr="00D7763B">
        <w:rPr>
          <w:rFonts w:eastAsia="標楷體-繁"/>
          <w:i/>
          <w:iCs/>
          <w:color w:val="000000" w:themeColor="text1"/>
        </w:rPr>
        <w:t>i</w:t>
      </w:r>
      <w:proofErr w:type="spellEnd"/>
      <w:r w:rsidR="00A228F2" w:rsidRPr="00D7763B">
        <w:rPr>
          <w:rFonts w:eastAsia="標楷體-繁"/>
          <w:color w:val="000000" w:themeColor="text1"/>
        </w:rPr>
        <w:t>的原訂抵達時間</w:t>
      </w:r>
      <w:r w:rsidR="00E2436B" w:rsidRPr="00D7763B">
        <w:rPr>
          <w:rFonts w:eastAsia="標楷體-繁"/>
          <w:color w:val="000000" w:themeColor="text1"/>
        </w:rPr>
        <w:t>。</w:t>
      </w:r>
    </w:p>
    <w:p w14:paraId="5F1A8781" w14:textId="74892C34" w:rsidR="00A228F2" w:rsidRPr="00D7763B" w:rsidRDefault="00C61D8E" w:rsidP="00A228F2">
      <w:pPr>
        <w:pStyle w:val="a3"/>
        <w:tabs>
          <w:tab w:val="left" w:pos="284"/>
        </w:tabs>
        <w:spacing w:beforeLines="0" w:before="0" w:afterLines="0" w:after="0"/>
        <w:ind w:firstLineChars="0" w:firstLine="0"/>
        <w:rPr>
          <w:rFonts w:eastAsia="標楷體-繁"/>
          <w:color w:val="000000" w:themeColor="text1"/>
        </w:rPr>
      </w:pPr>
      <m:oMath>
        <m:sSub>
          <m:sSubPr>
            <m:ctrlPr>
              <w:rPr>
                <w:rFonts w:ascii="Cambria Math" w:eastAsia="標楷體-繁" w:hAnsi="Cambria Math"/>
                <w:i/>
                <w:color w:val="000000" w:themeColor="text1"/>
              </w:rPr>
            </m:ctrlPr>
          </m:sSubPr>
          <m:e>
            <m:r>
              <w:rPr>
                <w:rFonts w:ascii="Cambria Math" w:eastAsia="標楷體-繁" w:hAnsi="Cambria Math"/>
                <w:color w:val="000000" w:themeColor="text1"/>
              </w:rPr>
              <m:t>U</m:t>
            </m:r>
          </m:e>
          <m:sub>
            <m:r>
              <w:rPr>
                <w:rFonts w:ascii="Cambria Math" w:eastAsia="標楷體-繁" w:hAnsi="Cambria Math"/>
                <w:color w:val="000000" w:themeColor="text1"/>
              </w:rPr>
              <m:t>i</m:t>
            </m:r>
          </m:sub>
        </m:sSub>
      </m:oMath>
      <w:r w:rsidR="00A228F2" w:rsidRPr="00D7763B">
        <w:rPr>
          <w:rFonts w:eastAsia="標楷體-繁"/>
          <w:color w:val="000000" w:themeColor="text1"/>
        </w:rPr>
        <w:tab/>
      </w:r>
      <w:r w:rsidR="00A228F2" w:rsidRPr="00D7763B">
        <w:rPr>
          <w:rFonts w:eastAsia="標楷體-繁"/>
          <w:color w:val="000000" w:themeColor="text1"/>
        </w:rPr>
        <w:t>：航班</w:t>
      </w:r>
      <w:proofErr w:type="spellStart"/>
      <w:r w:rsidR="00A228F2" w:rsidRPr="00D7763B">
        <w:rPr>
          <w:rFonts w:eastAsia="標楷體-繁"/>
          <w:i/>
          <w:iCs/>
          <w:color w:val="000000" w:themeColor="text1"/>
        </w:rPr>
        <w:t>i</w:t>
      </w:r>
      <w:proofErr w:type="spellEnd"/>
      <w:r w:rsidR="00A228F2" w:rsidRPr="00D7763B">
        <w:rPr>
          <w:rFonts w:eastAsia="標楷體-繁"/>
          <w:color w:val="000000" w:themeColor="text1"/>
        </w:rPr>
        <w:t>的更新後抵達時間</w:t>
      </w:r>
      <w:r w:rsidR="00E8214E">
        <w:rPr>
          <w:rFonts w:eastAsia="標楷體-繁" w:hint="eastAsia"/>
          <w:color w:val="000000" w:themeColor="text1"/>
        </w:rPr>
        <w:t>，</w:t>
      </w:r>
      <m:oMath>
        <m:r>
          <w:rPr>
            <w:rFonts w:ascii="Cambria Math" w:eastAsia="標楷體-繁" w:hAnsi="Cambria Math"/>
            <w:lang w:eastAsia="zh-HK"/>
          </w:rPr>
          <m:t>i</m:t>
        </m:r>
        <m:r>
          <m:rPr>
            <m:sty m:val="p"/>
          </m:rPr>
          <w:rPr>
            <w:rFonts w:ascii="Cambria Math" w:eastAsia="標楷體-繁" w:hAnsi="Cambria Math"/>
            <w:lang w:eastAsia="zh-HK"/>
          </w:rPr>
          <m:t>∈</m:t>
        </m:r>
        <m:r>
          <w:rPr>
            <w:rFonts w:ascii="Cambria Math" w:eastAsia="標楷體-繁" w:hAnsi="Cambria Math"/>
            <w:lang w:eastAsia="zh-HK"/>
          </w:rPr>
          <m:t>I</m:t>
        </m:r>
      </m:oMath>
      <w:r w:rsidR="00E2436B" w:rsidRPr="00D7763B">
        <w:rPr>
          <w:rFonts w:eastAsia="標楷體-繁"/>
          <w:color w:val="000000" w:themeColor="text1"/>
        </w:rPr>
        <w:t>。</w:t>
      </w:r>
    </w:p>
    <w:p w14:paraId="68BA9E92" w14:textId="72E6FDE2" w:rsidR="00A228F2" w:rsidRPr="00D7763B" w:rsidRDefault="00C61D8E" w:rsidP="00A228F2">
      <w:pPr>
        <w:pStyle w:val="a3"/>
        <w:tabs>
          <w:tab w:val="left" w:pos="284"/>
        </w:tabs>
        <w:spacing w:beforeLines="0" w:before="0" w:afterLines="0" w:after="0"/>
        <w:ind w:firstLineChars="0" w:firstLine="0"/>
        <w:rPr>
          <w:rFonts w:eastAsia="標楷體-繁"/>
          <w:color w:val="000000" w:themeColor="text1"/>
        </w:rPr>
      </w:pPr>
      <m:oMath>
        <m:sSubSup>
          <m:sSubSupPr>
            <m:ctrlPr>
              <w:rPr>
                <w:rFonts w:ascii="Cambria Math" w:eastAsia="標楷體-繁" w:hAnsi="Cambria Math"/>
                <w:i/>
                <w:color w:val="000000" w:themeColor="text1"/>
              </w:rPr>
            </m:ctrlPr>
          </m:sSubSupPr>
          <m:e>
            <m:r>
              <w:rPr>
                <w:rFonts w:ascii="Cambria Math" w:eastAsia="標楷體-繁" w:hAnsi="Cambria Math"/>
                <w:color w:val="000000" w:themeColor="text1"/>
              </w:rPr>
              <m:t>U</m:t>
            </m:r>
          </m:e>
          <m:sub>
            <m:r>
              <w:rPr>
                <w:rFonts w:ascii="Cambria Math" w:eastAsia="標楷體-繁" w:hAnsi="Cambria Math"/>
                <w:color w:val="000000" w:themeColor="text1"/>
              </w:rPr>
              <m:t>i</m:t>
            </m:r>
          </m:sub>
          <m:sup>
            <m:r>
              <w:rPr>
                <w:rFonts w:ascii="Cambria Math" w:eastAsia="標楷體-繁" w:hAnsi="Cambria Math"/>
                <w:color w:val="000000" w:themeColor="text1"/>
              </w:rPr>
              <m:t>ξ</m:t>
            </m:r>
          </m:sup>
        </m:sSubSup>
      </m:oMath>
      <w:r w:rsidR="00A228F2" w:rsidRPr="00D7763B">
        <w:rPr>
          <w:rFonts w:eastAsia="標楷體-繁"/>
          <w:color w:val="000000" w:themeColor="text1"/>
        </w:rPr>
        <w:tab/>
      </w:r>
      <w:r w:rsidR="00A228F2" w:rsidRPr="00D7763B">
        <w:rPr>
          <w:rFonts w:eastAsia="標楷體-繁"/>
          <w:color w:val="000000" w:themeColor="text1"/>
        </w:rPr>
        <w:t>：航班</w:t>
      </w:r>
      <w:proofErr w:type="spellStart"/>
      <w:r w:rsidR="00A228F2" w:rsidRPr="00D7763B">
        <w:rPr>
          <w:rFonts w:eastAsia="標楷體-繁"/>
          <w:i/>
          <w:iCs/>
          <w:color w:val="000000" w:themeColor="text1"/>
        </w:rPr>
        <w:t>i</w:t>
      </w:r>
      <w:proofErr w:type="spellEnd"/>
      <w:r w:rsidR="00A228F2" w:rsidRPr="00D7763B">
        <w:rPr>
          <w:rFonts w:eastAsia="標楷體-繁"/>
          <w:color w:val="000000" w:themeColor="text1"/>
        </w:rPr>
        <w:t>在情境</w:t>
      </w:r>
      <w:r w:rsidR="00A228F2" w:rsidRPr="00D7763B">
        <w:rPr>
          <w:rFonts w:eastAsia="標楷體-繁"/>
          <w:color w:val="000000" w:themeColor="text1"/>
        </w:rPr>
        <w:t>ξ</w:t>
      </w:r>
      <w:r w:rsidR="00A228F2" w:rsidRPr="00D7763B">
        <w:rPr>
          <w:rFonts w:eastAsia="標楷體-繁"/>
          <w:color w:val="000000" w:themeColor="text1"/>
        </w:rPr>
        <w:t>的抵達時間</w:t>
      </w:r>
      <w:r w:rsidR="00E8214E">
        <w:rPr>
          <w:rFonts w:eastAsia="標楷體-繁" w:hint="eastAsia"/>
          <w:color w:val="000000" w:themeColor="text1"/>
        </w:rPr>
        <w:t>，</w:t>
      </w:r>
      <m:oMath>
        <m:r>
          <w:rPr>
            <w:rFonts w:ascii="Cambria Math" w:eastAsia="標楷體-繁" w:hAnsi="Cambria Math"/>
            <w:color w:val="000000" w:themeColor="text1"/>
          </w:rPr>
          <m:t>i∈</m:t>
        </m:r>
        <m:sSup>
          <m:sSupPr>
            <m:ctrlPr>
              <w:rPr>
                <w:rFonts w:ascii="Cambria Math" w:eastAsia="標楷體-繁" w:hAnsi="Cambria Math"/>
                <w:i/>
                <w:iCs/>
                <w:lang w:eastAsia="zh-HK"/>
              </w:rPr>
            </m:ctrlPr>
          </m:sSupPr>
          <m:e>
            <m:r>
              <w:rPr>
                <w:rFonts w:ascii="Cambria Math" w:eastAsia="標楷體-繁" w:hAnsi="Cambria Math"/>
                <w:lang w:eastAsia="zh-HK"/>
              </w:rPr>
              <m:t>I</m:t>
            </m:r>
          </m:e>
          <m:sup>
            <m:r>
              <w:rPr>
                <w:rFonts w:ascii="Cambria Math" w:eastAsia="標楷體-繁" w:hAnsi="Cambria Math"/>
                <w:lang w:eastAsia="zh-HK"/>
              </w:rPr>
              <m:t>S</m:t>
            </m:r>
          </m:sup>
        </m:sSup>
      </m:oMath>
      <w:r w:rsidR="00E2436B" w:rsidRPr="00D7763B">
        <w:rPr>
          <w:rFonts w:eastAsia="標楷體-繁"/>
          <w:color w:val="000000" w:themeColor="text1"/>
        </w:rPr>
        <w:t>。</w:t>
      </w:r>
    </w:p>
    <w:p w14:paraId="0B6E99D4" w14:textId="610960AD" w:rsidR="00A228F2" w:rsidRPr="00D7763B" w:rsidRDefault="00C61D8E" w:rsidP="00A228F2">
      <w:pPr>
        <w:pStyle w:val="a3"/>
        <w:tabs>
          <w:tab w:val="left" w:pos="284"/>
        </w:tabs>
        <w:spacing w:beforeLines="0" w:before="0" w:afterLines="0" w:after="0"/>
        <w:ind w:firstLineChars="0" w:firstLine="0"/>
        <w:rPr>
          <w:rFonts w:eastAsia="標楷體-繁"/>
          <w:color w:val="000000" w:themeColor="text1"/>
        </w:rPr>
      </w:pPr>
      <m:oMath>
        <m:sSub>
          <m:sSubPr>
            <m:ctrlPr>
              <w:rPr>
                <w:rFonts w:ascii="Cambria Math" w:eastAsia="標楷體-繁" w:hAnsi="Cambria Math"/>
                <w:i/>
                <w:color w:val="000000" w:themeColor="text1"/>
              </w:rPr>
            </m:ctrlPr>
          </m:sSubPr>
          <m:e>
            <m:r>
              <w:rPr>
                <w:rFonts w:ascii="Cambria Math" w:eastAsia="標楷體-繁" w:hAnsi="Cambria Math"/>
                <w:color w:val="000000" w:themeColor="text1"/>
              </w:rPr>
              <m:t>S</m:t>
            </m:r>
          </m:e>
          <m:sub>
            <m:r>
              <w:rPr>
                <w:rFonts w:ascii="Cambria Math" w:eastAsia="標楷體-繁" w:hAnsi="Cambria Math"/>
                <w:color w:val="000000" w:themeColor="text1"/>
              </w:rPr>
              <m:t>i</m:t>
            </m:r>
          </m:sub>
        </m:sSub>
      </m:oMath>
      <w:r w:rsidR="00A228F2" w:rsidRPr="00D7763B">
        <w:rPr>
          <w:rFonts w:eastAsia="標楷體-繁"/>
          <w:color w:val="000000" w:themeColor="text1"/>
        </w:rPr>
        <w:tab/>
      </w:r>
      <w:r w:rsidR="00A228F2" w:rsidRPr="00D7763B">
        <w:rPr>
          <w:rFonts w:eastAsia="標楷體-繁"/>
          <w:color w:val="000000" w:themeColor="text1"/>
        </w:rPr>
        <w:t>：航班</w:t>
      </w:r>
      <w:proofErr w:type="spellStart"/>
      <w:r w:rsidR="00A228F2" w:rsidRPr="00D7763B">
        <w:rPr>
          <w:rFonts w:eastAsia="標楷體-繁"/>
          <w:i/>
          <w:iCs/>
          <w:color w:val="000000" w:themeColor="text1"/>
        </w:rPr>
        <w:t>i</w:t>
      </w:r>
      <w:proofErr w:type="spellEnd"/>
      <w:r w:rsidR="00A228F2" w:rsidRPr="00D7763B">
        <w:rPr>
          <w:rFonts w:eastAsia="標楷體-繁"/>
          <w:color w:val="000000" w:themeColor="text1"/>
        </w:rPr>
        <w:t>的服務時間</w:t>
      </w:r>
      <w:r w:rsidR="00E2436B" w:rsidRPr="00D7763B">
        <w:rPr>
          <w:rFonts w:eastAsia="標楷體-繁"/>
          <w:color w:val="000000" w:themeColor="text1"/>
        </w:rPr>
        <w:t>。</w:t>
      </w:r>
    </w:p>
    <w:p w14:paraId="3EA26636" w14:textId="03BC0E2C" w:rsidR="00A228F2" w:rsidRPr="00D7763B" w:rsidRDefault="00A228F2" w:rsidP="00A228F2">
      <w:pPr>
        <w:pStyle w:val="a3"/>
        <w:tabs>
          <w:tab w:val="left" w:pos="284"/>
        </w:tabs>
        <w:spacing w:beforeLines="0" w:before="0" w:afterLines="0" w:after="0"/>
        <w:ind w:firstLineChars="0" w:firstLine="0"/>
        <w:rPr>
          <w:rFonts w:eastAsia="標楷體-繁"/>
          <w:color w:val="000000" w:themeColor="text1"/>
        </w:rPr>
      </w:pPr>
      <m:oMath>
        <m:r>
          <w:rPr>
            <w:rFonts w:ascii="Cambria Math" w:eastAsia="標楷體-繁" w:hAnsi="Cambria Math"/>
            <w:color w:val="000000" w:themeColor="text1"/>
          </w:rPr>
          <m:t>W</m:t>
        </m:r>
      </m:oMath>
      <w:r w:rsidRPr="00D7763B">
        <w:rPr>
          <w:rFonts w:eastAsia="標楷體-繁"/>
          <w:color w:val="000000" w:themeColor="text1"/>
        </w:rPr>
        <w:tab/>
      </w:r>
      <w:r w:rsidRPr="00D7763B">
        <w:rPr>
          <w:rFonts w:eastAsia="標楷體-繁"/>
          <w:color w:val="000000" w:themeColor="text1"/>
        </w:rPr>
        <w:t>：更換登機門的懲罰</w:t>
      </w:r>
      <w:r w:rsidR="00E8214E">
        <w:rPr>
          <w:rFonts w:eastAsia="標楷體-繁" w:hint="eastAsia"/>
          <w:color w:val="000000" w:themeColor="text1"/>
        </w:rPr>
        <w:t>值</w:t>
      </w:r>
      <w:r w:rsidR="00E2436B" w:rsidRPr="00D7763B">
        <w:rPr>
          <w:rFonts w:eastAsia="標楷體-繁"/>
          <w:color w:val="000000" w:themeColor="text1"/>
        </w:rPr>
        <w:t>。</w:t>
      </w:r>
    </w:p>
    <w:p w14:paraId="0A790D06" w14:textId="5B6A21B8" w:rsidR="00E2436B" w:rsidRPr="00D7763B" w:rsidRDefault="00A228F2" w:rsidP="00A228F2">
      <w:pPr>
        <w:pStyle w:val="a3"/>
        <w:tabs>
          <w:tab w:val="left" w:pos="284"/>
        </w:tabs>
        <w:spacing w:beforeLines="0" w:before="0" w:afterLines="0" w:after="0"/>
        <w:ind w:firstLineChars="0" w:firstLine="0"/>
        <w:rPr>
          <w:rFonts w:eastAsia="標楷體-繁"/>
          <w:color w:val="000000" w:themeColor="text1"/>
        </w:rPr>
      </w:pPr>
      <m:oMath>
        <m:r>
          <w:rPr>
            <w:rFonts w:ascii="Cambria Math" w:eastAsia="標楷體-繁" w:hAnsi="Cambria Math"/>
            <w:color w:val="000000" w:themeColor="text1"/>
          </w:rPr>
          <m:t>B</m:t>
        </m:r>
      </m:oMath>
      <w:r w:rsidRPr="00D7763B">
        <w:rPr>
          <w:rFonts w:eastAsia="標楷體-繁"/>
          <w:color w:val="000000" w:themeColor="text1"/>
        </w:rPr>
        <w:tab/>
      </w:r>
      <w:r w:rsidRPr="00D7763B">
        <w:rPr>
          <w:rFonts w:eastAsia="標楷體-繁"/>
          <w:color w:val="000000" w:themeColor="text1"/>
        </w:rPr>
        <w:t>：指派至停機坪的懲罰</w:t>
      </w:r>
      <w:r w:rsidR="00E8214E">
        <w:rPr>
          <w:rFonts w:eastAsia="標楷體-繁" w:hint="eastAsia"/>
          <w:color w:val="000000" w:themeColor="text1"/>
        </w:rPr>
        <w:t>值</w:t>
      </w:r>
      <w:r w:rsidR="00E2436B" w:rsidRPr="00D7763B">
        <w:rPr>
          <w:rFonts w:eastAsia="標楷體-繁"/>
          <w:color w:val="000000" w:themeColor="text1"/>
        </w:rPr>
        <w:t>。</w:t>
      </w:r>
    </w:p>
    <w:p w14:paraId="3C6CD303" w14:textId="77777777" w:rsidR="00E2436B" w:rsidRPr="00D7763B" w:rsidRDefault="00E2436B" w:rsidP="00E2436B">
      <w:pPr>
        <w:spacing w:beforeLines="50" w:before="180" w:line="360" w:lineRule="auto"/>
        <w:rPr>
          <w:rFonts w:ascii="Times New Roman" w:eastAsia="標楷體-繁" w:hAnsi="Times New Roman" w:cs="Times New Roman"/>
          <w:u w:val="single"/>
        </w:rPr>
      </w:pPr>
      <w:r w:rsidRPr="00D7763B">
        <w:rPr>
          <w:rFonts w:ascii="Times New Roman" w:eastAsia="標楷體-繁" w:hAnsi="Times New Roman" w:cs="Times New Roman"/>
          <w:u w:val="single"/>
        </w:rPr>
        <w:t>決策變數</w:t>
      </w:r>
    </w:p>
    <w:p w14:paraId="2FEF639B" w14:textId="20D48572" w:rsidR="00E2436B" w:rsidRPr="00D7763B" w:rsidRDefault="00C61D8E" w:rsidP="00E2436B">
      <w:pPr>
        <w:pStyle w:val="a3"/>
        <w:tabs>
          <w:tab w:val="left" w:pos="142"/>
        </w:tabs>
        <w:spacing w:beforeLines="0" w:before="0" w:afterLines="0" w:after="0"/>
        <w:ind w:firstLineChars="0" w:firstLine="0"/>
        <w:rPr>
          <w:rFonts w:eastAsia="標楷體-繁"/>
          <w:color w:val="000000" w:themeColor="text1"/>
        </w:rPr>
      </w:pPr>
      <m:oMath>
        <m:sSub>
          <m:sSubPr>
            <m:ctrlPr>
              <w:rPr>
                <w:rFonts w:ascii="Cambria Math" w:eastAsia="標楷體-繁" w:hAnsi="Cambria Math"/>
                <w:i/>
                <w:color w:val="000000" w:themeColor="text1"/>
              </w:rPr>
            </m:ctrlPr>
          </m:sSubPr>
          <m:e>
            <m:r>
              <w:rPr>
                <w:rFonts w:ascii="Cambria Math" w:eastAsia="標楷體-繁" w:hAnsi="Cambria Math"/>
                <w:color w:val="000000" w:themeColor="text1"/>
              </w:rPr>
              <m:t>y</m:t>
            </m:r>
          </m:e>
          <m:sub>
            <m:r>
              <w:rPr>
                <w:rFonts w:ascii="Cambria Math" w:eastAsia="標楷體-繁" w:hAnsi="Cambria Math"/>
                <w:color w:val="000000" w:themeColor="text1"/>
              </w:rPr>
              <m:t>ik</m:t>
            </m:r>
          </m:sub>
        </m:sSub>
      </m:oMath>
      <w:r w:rsidR="00E2436B" w:rsidRPr="00D7763B">
        <w:rPr>
          <w:rFonts w:eastAsia="標楷體-繁"/>
          <w:color w:val="000000" w:themeColor="text1"/>
        </w:rPr>
        <w:tab/>
      </w:r>
      <w:r w:rsidR="00E2436B" w:rsidRPr="00D7763B">
        <w:rPr>
          <w:rFonts w:eastAsia="標楷體-繁"/>
          <w:color w:val="000000" w:themeColor="text1"/>
        </w:rPr>
        <w:t>：為二元變數，如</w:t>
      </w:r>
      <m:oMath>
        <m:sSub>
          <m:sSubPr>
            <m:ctrlPr>
              <w:rPr>
                <w:rFonts w:ascii="Cambria Math" w:eastAsia="標楷體-繁" w:hAnsi="Cambria Math"/>
                <w:i/>
                <w:color w:val="000000" w:themeColor="text1"/>
              </w:rPr>
            </m:ctrlPr>
          </m:sSubPr>
          <m:e>
            <m:r>
              <w:rPr>
                <w:rFonts w:ascii="Cambria Math" w:eastAsia="標楷體-繁" w:hAnsi="Cambria Math"/>
                <w:color w:val="000000" w:themeColor="text1"/>
              </w:rPr>
              <m:t>y</m:t>
            </m:r>
          </m:e>
          <m:sub>
            <m:r>
              <w:rPr>
                <w:rFonts w:ascii="Cambria Math" w:eastAsia="標楷體-繁" w:hAnsi="Cambria Math"/>
                <w:color w:val="000000" w:themeColor="text1"/>
              </w:rPr>
              <m:t>ik</m:t>
            </m:r>
          </m:sub>
        </m:sSub>
      </m:oMath>
      <w:r w:rsidR="00E2436B" w:rsidRPr="00D7763B">
        <w:rPr>
          <w:rFonts w:eastAsia="標楷體-繁"/>
          <w:color w:val="000000" w:themeColor="text1"/>
        </w:rPr>
        <w:t>=1</w:t>
      </w:r>
      <w:r w:rsidR="00E2436B" w:rsidRPr="00D7763B">
        <w:rPr>
          <w:rFonts w:eastAsia="標楷體-繁"/>
          <w:color w:val="000000" w:themeColor="text1"/>
        </w:rPr>
        <w:t>，代表航班</w:t>
      </w:r>
      <w:proofErr w:type="spellStart"/>
      <w:r w:rsidR="00E2436B" w:rsidRPr="00D7763B">
        <w:rPr>
          <w:rFonts w:eastAsia="標楷體-繁"/>
          <w:i/>
          <w:iCs/>
          <w:color w:val="000000" w:themeColor="text1"/>
        </w:rPr>
        <w:t>i</w:t>
      </w:r>
      <w:proofErr w:type="spellEnd"/>
      <w:r w:rsidR="00E2436B" w:rsidRPr="00D7763B">
        <w:rPr>
          <w:rFonts w:eastAsia="標楷體-繁"/>
          <w:color w:val="000000" w:themeColor="text1"/>
        </w:rPr>
        <w:t>使用登機門</w:t>
      </w:r>
      <w:r w:rsidR="00E2436B" w:rsidRPr="00D7763B">
        <w:rPr>
          <w:rFonts w:eastAsia="標楷體-繁"/>
          <w:i/>
          <w:iCs/>
          <w:color w:val="000000" w:themeColor="text1"/>
        </w:rPr>
        <w:t>k</w:t>
      </w:r>
      <w:r w:rsidR="00E2436B" w:rsidRPr="00D7763B">
        <w:rPr>
          <w:rFonts w:eastAsia="標楷體-繁"/>
          <w:color w:val="000000" w:themeColor="text1"/>
        </w:rPr>
        <w:t>。</w:t>
      </w:r>
    </w:p>
    <w:p w14:paraId="18A821C3" w14:textId="71F51E2D" w:rsidR="00A228F2" w:rsidRPr="00D7763B" w:rsidRDefault="00C61D8E" w:rsidP="00E2436B">
      <w:pPr>
        <w:pStyle w:val="a3"/>
        <w:tabs>
          <w:tab w:val="left" w:pos="142"/>
        </w:tabs>
        <w:spacing w:beforeLines="0" w:before="0" w:afterLines="0" w:after="0"/>
        <w:ind w:firstLineChars="0" w:firstLine="0"/>
        <w:rPr>
          <w:rFonts w:eastAsia="標楷體-繁"/>
          <w:color w:val="000000" w:themeColor="text1"/>
        </w:rPr>
      </w:pPr>
      <m:oMath>
        <m:sSub>
          <m:sSubPr>
            <m:ctrlPr>
              <w:rPr>
                <w:rFonts w:ascii="Cambria Math" w:eastAsia="標楷體-繁" w:hAnsi="Cambria Math"/>
                <w:i/>
                <w:color w:val="000000" w:themeColor="text1"/>
              </w:rPr>
            </m:ctrlPr>
          </m:sSubPr>
          <m:e>
            <m:r>
              <w:rPr>
                <w:rFonts w:ascii="Cambria Math" w:eastAsia="標楷體-繁" w:hAnsi="Cambria Math"/>
                <w:color w:val="000000" w:themeColor="text1"/>
              </w:rPr>
              <m:t>t</m:t>
            </m:r>
          </m:e>
          <m:sub>
            <m:r>
              <w:rPr>
                <w:rFonts w:ascii="Cambria Math" w:eastAsia="標楷體-繁" w:hAnsi="Cambria Math"/>
                <w:color w:val="000000" w:themeColor="text1"/>
              </w:rPr>
              <m:t>i</m:t>
            </m:r>
          </m:sub>
        </m:sSub>
      </m:oMath>
      <w:r w:rsidR="00E2436B" w:rsidRPr="00D7763B">
        <w:rPr>
          <w:rFonts w:eastAsia="標楷體-繁"/>
          <w:color w:val="000000" w:themeColor="text1"/>
        </w:rPr>
        <w:tab/>
      </w:r>
      <w:r w:rsidR="00E2436B" w:rsidRPr="00D7763B">
        <w:rPr>
          <w:rFonts w:eastAsia="標楷體-繁"/>
          <w:color w:val="000000" w:themeColor="text1"/>
        </w:rPr>
        <w:t>：</w:t>
      </w:r>
      <w:r w:rsidR="00A16778" w:rsidRPr="00D7763B">
        <w:rPr>
          <w:rFonts w:eastAsia="標楷體-繁"/>
          <w:color w:val="000000" w:themeColor="text1"/>
        </w:rPr>
        <w:t>航班</w:t>
      </w:r>
      <w:proofErr w:type="spellStart"/>
      <w:r w:rsidR="00A16778" w:rsidRPr="00D7763B">
        <w:rPr>
          <w:rFonts w:eastAsia="標楷體-繁"/>
          <w:i/>
          <w:iCs/>
          <w:color w:val="000000" w:themeColor="text1"/>
        </w:rPr>
        <w:t>i</w:t>
      </w:r>
      <w:proofErr w:type="spellEnd"/>
      <w:r w:rsidR="00A16778" w:rsidRPr="00D7763B">
        <w:rPr>
          <w:rFonts w:eastAsia="標楷體-繁"/>
          <w:color w:val="000000" w:themeColor="text1"/>
        </w:rPr>
        <w:t>在登機門的開始作業時間。</w:t>
      </w:r>
    </w:p>
    <w:p w14:paraId="4C644778" w14:textId="6D517576" w:rsidR="00E2436B" w:rsidRPr="00D7763B" w:rsidRDefault="00C61D8E" w:rsidP="00E2436B">
      <w:pPr>
        <w:pStyle w:val="a3"/>
        <w:tabs>
          <w:tab w:val="left" w:pos="142"/>
        </w:tabs>
        <w:spacing w:beforeLines="0" w:before="0" w:afterLines="0" w:after="0"/>
        <w:ind w:firstLineChars="0" w:firstLine="0"/>
        <w:rPr>
          <w:rFonts w:eastAsia="標楷體-繁"/>
          <w:color w:val="000000" w:themeColor="text1"/>
        </w:rPr>
      </w:pPr>
      <m:oMath>
        <m:sSubSup>
          <m:sSubSupPr>
            <m:ctrlPr>
              <w:rPr>
                <w:rFonts w:ascii="Cambria Math" w:eastAsia="標楷體-繁" w:hAnsi="Cambria Math"/>
                <w:i/>
                <w:color w:val="000000" w:themeColor="text1"/>
              </w:rPr>
            </m:ctrlPr>
          </m:sSubSupPr>
          <m:e>
            <m:r>
              <w:rPr>
                <w:rFonts w:ascii="Cambria Math" w:eastAsia="標楷體-繁" w:hAnsi="Cambria Math"/>
                <w:color w:val="000000" w:themeColor="text1"/>
              </w:rPr>
              <m:t>y</m:t>
            </m:r>
          </m:e>
          <m:sub>
            <m:r>
              <w:rPr>
                <w:rFonts w:ascii="Cambria Math" w:eastAsia="標楷體-繁" w:hAnsi="Cambria Math"/>
                <w:color w:val="000000" w:themeColor="text1"/>
              </w:rPr>
              <m:t>ik</m:t>
            </m:r>
          </m:sub>
          <m:sup>
            <m:r>
              <w:rPr>
                <w:rFonts w:ascii="Cambria Math" w:eastAsia="標楷體-繁" w:hAnsi="Cambria Math"/>
                <w:color w:val="000000" w:themeColor="text1"/>
              </w:rPr>
              <m:t>ξ</m:t>
            </m:r>
          </m:sup>
        </m:sSubSup>
      </m:oMath>
      <w:r w:rsidR="00E2436B" w:rsidRPr="00D7763B">
        <w:rPr>
          <w:rFonts w:eastAsia="標楷體-繁"/>
          <w:color w:val="000000" w:themeColor="text1"/>
        </w:rPr>
        <w:tab/>
      </w:r>
      <w:r w:rsidR="00E2436B" w:rsidRPr="00D7763B">
        <w:rPr>
          <w:rFonts w:eastAsia="標楷體-繁"/>
          <w:color w:val="000000" w:themeColor="text1"/>
        </w:rPr>
        <w:t>：為二元變數，如</w:t>
      </w:r>
      <m:oMath>
        <m:sSubSup>
          <m:sSubSupPr>
            <m:ctrlPr>
              <w:rPr>
                <w:rFonts w:ascii="Cambria Math" w:eastAsia="標楷體-繁" w:hAnsi="Cambria Math"/>
                <w:i/>
                <w:color w:val="000000" w:themeColor="text1"/>
              </w:rPr>
            </m:ctrlPr>
          </m:sSubSupPr>
          <m:e>
            <m:r>
              <w:rPr>
                <w:rFonts w:ascii="Cambria Math" w:eastAsia="標楷體-繁" w:hAnsi="Cambria Math"/>
                <w:color w:val="000000" w:themeColor="text1"/>
              </w:rPr>
              <m:t>y</m:t>
            </m:r>
          </m:e>
          <m:sub>
            <m:r>
              <w:rPr>
                <w:rFonts w:ascii="Cambria Math" w:eastAsia="標楷體-繁" w:hAnsi="Cambria Math"/>
                <w:color w:val="000000" w:themeColor="text1"/>
              </w:rPr>
              <m:t>ik</m:t>
            </m:r>
          </m:sub>
          <m:sup>
            <m:r>
              <w:rPr>
                <w:rFonts w:ascii="Cambria Math" w:eastAsia="標楷體-繁" w:hAnsi="Cambria Math"/>
                <w:color w:val="000000" w:themeColor="text1"/>
              </w:rPr>
              <m:t>ξ</m:t>
            </m:r>
          </m:sup>
        </m:sSubSup>
      </m:oMath>
      <w:r w:rsidR="00E2436B" w:rsidRPr="00D7763B">
        <w:rPr>
          <w:rFonts w:eastAsia="標楷體-繁"/>
          <w:color w:val="000000" w:themeColor="text1"/>
        </w:rPr>
        <w:t>=1</w:t>
      </w:r>
      <w:r w:rsidR="00E2436B" w:rsidRPr="00D7763B">
        <w:rPr>
          <w:rFonts w:eastAsia="標楷體-繁"/>
          <w:color w:val="000000" w:themeColor="text1"/>
        </w:rPr>
        <w:t>，代表航班</w:t>
      </w:r>
      <w:proofErr w:type="spellStart"/>
      <w:r w:rsidR="00E2436B" w:rsidRPr="00D7763B">
        <w:rPr>
          <w:rFonts w:eastAsia="標楷體-繁"/>
          <w:i/>
          <w:iCs/>
          <w:color w:val="000000" w:themeColor="text1"/>
        </w:rPr>
        <w:t>i</w:t>
      </w:r>
      <w:proofErr w:type="spellEnd"/>
      <m:oMath>
        <m:r>
          <m:rPr>
            <m:sty m:val="p"/>
          </m:rPr>
          <w:rPr>
            <w:rFonts w:ascii="Cambria Math" w:eastAsia="標楷體-繁" w:hAnsi="Cambria Math"/>
            <w:color w:val="000000" w:themeColor="text1"/>
          </w:rPr>
          <m:t>在情境</m:t>
        </m:r>
        <m:r>
          <w:rPr>
            <w:rFonts w:ascii="Cambria Math" w:eastAsia="標楷體-繁" w:hAnsi="Cambria Math"/>
            <w:color w:val="000000" w:themeColor="text1"/>
          </w:rPr>
          <m:t>ξ</m:t>
        </m:r>
      </m:oMath>
      <w:r w:rsidR="00E2436B" w:rsidRPr="00D7763B">
        <w:rPr>
          <w:rFonts w:eastAsia="標楷體-繁"/>
          <w:color w:val="000000" w:themeColor="text1"/>
        </w:rPr>
        <w:t>使用登機門</w:t>
      </w:r>
      <w:r w:rsidR="00E2436B" w:rsidRPr="00D7763B">
        <w:rPr>
          <w:rFonts w:eastAsia="標楷體-繁"/>
          <w:i/>
          <w:iCs/>
          <w:color w:val="000000" w:themeColor="text1"/>
        </w:rPr>
        <w:t>k</w:t>
      </w:r>
      <w:r w:rsidR="00A16778" w:rsidRPr="00D7763B">
        <w:rPr>
          <w:rFonts w:eastAsia="標楷體-繁"/>
          <w:color w:val="000000" w:themeColor="text1"/>
        </w:rPr>
        <w:t>。</w:t>
      </w:r>
    </w:p>
    <w:p w14:paraId="433ABA1A" w14:textId="63938FDE" w:rsidR="00A16778" w:rsidRPr="00D7763B" w:rsidRDefault="00C61D8E" w:rsidP="00E2436B">
      <w:pPr>
        <w:pStyle w:val="a3"/>
        <w:tabs>
          <w:tab w:val="left" w:pos="142"/>
        </w:tabs>
        <w:spacing w:beforeLines="0" w:before="0" w:afterLines="0" w:after="0"/>
        <w:ind w:firstLineChars="0" w:firstLine="0"/>
        <w:rPr>
          <w:rFonts w:eastAsia="標楷體-繁"/>
          <w:color w:val="000000" w:themeColor="text1"/>
        </w:rPr>
      </w:pPr>
      <m:oMath>
        <m:sSubSup>
          <m:sSubSupPr>
            <m:ctrlPr>
              <w:rPr>
                <w:rFonts w:ascii="Cambria Math" w:eastAsia="標楷體-繁" w:hAnsi="Cambria Math"/>
                <w:i/>
                <w:color w:val="000000" w:themeColor="text1"/>
              </w:rPr>
            </m:ctrlPr>
          </m:sSubSupPr>
          <m:e>
            <m:r>
              <w:rPr>
                <w:rFonts w:ascii="Cambria Math" w:eastAsia="標楷體-繁" w:hAnsi="Cambria Math"/>
                <w:color w:val="000000" w:themeColor="text1"/>
              </w:rPr>
              <m:t>t</m:t>
            </m:r>
          </m:e>
          <m:sub>
            <m:r>
              <w:rPr>
                <w:rFonts w:ascii="Cambria Math" w:eastAsia="標楷體-繁" w:hAnsi="Cambria Math"/>
                <w:color w:val="000000" w:themeColor="text1"/>
              </w:rPr>
              <m:t>i</m:t>
            </m:r>
          </m:sub>
          <m:sup>
            <m:r>
              <w:rPr>
                <w:rFonts w:ascii="Cambria Math" w:eastAsia="標楷體-繁" w:hAnsi="Cambria Math"/>
                <w:color w:val="000000" w:themeColor="text1"/>
              </w:rPr>
              <m:t>ξ</m:t>
            </m:r>
          </m:sup>
        </m:sSubSup>
      </m:oMath>
      <w:r w:rsidR="00A16778" w:rsidRPr="00D7763B">
        <w:rPr>
          <w:rFonts w:eastAsia="標楷體-繁"/>
          <w:color w:val="000000" w:themeColor="text1"/>
        </w:rPr>
        <w:tab/>
      </w:r>
      <w:r w:rsidR="00A16778" w:rsidRPr="00D7763B">
        <w:rPr>
          <w:rFonts w:eastAsia="標楷體-繁"/>
          <w:color w:val="000000" w:themeColor="text1"/>
        </w:rPr>
        <w:t>：航班</w:t>
      </w:r>
      <w:proofErr w:type="spellStart"/>
      <w:r w:rsidR="00A16778" w:rsidRPr="00D7763B">
        <w:rPr>
          <w:rFonts w:eastAsia="標楷體-繁"/>
          <w:i/>
          <w:iCs/>
          <w:color w:val="000000" w:themeColor="text1"/>
        </w:rPr>
        <w:t>i</w:t>
      </w:r>
      <w:proofErr w:type="spellEnd"/>
      <w:r w:rsidR="00A16778" w:rsidRPr="00D7763B">
        <w:rPr>
          <w:rFonts w:eastAsia="標楷體-繁"/>
          <w:color w:val="000000" w:themeColor="text1"/>
        </w:rPr>
        <w:t>在情境</w:t>
      </w:r>
      <w:r w:rsidR="00A16778" w:rsidRPr="00D7763B">
        <w:rPr>
          <w:rFonts w:eastAsia="標楷體-繁"/>
          <w:color w:val="000000" w:themeColor="text1"/>
        </w:rPr>
        <w:t>ξ</w:t>
      </w:r>
      <w:r w:rsidR="00A16778" w:rsidRPr="00D7763B">
        <w:rPr>
          <w:rFonts w:eastAsia="標楷體-繁"/>
          <w:color w:val="000000" w:themeColor="text1"/>
        </w:rPr>
        <w:t>下在登機門的開始作業時間。</w:t>
      </w:r>
    </w:p>
    <w:p w14:paraId="60657ADA" w14:textId="7B71B253" w:rsidR="00A16778" w:rsidRPr="00D7763B" w:rsidRDefault="00C61D8E" w:rsidP="00E2436B">
      <w:pPr>
        <w:pStyle w:val="a3"/>
        <w:tabs>
          <w:tab w:val="left" w:pos="142"/>
        </w:tabs>
        <w:spacing w:beforeLines="0" w:before="0" w:afterLines="0" w:after="0"/>
        <w:ind w:firstLineChars="0" w:firstLine="0"/>
        <w:rPr>
          <w:rFonts w:eastAsia="標楷體-繁"/>
          <w:color w:val="000000" w:themeColor="text1"/>
        </w:rPr>
      </w:pPr>
      <m:oMath>
        <m:sSub>
          <m:sSubPr>
            <m:ctrlPr>
              <w:rPr>
                <w:rFonts w:ascii="Cambria Math" w:eastAsia="標楷體-繁" w:hAnsi="Cambria Math"/>
                <w:i/>
                <w:color w:val="000000" w:themeColor="text1"/>
              </w:rPr>
            </m:ctrlPr>
          </m:sSubPr>
          <m:e>
            <m:r>
              <w:rPr>
                <w:rFonts w:ascii="Cambria Math" w:eastAsia="標楷體-繁" w:hAnsi="Cambria Math"/>
                <w:color w:val="000000" w:themeColor="text1"/>
              </w:rPr>
              <m:t>z</m:t>
            </m:r>
          </m:e>
          <m:sub>
            <m:r>
              <w:rPr>
                <w:rFonts w:ascii="Cambria Math" w:eastAsia="標楷體-繁" w:hAnsi="Cambria Math"/>
                <w:color w:val="000000" w:themeColor="text1"/>
              </w:rPr>
              <m:t>i</m:t>
            </m:r>
          </m:sub>
        </m:sSub>
      </m:oMath>
      <w:r w:rsidR="00A16778" w:rsidRPr="00D7763B">
        <w:rPr>
          <w:rFonts w:eastAsia="標楷體-繁"/>
          <w:color w:val="000000" w:themeColor="text1"/>
        </w:rPr>
        <w:tab/>
      </w:r>
      <w:r w:rsidR="00A16778" w:rsidRPr="00D7763B">
        <w:rPr>
          <w:rFonts w:eastAsia="標楷體-繁"/>
          <w:color w:val="000000" w:themeColor="text1"/>
        </w:rPr>
        <w:t>：為二元變數，如</w:t>
      </w:r>
      <m:oMath>
        <m:sSub>
          <m:sSubPr>
            <m:ctrlPr>
              <w:rPr>
                <w:rFonts w:ascii="Cambria Math" w:eastAsia="標楷體-繁" w:hAnsi="Cambria Math"/>
                <w:i/>
                <w:color w:val="000000" w:themeColor="text1"/>
              </w:rPr>
            </m:ctrlPr>
          </m:sSubPr>
          <m:e>
            <m:r>
              <w:rPr>
                <w:rFonts w:ascii="Cambria Math" w:eastAsia="標楷體-繁" w:hAnsi="Cambria Math"/>
                <w:color w:val="000000" w:themeColor="text1"/>
              </w:rPr>
              <m:t>z</m:t>
            </m:r>
          </m:e>
          <m:sub>
            <m:r>
              <w:rPr>
                <w:rFonts w:ascii="Cambria Math" w:eastAsia="標楷體-繁" w:hAnsi="Cambria Math"/>
                <w:color w:val="000000" w:themeColor="text1"/>
              </w:rPr>
              <m:t>i</m:t>
            </m:r>
          </m:sub>
        </m:sSub>
      </m:oMath>
      <w:r w:rsidR="00A16778" w:rsidRPr="00D7763B">
        <w:rPr>
          <w:rFonts w:eastAsia="標楷體-繁"/>
          <w:color w:val="000000" w:themeColor="text1"/>
        </w:rPr>
        <w:t>=1</w:t>
      </w:r>
      <w:r w:rsidR="00A16778" w:rsidRPr="00D7763B">
        <w:rPr>
          <w:rFonts w:eastAsia="標楷體-繁"/>
          <w:color w:val="000000" w:themeColor="text1"/>
        </w:rPr>
        <w:t>，代表航班</w:t>
      </w:r>
      <w:proofErr w:type="spellStart"/>
      <w:r w:rsidR="00A16778" w:rsidRPr="00D7763B">
        <w:rPr>
          <w:rFonts w:eastAsia="標楷體-繁"/>
          <w:i/>
          <w:iCs/>
          <w:color w:val="000000" w:themeColor="text1"/>
        </w:rPr>
        <w:t>i</w:t>
      </w:r>
      <w:proofErr w:type="spellEnd"/>
      <w:r w:rsidR="00A16778" w:rsidRPr="00D7763B">
        <w:rPr>
          <w:rFonts w:eastAsia="標楷體-繁"/>
          <w:color w:val="000000" w:themeColor="text1"/>
        </w:rPr>
        <w:t>使用之登機門與</w:t>
      </w:r>
      <w:r w:rsidR="001D3544" w:rsidRPr="00D7763B">
        <w:rPr>
          <w:rFonts w:eastAsia="標楷體-繁"/>
          <w:color w:val="000000" w:themeColor="text1"/>
        </w:rPr>
        <w:t>事前</w:t>
      </w:r>
      <w:r w:rsidR="00A16778" w:rsidRPr="00D7763B">
        <w:rPr>
          <w:rFonts w:eastAsia="標楷體-繁"/>
          <w:color w:val="000000" w:themeColor="text1"/>
        </w:rPr>
        <w:t>指派不同。</w:t>
      </w:r>
    </w:p>
    <w:p w14:paraId="4CB38774" w14:textId="04AFD4B3" w:rsidR="00A16778" w:rsidRPr="00D7763B" w:rsidRDefault="00C61D8E" w:rsidP="00E2436B">
      <w:pPr>
        <w:pStyle w:val="a3"/>
        <w:tabs>
          <w:tab w:val="left" w:pos="142"/>
        </w:tabs>
        <w:spacing w:beforeLines="0" w:before="0" w:afterLines="0" w:after="0"/>
        <w:ind w:firstLineChars="0" w:firstLine="0"/>
        <w:rPr>
          <w:rFonts w:eastAsia="標楷體-繁"/>
          <w:color w:val="000000" w:themeColor="text1"/>
        </w:rPr>
      </w:pPr>
      <m:oMath>
        <m:sSubSup>
          <m:sSubSupPr>
            <m:ctrlPr>
              <w:rPr>
                <w:rFonts w:ascii="Cambria Math" w:eastAsia="標楷體-繁" w:hAnsi="Cambria Math"/>
                <w:i/>
                <w:color w:val="000000" w:themeColor="text1"/>
              </w:rPr>
            </m:ctrlPr>
          </m:sSubSupPr>
          <m:e>
            <m:r>
              <w:rPr>
                <w:rFonts w:ascii="Cambria Math" w:eastAsia="標楷體-繁" w:hAnsi="Cambria Math"/>
                <w:color w:val="000000" w:themeColor="text1"/>
              </w:rPr>
              <m:t>z</m:t>
            </m:r>
          </m:e>
          <m:sub>
            <m:r>
              <w:rPr>
                <w:rFonts w:ascii="Cambria Math" w:eastAsia="標楷體-繁" w:hAnsi="Cambria Math"/>
                <w:color w:val="000000" w:themeColor="text1"/>
              </w:rPr>
              <m:t>i</m:t>
            </m:r>
          </m:sub>
          <m:sup>
            <m:r>
              <w:rPr>
                <w:rFonts w:ascii="Cambria Math" w:eastAsia="標楷體-繁" w:hAnsi="Cambria Math"/>
                <w:color w:val="000000" w:themeColor="text1"/>
              </w:rPr>
              <m:t>ξ</m:t>
            </m:r>
          </m:sup>
        </m:sSubSup>
      </m:oMath>
      <w:r w:rsidR="00A16778" w:rsidRPr="00D7763B">
        <w:rPr>
          <w:rFonts w:eastAsia="標楷體-繁"/>
          <w:color w:val="000000" w:themeColor="text1"/>
        </w:rPr>
        <w:tab/>
      </w:r>
      <w:r w:rsidR="00A16778" w:rsidRPr="00D7763B">
        <w:rPr>
          <w:rFonts w:eastAsia="標楷體-繁"/>
          <w:color w:val="000000" w:themeColor="text1"/>
        </w:rPr>
        <w:t>：為二元變數，如</w:t>
      </w:r>
      <m:oMath>
        <m:sSubSup>
          <m:sSubSupPr>
            <m:ctrlPr>
              <w:rPr>
                <w:rFonts w:ascii="Cambria Math" w:eastAsia="標楷體-繁" w:hAnsi="Cambria Math"/>
                <w:i/>
                <w:color w:val="000000" w:themeColor="text1"/>
              </w:rPr>
            </m:ctrlPr>
          </m:sSubSupPr>
          <m:e>
            <m:r>
              <w:rPr>
                <w:rFonts w:ascii="Cambria Math" w:eastAsia="標楷體-繁" w:hAnsi="Cambria Math"/>
                <w:color w:val="000000" w:themeColor="text1"/>
              </w:rPr>
              <m:t>z</m:t>
            </m:r>
          </m:e>
          <m:sub>
            <m:r>
              <w:rPr>
                <w:rFonts w:ascii="Cambria Math" w:eastAsia="標楷體-繁" w:hAnsi="Cambria Math"/>
                <w:color w:val="000000" w:themeColor="text1"/>
              </w:rPr>
              <m:t>i</m:t>
            </m:r>
          </m:sub>
          <m:sup>
            <m:r>
              <w:rPr>
                <w:rFonts w:ascii="Cambria Math" w:eastAsia="標楷體-繁" w:hAnsi="Cambria Math"/>
                <w:color w:val="000000" w:themeColor="text1"/>
              </w:rPr>
              <m:t>ξ</m:t>
            </m:r>
          </m:sup>
        </m:sSubSup>
      </m:oMath>
      <w:r w:rsidR="00A16778" w:rsidRPr="00D7763B">
        <w:rPr>
          <w:rFonts w:eastAsia="標楷體-繁"/>
          <w:color w:val="000000" w:themeColor="text1"/>
        </w:rPr>
        <w:t>=1</w:t>
      </w:r>
      <w:r w:rsidR="00A16778" w:rsidRPr="00D7763B">
        <w:rPr>
          <w:rFonts w:eastAsia="標楷體-繁"/>
          <w:color w:val="000000" w:themeColor="text1"/>
        </w:rPr>
        <w:t>，代表航班</w:t>
      </w:r>
      <w:proofErr w:type="spellStart"/>
      <w:r w:rsidR="00A16778" w:rsidRPr="00D7763B">
        <w:rPr>
          <w:rFonts w:eastAsia="標楷體-繁"/>
          <w:i/>
          <w:iCs/>
          <w:color w:val="000000" w:themeColor="text1"/>
        </w:rPr>
        <w:t>i</w:t>
      </w:r>
      <w:proofErr w:type="spellEnd"/>
      <w:r w:rsidR="00A16778" w:rsidRPr="00D7763B">
        <w:rPr>
          <w:rFonts w:eastAsia="標楷體-繁"/>
          <w:color w:val="000000" w:themeColor="text1"/>
        </w:rPr>
        <w:t>在情境</w:t>
      </w:r>
      <w:r w:rsidR="00A16778" w:rsidRPr="00D7763B">
        <w:rPr>
          <w:rFonts w:eastAsia="標楷體-繁"/>
          <w:color w:val="000000" w:themeColor="text1"/>
        </w:rPr>
        <w:t>ξ</w:t>
      </w:r>
      <w:r w:rsidR="00A16778" w:rsidRPr="00D7763B">
        <w:rPr>
          <w:rFonts w:eastAsia="標楷體-繁"/>
          <w:color w:val="000000" w:themeColor="text1"/>
        </w:rPr>
        <w:t>使用之登機門與</w:t>
      </w:r>
      <w:r w:rsidR="001D3544" w:rsidRPr="00D7763B">
        <w:rPr>
          <w:rFonts w:eastAsia="標楷體-繁"/>
          <w:color w:val="000000" w:themeColor="text1"/>
        </w:rPr>
        <w:t>事前</w:t>
      </w:r>
      <w:r w:rsidR="00A16778" w:rsidRPr="00D7763B">
        <w:rPr>
          <w:rFonts w:eastAsia="標楷體-繁"/>
          <w:color w:val="000000" w:themeColor="text1"/>
        </w:rPr>
        <w:t>指派不同。</w:t>
      </w:r>
    </w:p>
    <w:p w14:paraId="65C71931" w14:textId="43FC6FCA" w:rsidR="001B0162" w:rsidRPr="00D7763B" w:rsidRDefault="001B0162" w:rsidP="001B0162">
      <w:pPr>
        <w:spacing w:beforeLines="50" w:before="180" w:line="360" w:lineRule="auto"/>
        <w:rPr>
          <w:rFonts w:ascii="Times New Roman" w:eastAsia="標楷體-繁" w:hAnsi="Times New Roman" w:cs="Times New Roman"/>
          <w:u w:val="single"/>
        </w:rPr>
      </w:pPr>
      <w:r w:rsidRPr="00D7763B">
        <w:rPr>
          <w:rFonts w:ascii="Times New Roman" w:eastAsia="標楷體-繁" w:hAnsi="Times New Roman" w:cs="Times New Roman"/>
          <w:u w:val="single"/>
        </w:rPr>
        <w:t>數學模式</w:t>
      </w:r>
    </w:p>
    <w:p w14:paraId="6417BCB5" w14:textId="5F6202B3" w:rsidR="005A4A1D" w:rsidRPr="00D7763B" w:rsidRDefault="005A4A1D" w:rsidP="00F558EA">
      <w:pPr>
        <w:pStyle w:val="a3"/>
        <w:tabs>
          <w:tab w:val="left" w:pos="567"/>
          <w:tab w:val="right" w:pos="9639"/>
        </w:tabs>
        <w:spacing w:beforeLines="0" w:before="0" w:afterLines="0" w:after="0" w:line="360" w:lineRule="auto"/>
        <w:ind w:firstLineChars="0" w:firstLine="0"/>
        <w:rPr>
          <w:rFonts w:eastAsia="標楷體-繁"/>
          <w:iCs/>
          <w:lang w:eastAsia="zh-HK"/>
        </w:rPr>
      </w:pPr>
      <w:r w:rsidRPr="00E13889">
        <w:rPr>
          <w:rFonts w:eastAsia="標楷體-繁"/>
          <w:iCs/>
          <w:lang w:eastAsia="zh-HK"/>
        </w:rPr>
        <w:t>Min.</w:t>
      </w:r>
      <w:r w:rsidR="00F558EA" w:rsidRPr="00E13889">
        <w:rPr>
          <w:rFonts w:eastAsia="標楷體-繁"/>
          <w:iCs/>
          <w:lang w:eastAsia="zh-HK"/>
        </w:rPr>
        <w:tab/>
      </w:r>
      <m:oMath>
        <m:nary>
          <m:naryPr>
            <m:chr m:val="∑"/>
            <m:limLoc m:val="undOvr"/>
            <m:supHide m:val="1"/>
            <m:ctrlPr>
              <w:rPr>
                <w:rFonts w:ascii="Cambria Math" w:eastAsia="標楷體-繁" w:hAnsi="Cambria Math"/>
                <w:i/>
                <w:iCs/>
                <w:lang w:eastAsia="zh-HK"/>
              </w:rPr>
            </m:ctrlPr>
          </m:naryPr>
          <m:sub>
            <m:r>
              <w:rPr>
                <w:rFonts w:ascii="Cambria Math" w:eastAsia="標楷體-繁" w:hAnsi="Cambria Math"/>
                <w:lang w:eastAsia="zh-HK"/>
              </w:rPr>
              <m:t>i∈</m:t>
            </m:r>
            <m:sSup>
              <m:sSupPr>
                <m:ctrlPr>
                  <w:rPr>
                    <w:rFonts w:ascii="Cambria Math" w:eastAsia="標楷體-繁" w:hAnsi="Cambria Math"/>
                    <w:i/>
                    <w:iCs/>
                    <w:lang w:eastAsia="zh-HK"/>
                  </w:rPr>
                </m:ctrlPr>
              </m:sSupPr>
              <m:e>
                <m:r>
                  <w:rPr>
                    <w:rFonts w:ascii="Cambria Math" w:eastAsia="標楷體-繁" w:hAnsi="Cambria Math"/>
                    <w:lang w:eastAsia="zh-HK"/>
                  </w:rPr>
                  <m:t>I</m:t>
                </m:r>
              </m:e>
              <m:sup>
                <m:r>
                  <w:rPr>
                    <w:rFonts w:ascii="Cambria Math" w:eastAsia="標楷體-繁" w:hAnsi="Cambria Math" w:hint="eastAsia"/>
                  </w:rPr>
                  <m:t>D</m:t>
                </m:r>
              </m:sup>
            </m:sSup>
          </m:sub>
          <m:sup/>
          <m:e>
            <m:d>
              <m:dPr>
                <m:ctrlPr>
                  <w:rPr>
                    <w:rFonts w:ascii="Cambria Math" w:eastAsia="標楷體-繁" w:hAnsi="Cambria Math"/>
                    <w:i/>
                    <w:iCs/>
                    <w:lang w:eastAsia="zh-HK"/>
                  </w:rPr>
                </m:ctrlPr>
              </m:dPr>
              <m:e>
                <m:sSub>
                  <m:sSubPr>
                    <m:ctrlPr>
                      <w:rPr>
                        <w:rFonts w:ascii="Cambria Math" w:eastAsia="標楷體-繁" w:hAnsi="Cambria Math"/>
                        <w:i/>
                        <w:iCs/>
                        <w:lang w:eastAsia="zh-HK"/>
                      </w:rPr>
                    </m:ctrlPr>
                  </m:sSubPr>
                  <m:e>
                    <m:r>
                      <w:rPr>
                        <w:rFonts w:ascii="Cambria Math" w:eastAsia="標楷體-繁" w:hAnsi="Cambria Math"/>
                        <w:lang w:eastAsia="zh-HK"/>
                      </w:rPr>
                      <m:t>t</m:t>
                    </m:r>
                  </m:e>
                  <m:sub>
                    <m:r>
                      <w:rPr>
                        <w:rFonts w:ascii="Cambria Math" w:eastAsia="標楷體-繁" w:hAnsi="Cambria Math"/>
                        <w:lang w:eastAsia="zh-HK"/>
                      </w:rPr>
                      <m:t>i</m:t>
                    </m:r>
                  </m:sub>
                </m:sSub>
                <m:r>
                  <w:rPr>
                    <w:rFonts w:ascii="Cambria Math" w:eastAsia="標楷體-繁" w:hAnsi="Cambria Math"/>
                    <w:lang w:eastAsia="zh-HK"/>
                  </w:rPr>
                  <m:t>-</m:t>
                </m:r>
                <m:sSub>
                  <m:sSubPr>
                    <m:ctrlPr>
                      <w:rPr>
                        <w:rFonts w:ascii="Cambria Math" w:eastAsia="標楷體-繁" w:hAnsi="Cambria Math"/>
                        <w:i/>
                        <w:iCs/>
                        <w:lang w:eastAsia="zh-HK"/>
                      </w:rPr>
                    </m:ctrlPr>
                  </m:sSubPr>
                  <m:e>
                    <m:r>
                      <w:rPr>
                        <w:rFonts w:ascii="Cambria Math" w:eastAsia="標楷體-繁" w:hAnsi="Cambria Math"/>
                        <w:lang w:eastAsia="zh-HK"/>
                      </w:rPr>
                      <m:t>A</m:t>
                    </m:r>
                  </m:e>
                  <m:sub>
                    <m:r>
                      <w:rPr>
                        <w:rFonts w:ascii="Cambria Math" w:eastAsia="標楷體-繁" w:hAnsi="Cambria Math"/>
                        <w:lang w:eastAsia="zh-HK"/>
                      </w:rPr>
                      <m:t>i</m:t>
                    </m:r>
                  </m:sub>
                </m:sSub>
              </m:e>
            </m:d>
          </m:e>
        </m:nary>
        <m:r>
          <w:rPr>
            <w:rFonts w:ascii="Cambria Math" w:eastAsia="標楷體-繁" w:hAnsi="Cambria Math"/>
            <w:lang w:eastAsia="zh-HK"/>
          </w:rPr>
          <m:t xml:space="preserve">+W </m:t>
        </m:r>
        <m:nary>
          <m:naryPr>
            <m:chr m:val="∑"/>
            <m:limLoc m:val="undOvr"/>
            <m:ctrlPr>
              <w:rPr>
                <w:rFonts w:ascii="Cambria Math" w:eastAsia="標楷體-繁" w:hAnsi="Cambria Math"/>
                <w:i/>
                <w:iCs/>
                <w:lang w:eastAsia="zh-HK"/>
              </w:rPr>
            </m:ctrlPr>
          </m:naryPr>
          <m:sub>
            <m:r>
              <w:rPr>
                <w:rFonts w:ascii="Cambria Math" w:eastAsia="標楷體-繁" w:hAnsi="Cambria Math"/>
                <w:lang w:eastAsia="zh-HK"/>
              </w:rPr>
              <m:t>i∈</m:t>
            </m:r>
            <m:sSup>
              <m:sSupPr>
                <m:ctrlPr>
                  <w:rPr>
                    <w:rFonts w:ascii="Cambria Math" w:eastAsia="標楷體-繁" w:hAnsi="Cambria Math"/>
                    <w:i/>
                    <w:iCs/>
                    <w:lang w:eastAsia="zh-HK"/>
                  </w:rPr>
                </m:ctrlPr>
              </m:sSupPr>
              <m:e>
                <m:r>
                  <w:rPr>
                    <w:rFonts w:ascii="Cambria Math" w:eastAsia="標楷體-繁" w:hAnsi="Cambria Math"/>
                    <w:lang w:eastAsia="zh-HK"/>
                  </w:rPr>
                  <m:t>I</m:t>
                </m:r>
              </m:e>
              <m:sup>
                <m:r>
                  <w:rPr>
                    <w:rFonts w:ascii="Cambria Math" w:eastAsia="標楷體-繁" w:hAnsi="Cambria Math" w:hint="eastAsia"/>
                  </w:rPr>
                  <m:t>D</m:t>
                </m:r>
              </m:sup>
            </m:sSup>
          </m:sub>
          <m:sup/>
          <m:e>
            <m:sSub>
              <m:sSubPr>
                <m:ctrlPr>
                  <w:rPr>
                    <w:rFonts w:ascii="Cambria Math" w:eastAsia="標楷體-繁" w:hAnsi="Cambria Math"/>
                    <w:i/>
                    <w:color w:val="000000" w:themeColor="text1"/>
                  </w:rPr>
                </m:ctrlPr>
              </m:sSubPr>
              <m:e>
                <m:r>
                  <w:rPr>
                    <w:rFonts w:ascii="Cambria Math" w:eastAsia="標楷體-繁" w:hAnsi="Cambria Math"/>
                    <w:color w:val="000000" w:themeColor="text1"/>
                  </w:rPr>
                  <m:t>z</m:t>
                </m:r>
              </m:e>
              <m:sub>
                <m:r>
                  <w:rPr>
                    <w:rFonts w:ascii="Cambria Math" w:eastAsia="標楷體-繁" w:hAnsi="Cambria Math"/>
                    <w:color w:val="000000" w:themeColor="text1"/>
                  </w:rPr>
                  <m:t>i</m:t>
                </m:r>
              </m:sub>
            </m:sSub>
          </m:e>
        </m:nary>
        <m:r>
          <w:rPr>
            <w:rFonts w:ascii="Cambria Math" w:eastAsia="標楷體-繁" w:hAnsi="Cambria Math"/>
            <w:lang w:eastAsia="zh-HK"/>
          </w:rPr>
          <m:t>+</m:t>
        </m:r>
        <m:nary>
          <m:naryPr>
            <m:chr m:val="∑"/>
            <m:limLoc m:val="undOvr"/>
            <m:supHide m:val="1"/>
            <m:ctrlPr>
              <w:rPr>
                <w:rFonts w:ascii="Cambria Math" w:eastAsia="標楷體-繁" w:hAnsi="Cambria Math"/>
                <w:i/>
                <w:iCs/>
                <w:lang w:eastAsia="zh-HK"/>
              </w:rPr>
            </m:ctrlPr>
          </m:naryPr>
          <m:sub>
            <m:r>
              <w:rPr>
                <w:rFonts w:ascii="Cambria Math" w:eastAsia="標楷體-繁" w:hAnsi="Cambria Math"/>
                <w:lang w:eastAsia="zh-HK"/>
              </w:rPr>
              <m:t>ξ∈Ξ</m:t>
            </m:r>
          </m:sub>
          <m:sup/>
          <m:e>
            <m:sSup>
              <m:sSupPr>
                <m:ctrlPr>
                  <w:rPr>
                    <w:rFonts w:ascii="Cambria Math" w:eastAsia="標楷體-繁" w:hAnsi="Cambria Math"/>
                    <w:i/>
                    <w:iCs/>
                    <w:lang w:eastAsia="zh-HK"/>
                  </w:rPr>
                </m:ctrlPr>
              </m:sSupPr>
              <m:e>
                <m:r>
                  <w:rPr>
                    <w:rFonts w:ascii="Cambria Math" w:eastAsia="標楷體-繁" w:hAnsi="Cambria Math"/>
                    <w:lang w:eastAsia="zh-HK"/>
                  </w:rPr>
                  <m:t>p</m:t>
                </m:r>
              </m:e>
              <m:sup>
                <m:r>
                  <w:rPr>
                    <w:rFonts w:ascii="Cambria Math" w:eastAsia="標楷體-繁" w:hAnsi="Cambria Math"/>
                    <w:lang w:eastAsia="zh-HK"/>
                  </w:rPr>
                  <m:t>ξ</m:t>
                </m:r>
              </m:sup>
            </m:sSup>
          </m:e>
        </m:nary>
        <m:d>
          <m:dPr>
            <m:begChr m:val="["/>
            <m:endChr m:val="]"/>
            <m:ctrlPr>
              <w:rPr>
                <w:rFonts w:ascii="Cambria Math" w:eastAsia="標楷體-繁" w:hAnsi="Cambria Math"/>
                <w:i/>
                <w:iCs/>
                <w:lang w:eastAsia="zh-HK"/>
              </w:rPr>
            </m:ctrlPr>
          </m:dPr>
          <m:e>
            <m:nary>
              <m:naryPr>
                <m:chr m:val="∑"/>
                <m:limLoc m:val="undOvr"/>
                <m:ctrlPr>
                  <w:rPr>
                    <w:rFonts w:ascii="Cambria Math" w:eastAsia="標楷體-繁" w:hAnsi="Cambria Math"/>
                    <w:i/>
                    <w:iCs/>
                    <w:lang w:eastAsia="zh-HK"/>
                  </w:rPr>
                </m:ctrlPr>
              </m:naryPr>
              <m:sub>
                <m:r>
                  <w:rPr>
                    <w:rFonts w:ascii="Cambria Math" w:eastAsia="標楷體-繁" w:hAnsi="Cambria Math"/>
                    <w:lang w:eastAsia="zh-HK"/>
                  </w:rPr>
                  <m:t>i∈</m:t>
                </m:r>
                <m:sSup>
                  <m:sSupPr>
                    <m:ctrlPr>
                      <w:rPr>
                        <w:rFonts w:ascii="Cambria Math" w:eastAsia="標楷體-繁" w:hAnsi="Cambria Math"/>
                        <w:i/>
                        <w:iCs/>
                        <w:lang w:eastAsia="zh-HK"/>
                      </w:rPr>
                    </m:ctrlPr>
                  </m:sSupPr>
                  <m:e>
                    <m:r>
                      <w:rPr>
                        <w:rFonts w:ascii="Cambria Math" w:eastAsia="標楷體-繁" w:hAnsi="Cambria Math"/>
                        <w:lang w:eastAsia="zh-HK"/>
                      </w:rPr>
                      <m:t>I</m:t>
                    </m:r>
                  </m:e>
                  <m:sup>
                    <m:r>
                      <w:rPr>
                        <w:rFonts w:ascii="Cambria Math" w:eastAsia="標楷體-繁" w:hAnsi="Cambria Math"/>
                        <w:lang w:eastAsia="zh-HK"/>
                      </w:rPr>
                      <m:t>S</m:t>
                    </m:r>
                  </m:sup>
                </m:sSup>
              </m:sub>
              <m:sup/>
              <m:e>
                <m:d>
                  <m:dPr>
                    <m:ctrlPr>
                      <w:rPr>
                        <w:rFonts w:ascii="Cambria Math" w:eastAsia="標楷體-繁" w:hAnsi="Cambria Math"/>
                        <w:i/>
                        <w:iCs/>
                        <w:lang w:eastAsia="zh-HK"/>
                      </w:rPr>
                    </m:ctrlPr>
                  </m:dPr>
                  <m:e>
                    <m:sSubSup>
                      <m:sSubSupPr>
                        <m:ctrlPr>
                          <w:rPr>
                            <w:rFonts w:ascii="Cambria Math" w:eastAsia="標楷體-繁" w:hAnsi="Cambria Math"/>
                            <w:i/>
                            <w:iCs/>
                            <w:lang w:eastAsia="zh-HK"/>
                          </w:rPr>
                        </m:ctrlPr>
                      </m:sSubSupPr>
                      <m:e>
                        <m:r>
                          <w:rPr>
                            <w:rFonts w:ascii="Cambria Math" w:eastAsia="標楷體-繁" w:hAnsi="Cambria Math"/>
                            <w:lang w:eastAsia="zh-HK"/>
                          </w:rPr>
                          <m:t>t</m:t>
                        </m:r>
                      </m:e>
                      <m:sub>
                        <m:r>
                          <w:rPr>
                            <w:rFonts w:ascii="Cambria Math" w:eastAsia="標楷體-繁" w:hAnsi="Cambria Math"/>
                            <w:lang w:eastAsia="zh-HK"/>
                          </w:rPr>
                          <m:t>i</m:t>
                        </m:r>
                      </m:sub>
                      <m:sup>
                        <m:r>
                          <w:rPr>
                            <w:rFonts w:ascii="Cambria Math" w:eastAsia="標楷體-繁" w:hAnsi="Cambria Math"/>
                            <w:lang w:eastAsia="zh-HK"/>
                          </w:rPr>
                          <m:t>ξ</m:t>
                        </m:r>
                      </m:sup>
                    </m:sSubSup>
                    <m:r>
                      <w:rPr>
                        <w:rFonts w:ascii="Cambria Math" w:eastAsia="標楷體-繁" w:hAnsi="Cambria Math"/>
                        <w:lang w:eastAsia="zh-HK"/>
                      </w:rPr>
                      <m:t>-</m:t>
                    </m:r>
                    <m:sSubSup>
                      <m:sSubSupPr>
                        <m:ctrlPr>
                          <w:rPr>
                            <w:rFonts w:ascii="Cambria Math" w:eastAsia="標楷體-繁" w:hAnsi="Cambria Math"/>
                            <w:i/>
                            <w:iCs/>
                            <w:lang w:eastAsia="zh-HK"/>
                          </w:rPr>
                        </m:ctrlPr>
                      </m:sSubSupPr>
                      <m:e>
                        <m:r>
                          <w:rPr>
                            <w:rFonts w:ascii="Cambria Math" w:eastAsia="標楷體-繁" w:hAnsi="Cambria Math"/>
                            <w:lang w:eastAsia="zh-HK"/>
                          </w:rPr>
                          <m:t>A</m:t>
                        </m:r>
                      </m:e>
                      <m:sub>
                        <m:r>
                          <w:rPr>
                            <w:rFonts w:ascii="Cambria Math" w:eastAsia="標楷體-繁" w:hAnsi="Cambria Math"/>
                            <w:lang w:eastAsia="zh-HK"/>
                          </w:rPr>
                          <m:t>i</m:t>
                        </m:r>
                      </m:sub>
                      <m:sup/>
                    </m:sSubSup>
                  </m:e>
                </m:d>
              </m:e>
            </m:nary>
            <m:r>
              <w:rPr>
                <w:rFonts w:ascii="Cambria Math" w:eastAsia="標楷體-繁" w:hAnsi="Cambria Math"/>
                <w:lang w:eastAsia="zh-HK"/>
              </w:rPr>
              <m:t xml:space="preserve">+W </m:t>
            </m:r>
            <m:nary>
              <m:naryPr>
                <m:chr m:val="∑"/>
                <m:limLoc m:val="undOvr"/>
                <m:ctrlPr>
                  <w:rPr>
                    <w:rFonts w:ascii="Cambria Math" w:eastAsia="標楷體-繁" w:hAnsi="Cambria Math"/>
                    <w:i/>
                    <w:iCs/>
                    <w:lang w:eastAsia="zh-HK"/>
                  </w:rPr>
                </m:ctrlPr>
              </m:naryPr>
              <m:sub>
                <m:r>
                  <w:rPr>
                    <w:rFonts w:ascii="Cambria Math" w:eastAsia="標楷體-繁" w:hAnsi="Cambria Math"/>
                    <w:lang w:eastAsia="zh-HK"/>
                  </w:rPr>
                  <m:t>i∈I</m:t>
                </m:r>
              </m:sub>
              <m:sup/>
              <m:e>
                <m:sSubSup>
                  <m:sSubSupPr>
                    <m:ctrlPr>
                      <w:rPr>
                        <w:rFonts w:ascii="Cambria Math" w:eastAsia="標楷體-繁" w:hAnsi="Cambria Math"/>
                        <w:i/>
                        <w:color w:val="000000" w:themeColor="text1"/>
                      </w:rPr>
                    </m:ctrlPr>
                  </m:sSubSupPr>
                  <m:e>
                    <m:r>
                      <w:rPr>
                        <w:rFonts w:ascii="Cambria Math" w:eastAsia="標楷體-繁" w:hAnsi="Cambria Math"/>
                        <w:color w:val="000000" w:themeColor="text1"/>
                      </w:rPr>
                      <m:t>z</m:t>
                    </m:r>
                  </m:e>
                  <m:sub>
                    <m:r>
                      <w:rPr>
                        <w:rFonts w:ascii="Cambria Math" w:eastAsia="標楷體-繁" w:hAnsi="Cambria Math"/>
                        <w:color w:val="000000" w:themeColor="text1"/>
                      </w:rPr>
                      <m:t>i</m:t>
                    </m:r>
                  </m:sub>
                  <m:sup>
                    <m:r>
                      <w:rPr>
                        <w:rFonts w:ascii="Cambria Math" w:eastAsia="標楷體-繁" w:hAnsi="Cambria Math"/>
                        <w:color w:val="000000" w:themeColor="text1"/>
                      </w:rPr>
                      <m:t>ξ</m:t>
                    </m:r>
                  </m:sup>
                </m:sSubSup>
              </m:e>
            </m:nary>
          </m:e>
        </m:d>
        <m:r>
          <w:rPr>
            <w:rFonts w:ascii="Cambria Math" w:eastAsia="標楷體-繁" w:hAnsi="Cambria Math"/>
            <w:lang w:eastAsia="zh-HK"/>
          </w:rPr>
          <m:t>+</m:t>
        </m:r>
      </m:oMath>
      <w:r w:rsidR="00F558EA" w:rsidRPr="00E13889">
        <w:rPr>
          <w:rFonts w:eastAsia="標楷體-繁"/>
          <w:iCs/>
          <w:lang w:eastAsia="zh-HK"/>
        </w:rPr>
        <w:tab/>
        <w:t>(1)</w:t>
      </w:r>
      <w:r w:rsidR="00F558EA" w:rsidRPr="00E13889">
        <w:rPr>
          <w:rFonts w:eastAsia="標楷體-繁"/>
          <w:iCs/>
          <w:lang w:eastAsia="zh-HK"/>
        </w:rPr>
        <w:tab/>
      </w:r>
      <m:oMath>
        <m:r>
          <w:rPr>
            <w:rFonts w:ascii="Cambria Math" w:eastAsia="標楷體-繁" w:hAnsi="Cambria Math"/>
            <w:lang w:eastAsia="zh-HK"/>
          </w:rPr>
          <m:t>B</m:t>
        </m:r>
        <m:d>
          <m:dPr>
            <m:ctrlPr>
              <w:rPr>
                <w:rFonts w:ascii="Cambria Math" w:eastAsia="標楷體-繁" w:hAnsi="Cambria Math"/>
                <w:i/>
                <w:iCs/>
                <w:lang w:eastAsia="zh-HK"/>
              </w:rPr>
            </m:ctrlPr>
          </m:dPr>
          <m:e>
            <m:nary>
              <m:naryPr>
                <m:chr m:val="∑"/>
                <m:limLoc m:val="undOvr"/>
                <m:ctrlPr>
                  <w:rPr>
                    <w:rFonts w:ascii="Cambria Math" w:eastAsia="標楷體-繁" w:hAnsi="Cambria Math"/>
                    <w:i/>
                    <w:iCs/>
                    <w:lang w:eastAsia="zh-HK"/>
                  </w:rPr>
                </m:ctrlPr>
              </m:naryPr>
              <m:sub>
                <m:r>
                  <w:rPr>
                    <w:rFonts w:ascii="Cambria Math" w:eastAsia="標楷體-繁" w:hAnsi="Cambria Math"/>
                    <w:lang w:eastAsia="zh-HK"/>
                  </w:rPr>
                  <m:t>i∈</m:t>
                </m:r>
                <m:sSup>
                  <m:sSupPr>
                    <m:ctrlPr>
                      <w:rPr>
                        <w:rFonts w:ascii="Cambria Math" w:eastAsia="標楷體-繁" w:hAnsi="Cambria Math"/>
                        <w:i/>
                        <w:iCs/>
                        <w:lang w:eastAsia="zh-HK"/>
                      </w:rPr>
                    </m:ctrlPr>
                  </m:sSupPr>
                  <m:e>
                    <m:r>
                      <w:rPr>
                        <w:rFonts w:ascii="Cambria Math" w:eastAsia="標楷體-繁" w:hAnsi="Cambria Math"/>
                        <w:lang w:eastAsia="zh-HK"/>
                      </w:rPr>
                      <m:t>I</m:t>
                    </m:r>
                  </m:e>
                  <m:sup>
                    <m:r>
                      <w:rPr>
                        <w:rFonts w:ascii="Cambria Math" w:eastAsia="標楷體-繁" w:hAnsi="Cambria Math" w:hint="eastAsia"/>
                      </w:rPr>
                      <m:t>D</m:t>
                    </m:r>
                  </m:sup>
                </m:sSup>
              </m:sub>
              <m:sup/>
              <m:e>
                <m:sSub>
                  <m:sSubPr>
                    <m:ctrlPr>
                      <w:rPr>
                        <w:rFonts w:ascii="Cambria Math" w:eastAsia="標楷體-繁" w:hAnsi="Cambria Math"/>
                        <w:i/>
                        <w:iCs/>
                        <w:lang w:eastAsia="zh-HK"/>
                      </w:rPr>
                    </m:ctrlPr>
                  </m:sSubPr>
                  <m:e>
                    <m:r>
                      <w:rPr>
                        <w:rFonts w:ascii="Cambria Math" w:eastAsia="標楷體-繁" w:hAnsi="Cambria Math"/>
                        <w:lang w:eastAsia="zh-HK"/>
                      </w:rPr>
                      <m:t>y</m:t>
                    </m:r>
                  </m:e>
                  <m:sub>
                    <m:r>
                      <w:rPr>
                        <w:rFonts w:ascii="Cambria Math" w:eastAsia="標楷體-繁" w:hAnsi="Cambria Math"/>
                        <w:lang w:eastAsia="zh-HK"/>
                      </w:rPr>
                      <m:t>i|</m:t>
                    </m:r>
                    <m:r>
                      <w:rPr>
                        <w:rFonts w:ascii="Cambria Math" w:eastAsia="標楷體-繁" w:hAnsi="Cambria Math"/>
                      </w:rPr>
                      <m:t>K</m:t>
                    </m:r>
                    <m:r>
                      <w:rPr>
                        <w:rFonts w:ascii="Cambria Math" w:eastAsia="標楷體-繁" w:hAnsi="Cambria Math"/>
                        <w:lang w:eastAsia="zh-HK"/>
                      </w:rPr>
                      <m:t>+1|</m:t>
                    </m:r>
                  </m:sub>
                </m:sSub>
              </m:e>
            </m:nary>
            <m:r>
              <w:rPr>
                <w:rFonts w:ascii="Cambria Math" w:eastAsia="標楷體-繁" w:hAnsi="Cambria Math"/>
                <w:lang w:eastAsia="zh-HK"/>
              </w:rPr>
              <m:t>+</m:t>
            </m:r>
            <m:nary>
              <m:naryPr>
                <m:chr m:val="∑"/>
                <m:limLoc m:val="undOvr"/>
                <m:ctrlPr>
                  <w:rPr>
                    <w:rFonts w:ascii="Cambria Math" w:eastAsia="標楷體-繁" w:hAnsi="Cambria Math"/>
                    <w:i/>
                    <w:iCs/>
                    <w:lang w:eastAsia="zh-HK"/>
                  </w:rPr>
                </m:ctrlPr>
              </m:naryPr>
              <m:sub>
                <m:r>
                  <w:rPr>
                    <w:rFonts w:ascii="Cambria Math" w:eastAsia="標楷體-繁" w:hAnsi="Cambria Math"/>
                    <w:lang w:eastAsia="zh-HK"/>
                  </w:rPr>
                  <m:t>i∈</m:t>
                </m:r>
                <m:sSup>
                  <m:sSupPr>
                    <m:ctrlPr>
                      <w:rPr>
                        <w:rFonts w:ascii="Cambria Math" w:eastAsia="標楷體-繁" w:hAnsi="Cambria Math"/>
                        <w:i/>
                        <w:iCs/>
                        <w:lang w:eastAsia="zh-HK"/>
                      </w:rPr>
                    </m:ctrlPr>
                  </m:sSupPr>
                  <m:e>
                    <m:r>
                      <w:rPr>
                        <w:rFonts w:ascii="Cambria Math" w:eastAsia="標楷體-繁" w:hAnsi="Cambria Math"/>
                        <w:lang w:eastAsia="zh-HK"/>
                      </w:rPr>
                      <m:t>I</m:t>
                    </m:r>
                  </m:e>
                  <m:sup>
                    <m:r>
                      <w:rPr>
                        <w:rFonts w:ascii="Cambria Math" w:eastAsia="標楷體-繁" w:hAnsi="Cambria Math"/>
                        <w:lang w:eastAsia="zh-HK"/>
                      </w:rPr>
                      <m:t>S</m:t>
                    </m:r>
                  </m:sup>
                </m:sSup>
              </m:sub>
              <m:sup/>
              <m:e>
                <m:nary>
                  <m:naryPr>
                    <m:chr m:val="∑"/>
                    <m:limLoc m:val="undOvr"/>
                    <m:ctrlPr>
                      <w:rPr>
                        <w:rFonts w:ascii="Cambria Math" w:eastAsia="標楷體-繁" w:hAnsi="Cambria Math"/>
                        <w:i/>
                        <w:iCs/>
                        <w:lang w:eastAsia="zh-HK"/>
                      </w:rPr>
                    </m:ctrlPr>
                  </m:naryPr>
                  <m:sub>
                    <m:r>
                      <w:rPr>
                        <w:rFonts w:ascii="Cambria Math" w:eastAsia="標楷體-繁" w:hAnsi="Cambria Math"/>
                        <w:lang w:eastAsia="zh-HK"/>
                      </w:rPr>
                      <m:t>ξ∈Ξ</m:t>
                    </m:r>
                  </m:sub>
                  <m:sup/>
                  <m:e>
                    <m:sSup>
                      <m:sSupPr>
                        <m:ctrlPr>
                          <w:rPr>
                            <w:rFonts w:ascii="Cambria Math" w:eastAsia="標楷體-繁" w:hAnsi="Cambria Math"/>
                            <w:i/>
                            <w:iCs/>
                            <w:lang w:eastAsia="zh-HK"/>
                          </w:rPr>
                        </m:ctrlPr>
                      </m:sSupPr>
                      <m:e>
                        <m:r>
                          <w:rPr>
                            <w:rFonts w:ascii="Cambria Math" w:eastAsia="標楷體-繁" w:hAnsi="Cambria Math"/>
                            <w:lang w:eastAsia="zh-HK"/>
                          </w:rPr>
                          <m:t>p</m:t>
                        </m:r>
                      </m:e>
                      <m:sup>
                        <m:r>
                          <w:rPr>
                            <w:rFonts w:ascii="Cambria Math" w:eastAsia="標楷體-繁" w:hAnsi="Cambria Math"/>
                            <w:lang w:eastAsia="zh-HK"/>
                          </w:rPr>
                          <m:t>ξ</m:t>
                        </m:r>
                      </m:sup>
                    </m:sSup>
                    <m:sSubSup>
                      <m:sSubSupPr>
                        <m:ctrlPr>
                          <w:rPr>
                            <w:rFonts w:ascii="Cambria Math" w:eastAsia="標楷體-繁" w:hAnsi="Cambria Math"/>
                            <w:i/>
                            <w:iCs/>
                            <w:lang w:eastAsia="zh-HK"/>
                          </w:rPr>
                        </m:ctrlPr>
                      </m:sSubSupPr>
                      <m:e>
                        <m:r>
                          <w:rPr>
                            <w:rFonts w:ascii="Cambria Math" w:eastAsia="標楷體-繁" w:hAnsi="Cambria Math"/>
                            <w:lang w:eastAsia="zh-HK"/>
                          </w:rPr>
                          <m:t>y</m:t>
                        </m:r>
                      </m:e>
                      <m:sub>
                        <m:r>
                          <w:rPr>
                            <w:rFonts w:ascii="Cambria Math" w:eastAsia="標楷體-繁" w:hAnsi="Cambria Math"/>
                            <w:lang w:eastAsia="zh-HK"/>
                          </w:rPr>
                          <m:t>i|K+1|</m:t>
                        </m:r>
                      </m:sub>
                      <m:sup>
                        <m:r>
                          <w:rPr>
                            <w:rFonts w:ascii="Cambria Math" w:eastAsia="標楷體-繁" w:hAnsi="Cambria Math"/>
                            <w:lang w:eastAsia="zh-HK"/>
                          </w:rPr>
                          <m:t>ξ</m:t>
                        </m:r>
                      </m:sup>
                    </m:sSubSup>
                  </m:e>
                </m:nary>
              </m:e>
            </m:nary>
          </m:e>
        </m:d>
      </m:oMath>
      <w:r w:rsidRPr="00D7763B">
        <w:rPr>
          <w:rFonts w:eastAsia="標楷體-繁"/>
          <w:iCs/>
          <w:lang w:eastAsia="zh-HK"/>
        </w:rPr>
        <w:tab/>
      </w:r>
    </w:p>
    <w:p w14:paraId="24B98702" w14:textId="43A3606D" w:rsidR="00F62320" w:rsidRPr="00D7763B" w:rsidRDefault="00F62320" w:rsidP="005A4A1D">
      <w:pPr>
        <w:pStyle w:val="a3"/>
        <w:tabs>
          <w:tab w:val="left" w:pos="142"/>
        </w:tabs>
        <w:spacing w:beforeLines="0" w:before="0" w:afterLines="0" w:after="0" w:line="360" w:lineRule="auto"/>
        <w:ind w:firstLineChars="0" w:firstLine="0"/>
        <w:jc w:val="left"/>
        <w:rPr>
          <w:rFonts w:eastAsia="標楷體-繁"/>
        </w:rPr>
      </w:pPr>
      <w:proofErr w:type="spellStart"/>
      <w:r w:rsidRPr="00D7763B">
        <w:rPr>
          <w:rFonts w:eastAsia="標楷體-繁"/>
        </w:rPr>
        <w:t>s.t.</w:t>
      </w:r>
      <w:proofErr w:type="spellEnd"/>
    </w:p>
    <w:p w14:paraId="52590178" w14:textId="77777777" w:rsidR="005A4A1D" w:rsidRPr="00D7763B" w:rsidRDefault="00C61D8E" w:rsidP="006D0984">
      <w:pPr>
        <w:pStyle w:val="a3"/>
        <w:tabs>
          <w:tab w:val="left" w:pos="142"/>
          <w:tab w:val="left" w:pos="4820"/>
          <w:tab w:val="right" w:pos="9639"/>
        </w:tabs>
        <w:spacing w:beforeLines="0" w:before="0" w:afterLines="0" w:after="0" w:line="360" w:lineRule="auto"/>
        <w:ind w:firstLineChars="0" w:firstLine="0"/>
        <w:jc w:val="left"/>
        <w:rPr>
          <w:rFonts w:eastAsia="標楷體-繁"/>
        </w:rPr>
      </w:pPr>
      <m:oMath>
        <m:nary>
          <m:naryPr>
            <m:chr m:val="∑"/>
            <m:limLoc m:val="undOvr"/>
            <m:supHide m:val="1"/>
            <m:ctrlPr>
              <w:rPr>
                <w:rStyle w:val="PlaceholderText"/>
                <w:rFonts w:ascii="Cambria Math" w:eastAsia="標楷體-繁" w:hAnsi="Cambria Math"/>
                <w:iCs/>
                <w:color w:val="000000" w:themeColor="text1"/>
              </w:rPr>
            </m:ctrlPr>
          </m:naryPr>
          <m:sub>
            <m:r>
              <w:rPr>
                <w:rStyle w:val="PlaceholderText"/>
                <w:rFonts w:ascii="Cambria Math" w:eastAsia="標楷體-繁" w:hAnsi="Cambria Math"/>
                <w:color w:val="000000" w:themeColor="text1"/>
              </w:rPr>
              <m:t>k∈</m:t>
            </m:r>
            <m:sSup>
              <m:sSupPr>
                <m:ctrlPr>
                  <w:rPr>
                    <w:rStyle w:val="PlaceholderText"/>
                    <w:rFonts w:ascii="Cambria Math" w:eastAsia="標楷體-繁" w:hAnsi="Cambria Math"/>
                    <w:i/>
                    <w:iCs/>
                    <w:color w:val="000000" w:themeColor="text1"/>
                  </w:rPr>
                </m:ctrlPr>
              </m:sSupPr>
              <m:e>
                <m:r>
                  <w:rPr>
                    <w:rStyle w:val="PlaceholderText"/>
                    <w:rFonts w:ascii="Cambria Math" w:eastAsia="標楷體-繁" w:hAnsi="Cambria Math"/>
                    <w:color w:val="000000" w:themeColor="text1"/>
                  </w:rPr>
                  <m:t>K</m:t>
                </m:r>
              </m:e>
              <m:sup>
                <m:r>
                  <w:rPr>
                    <w:rStyle w:val="PlaceholderText"/>
                    <w:rFonts w:ascii="Cambria Math" w:eastAsia="標楷體-繁" w:hAnsi="Cambria Math"/>
                    <w:color w:val="000000" w:themeColor="text1"/>
                  </w:rPr>
                  <m:t>0</m:t>
                </m:r>
              </m:sup>
            </m:sSup>
          </m:sub>
          <m:sup/>
          <m:e>
            <m:sSub>
              <m:sSubPr>
                <m:ctrlPr>
                  <w:rPr>
                    <w:rStyle w:val="PlaceholderText"/>
                    <w:rFonts w:ascii="Cambria Math" w:eastAsia="標楷體-繁" w:hAnsi="Cambria Math"/>
                    <w:i/>
                    <w:iCs/>
                    <w:color w:val="000000" w:themeColor="text1"/>
                  </w:rPr>
                </m:ctrlPr>
              </m:sSubPr>
              <m:e>
                <m:r>
                  <w:rPr>
                    <w:rStyle w:val="PlaceholderText"/>
                    <w:rFonts w:ascii="Cambria Math" w:eastAsia="標楷體-繁" w:hAnsi="Cambria Math"/>
                    <w:color w:val="000000" w:themeColor="text1"/>
                  </w:rPr>
                  <m:t>y</m:t>
                </m:r>
              </m:e>
              <m:sub>
                <m:r>
                  <w:rPr>
                    <w:rStyle w:val="PlaceholderText"/>
                    <w:rFonts w:ascii="Cambria Math" w:eastAsia="標楷體-繁" w:hAnsi="Cambria Math"/>
                    <w:color w:val="000000" w:themeColor="text1"/>
                  </w:rPr>
                  <m:t>ik</m:t>
                </m:r>
              </m:sub>
            </m:sSub>
          </m:e>
        </m:nary>
        <m:r>
          <w:rPr>
            <w:rStyle w:val="PlaceholderText"/>
            <w:rFonts w:ascii="Cambria Math" w:eastAsia="標楷體-繁" w:hAnsi="Cambria Math"/>
            <w:color w:val="000000" w:themeColor="text1"/>
          </w:rPr>
          <m:t>=1</m:t>
        </m:r>
      </m:oMath>
      <w:r w:rsidR="005A4A1D" w:rsidRPr="00D7763B">
        <w:rPr>
          <w:rStyle w:val="PlaceholderText"/>
          <w:rFonts w:eastAsia="標楷體-繁"/>
          <w:color w:val="000000" w:themeColor="text1"/>
        </w:rPr>
        <w:tab/>
      </w:r>
      <m:oMath>
        <m:r>
          <w:rPr>
            <w:rFonts w:ascii="Cambria Math" w:eastAsia="標楷體-繁" w:hAnsi="Cambria Math"/>
            <w:color w:val="000000" w:themeColor="text1"/>
          </w:rPr>
          <m:t>∀i∈I</m:t>
        </m:r>
      </m:oMath>
      <w:r w:rsidR="005A4A1D" w:rsidRPr="00D7763B">
        <w:rPr>
          <w:rFonts w:eastAsia="標楷體-繁"/>
          <w:color w:val="000000" w:themeColor="text1"/>
        </w:rPr>
        <w:tab/>
        <w:t>(2)</w:t>
      </w:r>
    </w:p>
    <w:p w14:paraId="19480A42" w14:textId="0D2D8A12" w:rsidR="005A4A1D" w:rsidRPr="00D7763B" w:rsidRDefault="00C61D8E" w:rsidP="006D0984">
      <w:pPr>
        <w:pStyle w:val="a3"/>
        <w:tabs>
          <w:tab w:val="left" w:pos="142"/>
          <w:tab w:val="left" w:pos="4820"/>
          <w:tab w:val="right" w:pos="9639"/>
        </w:tabs>
        <w:spacing w:beforeLines="0" w:before="0" w:afterLines="0" w:after="0" w:line="360" w:lineRule="auto"/>
        <w:ind w:firstLineChars="0" w:firstLine="0"/>
        <w:jc w:val="left"/>
        <w:rPr>
          <w:rFonts w:eastAsia="標楷體-繁"/>
          <w:color w:val="000000" w:themeColor="text1"/>
        </w:rPr>
      </w:pPr>
      <m:oMath>
        <m:nary>
          <m:naryPr>
            <m:chr m:val="∑"/>
            <m:limLoc m:val="undOvr"/>
            <m:ctrlPr>
              <w:rPr>
                <w:rFonts w:ascii="Cambria Math" w:eastAsia="標楷體-繁" w:hAnsi="Cambria Math"/>
                <w:bCs/>
                <w:i/>
                <w:iCs/>
                <w:lang w:eastAsia="zh-HK"/>
              </w:rPr>
            </m:ctrlPr>
          </m:naryPr>
          <m:sub>
            <m:r>
              <w:rPr>
                <w:rFonts w:ascii="Cambria Math" w:eastAsia="標楷體-繁" w:hAnsi="Cambria Math"/>
                <w:lang w:eastAsia="zh-HK"/>
              </w:rPr>
              <m:t>k</m:t>
            </m:r>
            <m:r>
              <m:rPr>
                <m:sty m:val="p"/>
              </m:rPr>
              <w:rPr>
                <w:rFonts w:ascii="Cambria Math" w:eastAsia="標楷體-繁" w:hAnsi="Cambria Math"/>
                <w:lang w:eastAsia="zh-HK"/>
              </w:rPr>
              <m:t>∈</m:t>
            </m:r>
            <m:sSup>
              <m:sSupPr>
                <m:ctrlPr>
                  <w:rPr>
                    <w:rFonts w:ascii="Cambria Math" w:eastAsia="標楷體-繁" w:hAnsi="Cambria Math"/>
                    <w:bCs/>
                    <w:i/>
                    <w:iCs/>
                    <w:lang w:eastAsia="zh-HK"/>
                  </w:rPr>
                </m:ctrlPr>
              </m:sSupPr>
              <m:e>
                <m:r>
                  <w:rPr>
                    <w:rFonts w:ascii="Cambria Math" w:eastAsia="標楷體-繁" w:hAnsi="Cambria Math"/>
                    <w:lang w:eastAsia="zh-HK"/>
                  </w:rPr>
                  <m:t>K</m:t>
                </m:r>
              </m:e>
              <m:sup>
                <m:r>
                  <m:rPr>
                    <m:sty m:val="p"/>
                  </m:rPr>
                  <w:rPr>
                    <w:rFonts w:ascii="Cambria Math" w:eastAsia="標楷體-繁" w:hAnsi="Cambria Math"/>
                    <w:lang w:eastAsia="zh-HK"/>
                  </w:rPr>
                  <m:t>0</m:t>
                </m:r>
              </m:sup>
            </m:sSup>
          </m:sub>
          <m:sup/>
          <m:e>
            <m:sSubSup>
              <m:sSubSupPr>
                <m:ctrlPr>
                  <w:rPr>
                    <w:rFonts w:ascii="Cambria Math" w:eastAsia="標楷體-繁" w:hAnsi="Cambria Math"/>
                    <w:bCs/>
                    <w:i/>
                    <w:iCs/>
                    <w:lang w:eastAsia="zh-HK"/>
                  </w:rPr>
                </m:ctrlPr>
              </m:sSubSupPr>
              <m:e>
                <m:r>
                  <w:rPr>
                    <w:rFonts w:ascii="Cambria Math" w:eastAsia="標楷體-繁" w:hAnsi="Cambria Math"/>
                    <w:lang w:eastAsia="zh-HK"/>
                  </w:rPr>
                  <m:t>y</m:t>
                </m:r>
              </m:e>
              <m:sub>
                <m:r>
                  <w:rPr>
                    <w:rFonts w:ascii="Cambria Math" w:eastAsia="標楷體-繁" w:hAnsi="Cambria Math"/>
                    <w:lang w:eastAsia="zh-HK"/>
                  </w:rPr>
                  <m:t>ik</m:t>
                </m:r>
              </m:sub>
              <m:sup>
                <m:r>
                  <w:rPr>
                    <w:rFonts w:ascii="Cambria Math" w:eastAsia="標楷體-繁" w:hAnsi="Cambria Math"/>
                    <w:lang w:eastAsia="zh-HK"/>
                  </w:rPr>
                  <m:t>ξ</m:t>
                </m:r>
              </m:sup>
            </m:sSubSup>
          </m:e>
        </m:nary>
        <m:r>
          <m:rPr>
            <m:sty m:val="p"/>
          </m:rPr>
          <w:rPr>
            <w:rFonts w:ascii="Cambria Math" w:eastAsia="標楷體-繁" w:hAnsi="Cambria Math"/>
            <w:lang w:eastAsia="zh-HK"/>
          </w:rPr>
          <m:t>=1</m:t>
        </m:r>
      </m:oMath>
      <w:r w:rsidR="005A4A1D" w:rsidRPr="00D7763B">
        <w:rPr>
          <w:rStyle w:val="PlaceholderText"/>
          <w:rFonts w:eastAsia="標楷體-繁"/>
          <w:color w:val="000000" w:themeColor="text1"/>
        </w:rPr>
        <w:tab/>
      </w:r>
      <m:oMath>
        <m:r>
          <m:rPr>
            <m:sty m:val="p"/>
          </m:rPr>
          <w:rPr>
            <w:rFonts w:ascii="Cambria Math" w:eastAsia="標楷體-繁" w:hAnsi="Cambria Math"/>
            <w:lang w:eastAsia="zh-HK"/>
          </w:rPr>
          <m:t>∀ </m:t>
        </m:r>
        <m:r>
          <w:rPr>
            <w:rFonts w:ascii="Cambria Math" w:eastAsia="標楷體-繁" w:hAnsi="Cambria Math"/>
            <w:lang w:eastAsia="zh-HK"/>
          </w:rPr>
          <m:t>i</m:t>
        </m:r>
        <m:r>
          <m:rPr>
            <m:sty m:val="p"/>
          </m:rPr>
          <w:rPr>
            <w:rFonts w:ascii="Cambria Math" w:eastAsia="標楷體-繁" w:hAnsi="Cambria Math"/>
            <w:lang w:eastAsia="zh-HK"/>
          </w:rPr>
          <m:t>∈</m:t>
        </m:r>
        <m:r>
          <w:rPr>
            <w:rFonts w:ascii="Cambria Math" w:eastAsia="標楷體-繁" w:hAnsi="Cambria Math"/>
            <w:lang w:eastAsia="zh-HK"/>
          </w:rPr>
          <m:t>I</m:t>
        </m:r>
        <m:r>
          <m:rPr>
            <m:sty m:val="p"/>
          </m:rPr>
          <w:rPr>
            <w:rFonts w:ascii="Cambria Math" w:eastAsia="標楷體-繁" w:hAnsi="Cambria Math"/>
            <w:lang w:eastAsia="zh-HK"/>
          </w:rPr>
          <m:t>,</m:t>
        </m:r>
        <m:r>
          <w:rPr>
            <w:rFonts w:ascii="Cambria Math" w:eastAsia="標楷體-繁" w:hAnsi="Cambria Math"/>
            <w:lang w:eastAsia="zh-HK"/>
          </w:rPr>
          <m:t>ξ∈Ξ</m:t>
        </m:r>
      </m:oMath>
      <w:r w:rsidR="005A4A1D" w:rsidRPr="00D7763B">
        <w:rPr>
          <w:rFonts w:eastAsia="標楷體-繁"/>
          <w:color w:val="000000" w:themeColor="text1"/>
        </w:rPr>
        <w:tab/>
        <w:t>(3)</w:t>
      </w:r>
    </w:p>
    <w:p w14:paraId="3A70DDF9" w14:textId="333F32AB" w:rsidR="005A4A1D" w:rsidRPr="00D7763B" w:rsidRDefault="00C61D8E" w:rsidP="006D0984">
      <w:pPr>
        <w:pStyle w:val="a3"/>
        <w:tabs>
          <w:tab w:val="left" w:pos="142"/>
          <w:tab w:val="left" w:pos="4820"/>
          <w:tab w:val="right" w:pos="9639"/>
        </w:tabs>
        <w:spacing w:beforeLines="0" w:before="0" w:afterLines="0" w:after="0" w:line="360" w:lineRule="auto"/>
        <w:ind w:firstLineChars="0" w:firstLine="0"/>
        <w:jc w:val="left"/>
        <w:rPr>
          <w:rFonts w:eastAsia="標楷體-繁"/>
          <w:color w:val="000000" w:themeColor="text1"/>
        </w:rPr>
      </w:pPr>
      <m:oMath>
        <m:d>
          <m:dPr>
            <m:ctrlPr>
              <w:rPr>
                <w:rStyle w:val="PlaceholderText"/>
                <w:rFonts w:ascii="Cambria Math" w:eastAsia="標楷體-繁" w:hAnsi="Cambria Math"/>
                <w:i/>
                <w:iCs/>
                <w:color w:val="000000" w:themeColor="text1"/>
              </w:rPr>
            </m:ctrlPr>
          </m:dPr>
          <m:e>
            <m:sSub>
              <m:sSubPr>
                <m:ctrlPr>
                  <w:rPr>
                    <w:rStyle w:val="PlaceholderText"/>
                    <w:rFonts w:ascii="Cambria Math" w:eastAsia="標楷體-繁" w:hAnsi="Cambria Math"/>
                    <w:i/>
                    <w:iCs/>
                    <w:color w:val="000000" w:themeColor="text1"/>
                  </w:rPr>
                </m:ctrlPr>
              </m:sSubPr>
              <m:e>
                <m:r>
                  <w:rPr>
                    <w:rStyle w:val="PlaceholderText"/>
                    <w:rFonts w:ascii="Cambria Math" w:eastAsia="標楷體-繁" w:hAnsi="Cambria Math"/>
                    <w:color w:val="000000" w:themeColor="text1"/>
                  </w:rPr>
                  <m:t>t</m:t>
                </m:r>
              </m:e>
              <m:sub>
                <m:r>
                  <w:rPr>
                    <w:rStyle w:val="PlaceholderText"/>
                    <w:rFonts w:ascii="Cambria Math" w:eastAsia="標楷體-繁" w:hAnsi="Cambria Math"/>
                    <w:color w:val="000000" w:themeColor="text1"/>
                  </w:rPr>
                  <m:t>i</m:t>
                </m:r>
              </m:sub>
            </m:sSub>
            <m:r>
              <w:rPr>
                <w:rStyle w:val="PlaceholderText"/>
                <w:rFonts w:ascii="Cambria Math" w:eastAsia="標楷體-繁" w:hAnsi="Cambria Math"/>
                <w:color w:val="000000" w:themeColor="text1"/>
              </w:rPr>
              <m:t xml:space="preserve">+ </m:t>
            </m:r>
            <m:sSub>
              <m:sSubPr>
                <m:ctrlPr>
                  <w:rPr>
                    <w:rStyle w:val="PlaceholderText"/>
                    <w:rFonts w:ascii="Cambria Math" w:eastAsia="標楷體-繁" w:hAnsi="Cambria Math"/>
                    <w:i/>
                    <w:iCs/>
                    <w:color w:val="000000" w:themeColor="text1"/>
                  </w:rPr>
                </m:ctrlPr>
              </m:sSubPr>
              <m:e>
                <m:r>
                  <w:rPr>
                    <w:rStyle w:val="PlaceholderText"/>
                    <w:rFonts w:ascii="Cambria Math" w:eastAsia="標楷體-繁" w:hAnsi="Cambria Math"/>
                    <w:color w:val="000000" w:themeColor="text1"/>
                  </w:rPr>
                  <m:t>S</m:t>
                </m:r>
              </m:e>
              <m:sub>
                <m:r>
                  <w:rPr>
                    <w:rStyle w:val="PlaceholderText"/>
                    <w:rFonts w:ascii="Cambria Math" w:eastAsia="標楷體-繁" w:hAnsi="Cambria Math"/>
                    <w:color w:val="000000" w:themeColor="text1"/>
                  </w:rPr>
                  <m:t>i</m:t>
                </m:r>
              </m:sub>
            </m:sSub>
            <m:r>
              <w:rPr>
                <w:rStyle w:val="PlaceholderText"/>
                <w:rFonts w:ascii="Cambria Math" w:eastAsia="標楷體-繁" w:hAnsi="Cambria Math"/>
                <w:color w:val="000000" w:themeColor="text1"/>
              </w:rPr>
              <m:t xml:space="preserve">- </m:t>
            </m:r>
            <m:sSub>
              <m:sSubPr>
                <m:ctrlPr>
                  <w:rPr>
                    <w:rStyle w:val="PlaceholderText"/>
                    <w:rFonts w:ascii="Cambria Math" w:eastAsia="標楷體-繁" w:hAnsi="Cambria Math"/>
                    <w:i/>
                    <w:iCs/>
                    <w:color w:val="000000" w:themeColor="text1"/>
                  </w:rPr>
                </m:ctrlPr>
              </m:sSubPr>
              <m:e>
                <m:r>
                  <w:rPr>
                    <w:rStyle w:val="PlaceholderText"/>
                    <w:rFonts w:ascii="Cambria Math" w:eastAsia="標楷體-繁" w:hAnsi="Cambria Math"/>
                    <w:color w:val="000000" w:themeColor="text1"/>
                  </w:rPr>
                  <m:t>t</m:t>
                </m:r>
              </m:e>
              <m:sub>
                <m:r>
                  <w:rPr>
                    <w:rStyle w:val="PlaceholderText"/>
                    <w:rFonts w:ascii="Cambria Math" w:eastAsia="標楷體-繁" w:hAnsi="Cambria Math"/>
                    <w:color w:val="000000" w:themeColor="text1"/>
                  </w:rPr>
                  <m:t>j</m:t>
                </m:r>
              </m:sub>
            </m:sSub>
          </m:e>
        </m:d>
        <m:r>
          <w:rPr>
            <w:rStyle w:val="PlaceholderText"/>
            <w:rFonts w:ascii="Cambria Math" w:eastAsia="標楷體-繁" w:hAnsi="Cambria Math"/>
            <w:color w:val="000000" w:themeColor="text1"/>
          </w:rPr>
          <m:t xml:space="preserve"> ≤(2-</m:t>
        </m:r>
        <m:sSub>
          <m:sSubPr>
            <m:ctrlPr>
              <w:rPr>
                <w:rStyle w:val="PlaceholderText"/>
                <w:rFonts w:ascii="Cambria Math" w:eastAsia="標楷體-繁" w:hAnsi="Cambria Math"/>
                <w:i/>
                <w:iCs/>
                <w:color w:val="000000" w:themeColor="text1"/>
              </w:rPr>
            </m:ctrlPr>
          </m:sSubPr>
          <m:e>
            <m:r>
              <w:rPr>
                <w:rStyle w:val="PlaceholderText"/>
                <w:rFonts w:ascii="Cambria Math" w:eastAsia="標楷體-繁" w:hAnsi="Cambria Math"/>
                <w:color w:val="000000" w:themeColor="text1"/>
              </w:rPr>
              <m:t>y</m:t>
            </m:r>
          </m:e>
          <m:sub>
            <m:r>
              <w:rPr>
                <w:rStyle w:val="PlaceholderText"/>
                <w:rFonts w:ascii="Cambria Math" w:eastAsia="標楷體-繁" w:hAnsi="Cambria Math"/>
                <w:color w:val="000000" w:themeColor="text1"/>
              </w:rPr>
              <m:t>ik</m:t>
            </m:r>
          </m:sub>
        </m:sSub>
        <m:r>
          <w:rPr>
            <w:rStyle w:val="PlaceholderText"/>
            <w:rFonts w:ascii="Cambria Math" w:eastAsia="標楷體-繁" w:hAnsi="Cambria Math"/>
            <w:color w:val="000000" w:themeColor="text1"/>
          </w:rPr>
          <m:t xml:space="preserve">- </m:t>
        </m:r>
        <m:sSub>
          <m:sSubPr>
            <m:ctrlPr>
              <w:rPr>
                <w:rStyle w:val="PlaceholderText"/>
                <w:rFonts w:ascii="Cambria Math" w:eastAsia="標楷體-繁" w:hAnsi="Cambria Math"/>
                <w:i/>
                <w:iCs/>
                <w:color w:val="000000" w:themeColor="text1"/>
              </w:rPr>
            </m:ctrlPr>
          </m:sSubPr>
          <m:e>
            <m:r>
              <w:rPr>
                <w:rStyle w:val="PlaceholderText"/>
                <w:rFonts w:ascii="Cambria Math" w:eastAsia="標楷體-繁" w:hAnsi="Cambria Math"/>
                <w:color w:val="000000" w:themeColor="text1"/>
              </w:rPr>
              <m:t>y</m:t>
            </m:r>
          </m:e>
          <m:sub>
            <m:r>
              <w:rPr>
                <w:rStyle w:val="PlaceholderText"/>
                <w:rFonts w:ascii="Cambria Math" w:eastAsia="標楷體-繁" w:hAnsi="Cambria Math"/>
                <w:color w:val="000000" w:themeColor="text1"/>
              </w:rPr>
              <m:t>jk</m:t>
            </m:r>
          </m:sub>
        </m:sSub>
        <m:r>
          <w:rPr>
            <w:rStyle w:val="PlaceholderText"/>
            <w:rFonts w:ascii="Cambria Math" w:eastAsia="標楷體-繁" w:hAnsi="Cambria Math"/>
            <w:color w:val="000000" w:themeColor="text1"/>
          </w:rPr>
          <m:t>)M</m:t>
        </m:r>
      </m:oMath>
      <w:r w:rsidR="005A4A1D" w:rsidRPr="00D7763B">
        <w:rPr>
          <w:rStyle w:val="PlaceholderText"/>
          <w:rFonts w:eastAsia="標楷體-繁"/>
          <w:color w:val="000000" w:themeColor="text1"/>
        </w:rPr>
        <w:tab/>
      </w:r>
      <m:oMath>
        <m:r>
          <w:rPr>
            <w:rStyle w:val="PlaceholderText"/>
            <w:rFonts w:ascii="Cambria Math" w:eastAsia="標楷體-繁" w:hAnsi="Cambria Math"/>
            <w:color w:val="000000" w:themeColor="text1"/>
          </w:rPr>
          <m:t>∀i,j ∈</m:t>
        </m:r>
        <m:d>
          <m:dPr>
            <m:begChr m:val="{"/>
            <m:endChr m:val="|"/>
            <m:ctrlPr>
              <w:rPr>
                <w:rStyle w:val="PlaceholderText"/>
                <w:rFonts w:ascii="Cambria Math" w:eastAsia="標楷體-繁" w:hAnsi="Cambria Math"/>
                <w:i/>
                <w:iCs/>
                <w:color w:val="000000" w:themeColor="text1"/>
              </w:rPr>
            </m:ctrlPr>
          </m:dPr>
          <m:e>
            <m:r>
              <w:rPr>
                <w:rStyle w:val="PlaceholderText"/>
                <w:rFonts w:ascii="Cambria Math" w:eastAsia="標楷體-繁" w:hAnsi="Cambria Math"/>
                <w:color w:val="000000" w:themeColor="text1"/>
              </w:rPr>
              <m:t xml:space="preserve">I </m:t>
            </m:r>
          </m:e>
        </m:d>
        <m:r>
          <w:rPr>
            <w:rStyle w:val="PlaceholderText"/>
            <w:rFonts w:ascii="Cambria Math" w:eastAsia="標楷體-繁" w:hAnsi="Cambria Math"/>
            <w:color w:val="000000" w:themeColor="text1"/>
          </w:rPr>
          <m:t xml:space="preserve"> </m:t>
        </m:r>
        <m:sSub>
          <m:sSubPr>
            <m:ctrlPr>
              <w:rPr>
                <w:rStyle w:val="PlaceholderText"/>
                <w:rFonts w:ascii="Cambria Math" w:eastAsia="標楷體-繁" w:hAnsi="Cambria Math"/>
                <w:i/>
                <w:iCs/>
                <w:color w:val="000000" w:themeColor="text1"/>
              </w:rPr>
            </m:ctrlPr>
          </m:sSubPr>
          <m:e>
            <m:r>
              <w:rPr>
                <w:rStyle w:val="PlaceholderText"/>
                <w:rFonts w:ascii="Cambria Math" w:eastAsia="標楷體-繁" w:hAnsi="Cambria Math"/>
                <w:color w:val="000000" w:themeColor="text1"/>
              </w:rPr>
              <m:t>U</m:t>
            </m:r>
          </m:e>
          <m:sub>
            <m:r>
              <w:rPr>
                <w:rStyle w:val="PlaceholderText"/>
                <w:rFonts w:ascii="Cambria Math" w:eastAsia="標楷體-繁" w:hAnsi="Cambria Math"/>
                <w:color w:val="000000" w:themeColor="text1"/>
              </w:rPr>
              <m:t>i</m:t>
            </m:r>
          </m:sub>
        </m:sSub>
        <m:r>
          <w:rPr>
            <w:rStyle w:val="PlaceholderText"/>
            <w:rFonts w:ascii="Cambria Math" w:eastAsia="標楷體-繁" w:hAnsi="Cambria Math"/>
            <w:color w:val="000000" w:themeColor="text1"/>
          </w:rPr>
          <m:t xml:space="preserve">&lt; </m:t>
        </m:r>
        <m:sSub>
          <m:sSubPr>
            <m:ctrlPr>
              <w:rPr>
                <w:rStyle w:val="PlaceholderText"/>
                <w:rFonts w:ascii="Cambria Math" w:eastAsia="標楷體-繁" w:hAnsi="Cambria Math"/>
                <w:i/>
                <w:iCs/>
                <w:color w:val="000000" w:themeColor="text1"/>
              </w:rPr>
            </m:ctrlPr>
          </m:sSubPr>
          <m:e>
            <m:r>
              <w:rPr>
                <w:rStyle w:val="PlaceholderText"/>
                <w:rFonts w:ascii="Cambria Math" w:eastAsia="標楷體-繁" w:hAnsi="Cambria Math"/>
                <w:color w:val="000000" w:themeColor="text1"/>
              </w:rPr>
              <m:t>U</m:t>
            </m:r>
          </m:e>
          <m:sub>
            <m:r>
              <w:rPr>
                <w:rStyle w:val="PlaceholderText"/>
                <w:rFonts w:ascii="Cambria Math" w:eastAsia="標楷體-繁" w:hAnsi="Cambria Math"/>
                <w:color w:val="000000" w:themeColor="text1"/>
              </w:rPr>
              <m:t>j</m:t>
            </m:r>
          </m:sub>
        </m:sSub>
        <m:r>
          <w:rPr>
            <w:rStyle w:val="PlaceholderText"/>
            <w:rFonts w:ascii="Cambria Math" w:eastAsia="標楷體-繁" w:hAnsi="Cambria Math"/>
            <w:color w:val="000000" w:themeColor="text1"/>
          </w:rPr>
          <m:t>}, k∈</m:t>
        </m:r>
        <m:sSup>
          <m:sSupPr>
            <m:ctrlPr>
              <w:rPr>
                <w:rFonts w:ascii="Cambria Math" w:eastAsia="標楷體-繁" w:hAnsi="Cambria Math"/>
                <w:i/>
                <w:color w:val="000000" w:themeColor="text1"/>
              </w:rPr>
            </m:ctrlPr>
          </m:sSupPr>
          <m:e>
            <m:r>
              <w:rPr>
                <w:rFonts w:ascii="Cambria Math" w:eastAsia="標楷體-繁" w:hAnsi="Cambria Math"/>
                <w:color w:val="000000" w:themeColor="text1"/>
              </w:rPr>
              <m:t>K</m:t>
            </m:r>
          </m:e>
          <m:sup>
            <m:r>
              <w:rPr>
                <w:rFonts w:ascii="Cambria Math" w:eastAsia="標楷體-繁" w:hAnsi="Cambria Math"/>
                <w:color w:val="000000" w:themeColor="text1"/>
              </w:rPr>
              <m:t>0</m:t>
            </m:r>
          </m:sup>
        </m:sSup>
      </m:oMath>
      <w:r w:rsidR="005A4A1D" w:rsidRPr="00D7763B">
        <w:rPr>
          <w:rFonts w:eastAsia="標楷體-繁"/>
          <w:color w:val="000000" w:themeColor="text1"/>
        </w:rPr>
        <w:tab/>
        <w:t>(4)</w:t>
      </w:r>
    </w:p>
    <w:p w14:paraId="5FDDCF38" w14:textId="393A35E5" w:rsidR="005A4A1D" w:rsidRPr="00D7763B" w:rsidRDefault="00C61D8E" w:rsidP="006D0984">
      <w:pPr>
        <w:pStyle w:val="a3"/>
        <w:tabs>
          <w:tab w:val="left" w:pos="142"/>
          <w:tab w:val="left" w:pos="4820"/>
          <w:tab w:val="right" w:pos="9639"/>
        </w:tabs>
        <w:spacing w:beforeLines="0" w:before="0" w:afterLines="0" w:after="0" w:line="360" w:lineRule="auto"/>
        <w:ind w:firstLineChars="0" w:firstLine="0"/>
        <w:jc w:val="left"/>
        <w:rPr>
          <w:rFonts w:eastAsia="標楷體-繁"/>
          <w:color w:val="000000" w:themeColor="text1"/>
        </w:rPr>
      </w:pPr>
      <m:oMath>
        <m:d>
          <m:dPr>
            <m:ctrlPr>
              <w:rPr>
                <w:rFonts w:ascii="Cambria Math" w:eastAsia="標楷體-繁" w:hAnsi="Cambria Math"/>
                <w:bCs/>
                <w:i/>
                <w:iCs/>
                <w:lang w:eastAsia="zh-HK"/>
              </w:rPr>
            </m:ctrlPr>
          </m:dPr>
          <m:e>
            <m:sSubSup>
              <m:sSubSupPr>
                <m:ctrlPr>
                  <w:rPr>
                    <w:rFonts w:ascii="Cambria Math" w:eastAsia="標楷體-繁" w:hAnsi="Cambria Math"/>
                    <w:bCs/>
                    <w:i/>
                    <w:iCs/>
                    <w:lang w:eastAsia="zh-HK"/>
                  </w:rPr>
                </m:ctrlPr>
              </m:sSubSupPr>
              <m:e>
                <m:r>
                  <w:rPr>
                    <w:rFonts w:ascii="Cambria Math" w:eastAsia="標楷體-繁" w:hAnsi="Cambria Math"/>
                    <w:lang w:eastAsia="zh-HK"/>
                  </w:rPr>
                  <m:t>t</m:t>
                </m:r>
              </m:e>
              <m:sub>
                <m:r>
                  <w:rPr>
                    <w:rFonts w:ascii="Cambria Math" w:eastAsia="標楷體-繁" w:hAnsi="Cambria Math"/>
                    <w:lang w:eastAsia="zh-HK"/>
                  </w:rPr>
                  <m:t>i</m:t>
                </m:r>
              </m:sub>
              <m:sup>
                <m:r>
                  <w:rPr>
                    <w:rFonts w:ascii="Cambria Math" w:eastAsia="標楷體-繁" w:hAnsi="Cambria Math"/>
                    <w:lang w:eastAsia="zh-HK"/>
                  </w:rPr>
                  <m:t>ξ</m:t>
                </m:r>
              </m:sup>
            </m:sSubSup>
            <m:r>
              <m:rPr>
                <m:sty m:val="p"/>
              </m:rPr>
              <w:rPr>
                <w:rFonts w:ascii="Cambria Math" w:eastAsia="標楷體-繁" w:hAnsi="Cambria Math"/>
                <w:lang w:eastAsia="zh-HK"/>
              </w:rPr>
              <m:t>+</m:t>
            </m:r>
            <m:sSub>
              <m:sSubPr>
                <m:ctrlPr>
                  <w:rPr>
                    <w:rFonts w:ascii="Cambria Math" w:eastAsia="標楷體-繁" w:hAnsi="Cambria Math"/>
                    <w:bCs/>
                    <w:i/>
                    <w:iCs/>
                    <w:lang w:eastAsia="zh-HK"/>
                  </w:rPr>
                </m:ctrlPr>
              </m:sSubPr>
              <m:e>
                <m:r>
                  <w:rPr>
                    <w:rFonts w:ascii="Cambria Math" w:eastAsia="標楷體-繁" w:hAnsi="Cambria Math"/>
                    <w:lang w:eastAsia="zh-HK"/>
                  </w:rPr>
                  <m:t>S</m:t>
                </m:r>
              </m:e>
              <m:sub>
                <m:r>
                  <w:rPr>
                    <w:rFonts w:ascii="Cambria Math" w:eastAsia="標楷體-繁" w:hAnsi="Cambria Math"/>
                    <w:lang w:eastAsia="zh-HK"/>
                  </w:rPr>
                  <m:t>i</m:t>
                </m:r>
              </m:sub>
            </m:sSub>
            <m:r>
              <m:rPr>
                <m:sty m:val="p"/>
              </m:rPr>
              <w:rPr>
                <w:rFonts w:ascii="Cambria Math" w:eastAsia="標楷體-繁" w:hAnsi="Cambria Math"/>
                <w:lang w:eastAsia="zh-HK"/>
              </w:rPr>
              <m:t>-</m:t>
            </m:r>
            <m:sSubSup>
              <m:sSubSupPr>
                <m:ctrlPr>
                  <w:rPr>
                    <w:rFonts w:ascii="Cambria Math" w:eastAsia="標楷體-繁" w:hAnsi="Cambria Math"/>
                    <w:bCs/>
                    <w:i/>
                    <w:iCs/>
                    <w:lang w:eastAsia="zh-HK"/>
                  </w:rPr>
                </m:ctrlPr>
              </m:sSubSupPr>
              <m:e>
                <m:r>
                  <w:rPr>
                    <w:rFonts w:ascii="Cambria Math" w:eastAsia="標楷體-繁" w:hAnsi="Cambria Math"/>
                    <w:lang w:eastAsia="zh-HK"/>
                  </w:rPr>
                  <m:t>t</m:t>
                </m:r>
              </m:e>
              <m:sub>
                <m:r>
                  <w:rPr>
                    <w:rFonts w:ascii="Cambria Math" w:eastAsia="標楷體-繁" w:hAnsi="Cambria Math"/>
                    <w:lang w:eastAsia="zh-HK"/>
                  </w:rPr>
                  <m:t>j</m:t>
                </m:r>
              </m:sub>
              <m:sup>
                <m:r>
                  <w:rPr>
                    <w:rFonts w:ascii="Cambria Math" w:eastAsia="標楷體-繁" w:hAnsi="Cambria Math"/>
                    <w:lang w:eastAsia="zh-HK"/>
                  </w:rPr>
                  <m:t>ξ</m:t>
                </m:r>
              </m:sup>
            </m:sSubSup>
          </m:e>
        </m:d>
        <m:r>
          <m:rPr>
            <m:sty m:val="p"/>
          </m:rPr>
          <w:rPr>
            <w:rFonts w:ascii="Cambria Math" w:eastAsia="標楷體-繁" w:hAnsi="Cambria Math"/>
            <w:lang w:eastAsia="zh-HK"/>
          </w:rPr>
          <m:t>≤</m:t>
        </m:r>
        <m:d>
          <m:dPr>
            <m:ctrlPr>
              <w:rPr>
                <w:rFonts w:ascii="Cambria Math" w:eastAsia="標楷體-繁" w:hAnsi="Cambria Math"/>
                <w:bCs/>
                <w:i/>
                <w:iCs/>
                <w:lang w:eastAsia="zh-HK"/>
              </w:rPr>
            </m:ctrlPr>
          </m:dPr>
          <m:e>
            <m:r>
              <m:rPr>
                <m:sty m:val="p"/>
              </m:rPr>
              <w:rPr>
                <w:rFonts w:ascii="Cambria Math" w:eastAsia="標楷體-繁" w:hAnsi="Cambria Math"/>
                <w:lang w:eastAsia="zh-HK"/>
              </w:rPr>
              <m:t>2-</m:t>
            </m:r>
            <m:sSubSup>
              <m:sSubSupPr>
                <m:ctrlPr>
                  <w:rPr>
                    <w:rFonts w:ascii="Cambria Math" w:eastAsia="標楷體-繁" w:hAnsi="Cambria Math"/>
                    <w:bCs/>
                    <w:i/>
                    <w:iCs/>
                    <w:lang w:eastAsia="zh-HK"/>
                  </w:rPr>
                </m:ctrlPr>
              </m:sSubSupPr>
              <m:e>
                <m:r>
                  <w:rPr>
                    <w:rFonts w:ascii="Cambria Math" w:eastAsia="標楷體-繁" w:hAnsi="Cambria Math"/>
                    <w:lang w:eastAsia="zh-HK"/>
                  </w:rPr>
                  <m:t>y</m:t>
                </m:r>
              </m:e>
              <m:sub>
                <m:r>
                  <w:rPr>
                    <w:rFonts w:ascii="Cambria Math" w:eastAsia="標楷體-繁" w:hAnsi="Cambria Math"/>
                    <w:lang w:eastAsia="zh-HK"/>
                  </w:rPr>
                  <m:t>ik</m:t>
                </m:r>
              </m:sub>
              <m:sup>
                <m:r>
                  <w:rPr>
                    <w:rFonts w:ascii="Cambria Math" w:eastAsia="標楷體-繁" w:hAnsi="Cambria Math"/>
                    <w:lang w:eastAsia="zh-HK"/>
                  </w:rPr>
                  <m:t>ξ</m:t>
                </m:r>
              </m:sup>
            </m:sSubSup>
            <m:r>
              <m:rPr>
                <m:sty m:val="p"/>
              </m:rPr>
              <w:rPr>
                <w:rFonts w:ascii="Cambria Math" w:eastAsia="標楷體-繁" w:hAnsi="Cambria Math"/>
                <w:lang w:eastAsia="zh-HK"/>
              </w:rPr>
              <m:t>-</m:t>
            </m:r>
            <m:sSubSup>
              <m:sSubSupPr>
                <m:ctrlPr>
                  <w:rPr>
                    <w:rFonts w:ascii="Cambria Math" w:eastAsia="標楷體-繁" w:hAnsi="Cambria Math"/>
                    <w:bCs/>
                    <w:i/>
                    <w:iCs/>
                    <w:lang w:eastAsia="zh-HK"/>
                  </w:rPr>
                </m:ctrlPr>
              </m:sSubSupPr>
              <m:e>
                <m:r>
                  <w:rPr>
                    <w:rFonts w:ascii="Cambria Math" w:eastAsia="標楷體-繁" w:hAnsi="Cambria Math"/>
                    <w:lang w:eastAsia="zh-HK"/>
                  </w:rPr>
                  <m:t>y</m:t>
                </m:r>
              </m:e>
              <m:sub>
                <m:r>
                  <w:rPr>
                    <w:rFonts w:ascii="Cambria Math" w:eastAsia="標楷體-繁" w:hAnsi="Cambria Math"/>
                    <w:lang w:eastAsia="zh-HK"/>
                  </w:rPr>
                  <m:t>jk</m:t>
                </m:r>
              </m:sub>
              <m:sup>
                <m:r>
                  <w:rPr>
                    <w:rFonts w:ascii="Cambria Math" w:eastAsia="標楷體-繁" w:hAnsi="Cambria Math"/>
                    <w:lang w:eastAsia="zh-HK"/>
                  </w:rPr>
                  <m:t>ξ</m:t>
                </m:r>
              </m:sup>
            </m:sSubSup>
          </m:e>
        </m:d>
        <m:r>
          <w:rPr>
            <w:rFonts w:ascii="Cambria Math" w:eastAsia="標楷體-繁" w:hAnsi="Cambria Math"/>
            <w:lang w:eastAsia="zh-HK"/>
          </w:rPr>
          <m:t>M</m:t>
        </m:r>
      </m:oMath>
      <w:r w:rsidR="00F558EA" w:rsidRPr="00D7763B">
        <w:rPr>
          <w:rFonts w:eastAsia="標楷體-繁"/>
          <w:lang w:eastAsia="zh-HK"/>
        </w:rPr>
        <w:tab/>
      </w:r>
      <m:oMath>
        <m:r>
          <m:rPr>
            <m:sty m:val="p"/>
          </m:rPr>
          <w:rPr>
            <w:rFonts w:ascii="Cambria Math" w:eastAsia="標楷體-繁" w:hAnsi="Cambria Math"/>
            <w:lang w:eastAsia="zh-HK"/>
          </w:rPr>
          <m:t>∀</m:t>
        </m:r>
        <m:r>
          <w:rPr>
            <w:rFonts w:ascii="Cambria Math" w:eastAsia="標楷體-繁" w:hAnsi="Cambria Math"/>
            <w:lang w:eastAsia="zh-HK"/>
          </w:rPr>
          <m:t>i</m:t>
        </m:r>
        <m:r>
          <m:rPr>
            <m:sty m:val="p"/>
          </m:rPr>
          <w:rPr>
            <w:rFonts w:ascii="Cambria Math" w:eastAsia="標楷體-繁" w:hAnsi="Cambria Math"/>
            <w:lang w:eastAsia="zh-HK"/>
          </w:rPr>
          <m:t>,</m:t>
        </m:r>
        <m:r>
          <w:rPr>
            <w:rFonts w:ascii="Cambria Math" w:eastAsia="標楷體-繁" w:hAnsi="Cambria Math"/>
            <w:lang w:eastAsia="zh-HK"/>
          </w:rPr>
          <m:t xml:space="preserve">j </m:t>
        </m:r>
        <m:r>
          <m:rPr>
            <m:sty m:val="p"/>
          </m:rPr>
          <w:rPr>
            <w:rFonts w:ascii="Cambria Math" w:eastAsia="標楷體-繁" w:hAnsi="Cambria Math"/>
            <w:lang w:eastAsia="zh-HK"/>
          </w:rPr>
          <m:t>∈</m:t>
        </m:r>
        <m:d>
          <m:dPr>
            <m:begChr m:val="{"/>
            <m:endChr m:val="}"/>
            <m:ctrlPr>
              <w:rPr>
                <w:rFonts w:ascii="Cambria Math" w:eastAsia="標楷體-繁" w:hAnsi="Cambria Math"/>
                <w:bCs/>
                <w:i/>
                <w:iCs/>
                <w:lang w:eastAsia="zh-HK"/>
              </w:rPr>
            </m:ctrlPr>
          </m:dPr>
          <m:e>
            <m:sSup>
              <m:sSupPr>
                <m:ctrlPr>
                  <w:rPr>
                    <w:rFonts w:ascii="Cambria Math" w:eastAsia="標楷體-繁" w:hAnsi="Cambria Math"/>
                    <w:i/>
                    <w:iCs/>
                    <w:lang w:eastAsia="zh-HK"/>
                  </w:rPr>
                </m:ctrlPr>
              </m:sSupPr>
              <m:e>
                <m:r>
                  <w:rPr>
                    <w:rFonts w:ascii="Cambria Math" w:eastAsia="標楷體-繁" w:hAnsi="Cambria Math"/>
                    <w:lang w:eastAsia="zh-HK"/>
                  </w:rPr>
                  <m:t>I</m:t>
                </m:r>
              </m:e>
              <m:sup>
                <m:r>
                  <w:rPr>
                    <w:rFonts w:ascii="Cambria Math" w:eastAsia="標楷體-繁" w:hAnsi="Cambria Math"/>
                    <w:lang w:eastAsia="zh-HK"/>
                  </w:rPr>
                  <m:t>S</m:t>
                </m:r>
              </m:sup>
            </m:sSup>
          </m:e>
          <m:e>
            <m:sSubSup>
              <m:sSubSupPr>
                <m:ctrlPr>
                  <w:rPr>
                    <w:rFonts w:ascii="Cambria Math" w:eastAsia="標楷體-繁" w:hAnsi="Cambria Math"/>
                    <w:i/>
                    <w:iCs/>
                    <w:lang w:eastAsia="zh-HK"/>
                  </w:rPr>
                </m:ctrlPr>
              </m:sSubSupPr>
              <m:e>
                <m:r>
                  <w:rPr>
                    <w:rFonts w:ascii="Cambria Math" w:eastAsia="標楷體-繁" w:hAnsi="Cambria Math"/>
                    <w:lang w:eastAsia="zh-HK"/>
                  </w:rPr>
                  <m:t>U</m:t>
                </m:r>
              </m:e>
              <m:sub>
                <m:r>
                  <w:rPr>
                    <w:rFonts w:ascii="Cambria Math" w:eastAsia="標楷體-繁" w:hAnsi="Cambria Math"/>
                    <w:lang w:eastAsia="zh-HK"/>
                  </w:rPr>
                  <m:t>i</m:t>
                </m:r>
              </m:sub>
              <m:sup>
                <m:r>
                  <w:rPr>
                    <w:rFonts w:ascii="Cambria Math" w:eastAsia="標楷體-繁" w:hAnsi="Cambria Math"/>
                    <w:lang w:eastAsia="zh-HK"/>
                  </w:rPr>
                  <m:t>ξ</m:t>
                </m:r>
              </m:sup>
            </m:sSubSup>
            <m:r>
              <m:rPr>
                <m:sty m:val="p"/>
              </m:rPr>
              <w:rPr>
                <w:rFonts w:ascii="Cambria Math" w:eastAsia="標楷體-繁" w:hAnsi="Cambria Math"/>
                <w:lang w:eastAsia="zh-HK"/>
              </w:rPr>
              <m:t>&lt;</m:t>
            </m:r>
            <m:sSubSup>
              <m:sSubSupPr>
                <m:ctrlPr>
                  <w:rPr>
                    <w:rFonts w:ascii="Cambria Math" w:eastAsia="標楷體-繁" w:hAnsi="Cambria Math"/>
                    <w:i/>
                    <w:iCs/>
                    <w:lang w:eastAsia="zh-HK"/>
                  </w:rPr>
                </m:ctrlPr>
              </m:sSubSupPr>
              <m:e>
                <m:r>
                  <w:rPr>
                    <w:rFonts w:ascii="Cambria Math" w:eastAsia="標楷體-繁" w:hAnsi="Cambria Math"/>
                    <w:lang w:eastAsia="zh-HK"/>
                  </w:rPr>
                  <m:t>U</m:t>
                </m:r>
              </m:e>
              <m:sub>
                <m:r>
                  <w:rPr>
                    <w:rFonts w:ascii="Cambria Math" w:eastAsia="標楷體-繁" w:hAnsi="Cambria Math"/>
                    <w:lang w:eastAsia="zh-HK"/>
                  </w:rPr>
                  <m:t>j</m:t>
                </m:r>
              </m:sub>
              <m:sup>
                <m:r>
                  <w:rPr>
                    <w:rFonts w:ascii="Cambria Math" w:eastAsia="標楷體-繁" w:hAnsi="Cambria Math"/>
                    <w:lang w:eastAsia="zh-HK"/>
                  </w:rPr>
                  <m:t>ξ</m:t>
                </m:r>
              </m:sup>
            </m:sSubSup>
          </m:e>
        </m:d>
        <m:r>
          <w:rPr>
            <w:rStyle w:val="PlaceholderText"/>
            <w:rFonts w:ascii="Cambria Math" w:eastAsia="標楷體-繁" w:hAnsi="Cambria Math"/>
            <w:color w:val="000000" w:themeColor="text1"/>
          </w:rPr>
          <m:t>, k∈</m:t>
        </m:r>
        <m:sSup>
          <m:sSupPr>
            <m:ctrlPr>
              <w:rPr>
                <w:rFonts w:ascii="Cambria Math" w:eastAsia="標楷體-繁" w:hAnsi="Cambria Math"/>
                <w:i/>
                <w:color w:val="000000" w:themeColor="text1"/>
              </w:rPr>
            </m:ctrlPr>
          </m:sSupPr>
          <m:e>
            <m:r>
              <w:rPr>
                <w:rFonts w:ascii="Cambria Math" w:eastAsia="標楷體-繁" w:hAnsi="Cambria Math"/>
                <w:color w:val="000000" w:themeColor="text1"/>
              </w:rPr>
              <m:t>K</m:t>
            </m:r>
          </m:e>
          <m:sup>
            <m:r>
              <w:rPr>
                <w:rFonts w:ascii="Cambria Math" w:eastAsia="標楷體-繁" w:hAnsi="Cambria Math"/>
                <w:color w:val="000000" w:themeColor="text1"/>
              </w:rPr>
              <m:t>0</m:t>
            </m:r>
          </m:sup>
        </m:sSup>
      </m:oMath>
      <w:r w:rsidR="001529AF" w:rsidRPr="00D7763B">
        <w:rPr>
          <w:rFonts w:eastAsia="標楷體-繁"/>
          <w:color w:val="000000" w:themeColor="text1"/>
        </w:rPr>
        <w:tab/>
        <w:t>(5)</w:t>
      </w:r>
    </w:p>
    <w:p w14:paraId="48926B71" w14:textId="1B4EC171" w:rsidR="00731C2A" w:rsidRPr="00D7763B" w:rsidRDefault="00C61D8E" w:rsidP="006D0984">
      <w:pPr>
        <w:pStyle w:val="a3"/>
        <w:tabs>
          <w:tab w:val="left" w:pos="142"/>
          <w:tab w:val="left" w:pos="4820"/>
          <w:tab w:val="right" w:pos="9639"/>
        </w:tabs>
        <w:spacing w:beforeLines="0" w:before="0" w:afterLines="0" w:after="0" w:line="360" w:lineRule="auto"/>
        <w:ind w:firstLineChars="0" w:firstLine="0"/>
        <w:jc w:val="left"/>
        <w:rPr>
          <w:rFonts w:eastAsia="標楷體-繁"/>
          <w:lang w:eastAsia="zh-HK"/>
        </w:rPr>
      </w:pPr>
      <m:oMath>
        <m:sSubSup>
          <m:sSubSupPr>
            <m:ctrlPr>
              <w:rPr>
                <w:rFonts w:ascii="Cambria Math" w:eastAsia="標楷體-繁" w:hAnsi="Cambria Math"/>
                <w:i/>
                <w:iCs/>
                <w:lang w:eastAsia="zh-HK"/>
              </w:rPr>
            </m:ctrlPr>
          </m:sSubSupPr>
          <m:e>
            <m:r>
              <w:rPr>
                <w:rFonts w:ascii="Cambria Math" w:eastAsia="標楷體-繁" w:hAnsi="Cambria Math"/>
                <w:lang w:eastAsia="zh-HK"/>
              </w:rPr>
              <m:t>y</m:t>
            </m:r>
          </m:e>
          <m:sub>
            <m:r>
              <w:rPr>
                <w:rFonts w:ascii="Cambria Math" w:eastAsia="標楷體-繁" w:hAnsi="Cambria Math"/>
                <w:lang w:eastAsia="zh-HK"/>
              </w:rPr>
              <m:t>ik</m:t>
            </m:r>
          </m:sub>
          <m:sup>
            <m:r>
              <w:rPr>
                <w:rFonts w:ascii="Cambria Math" w:eastAsia="標楷體-繁" w:hAnsi="Cambria Math"/>
                <w:lang w:eastAsia="zh-HK"/>
              </w:rPr>
              <m:t>ξ</m:t>
            </m:r>
          </m:sup>
        </m:sSubSup>
        <m:r>
          <m:rPr>
            <m:sty m:val="p"/>
          </m:rPr>
          <w:rPr>
            <w:rFonts w:ascii="Cambria Math" w:eastAsia="標楷體-繁" w:hAnsi="Cambria Math"/>
            <w:lang w:eastAsia="zh-HK"/>
          </w:rPr>
          <m:t>=</m:t>
        </m:r>
        <m:sSub>
          <m:sSubPr>
            <m:ctrlPr>
              <w:rPr>
                <w:rFonts w:ascii="Cambria Math" w:eastAsia="標楷體-繁" w:hAnsi="Cambria Math"/>
                <w:i/>
                <w:iCs/>
                <w:lang w:eastAsia="zh-HK"/>
              </w:rPr>
            </m:ctrlPr>
          </m:sSubPr>
          <m:e>
            <m:r>
              <w:rPr>
                <w:rFonts w:ascii="Cambria Math" w:eastAsia="標楷體-繁" w:hAnsi="Cambria Math"/>
                <w:lang w:eastAsia="zh-HK"/>
              </w:rPr>
              <m:t>y</m:t>
            </m:r>
          </m:e>
          <m:sub>
            <m:r>
              <w:rPr>
                <w:rFonts w:ascii="Cambria Math" w:eastAsia="標楷體-繁" w:hAnsi="Cambria Math"/>
                <w:lang w:eastAsia="zh-HK"/>
              </w:rPr>
              <m:t>ik</m:t>
            </m:r>
          </m:sub>
        </m:sSub>
      </m:oMath>
      <w:r w:rsidR="001529AF" w:rsidRPr="00D7763B">
        <w:rPr>
          <w:rFonts w:eastAsia="標楷體-繁"/>
          <w:iCs/>
          <w:lang w:eastAsia="zh-HK"/>
        </w:rPr>
        <w:tab/>
      </w:r>
      <m:oMath>
        <m:r>
          <m:rPr>
            <m:sty m:val="p"/>
          </m:rPr>
          <w:rPr>
            <w:rFonts w:ascii="Cambria Math" w:eastAsia="標楷體-繁" w:hAnsi="Cambria Math"/>
            <w:lang w:eastAsia="zh-HK"/>
          </w:rPr>
          <m:t>∀</m:t>
        </m:r>
        <m:r>
          <w:rPr>
            <w:rFonts w:ascii="Cambria Math" w:eastAsia="標楷體-繁" w:hAnsi="Cambria Math"/>
            <w:lang w:eastAsia="zh-HK"/>
          </w:rPr>
          <m:t>i</m:t>
        </m:r>
        <m:r>
          <m:rPr>
            <m:sty m:val="p"/>
          </m:rPr>
          <w:rPr>
            <w:rFonts w:ascii="Cambria Math" w:eastAsia="標楷體-繁" w:hAnsi="Cambria Math"/>
            <w:lang w:eastAsia="zh-HK"/>
          </w:rPr>
          <m:t>∈</m:t>
        </m:r>
        <m:sSup>
          <m:sSupPr>
            <m:ctrlPr>
              <w:rPr>
                <w:rFonts w:ascii="Cambria Math" w:eastAsia="標楷體-繁" w:hAnsi="Cambria Math"/>
                <w:i/>
                <w:iCs/>
                <w:lang w:eastAsia="zh-HK"/>
              </w:rPr>
            </m:ctrlPr>
          </m:sSupPr>
          <m:e>
            <m:r>
              <w:rPr>
                <w:rFonts w:ascii="Cambria Math" w:eastAsia="標楷體-繁" w:hAnsi="Cambria Math"/>
                <w:lang w:eastAsia="zh-HK"/>
              </w:rPr>
              <m:t>I</m:t>
            </m:r>
          </m:e>
          <m:sup>
            <m:r>
              <w:rPr>
                <w:rFonts w:ascii="Cambria Math" w:eastAsia="標楷體-繁" w:hAnsi="Cambria Math"/>
                <w:lang w:eastAsia="zh-HK"/>
              </w:rPr>
              <m:t>D</m:t>
            </m:r>
          </m:sup>
        </m:sSup>
        <m:r>
          <m:rPr>
            <m:sty m:val="p"/>
          </m:rPr>
          <w:rPr>
            <w:rFonts w:ascii="Cambria Math" w:eastAsia="標楷體-繁" w:hAnsi="Cambria Math"/>
            <w:lang w:eastAsia="zh-HK"/>
          </w:rPr>
          <m:t>,</m:t>
        </m:r>
        <m:r>
          <w:rPr>
            <w:rFonts w:ascii="Cambria Math" w:eastAsia="標楷體-繁" w:hAnsi="Cambria Math"/>
            <w:lang w:eastAsia="zh-HK"/>
          </w:rPr>
          <m:t>k</m:t>
        </m:r>
        <m:r>
          <m:rPr>
            <m:sty m:val="p"/>
          </m:rPr>
          <w:rPr>
            <w:rFonts w:ascii="Cambria Math" w:eastAsia="標楷體-繁" w:hAnsi="Cambria Math"/>
            <w:lang w:eastAsia="zh-HK"/>
          </w:rPr>
          <m:t>∈</m:t>
        </m:r>
        <m:sSup>
          <m:sSupPr>
            <m:ctrlPr>
              <w:rPr>
                <w:rFonts w:ascii="Cambria Math" w:eastAsia="標楷體-繁" w:hAnsi="Cambria Math"/>
                <w:i/>
                <w:color w:val="000000" w:themeColor="text1"/>
              </w:rPr>
            </m:ctrlPr>
          </m:sSupPr>
          <m:e>
            <m:r>
              <w:rPr>
                <w:rFonts w:ascii="Cambria Math" w:eastAsia="標楷體-繁" w:hAnsi="Cambria Math"/>
                <w:color w:val="000000" w:themeColor="text1"/>
              </w:rPr>
              <m:t>K</m:t>
            </m:r>
          </m:e>
          <m:sup>
            <m:r>
              <w:rPr>
                <w:rFonts w:ascii="Cambria Math" w:eastAsia="標楷體-繁" w:hAnsi="Cambria Math"/>
                <w:color w:val="000000" w:themeColor="text1"/>
              </w:rPr>
              <m:t>0</m:t>
            </m:r>
          </m:sup>
        </m:sSup>
        <m:r>
          <m:rPr>
            <m:sty m:val="p"/>
          </m:rPr>
          <w:rPr>
            <w:rFonts w:ascii="Cambria Math" w:eastAsia="標楷體-繁" w:hAnsi="Cambria Math"/>
            <w:lang w:eastAsia="zh-HK"/>
          </w:rPr>
          <m:t>,</m:t>
        </m:r>
        <m:r>
          <w:rPr>
            <w:rFonts w:ascii="Cambria Math" w:eastAsia="標楷體-繁" w:hAnsi="Cambria Math"/>
            <w:lang w:eastAsia="zh-HK"/>
          </w:rPr>
          <m:t>ξ∈Ξ</m:t>
        </m:r>
      </m:oMath>
      <w:r w:rsidR="001529AF" w:rsidRPr="00D7763B">
        <w:rPr>
          <w:rFonts w:eastAsia="標楷體-繁"/>
          <w:lang w:eastAsia="zh-HK"/>
        </w:rPr>
        <w:tab/>
        <w:t>(6)</w:t>
      </w:r>
    </w:p>
    <w:p w14:paraId="2BD9D306" w14:textId="2F706BF4" w:rsidR="006D0984" w:rsidRPr="00D7763B" w:rsidRDefault="00C61D8E" w:rsidP="006D0984">
      <w:pPr>
        <w:pStyle w:val="a3"/>
        <w:tabs>
          <w:tab w:val="left" w:pos="142"/>
          <w:tab w:val="left" w:pos="4820"/>
          <w:tab w:val="right" w:pos="9639"/>
        </w:tabs>
        <w:spacing w:beforeLines="0" w:before="0" w:afterLines="0" w:after="0" w:line="360" w:lineRule="auto"/>
        <w:ind w:firstLineChars="0" w:firstLine="0"/>
        <w:jc w:val="left"/>
        <w:rPr>
          <w:rFonts w:eastAsia="標楷體-繁"/>
          <w:lang w:eastAsia="zh-HK"/>
        </w:rPr>
      </w:pPr>
      <m:oMath>
        <m:sSubSup>
          <m:sSubSupPr>
            <m:ctrlPr>
              <w:rPr>
                <w:rFonts w:ascii="Cambria Math" w:eastAsia="標楷體-繁" w:hAnsi="Cambria Math"/>
                <w:i/>
                <w:iCs/>
                <w:kern w:val="0"/>
                <w:szCs w:val="24"/>
                <w:lang w:eastAsia="zh-HK"/>
              </w:rPr>
            </m:ctrlPr>
          </m:sSubSupPr>
          <m:e>
            <m:r>
              <w:rPr>
                <w:rFonts w:ascii="Cambria Math" w:eastAsia="標楷體-繁" w:hAnsi="Cambria Math"/>
                <w:kern w:val="0"/>
                <w:szCs w:val="24"/>
                <w:lang w:eastAsia="zh-HK"/>
              </w:rPr>
              <m:t>t</m:t>
            </m:r>
          </m:e>
          <m:sub>
            <m:r>
              <w:rPr>
                <w:rFonts w:ascii="Cambria Math" w:eastAsia="標楷體-繁" w:hAnsi="Cambria Math"/>
                <w:kern w:val="0"/>
                <w:szCs w:val="24"/>
                <w:lang w:eastAsia="zh-HK"/>
              </w:rPr>
              <m:t>i</m:t>
            </m:r>
          </m:sub>
          <m:sup>
            <m:r>
              <w:rPr>
                <w:rFonts w:ascii="Cambria Math" w:eastAsia="標楷體-繁" w:hAnsi="Cambria Math"/>
                <w:kern w:val="0"/>
                <w:szCs w:val="24"/>
                <w:lang w:eastAsia="zh-HK"/>
              </w:rPr>
              <m:t>ξ</m:t>
            </m:r>
          </m:sup>
        </m:sSubSup>
        <m:r>
          <m:rPr>
            <m:sty m:val="p"/>
          </m:rPr>
          <w:rPr>
            <w:rFonts w:ascii="Cambria Math" w:eastAsia="標楷體-繁" w:hAnsi="Cambria Math"/>
            <w:kern w:val="0"/>
            <w:szCs w:val="24"/>
            <w:lang w:eastAsia="zh-HK"/>
          </w:rPr>
          <m:t>=</m:t>
        </m:r>
        <m:sSub>
          <m:sSubPr>
            <m:ctrlPr>
              <w:rPr>
                <w:rFonts w:ascii="Cambria Math" w:eastAsia="標楷體-繁" w:hAnsi="Cambria Math"/>
                <w:i/>
                <w:iCs/>
                <w:kern w:val="0"/>
                <w:szCs w:val="24"/>
                <w:lang w:eastAsia="zh-HK"/>
              </w:rPr>
            </m:ctrlPr>
          </m:sSubPr>
          <m:e>
            <m:r>
              <w:rPr>
                <w:rFonts w:ascii="Cambria Math" w:eastAsia="標楷體-繁" w:hAnsi="Cambria Math"/>
                <w:kern w:val="0"/>
                <w:szCs w:val="24"/>
                <w:lang w:eastAsia="zh-HK"/>
              </w:rPr>
              <m:t>t</m:t>
            </m:r>
          </m:e>
          <m:sub>
            <m:r>
              <w:rPr>
                <w:rFonts w:ascii="Cambria Math" w:eastAsia="標楷體-繁" w:hAnsi="Cambria Math"/>
                <w:kern w:val="0"/>
                <w:szCs w:val="24"/>
                <w:lang w:eastAsia="zh-HK"/>
              </w:rPr>
              <m:t>i</m:t>
            </m:r>
          </m:sub>
        </m:sSub>
      </m:oMath>
      <w:r w:rsidR="006D0984" w:rsidRPr="00D7763B">
        <w:rPr>
          <w:rFonts w:eastAsia="標楷體-繁"/>
          <w:iCs/>
          <w:kern w:val="0"/>
          <w:szCs w:val="24"/>
          <w:lang w:eastAsia="zh-HK"/>
        </w:rPr>
        <w:tab/>
      </w:r>
      <m:oMath>
        <m:r>
          <m:rPr>
            <m:sty m:val="p"/>
          </m:rPr>
          <w:rPr>
            <w:rFonts w:ascii="Cambria Math" w:eastAsia="標楷體-繁" w:hAnsi="Cambria Math"/>
            <w:lang w:eastAsia="zh-HK"/>
          </w:rPr>
          <m:t>∀</m:t>
        </m:r>
        <m:r>
          <w:rPr>
            <w:rFonts w:ascii="Cambria Math" w:eastAsia="標楷體-繁" w:hAnsi="Cambria Math"/>
            <w:lang w:eastAsia="zh-HK"/>
          </w:rPr>
          <m:t>i</m:t>
        </m:r>
        <m:r>
          <m:rPr>
            <m:sty m:val="p"/>
          </m:rPr>
          <w:rPr>
            <w:rFonts w:ascii="Cambria Math" w:eastAsia="標楷體-繁" w:hAnsi="Cambria Math"/>
            <w:lang w:eastAsia="zh-HK"/>
          </w:rPr>
          <m:t>∈</m:t>
        </m:r>
        <m:sSup>
          <m:sSupPr>
            <m:ctrlPr>
              <w:rPr>
                <w:rFonts w:ascii="Cambria Math" w:eastAsia="標楷體-繁" w:hAnsi="Cambria Math"/>
                <w:i/>
                <w:iCs/>
                <w:lang w:eastAsia="zh-HK"/>
              </w:rPr>
            </m:ctrlPr>
          </m:sSupPr>
          <m:e>
            <m:r>
              <w:rPr>
                <w:rFonts w:ascii="Cambria Math" w:eastAsia="標楷體-繁" w:hAnsi="Cambria Math"/>
                <w:lang w:eastAsia="zh-HK"/>
              </w:rPr>
              <m:t>I</m:t>
            </m:r>
          </m:e>
          <m:sup>
            <m:r>
              <w:rPr>
                <w:rFonts w:ascii="Cambria Math" w:eastAsia="標楷體-繁" w:hAnsi="Cambria Math"/>
                <w:lang w:eastAsia="zh-HK"/>
              </w:rPr>
              <m:t>D</m:t>
            </m:r>
          </m:sup>
        </m:sSup>
        <m:r>
          <m:rPr>
            <m:sty m:val="p"/>
          </m:rPr>
          <w:rPr>
            <w:rFonts w:ascii="Cambria Math" w:eastAsia="標楷體-繁" w:hAnsi="Cambria Math"/>
            <w:lang w:eastAsia="zh-HK"/>
          </w:rPr>
          <m:t>,</m:t>
        </m:r>
        <m:r>
          <w:rPr>
            <w:rFonts w:ascii="Cambria Math" w:eastAsia="標楷體-繁" w:hAnsi="Cambria Math"/>
            <w:lang w:eastAsia="zh-HK"/>
          </w:rPr>
          <m:t>ξ∈Ξ</m:t>
        </m:r>
      </m:oMath>
      <w:r w:rsidR="006D0984" w:rsidRPr="00D7763B">
        <w:rPr>
          <w:rFonts w:eastAsia="標楷體-繁"/>
          <w:lang w:eastAsia="zh-HK"/>
        </w:rPr>
        <w:tab/>
        <w:t>(7)</w:t>
      </w:r>
    </w:p>
    <w:p w14:paraId="649ECA87" w14:textId="6609934F" w:rsidR="006D0984" w:rsidRPr="00D7763B" w:rsidRDefault="00C61D8E" w:rsidP="006D0984">
      <w:pPr>
        <w:pStyle w:val="a3"/>
        <w:tabs>
          <w:tab w:val="left" w:pos="142"/>
          <w:tab w:val="left" w:pos="4820"/>
          <w:tab w:val="right" w:pos="9639"/>
        </w:tabs>
        <w:spacing w:beforeLines="0" w:before="0" w:afterLines="0" w:after="0" w:line="360" w:lineRule="auto"/>
        <w:ind w:firstLineChars="0" w:firstLine="0"/>
        <w:jc w:val="left"/>
        <w:rPr>
          <w:rFonts w:eastAsia="標楷體-繁"/>
          <w:color w:val="000000" w:themeColor="text1"/>
        </w:rPr>
      </w:pPr>
      <m:oMath>
        <m:sSub>
          <m:sSubPr>
            <m:ctrlPr>
              <w:rPr>
                <w:rStyle w:val="PlaceholderText"/>
                <w:rFonts w:ascii="Cambria Math" w:eastAsia="標楷體-繁" w:hAnsi="Cambria Math"/>
                <w:i/>
                <w:iCs/>
                <w:color w:val="000000" w:themeColor="text1"/>
              </w:rPr>
            </m:ctrlPr>
          </m:sSubPr>
          <m:e>
            <m:r>
              <w:rPr>
                <w:rStyle w:val="PlaceholderText"/>
                <w:rFonts w:ascii="Cambria Math" w:eastAsia="標楷體-繁" w:hAnsi="Cambria Math"/>
                <w:color w:val="000000" w:themeColor="text1"/>
              </w:rPr>
              <m:t>U</m:t>
            </m:r>
          </m:e>
          <m:sub>
            <m:r>
              <w:rPr>
                <w:rStyle w:val="PlaceholderText"/>
                <w:rFonts w:ascii="Cambria Math" w:eastAsia="標楷體-繁" w:hAnsi="Cambria Math"/>
                <w:color w:val="000000" w:themeColor="text1"/>
              </w:rPr>
              <m:t>i</m:t>
            </m:r>
          </m:sub>
        </m:sSub>
        <m:r>
          <w:rPr>
            <w:rStyle w:val="PlaceholderText"/>
            <w:rFonts w:ascii="Cambria Math" w:eastAsia="標楷體-繁" w:hAnsi="Cambria Math"/>
            <w:color w:val="000000" w:themeColor="text1"/>
          </w:rPr>
          <m:t xml:space="preserve"> ≤</m:t>
        </m:r>
        <m:sSub>
          <m:sSubPr>
            <m:ctrlPr>
              <w:rPr>
                <w:rStyle w:val="PlaceholderText"/>
                <w:rFonts w:ascii="Cambria Math" w:eastAsia="標楷體-繁" w:hAnsi="Cambria Math"/>
                <w:i/>
                <w:iCs/>
                <w:color w:val="000000" w:themeColor="text1"/>
              </w:rPr>
            </m:ctrlPr>
          </m:sSubPr>
          <m:e>
            <m:r>
              <w:rPr>
                <w:rStyle w:val="PlaceholderText"/>
                <w:rFonts w:ascii="Cambria Math" w:eastAsia="標楷體-繁" w:hAnsi="Cambria Math"/>
                <w:color w:val="000000" w:themeColor="text1"/>
              </w:rPr>
              <m:t>t</m:t>
            </m:r>
          </m:e>
          <m:sub>
            <m:r>
              <w:rPr>
                <w:rStyle w:val="PlaceholderText"/>
                <w:rFonts w:ascii="Cambria Math" w:eastAsia="標楷體-繁" w:hAnsi="Cambria Math"/>
                <w:color w:val="000000" w:themeColor="text1"/>
              </w:rPr>
              <m:t>i</m:t>
            </m:r>
          </m:sub>
        </m:sSub>
      </m:oMath>
      <w:r w:rsidR="006D0984" w:rsidRPr="00D7763B">
        <w:rPr>
          <w:rStyle w:val="PlaceholderText"/>
          <w:rFonts w:eastAsia="標楷體-繁"/>
          <w:iCs/>
          <w:color w:val="000000" w:themeColor="text1"/>
        </w:rPr>
        <w:tab/>
      </w:r>
      <m:oMath>
        <m:r>
          <w:rPr>
            <w:rFonts w:ascii="Cambria Math" w:eastAsia="標楷體-繁" w:hAnsi="Cambria Math"/>
            <w:color w:val="000000" w:themeColor="text1"/>
          </w:rPr>
          <m:t>∀</m:t>
        </m:r>
        <m:sSub>
          <m:sSubPr>
            <m:ctrlPr>
              <w:rPr>
                <w:rFonts w:ascii="Cambria Math" w:eastAsia="標楷體-繁" w:hAnsi="Cambria Math"/>
                <w:i/>
                <w:color w:val="000000" w:themeColor="text1"/>
              </w:rPr>
            </m:ctrlPr>
          </m:sSubPr>
          <m:e>
            <m:r>
              <w:rPr>
                <w:rFonts w:ascii="Cambria Math" w:eastAsia="標楷體-繁" w:hAnsi="Cambria Math"/>
                <w:color w:val="000000" w:themeColor="text1"/>
              </w:rPr>
              <m:t>t</m:t>
            </m:r>
          </m:e>
          <m:sub>
            <m:r>
              <w:rPr>
                <w:rFonts w:ascii="Cambria Math" w:eastAsia="標楷體-繁" w:hAnsi="Cambria Math"/>
                <w:color w:val="000000" w:themeColor="text1"/>
              </w:rPr>
              <m:t>i</m:t>
            </m:r>
          </m:sub>
        </m:sSub>
        <m:r>
          <m:rPr>
            <m:scr m:val="double-struck"/>
          </m:rPr>
          <w:rPr>
            <w:rFonts w:ascii="Cambria Math" w:eastAsia="標楷體-繁" w:hAnsi="Cambria Math"/>
            <w:color w:val="000000" w:themeColor="text1"/>
          </w:rPr>
          <m:t xml:space="preserve">∈R , </m:t>
        </m:r>
        <m:r>
          <w:rPr>
            <w:rFonts w:ascii="Cambria Math" w:eastAsia="標楷體-繁" w:hAnsi="Cambria Math"/>
            <w:color w:val="000000" w:themeColor="text1"/>
          </w:rPr>
          <m:t>i∈I</m:t>
        </m:r>
      </m:oMath>
      <w:r w:rsidR="006D0984" w:rsidRPr="00D7763B">
        <w:rPr>
          <w:rFonts w:eastAsia="標楷體-繁"/>
          <w:color w:val="000000" w:themeColor="text1"/>
        </w:rPr>
        <w:tab/>
        <w:t>(8)</w:t>
      </w:r>
    </w:p>
    <w:p w14:paraId="7A6FCD5A" w14:textId="0A46DE53" w:rsidR="006D0984" w:rsidRPr="00D7763B" w:rsidRDefault="00C61D8E" w:rsidP="006D0984">
      <w:pPr>
        <w:pStyle w:val="a3"/>
        <w:tabs>
          <w:tab w:val="left" w:pos="142"/>
          <w:tab w:val="left" w:pos="4820"/>
          <w:tab w:val="right" w:pos="9639"/>
        </w:tabs>
        <w:spacing w:beforeLines="0" w:before="0" w:afterLines="0" w:after="0" w:line="360" w:lineRule="auto"/>
        <w:ind w:firstLineChars="0" w:firstLine="0"/>
        <w:jc w:val="left"/>
        <w:rPr>
          <w:rFonts w:eastAsia="標楷體-繁"/>
          <w:iCs/>
          <w:lang w:eastAsia="zh-HK"/>
        </w:rPr>
      </w:pPr>
      <m:oMath>
        <m:sSubSup>
          <m:sSubSupPr>
            <m:ctrlPr>
              <w:rPr>
                <w:rFonts w:ascii="Cambria Math" w:eastAsia="標楷體-繁" w:hAnsi="Cambria Math"/>
                <w:i/>
                <w:iCs/>
                <w:lang w:eastAsia="zh-HK"/>
              </w:rPr>
            </m:ctrlPr>
          </m:sSubSupPr>
          <m:e>
            <m:r>
              <w:rPr>
                <w:rFonts w:ascii="Cambria Math" w:eastAsia="標楷體-繁" w:hAnsi="Cambria Math"/>
                <w:lang w:eastAsia="zh-HK"/>
              </w:rPr>
              <m:t>U</m:t>
            </m:r>
          </m:e>
          <m:sub>
            <m:r>
              <w:rPr>
                <w:rFonts w:ascii="Cambria Math" w:eastAsia="標楷體-繁" w:hAnsi="Cambria Math"/>
                <w:lang w:eastAsia="zh-HK"/>
              </w:rPr>
              <m:t>i</m:t>
            </m:r>
          </m:sub>
          <m:sup>
            <m:r>
              <w:rPr>
                <w:rFonts w:ascii="Cambria Math" w:eastAsia="標楷體-繁" w:hAnsi="Cambria Math"/>
                <w:lang w:eastAsia="zh-HK"/>
              </w:rPr>
              <m:t>ξ</m:t>
            </m:r>
          </m:sup>
        </m:sSubSup>
        <m:r>
          <w:rPr>
            <w:rStyle w:val="PlaceholderText"/>
            <w:rFonts w:ascii="Cambria Math" w:eastAsia="標楷體-繁" w:hAnsi="Cambria Math"/>
            <w:color w:val="000000" w:themeColor="text1"/>
          </w:rPr>
          <m:t xml:space="preserve"> ≤</m:t>
        </m:r>
        <m:sSubSup>
          <m:sSubSupPr>
            <m:ctrlPr>
              <w:rPr>
                <w:rFonts w:ascii="Cambria Math" w:eastAsia="標楷體-繁" w:hAnsi="Cambria Math"/>
                <w:i/>
                <w:iCs/>
                <w:lang w:eastAsia="zh-HK"/>
              </w:rPr>
            </m:ctrlPr>
          </m:sSubSupPr>
          <m:e>
            <m:r>
              <w:rPr>
                <w:rFonts w:ascii="Cambria Math" w:eastAsia="標楷體-繁" w:hAnsi="Cambria Math"/>
                <w:lang w:eastAsia="zh-HK"/>
              </w:rPr>
              <m:t>t</m:t>
            </m:r>
          </m:e>
          <m:sub>
            <m:r>
              <w:rPr>
                <w:rFonts w:ascii="Cambria Math" w:eastAsia="標楷體-繁" w:hAnsi="Cambria Math"/>
                <w:lang w:eastAsia="zh-HK"/>
              </w:rPr>
              <m:t>i</m:t>
            </m:r>
          </m:sub>
          <m:sup>
            <m:r>
              <w:rPr>
                <w:rFonts w:ascii="Cambria Math" w:eastAsia="標楷體-繁" w:hAnsi="Cambria Math"/>
                <w:lang w:eastAsia="zh-HK"/>
              </w:rPr>
              <m:t>ξ</m:t>
            </m:r>
          </m:sup>
        </m:sSubSup>
      </m:oMath>
      <w:r w:rsidR="006D0984" w:rsidRPr="00D7763B">
        <w:rPr>
          <w:rFonts w:eastAsia="標楷體-繁"/>
          <w:iCs/>
          <w:lang w:eastAsia="zh-HK"/>
        </w:rPr>
        <w:tab/>
      </w:r>
      <m:oMath>
        <m:r>
          <w:rPr>
            <w:rFonts w:ascii="Cambria Math" w:eastAsia="標楷體-繁" w:hAnsi="Cambria Math"/>
            <w:color w:val="000000" w:themeColor="text1"/>
          </w:rPr>
          <m:t>∀i∈</m:t>
        </m:r>
        <m:sSup>
          <m:sSupPr>
            <m:ctrlPr>
              <w:rPr>
                <w:rFonts w:ascii="Cambria Math" w:eastAsia="標楷體-繁" w:hAnsi="Cambria Math"/>
                <w:i/>
                <w:iCs/>
                <w:lang w:eastAsia="zh-HK"/>
              </w:rPr>
            </m:ctrlPr>
          </m:sSupPr>
          <m:e>
            <m:r>
              <w:rPr>
                <w:rFonts w:ascii="Cambria Math" w:eastAsia="標楷體-繁" w:hAnsi="Cambria Math"/>
                <w:lang w:eastAsia="zh-HK"/>
              </w:rPr>
              <m:t>I</m:t>
            </m:r>
          </m:e>
          <m:sup>
            <m:r>
              <w:rPr>
                <w:rFonts w:ascii="Cambria Math" w:eastAsia="標楷體-繁" w:hAnsi="Cambria Math"/>
                <w:lang w:eastAsia="zh-HK"/>
              </w:rPr>
              <m:t>S</m:t>
            </m:r>
          </m:sup>
        </m:sSup>
      </m:oMath>
      <w:r w:rsidR="006D0984" w:rsidRPr="00D7763B">
        <w:rPr>
          <w:rFonts w:eastAsia="標楷體-繁"/>
          <w:iCs/>
          <w:lang w:eastAsia="zh-HK"/>
        </w:rPr>
        <w:tab/>
        <w:t>(9)</w:t>
      </w:r>
    </w:p>
    <w:p w14:paraId="0EC161F5" w14:textId="35368953" w:rsidR="006D0984" w:rsidRPr="00D7763B" w:rsidRDefault="00C61D8E" w:rsidP="006D0984">
      <w:pPr>
        <w:pStyle w:val="a3"/>
        <w:tabs>
          <w:tab w:val="left" w:pos="142"/>
          <w:tab w:val="left" w:pos="4820"/>
          <w:tab w:val="right" w:pos="9639"/>
        </w:tabs>
        <w:spacing w:beforeLines="0" w:before="0" w:afterLines="0" w:after="0" w:line="360" w:lineRule="auto"/>
        <w:ind w:firstLineChars="0" w:firstLine="0"/>
        <w:jc w:val="left"/>
        <w:rPr>
          <w:rFonts w:eastAsia="標楷體-繁"/>
          <w:color w:val="000000" w:themeColor="text1"/>
        </w:rPr>
      </w:pPr>
      <m:oMath>
        <m:sSub>
          <m:sSubPr>
            <m:ctrlPr>
              <w:rPr>
                <w:rStyle w:val="PlaceholderText"/>
                <w:rFonts w:ascii="Cambria Math" w:eastAsia="標楷體-繁" w:hAnsi="Cambria Math"/>
                <w:i/>
                <w:iCs/>
                <w:color w:val="000000" w:themeColor="text1"/>
              </w:rPr>
            </m:ctrlPr>
          </m:sSubPr>
          <m:e>
            <m:r>
              <w:rPr>
                <w:rStyle w:val="PlaceholderText"/>
                <w:rFonts w:ascii="Cambria Math" w:eastAsia="標楷體-繁" w:hAnsi="Cambria Math"/>
                <w:color w:val="000000" w:themeColor="text1"/>
              </w:rPr>
              <m:t>z</m:t>
            </m:r>
          </m:e>
          <m:sub>
            <m:r>
              <w:rPr>
                <w:rStyle w:val="PlaceholderText"/>
                <w:rFonts w:ascii="Cambria Math" w:eastAsia="標楷體-繁" w:hAnsi="Cambria Math"/>
                <w:color w:val="000000" w:themeColor="text1"/>
              </w:rPr>
              <m:t>i</m:t>
            </m:r>
          </m:sub>
        </m:sSub>
        <m:r>
          <w:rPr>
            <w:rStyle w:val="PlaceholderText"/>
            <w:rFonts w:ascii="Cambria Math" w:eastAsia="標楷體-繁" w:hAnsi="Cambria Math"/>
            <w:color w:val="000000" w:themeColor="text1"/>
          </w:rPr>
          <m:t xml:space="preserve"> ≥</m:t>
        </m:r>
        <m:nary>
          <m:naryPr>
            <m:chr m:val="∑"/>
            <m:limLoc m:val="undOvr"/>
            <m:supHide m:val="1"/>
            <m:ctrlPr>
              <w:rPr>
                <w:rStyle w:val="PlaceholderText"/>
                <w:rFonts w:ascii="Cambria Math" w:eastAsia="標楷體-繁" w:hAnsi="Cambria Math"/>
                <w:iCs/>
                <w:color w:val="000000" w:themeColor="text1"/>
              </w:rPr>
            </m:ctrlPr>
          </m:naryPr>
          <m:sub>
            <m:r>
              <w:rPr>
                <w:rStyle w:val="PlaceholderText"/>
                <w:rFonts w:ascii="Cambria Math" w:eastAsia="標楷體-繁" w:hAnsi="Cambria Math"/>
                <w:color w:val="000000" w:themeColor="text1"/>
              </w:rPr>
              <m:t>k∈</m:t>
            </m:r>
            <m:sSup>
              <m:sSupPr>
                <m:ctrlPr>
                  <w:rPr>
                    <w:rStyle w:val="PlaceholderText"/>
                    <w:rFonts w:ascii="Cambria Math" w:eastAsia="標楷體-繁" w:hAnsi="Cambria Math"/>
                    <w:i/>
                    <w:iCs/>
                    <w:color w:val="000000" w:themeColor="text1"/>
                  </w:rPr>
                </m:ctrlPr>
              </m:sSupPr>
              <m:e>
                <m:r>
                  <w:rPr>
                    <w:rStyle w:val="PlaceholderText"/>
                    <w:rFonts w:ascii="Cambria Math" w:eastAsia="標楷體-繁" w:hAnsi="Cambria Math"/>
                    <w:color w:val="000000" w:themeColor="text1"/>
                  </w:rPr>
                  <m:t>K</m:t>
                </m:r>
              </m:e>
              <m:sup>
                <m:r>
                  <w:rPr>
                    <w:rStyle w:val="PlaceholderText"/>
                    <w:rFonts w:ascii="Cambria Math" w:eastAsia="標楷體-繁" w:hAnsi="Cambria Math"/>
                    <w:color w:val="000000" w:themeColor="text1"/>
                  </w:rPr>
                  <m:t>0</m:t>
                </m:r>
              </m:sup>
            </m:sSup>
          </m:sub>
          <m:sup/>
          <m:e>
            <m:sSub>
              <m:sSubPr>
                <m:ctrlPr>
                  <w:rPr>
                    <w:rStyle w:val="PlaceholderText"/>
                    <w:rFonts w:ascii="Cambria Math" w:eastAsia="標楷體-繁" w:hAnsi="Cambria Math"/>
                    <w:i/>
                    <w:iCs/>
                    <w:color w:val="000000" w:themeColor="text1"/>
                  </w:rPr>
                </m:ctrlPr>
              </m:sSubPr>
              <m:e>
                <m:r>
                  <w:rPr>
                    <w:rStyle w:val="PlaceholderText"/>
                    <w:rFonts w:ascii="Cambria Math" w:eastAsia="標楷體-繁" w:hAnsi="Cambria Math"/>
                    <w:color w:val="000000" w:themeColor="text1"/>
                  </w:rPr>
                  <m:t>y</m:t>
                </m:r>
              </m:e>
              <m:sub>
                <m:r>
                  <w:rPr>
                    <w:rStyle w:val="PlaceholderText"/>
                    <w:rFonts w:ascii="Cambria Math" w:eastAsia="標楷體-繁" w:hAnsi="Cambria Math"/>
                    <w:color w:val="000000" w:themeColor="text1"/>
                  </w:rPr>
                  <m:t>ik</m:t>
                </m:r>
              </m:sub>
            </m:sSub>
            <m:d>
              <m:dPr>
                <m:ctrlPr>
                  <w:rPr>
                    <w:rStyle w:val="PlaceholderText"/>
                    <w:rFonts w:ascii="Cambria Math" w:eastAsia="標楷體-繁" w:hAnsi="Cambria Math"/>
                    <w:i/>
                    <w:color w:val="000000" w:themeColor="text1"/>
                  </w:rPr>
                </m:ctrlPr>
              </m:dPr>
              <m:e>
                <m:r>
                  <w:rPr>
                    <w:rStyle w:val="PlaceholderText"/>
                    <w:rFonts w:ascii="Cambria Math" w:eastAsia="標楷體-繁" w:hAnsi="Cambria Math"/>
                    <w:color w:val="000000" w:themeColor="text1"/>
                  </w:rPr>
                  <m:t xml:space="preserve">1- </m:t>
                </m:r>
                <m:sSub>
                  <m:sSubPr>
                    <m:ctrlPr>
                      <w:rPr>
                        <w:rStyle w:val="PlaceholderText"/>
                        <w:rFonts w:ascii="Cambria Math" w:eastAsia="標楷體-繁" w:hAnsi="Cambria Math"/>
                        <w:i/>
                        <w:iCs/>
                        <w:color w:val="000000" w:themeColor="text1"/>
                      </w:rPr>
                    </m:ctrlPr>
                  </m:sSubPr>
                  <m:e>
                    <m:r>
                      <w:rPr>
                        <w:rStyle w:val="PlaceholderText"/>
                        <w:rFonts w:ascii="Cambria Math" w:eastAsia="標楷體-繁" w:hAnsi="Cambria Math"/>
                        <w:color w:val="000000" w:themeColor="text1"/>
                      </w:rPr>
                      <m:t>Y</m:t>
                    </m:r>
                  </m:e>
                  <m:sub>
                    <m:r>
                      <w:rPr>
                        <w:rStyle w:val="PlaceholderText"/>
                        <w:rFonts w:ascii="Cambria Math" w:eastAsia="標楷體-繁" w:hAnsi="Cambria Math"/>
                        <w:color w:val="000000" w:themeColor="text1"/>
                      </w:rPr>
                      <m:t>ik</m:t>
                    </m:r>
                  </m:sub>
                </m:sSub>
              </m:e>
            </m:d>
          </m:e>
        </m:nary>
      </m:oMath>
      <w:r w:rsidR="006D0984" w:rsidRPr="00D7763B">
        <w:rPr>
          <w:rStyle w:val="PlaceholderText"/>
          <w:rFonts w:eastAsia="標楷體-繁"/>
          <w:iCs/>
          <w:color w:val="000000" w:themeColor="text1"/>
        </w:rPr>
        <w:tab/>
      </w:r>
      <m:oMath>
        <m:r>
          <w:rPr>
            <w:rFonts w:ascii="Cambria Math" w:eastAsia="標楷體-繁" w:hAnsi="Cambria Math"/>
            <w:color w:val="000000" w:themeColor="text1"/>
          </w:rPr>
          <m:t>∀i∈I</m:t>
        </m:r>
      </m:oMath>
      <w:r w:rsidR="006D0984" w:rsidRPr="00D7763B">
        <w:rPr>
          <w:rFonts w:eastAsia="標楷體-繁"/>
          <w:color w:val="000000" w:themeColor="text1"/>
        </w:rPr>
        <w:tab/>
        <w:t>(10)</w:t>
      </w:r>
    </w:p>
    <w:p w14:paraId="1C68B68D" w14:textId="083EFB97" w:rsidR="006D0984" w:rsidRPr="00D7763B" w:rsidRDefault="00C61D8E" w:rsidP="006D0984">
      <w:pPr>
        <w:pStyle w:val="a3"/>
        <w:tabs>
          <w:tab w:val="left" w:pos="142"/>
          <w:tab w:val="left" w:pos="4820"/>
          <w:tab w:val="right" w:pos="9639"/>
        </w:tabs>
        <w:spacing w:beforeLines="0" w:before="0" w:afterLines="0" w:after="0" w:line="360" w:lineRule="auto"/>
        <w:ind w:firstLineChars="0" w:firstLine="0"/>
        <w:jc w:val="left"/>
        <w:rPr>
          <w:rFonts w:eastAsia="標楷體-繁"/>
          <w:lang w:eastAsia="zh-HK"/>
        </w:rPr>
      </w:pPr>
      <m:oMath>
        <m:sSubSup>
          <m:sSubSupPr>
            <m:ctrlPr>
              <w:rPr>
                <w:rFonts w:ascii="Cambria Math" w:eastAsia="標楷體-繁" w:hAnsi="Cambria Math"/>
                <w:i/>
                <w:color w:val="000000" w:themeColor="text1"/>
              </w:rPr>
            </m:ctrlPr>
          </m:sSubSupPr>
          <m:e>
            <m:r>
              <w:rPr>
                <w:rFonts w:ascii="Cambria Math" w:eastAsia="標楷體-繁" w:hAnsi="Cambria Math"/>
                <w:color w:val="000000" w:themeColor="text1"/>
              </w:rPr>
              <m:t>z</m:t>
            </m:r>
          </m:e>
          <m:sub>
            <m:r>
              <w:rPr>
                <w:rFonts w:ascii="Cambria Math" w:eastAsia="標楷體-繁" w:hAnsi="Cambria Math"/>
                <w:color w:val="000000" w:themeColor="text1"/>
              </w:rPr>
              <m:t>i</m:t>
            </m:r>
          </m:sub>
          <m:sup>
            <m:r>
              <w:rPr>
                <w:rFonts w:ascii="Cambria Math" w:eastAsia="標楷體-繁" w:hAnsi="Cambria Math"/>
                <w:color w:val="000000" w:themeColor="text1"/>
              </w:rPr>
              <m:t>ξ</m:t>
            </m:r>
          </m:sup>
        </m:sSubSup>
        <m:r>
          <w:rPr>
            <w:rStyle w:val="PlaceholderText"/>
            <w:rFonts w:ascii="Cambria Math" w:eastAsia="標楷體-繁" w:hAnsi="Cambria Math"/>
            <w:color w:val="000000" w:themeColor="text1"/>
          </w:rPr>
          <m:t>≥</m:t>
        </m:r>
        <m:nary>
          <m:naryPr>
            <m:chr m:val="∑"/>
            <m:limLoc m:val="undOvr"/>
            <m:supHide m:val="1"/>
            <m:ctrlPr>
              <w:rPr>
                <w:rStyle w:val="PlaceholderText"/>
                <w:rFonts w:ascii="Cambria Math" w:eastAsia="標楷體-繁" w:hAnsi="Cambria Math"/>
                <w:iCs/>
                <w:color w:val="000000" w:themeColor="text1"/>
              </w:rPr>
            </m:ctrlPr>
          </m:naryPr>
          <m:sub>
            <m:r>
              <w:rPr>
                <w:rStyle w:val="PlaceholderText"/>
                <w:rFonts w:ascii="Cambria Math" w:eastAsia="標楷體-繁" w:hAnsi="Cambria Math"/>
                <w:color w:val="000000" w:themeColor="text1"/>
              </w:rPr>
              <m:t>k∈</m:t>
            </m:r>
            <m:sSup>
              <m:sSupPr>
                <m:ctrlPr>
                  <w:rPr>
                    <w:rStyle w:val="PlaceholderText"/>
                    <w:rFonts w:ascii="Cambria Math" w:eastAsia="標楷體-繁" w:hAnsi="Cambria Math"/>
                    <w:i/>
                    <w:iCs/>
                    <w:color w:val="000000" w:themeColor="text1"/>
                  </w:rPr>
                </m:ctrlPr>
              </m:sSupPr>
              <m:e>
                <m:r>
                  <w:rPr>
                    <w:rStyle w:val="PlaceholderText"/>
                    <w:rFonts w:ascii="Cambria Math" w:eastAsia="標楷體-繁" w:hAnsi="Cambria Math"/>
                    <w:color w:val="000000" w:themeColor="text1"/>
                  </w:rPr>
                  <m:t>K</m:t>
                </m:r>
              </m:e>
              <m:sup>
                <m:r>
                  <w:rPr>
                    <w:rStyle w:val="PlaceholderText"/>
                    <w:rFonts w:ascii="Cambria Math" w:eastAsia="標楷體-繁" w:hAnsi="Cambria Math"/>
                    <w:color w:val="000000" w:themeColor="text1"/>
                  </w:rPr>
                  <m:t>0</m:t>
                </m:r>
              </m:sup>
            </m:sSup>
          </m:sub>
          <m:sup/>
          <m:e>
            <m:sSubSup>
              <m:sSubSupPr>
                <m:ctrlPr>
                  <w:rPr>
                    <w:rFonts w:ascii="Cambria Math" w:eastAsia="標楷體-繁" w:hAnsi="Cambria Math"/>
                    <w:i/>
                    <w:color w:val="000000" w:themeColor="text1"/>
                  </w:rPr>
                </m:ctrlPr>
              </m:sSubSupPr>
              <m:e>
                <m:r>
                  <w:rPr>
                    <w:rFonts w:ascii="Cambria Math" w:eastAsia="標楷體-繁" w:hAnsi="Cambria Math"/>
                    <w:color w:val="000000" w:themeColor="text1"/>
                  </w:rPr>
                  <m:t>y</m:t>
                </m:r>
              </m:e>
              <m:sub>
                <m:r>
                  <w:rPr>
                    <w:rFonts w:ascii="Cambria Math" w:eastAsia="標楷體-繁" w:hAnsi="Cambria Math"/>
                    <w:color w:val="000000" w:themeColor="text1"/>
                  </w:rPr>
                  <m:t>ik</m:t>
                </m:r>
              </m:sub>
              <m:sup>
                <m:r>
                  <w:rPr>
                    <w:rFonts w:ascii="Cambria Math" w:eastAsia="標楷體-繁" w:hAnsi="Cambria Math"/>
                    <w:color w:val="000000" w:themeColor="text1"/>
                  </w:rPr>
                  <m:t>ξ</m:t>
                </m:r>
              </m:sup>
            </m:sSubSup>
            <m:d>
              <m:dPr>
                <m:ctrlPr>
                  <w:rPr>
                    <w:rStyle w:val="PlaceholderText"/>
                    <w:rFonts w:ascii="Cambria Math" w:eastAsia="標楷體-繁" w:hAnsi="Cambria Math"/>
                    <w:i/>
                    <w:color w:val="000000" w:themeColor="text1"/>
                  </w:rPr>
                </m:ctrlPr>
              </m:dPr>
              <m:e>
                <m:r>
                  <w:rPr>
                    <w:rStyle w:val="PlaceholderText"/>
                    <w:rFonts w:ascii="Cambria Math" w:eastAsia="標楷體-繁" w:hAnsi="Cambria Math"/>
                    <w:color w:val="000000" w:themeColor="text1"/>
                  </w:rPr>
                  <m:t xml:space="preserve">1- </m:t>
                </m:r>
                <m:sSub>
                  <m:sSubPr>
                    <m:ctrlPr>
                      <w:rPr>
                        <w:rStyle w:val="PlaceholderText"/>
                        <w:rFonts w:ascii="Cambria Math" w:eastAsia="標楷體-繁" w:hAnsi="Cambria Math"/>
                        <w:i/>
                        <w:iCs/>
                        <w:color w:val="000000" w:themeColor="text1"/>
                      </w:rPr>
                    </m:ctrlPr>
                  </m:sSubPr>
                  <m:e>
                    <m:r>
                      <w:rPr>
                        <w:rStyle w:val="PlaceholderText"/>
                        <w:rFonts w:ascii="Cambria Math" w:eastAsia="標楷體-繁" w:hAnsi="Cambria Math"/>
                        <w:color w:val="000000" w:themeColor="text1"/>
                      </w:rPr>
                      <m:t>Y</m:t>
                    </m:r>
                  </m:e>
                  <m:sub>
                    <m:r>
                      <w:rPr>
                        <w:rStyle w:val="PlaceholderText"/>
                        <w:rFonts w:ascii="Cambria Math" w:eastAsia="標楷體-繁" w:hAnsi="Cambria Math"/>
                        <w:color w:val="000000" w:themeColor="text1"/>
                      </w:rPr>
                      <m:t>ik</m:t>
                    </m:r>
                  </m:sub>
                </m:sSub>
              </m:e>
            </m:d>
          </m:e>
        </m:nary>
      </m:oMath>
      <w:r w:rsidR="006D0984" w:rsidRPr="00D7763B">
        <w:rPr>
          <w:rStyle w:val="PlaceholderText"/>
          <w:rFonts w:eastAsia="標楷體-繁"/>
          <w:iCs/>
          <w:color w:val="000000" w:themeColor="text1"/>
        </w:rPr>
        <w:tab/>
      </w:r>
      <m:oMath>
        <m:r>
          <w:rPr>
            <w:rFonts w:ascii="Cambria Math" w:eastAsia="標楷體-繁" w:hAnsi="Cambria Math"/>
            <w:color w:val="000000" w:themeColor="text1"/>
          </w:rPr>
          <m:t>∀i∈I</m:t>
        </m:r>
        <m:r>
          <m:rPr>
            <m:sty m:val="p"/>
          </m:rPr>
          <w:rPr>
            <w:rFonts w:ascii="Cambria Math" w:eastAsia="標楷體-繁" w:hAnsi="Cambria Math"/>
            <w:lang w:eastAsia="zh-HK"/>
          </w:rPr>
          <m:t>,</m:t>
        </m:r>
        <m:r>
          <w:rPr>
            <w:rFonts w:ascii="Cambria Math" w:eastAsia="標楷體-繁" w:hAnsi="Cambria Math"/>
            <w:lang w:eastAsia="zh-HK"/>
          </w:rPr>
          <m:t>ξ∈Ξ</m:t>
        </m:r>
      </m:oMath>
      <w:r w:rsidR="006D0984" w:rsidRPr="00D7763B">
        <w:rPr>
          <w:rFonts w:eastAsia="標楷體-繁"/>
          <w:lang w:eastAsia="zh-HK"/>
        </w:rPr>
        <w:tab/>
        <w:t>(11)</w:t>
      </w:r>
    </w:p>
    <w:p w14:paraId="44D77617" w14:textId="7C6A30FB" w:rsidR="006D0984" w:rsidRPr="00D7763B" w:rsidRDefault="00C61D8E" w:rsidP="006D0984">
      <w:pPr>
        <w:pStyle w:val="a3"/>
        <w:tabs>
          <w:tab w:val="left" w:pos="142"/>
          <w:tab w:val="left" w:pos="4820"/>
          <w:tab w:val="right" w:pos="9639"/>
        </w:tabs>
        <w:spacing w:beforeLines="0" w:before="0" w:afterLines="0" w:after="0" w:line="360" w:lineRule="auto"/>
        <w:ind w:firstLineChars="0" w:firstLine="0"/>
        <w:jc w:val="left"/>
        <w:rPr>
          <w:rFonts w:eastAsia="標楷體-繁"/>
          <w:color w:val="000000" w:themeColor="text1"/>
        </w:rPr>
      </w:pPr>
      <m:oMath>
        <m:sSub>
          <m:sSubPr>
            <m:ctrlPr>
              <w:rPr>
                <w:rStyle w:val="PlaceholderText"/>
                <w:rFonts w:ascii="Cambria Math" w:eastAsia="標楷體-繁" w:hAnsi="Cambria Math"/>
                <w:i/>
                <w:iCs/>
                <w:color w:val="000000" w:themeColor="text1"/>
              </w:rPr>
            </m:ctrlPr>
          </m:sSubPr>
          <m:e>
            <m:r>
              <w:rPr>
                <w:rStyle w:val="PlaceholderText"/>
                <w:rFonts w:ascii="Cambria Math" w:eastAsia="標楷體-繁" w:hAnsi="Cambria Math"/>
                <w:color w:val="000000" w:themeColor="text1"/>
              </w:rPr>
              <m:t>y</m:t>
            </m:r>
          </m:e>
          <m:sub>
            <m:r>
              <w:rPr>
                <w:rStyle w:val="PlaceholderText"/>
                <w:rFonts w:ascii="Cambria Math" w:eastAsia="標楷體-繁" w:hAnsi="Cambria Math"/>
                <w:color w:val="000000" w:themeColor="text1"/>
              </w:rPr>
              <m:t>ik</m:t>
            </m:r>
          </m:sub>
        </m:sSub>
        <m:r>
          <w:rPr>
            <w:rStyle w:val="PlaceholderText"/>
            <w:rFonts w:ascii="Cambria Math" w:eastAsia="標楷體-繁" w:hAnsi="Cambria Math"/>
            <w:color w:val="000000" w:themeColor="text1"/>
          </w:rPr>
          <m:t>∈{0,1}</m:t>
        </m:r>
      </m:oMath>
      <w:r w:rsidR="006D0984" w:rsidRPr="00D7763B">
        <w:rPr>
          <w:rStyle w:val="PlaceholderText"/>
          <w:rFonts w:eastAsia="標楷體-繁"/>
          <w:color w:val="000000" w:themeColor="text1"/>
        </w:rPr>
        <w:tab/>
      </w:r>
      <m:oMath>
        <m:r>
          <w:rPr>
            <w:rFonts w:ascii="Cambria Math" w:eastAsia="標楷體-繁" w:hAnsi="Cambria Math"/>
            <w:color w:val="000000" w:themeColor="text1"/>
          </w:rPr>
          <m:t>∀i∈I, k∈</m:t>
        </m:r>
        <m:sSup>
          <m:sSupPr>
            <m:ctrlPr>
              <w:rPr>
                <w:rFonts w:ascii="Cambria Math" w:eastAsia="標楷體-繁" w:hAnsi="Cambria Math"/>
                <w:i/>
                <w:color w:val="000000" w:themeColor="text1"/>
              </w:rPr>
            </m:ctrlPr>
          </m:sSupPr>
          <m:e>
            <m:r>
              <w:rPr>
                <w:rFonts w:ascii="Cambria Math" w:eastAsia="標楷體-繁" w:hAnsi="Cambria Math"/>
                <w:color w:val="000000" w:themeColor="text1"/>
              </w:rPr>
              <m:t>K</m:t>
            </m:r>
          </m:e>
          <m:sup>
            <m:r>
              <w:rPr>
                <w:rFonts w:ascii="Cambria Math" w:eastAsia="標楷體-繁" w:hAnsi="Cambria Math"/>
                <w:color w:val="000000" w:themeColor="text1"/>
              </w:rPr>
              <m:t>0</m:t>
            </m:r>
          </m:sup>
        </m:sSup>
      </m:oMath>
      <w:r w:rsidR="006D0984" w:rsidRPr="00D7763B">
        <w:rPr>
          <w:rFonts w:eastAsia="標楷體-繁"/>
          <w:color w:val="000000" w:themeColor="text1"/>
        </w:rPr>
        <w:tab/>
        <w:t>(12)</w:t>
      </w:r>
    </w:p>
    <w:p w14:paraId="632C7143" w14:textId="28FAFD9A" w:rsidR="006D0984" w:rsidRPr="00D7763B" w:rsidRDefault="00C61D8E" w:rsidP="006D0984">
      <w:pPr>
        <w:pStyle w:val="a3"/>
        <w:tabs>
          <w:tab w:val="left" w:pos="142"/>
          <w:tab w:val="left" w:pos="4820"/>
          <w:tab w:val="right" w:pos="9639"/>
        </w:tabs>
        <w:spacing w:beforeLines="0" w:before="0" w:afterLines="0" w:after="0" w:line="360" w:lineRule="auto"/>
        <w:ind w:firstLineChars="0" w:firstLine="0"/>
        <w:jc w:val="left"/>
        <w:rPr>
          <w:rFonts w:eastAsia="標楷體-繁"/>
          <w:lang w:eastAsia="zh-HK"/>
        </w:rPr>
      </w:pPr>
      <m:oMath>
        <m:sSubSup>
          <m:sSubSupPr>
            <m:ctrlPr>
              <w:rPr>
                <w:rFonts w:ascii="Cambria Math" w:eastAsia="標楷體-繁" w:hAnsi="Cambria Math"/>
                <w:i/>
                <w:iCs/>
                <w:lang w:eastAsia="zh-HK"/>
              </w:rPr>
            </m:ctrlPr>
          </m:sSubSupPr>
          <m:e>
            <m:r>
              <w:rPr>
                <w:rFonts w:ascii="Cambria Math" w:eastAsia="標楷體-繁" w:hAnsi="Cambria Math"/>
                <w:lang w:eastAsia="zh-HK"/>
              </w:rPr>
              <m:t>y</m:t>
            </m:r>
          </m:e>
          <m:sub>
            <m:r>
              <w:rPr>
                <w:rFonts w:ascii="Cambria Math" w:eastAsia="標楷體-繁" w:hAnsi="Cambria Math"/>
                <w:lang w:eastAsia="zh-HK"/>
              </w:rPr>
              <m:t>ik</m:t>
            </m:r>
          </m:sub>
          <m:sup>
            <m:r>
              <w:rPr>
                <w:rFonts w:ascii="Cambria Math" w:eastAsia="標楷體-繁" w:hAnsi="Cambria Math"/>
                <w:lang w:eastAsia="zh-HK"/>
              </w:rPr>
              <m:t>ξ</m:t>
            </m:r>
          </m:sup>
        </m:sSubSup>
        <m:r>
          <w:rPr>
            <w:rStyle w:val="PlaceholderText"/>
            <w:rFonts w:ascii="Cambria Math" w:eastAsia="標楷體-繁" w:hAnsi="Cambria Math"/>
            <w:color w:val="000000" w:themeColor="text1"/>
          </w:rPr>
          <m:t>∈{0,1}</m:t>
        </m:r>
      </m:oMath>
      <w:r w:rsidR="006D0984" w:rsidRPr="00D7763B">
        <w:rPr>
          <w:rStyle w:val="PlaceholderText"/>
          <w:rFonts w:eastAsia="標楷體-繁"/>
          <w:color w:val="000000" w:themeColor="text1"/>
        </w:rPr>
        <w:tab/>
      </w:r>
      <m:oMath>
        <m:r>
          <w:rPr>
            <w:rFonts w:ascii="Cambria Math" w:eastAsia="標楷體-繁" w:hAnsi="Cambria Math"/>
            <w:color w:val="000000" w:themeColor="text1"/>
          </w:rPr>
          <m:t>∀i∈I, k∈</m:t>
        </m:r>
        <m:sSup>
          <m:sSupPr>
            <m:ctrlPr>
              <w:rPr>
                <w:rFonts w:ascii="Cambria Math" w:eastAsia="標楷體-繁" w:hAnsi="Cambria Math"/>
                <w:i/>
                <w:color w:val="000000" w:themeColor="text1"/>
              </w:rPr>
            </m:ctrlPr>
          </m:sSupPr>
          <m:e>
            <m:r>
              <w:rPr>
                <w:rFonts w:ascii="Cambria Math" w:eastAsia="標楷體-繁" w:hAnsi="Cambria Math"/>
                <w:color w:val="000000" w:themeColor="text1"/>
              </w:rPr>
              <m:t>K</m:t>
            </m:r>
          </m:e>
          <m:sup>
            <m:r>
              <w:rPr>
                <w:rFonts w:ascii="Cambria Math" w:eastAsia="標楷體-繁" w:hAnsi="Cambria Math"/>
                <w:color w:val="000000" w:themeColor="text1"/>
              </w:rPr>
              <m:t>0</m:t>
            </m:r>
          </m:sup>
        </m:sSup>
        <m:r>
          <m:rPr>
            <m:sty m:val="p"/>
          </m:rPr>
          <w:rPr>
            <w:rFonts w:ascii="Cambria Math" w:eastAsia="標楷體-繁" w:hAnsi="Cambria Math"/>
            <w:lang w:eastAsia="zh-HK"/>
          </w:rPr>
          <m:t>,</m:t>
        </m:r>
        <m:r>
          <w:rPr>
            <w:rFonts w:ascii="Cambria Math" w:eastAsia="標楷體-繁" w:hAnsi="Cambria Math"/>
            <w:lang w:eastAsia="zh-HK"/>
          </w:rPr>
          <m:t>ξ∈Ξ</m:t>
        </m:r>
      </m:oMath>
      <w:r w:rsidR="006D0984" w:rsidRPr="00D7763B">
        <w:rPr>
          <w:rFonts w:eastAsia="標楷體-繁"/>
          <w:lang w:eastAsia="zh-HK"/>
        </w:rPr>
        <w:tab/>
        <w:t>(13)</w:t>
      </w:r>
    </w:p>
    <w:p w14:paraId="042F4905" w14:textId="6A5ECBA9" w:rsidR="006D0984" w:rsidRPr="00D7763B" w:rsidRDefault="00C61D8E" w:rsidP="006D0984">
      <w:pPr>
        <w:pStyle w:val="a3"/>
        <w:tabs>
          <w:tab w:val="left" w:pos="142"/>
          <w:tab w:val="left" w:pos="4820"/>
          <w:tab w:val="right" w:pos="9639"/>
        </w:tabs>
        <w:spacing w:beforeLines="0" w:before="0" w:afterLines="0" w:after="0" w:line="360" w:lineRule="auto"/>
        <w:ind w:firstLineChars="0" w:firstLine="0"/>
        <w:jc w:val="left"/>
        <w:rPr>
          <w:rFonts w:eastAsia="標楷體-繁"/>
          <w:color w:val="000000" w:themeColor="text1"/>
        </w:rPr>
      </w:pPr>
      <m:oMath>
        <m:sSub>
          <m:sSubPr>
            <m:ctrlPr>
              <w:rPr>
                <w:rStyle w:val="PlaceholderText"/>
                <w:rFonts w:ascii="Cambria Math" w:eastAsia="標楷體-繁" w:hAnsi="Cambria Math"/>
                <w:i/>
                <w:iCs/>
                <w:color w:val="000000" w:themeColor="text1"/>
              </w:rPr>
            </m:ctrlPr>
          </m:sSubPr>
          <m:e>
            <m:r>
              <w:rPr>
                <w:rStyle w:val="PlaceholderText"/>
                <w:rFonts w:ascii="Cambria Math" w:eastAsia="標楷體-繁" w:hAnsi="Cambria Math"/>
                <w:color w:val="000000" w:themeColor="text1"/>
              </w:rPr>
              <m:t>t</m:t>
            </m:r>
          </m:e>
          <m:sub>
            <m:r>
              <w:rPr>
                <w:rStyle w:val="PlaceholderText"/>
                <w:rFonts w:ascii="Cambria Math" w:eastAsia="標楷體-繁" w:hAnsi="Cambria Math"/>
                <w:color w:val="000000" w:themeColor="text1"/>
              </w:rPr>
              <m:t>i</m:t>
            </m:r>
          </m:sub>
        </m:sSub>
        <m:r>
          <w:rPr>
            <w:rStyle w:val="PlaceholderText"/>
            <w:rFonts w:ascii="Cambria Math" w:eastAsia="標楷體-繁" w:hAnsi="Cambria Math"/>
            <w:color w:val="000000" w:themeColor="text1"/>
          </w:rPr>
          <m:t xml:space="preserve"> ≥0</m:t>
        </m:r>
      </m:oMath>
      <w:r w:rsidR="006D0984" w:rsidRPr="00D7763B">
        <w:rPr>
          <w:rStyle w:val="PlaceholderText"/>
          <w:rFonts w:eastAsia="標楷體-繁"/>
          <w:color w:val="000000" w:themeColor="text1"/>
        </w:rPr>
        <w:tab/>
      </w:r>
      <m:oMath>
        <m:r>
          <w:rPr>
            <w:rFonts w:ascii="Cambria Math" w:eastAsia="標楷體-繁" w:hAnsi="Cambria Math"/>
            <w:color w:val="000000" w:themeColor="text1"/>
          </w:rPr>
          <m:t>∀i∈I</m:t>
        </m:r>
      </m:oMath>
      <w:r w:rsidR="006D0984" w:rsidRPr="00D7763B">
        <w:rPr>
          <w:rFonts w:eastAsia="標楷體-繁"/>
          <w:color w:val="000000" w:themeColor="text1"/>
        </w:rPr>
        <w:tab/>
        <w:t>(14)</w:t>
      </w:r>
    </w:p>
    <w:p w14:paraId="1DB9C8BD" w14:textId="48DCE7BA" w:rsidR="006D0984" w:rsidRPr="00D7763B" w:rsidRDefault="00C61D8E" w:rsidP="006D0984">
      <w:pPr>
        <w:pStyle w:val="a3"/>
        <w:tabs>
          <w:tab w:val="left" w:pos="142"/>
          <w:tab w:val="left" w:pos="4820"/>
          <w:tab w:val="right" w:pos="9639"/>
        </w:tabs>
        <w:spacing w:beforeLines="0" w:before="0" w:afterLines="0" w:after="0" w:line="360" w:lineRule="auto"/>
        <w:ind w:firstLineChars="0" w:firstLine="0"/>
        <w:jc w:val="left"/>
        <w:rPr>
          <w:rFonts w:eastAsia="標楷體-繁"/>
          <w:lang w:eastAsia="zh-HK"/>
        </w:rPr>
      </w:pPr>
      <m:oMath>
        <m:sSubSup>
          <m:sSubSupPr>
            <m:ctrlPr>
              <w:rPr>
                <w:rFonts w:ascii="Cambria Math" w:eastAsia="標楷體-繁" w:hAnsi="Cambria Math"/>
                <w:i/>
                <w:iCs/>
                <w:lang w:eastAsia="zh-HK"/>
              </w:rPr>
            </m:ctrlPr>
          </m:sSubSupPr>
          <m:e>
            <m:r>
              <w:rPr>
                <w:rFonts w:ascii="Cambria Math" w:eastAsia="標楷體-繁" w:hAnsi="Cambria Math"/>
                <w:lang w:eastAsia="zh-HK"/>
              </w:rPr>
              <m:t>t</m:t>
            </m:r>
          </m:e>
          <m:sub>
            <m:r>
              <w:rPr>
                <w:rFonts w:ascii="Cambria Math" w:eastAsia="標楷體-繁" w:hAnsi="Cambria Math"/>
                <w:lang w:eastAsia="zh-HK"/>
              </w:rPr>
              <m:t>i</m:t>
            </m:r>
          </m:sub>
          <m:sup>
            <m:r>
              <w:rPr>
                <w:rFonts w:ascii="Cambria Math" w:eastAsia="標楷體-繁" w:hAnsi="Cambria Math"/>
                <w:lang w:eastAsia="zh-HK"/>
              </w:rPr>
              <m:t>ξ</m:t>
            </m:r>
          </m:sup>
        </m:sSubSup>
        <m:r>
          <w:rPr>
            <w:rStyle w:val="PlaceholderText"/>
            <w:rFonts w:ascii="Cambria Math" w:eastAsia="標楷體-繁" w:hAnsi="Cambria Math"/>
            <w:color w:val="000000" w:themeColor="text1"/>
          </w:rPr>
          <m:t>≥0</m:t>
        </m:r>
      </m:oMath>
      <w:r w:rsidR="006D0984" w:rsidRPr="00D7763B">
        <w:rPr>
          <w:rStyle w:val="PlaceholderText"/>
          <w:rFonts w:eastAsia="標楷體-繁"/>
          <w:color w:val="000000" w:themeColor="text1"/>
        </w:rPr>
        <w:tab/>
      </w:r>
      <m:oMath>
        <m:r>
          <m:rPr>
            <m:sty m:val="p"/>
          </m:rPr>
          <w:rPr>
            <w:rFonts w:ascii="Cambria Math" w:eastAsia="標楷體-繁" w:hAnsi="Cambria Math"/>
            <w:lang w:eastAsia="zh-HK"/>
          </w:rPr>
          <m:t>∀ </m:t>
        </m:r>
        <m:r>
          <w:rPr>
            <w:rFonts w:ascii="Cambria Math" w:eastAsia="標楷體-繁" w:hAnsi="Cambria Math"/>
            <w:lang w:eastAsia="zh-HK"/>
          </w:rPr>
          <m:t>i</m:t>
        </m:r>
        <m:r>
          <m:rPr>
            <m:sty m:val="p"/>
          </m:rPr>
          <w:rPr>
            <w:rFonts w:ascii="Cambria Math" w:eastAsia="標楷體-繁" w:hAnsi="Cambria Math"/>
            <w:lang w:eastAsia="zh-HK"/>
          </w:rPr>
          <m:t>∈</m:t>
        </m:r>
        <m:r>
          <w:rPr>
            <w:rFonts w:ascii="Cambria Math" w:eastAsia="標楷體-繁" w:hAnsi="Cambria Math"/>
            <w:lang w:eastAsia="zh-HK"/>
          </w:rPr>
          <m:t>I</m:t>
        </m:r>
        <m:r>
          <m:rPr>
            <m:sty m:val="p"/>
          </m:rPr>
          <w:rPr>
            <w:rFonts w:ascii="Cambria Math" w:eastAsia="標楷體-繁" w:hAnsi="Cambria Math"/>
            <w:lang w:eastAsia="zh-HK"/>
          </w:rPr>
          <m:t>,</m:t>
        </m:r>
        <m:r>
          <w:rPr>
            <w:rFonts w:ascii="Cambria Math" w:eastAsia="標楷體-繁" w:hAnsi="Cambria Math"/>
            <w:lang w:eastAsia="zh-HK"/>
          </w:rPr>
          <m:t>ξ∈Ξ</m:t>
        </m:r>
      </m:oMath>
      <w:r w:rsidR="006D0984" w:rsidRPr="00D7763B">
        <w:rPr>
          <w:rFonts w:eastAsia="標楷體-繁"/>
          <w:lang w:eastAsia="zh-HK"/>
        </w:rPr>
        <w:tab/>
        <w:t>(15)</w:t>
      </w:r>
    </w:p>
    <w:p w14:paraId="286B8C8D" w14:textId="6BD70027" w:rsidR="006D0984" w:rsidRPr="00D7763B" w:rsidRDefault="00C61D8E" w:rsidP="006D0984">
      <w:pPr>
        <w:pStyle w:val="a3"/>
        <w:tabs>
          <w:tab w:val="left" w:pos="142"/>
          <w:tab w:val="left" w:pos="4820"/>
          <w:tab w:val="right" w:pos="9639"/>
        </w:tabs>
        <w:spacing w:beforeLines="0" w:before="0" w:afterLines="0" w:after="0" w:line="360" w:lineRule="auto"/>
        <w:ind w:firstLineChars="0" w:firstLine="0"/>
        <w:jc w:val="left"/>
        <w:rPr>
          <w:rFonts w:eastAsia="標楷體-繁"/>
          <w:color w:val="000000" w:themeColor="text1"/>
        </w:rPr>
      </w:pPr>
      <m:oMath>
        <m:sSub>
          <m:sSubPr>
            <m:ctrlPr>
              <w:rPr>
                <w:rStyle w:val="PlaceholderText"/>
                <w:rFonts w:ascii="Cambria Math" w:eastAsia="標楷體-繁" w:hAnsi="Cambria Math"/>
                <w:i/>
                <w:iCs/>
                <w:color w:val="000000" w:themeColor="text1"/>
              </w:rPr>
            </m:ctrlPr>
          </m:sSubPr>
          <m:e>
            <m:r>
              <w:rPr>
                <w:rStyle w:val="PlaceholderText"/>
                <w:rFonts w:ascii="Cambria Math" w:eastAsia="標楷體-繁" w:hAnsi="Cambria Math"/>
                <w:color w:val="000000" w:themeColor="text1"/>
              </w:rPr>
              <m:t>z</m:t>
            </m:r>
          </m:e>
          <m:sub>
            <m:r>
              <w:rPr>
                <w:rStyle w:val="PlaceholderText"/>
                <w:rFonts w:ascii="Cambria Math" w:eastAsia="標楷體-繁" w:hAnsi="Cambria Math"/>
                <w:color w:val="000000" w:themeColor="text1"/>
              </w:rPr>
              <m:t>i</m:t>
            </m:r>
          </m:sub>
        </m:sSub>
        <m:r>
          <w:rPr>
            <w:rStyle w:val="PlaceholderText"/>
            <w:rFonts w:ascii="Cambria Math" w:eastAsia="標楷體-繁" w:hAnsi="Cambria Math"/>
            <w:color w:val="000000" w:themeColor="text1"/>
          </w:rPr>
          <m:t>∈{0,1}</m:t>
        </m:r>
      </m:oMath>
      <w:r w:rsidR="006D0984" w:rsidRPr="00D7763B">
        <w:rPr>
          <w:rStyle w:val="PlaceholderText"/>
          <w:rFonts w:eastAsia="標楷體-繁"/>
          <w:color w:val="000000" w:themeColor="text1"/>
        </w:rPr>
        <w:tab/>
      </w:r>
      <m:oMath>
        <m:r>
          <w:rPr>
            <w:rFonts w:ascii="Cambria Math" w:eastAsia="標楷體-繁" w:hAnsi="Cambria Math"/>
            <w:color w:val="000000" w:themeColor="text1"/>
          </w:rPr>
          <m:t>∀i∈I</m:t>
        </m:r>
      </m:oMath>
      <w:r w:rsidR="006D0984" w:rsidRPr="00D7763B">
        <w:rPr>
          <w:rFonts w:eastAsia="標楷體-繁"/>
          <w:color w:val="000000" w:themeColor="text1"/>
        </w:rPr>
        <w:tab/>
        <w:t>(16)</w:t>
      </w:r>
    </w:p>
    <w:p w14:paraId="24008431" w14:textId="27445458" w:rsidR="006D0984" w:rsidRPr="00D7763B" w:rsidRDefault="00C61D8E" w:rsidP="006D0984">
      <w:pPr>
        <w:pStyle w:val="a3"/>
        <w:tabs>
          <w:tab w:val="left" w:pos="142"/>
          <w:tab w:val="left" w:pos="4820"/>
          <w:tab w:val="right" w:pos="9639"/>
        </w:tabs>
        <w:spacing w:beforeLines="0" w:before="0" w:afterLines="0" w:after="0" w:line="360" w:lineRule="auto"/>
        <w:ind w:firstLineChars="0" w:firstLine="0"/>
        <w:jc w:val="left"/>
        <w:rPr>
          <w:rFonts w:eastAsia="標楷體-繁"/>
        </w:rPr>
      </w:pPr>
      <m:oMath>
        <m:sSubSup>
          <m:sSubSupPr>
            <m:ctrlPr>
              <w:rPr>
                <w:rFonts w:ascii="Cambria Math" w:eastAsia="標楷體-繁" w:hAnsi="Cambria Math"/>
                <w:i/>
                <w:iCs/>
                <w:lang w:eastAsia="zh-HK"/>
              </w:rPr>
            </m:ctrlPr>
          </m:sSubSupPr>
          <m:e>
            <m:r>
              <w:rPr>
                <w:rFonts w:ascii="Cambria Math" w:eastAsia="標楷體-繁" w:hAnsi="Cambria Math"/>
                <w:lang w:eastAsia="zh-HK"/>
              </w:rPr>
              <m:t>z</m:t>
            </m:r>
          </m:e>
          <m:sub>
            <m:r>
              <w:rPr>
                <w:rFonts w:ascii="Cambria Math" w:eastAsia="標楷體-繁" w:hAnsi="Cambria Math"/>
                <w:lang w:eastAsia="zh-HK"/>
              </w:rPr>
              <m:t>i</m:t>
            </m:r>
          </m:sub>
          <m:sup>
            <m:r>
              <w:rPr>
                <w:rFonts w:ascii="Cambria Math" w:eastAsia="標楷體-繁" w:hAnsi="Cambria Math"/>
                <w:lang w:eastAsia="zh-HK"/>
              </w:rPr>
              <m:t>ξ</m:t>
            </m:r>
          </m:sup>
        </m:sSubSup>
        <m:r>
          <w:rPr>
            <w:rStyle w:val="PlaceholderText"/>
            <w:rFonts w:ascii="Cambria Math" w:eastAsia="標楷體-繁" w:hAnsi="Cambria Math"/>
            <w:color w:val="000000" w:themeColor="text1"/>
          </w:rPr>
          <m:t>∈{0,1}</m:t>
        </m:r>
      </m:oMath>
      <w:r w:rsidR="006D0984" w:rsidRPr="00D7763B">
        <w:rPr>
          <w:rStyle w:val="PlaceholderText"/>
          <w:rFonts w:eastAsia="標楷體-繁"/>
          <w:color w:val="000000" w:themeColor="text1"/>
        </w:rPr>
        <w:tab/>
      </w:r>
      <m:oMath>
        <m:r>
          <m:rPr>
            <m:sty m:val="p"/>
          </m:rPr>
          <w:rPr>
            <w:rFonts w:ascii="Cambria Math" w:eastAsia="標楷體-繁" w:hAnsi="Cambria Math"/>
            <w:lang w:eastAsia="zh-HK"/>
          </w:rPr>
          <m:t>∀ </m:t>
        </m:r>
        <m:r>
          <w:rPr>
            <w:rFonts w:ascii="Cambria Math" w:eastAsia="標楷體-繁" w:hAnsi="Cambria Math"/>
            <w:lang w:eastAsia="zh-HK"/>
          </w:rPr>
          <m:t>i</m:t>
        </m:r>
        <m:r>
          <m:rPr>
            <m:sty m:val="p"/>
          </m:rPr>
          <w:rPr>
            <w:rFonts w:ascii="Cambria Math" w:eastAsia="標楷體-繁" w:hAnsi="Cambria Math"/>
            <w:lang w:eastAsia="zh-HK"/>
          </w:rPr>
          <m:t>∈</m:t>
        </m:r>
        <m:r>
          <w:rPr>
            <w:rFonts w:ascii="Cambria Math" w:eastAsia="標楷體-繁" w:hAnsi="Cambria Math"/>
            <w:lang w:eastAsia="zh-HK"/>
          </w:rPr>
          <m:t>I</m:t>
        </m:r>
        <m:r>
          <m:rPr>
            <m:sty m:val="p"/>
          </m:rPr>
          <w:rPr>
            <w:rFonts w:ascii="Cambria Math" w:eastAsia="標楷體-繁" w:hAnsi="Cambria Math"/>
            <w:lang w:eastAsia="zh-HK"/>
          </w:rPr>
          <m:t>,</m:t>
        </m:r>
        <m:r>
          <w:rPr>
            <w:rFonts w:ascii="Cambria Math" w:eastAsia="標楷體-繁" w:hAnsi="Cambria Math"/>
            <w:lang w:eastAsia="zh-HK"/>
          </w:rPr>
          <m:t>ξ∈Ξ</m:t>
        </m:r>
      </m:oMath>
      <w:r w:rsidR="006D0984" w:rsidRPr="00D7763B">
        <w:rPr>
          <w:rFonts w:eastAsia="標楷體-繁"/>
          <w:lang w:eastAsia="zh-HK"/>
        </w:rPr>
        <w:tab/>
        <w:t>(17)</w:t>
      </w:r>
    </w:p>
    <w:p w14:paraId="4752A245" w14:textId="01BCB483" w:rsidR="00731C2A" w:rsidRPr="00D7763B" w:rsidRDefault="006D0984" w:rsidP="00934296">
      <w:pPr>
        <w:pStyle w:val="a3"/>
        <w:rPr>
          <w:rFonts w:eastAsia="標楷體-繁"/>
          <w:iCs/>
        </w:rPr>
      </w:pPr>
      <w:r w:rsidRPr="00D7763B">
        <w:rPr>
          <w:rFonts w:eastAsia="標楷體-繁"/>
        </w:rPr>
        <w:t>目標式</w:t>
      </w:r>
      <w:r w:rsidRPr="00D7763B">
        <w:rPr>
          <w:rFonts w:eastAsia="標楷體-繁"/>
        </w:rPr>
        <w:t>(1)</w:t>
      </w:r>
      <w:r w:rsidRPr="00D7763B">
        <w:rPr>
          <w:rFonts w:eastAsia="標楷體-繁"/>
        </w:rPr>
        <w:t>欲最小化總延誤時間以及航班</w:t>
      </w:r>
      <w:r w:rsidR="00165E3D">
        <w:rPr>
          <w:rFonts w:eastAsia="標楷體-繁" w:hint="eastAsia"/>
        </w:rPr>
        <w:t>更</w:t>
      </w:r>
      <w:r w:rsidRPr="00D7763B">
        <w:rPr>
          <w:rFonts w:eastAsia="標楷體-繁"/>
        </w:rPr>
        <w:t>新指派後</w:t>
      </w:r>
      <w:r w:rsidR="00165E3D">
        <w:rPr>
          <w:rFonts w:eastAsia="標楷體-繁" w:hint="eastAsia"/>
        </w:rPr>
        <w:t>相對於事前指派</w:t>
      </w:r>
      <w:r w:rsidRPr="00D7763B">
        <w:rPr>
          <w:rFonts w:eastAsia="標楷體-繁"/>
        </w:rPr>
        <w:t>計劃之更動數量，以及被指派至停機坪的</w:t>
      </w:r>
      <w:r w:rsidR="00D2695C">
        <w:rPr>
          <w:rFonts w:eastAsia="標楷體-繁"/>
        </w:rPr>
        <w:t>懲罰值</w:t>
      </w:r>
      <w:r w:rsidR="00165E3D">
        <w:rPr>
          <w:rFonts w:eastAsia="標楷體-繁" w:hint="eastAsia"/>
        </w:rPr>
        <w:t>。</w:t>
      </w:r>
      <w:r w:rsidRPr="00D7763B">
        <w:rPr>
          <w:rFonts w:eastAsia="標楷體-繁"/>
        </w:rPr>
        <w:t>限制式</w:t>
      </w:r>
      <w:r w:rsidRPr="00D7763B">
        <w:rPr>
          <w:rFonts w:eastAsia="標楷體-繁"/>
        </w:rPr>
        <w:t>(2)</w:t>
      </w:r>
      <w:r w:rsidRPr="00D7763B">
        <w:rPr>
          <w:rFonts w:eastAsia="標楷體-繁"/>
        </w:rPr>
        <w:t>、</w:t>
      </w:r>
      <w:r w:rsidRPr="00D7763B">
        <w:rPr>
          <w:rFonts w:eastAsia="標楷體-繁"/>
        </w:rPr>
        <w:t>(3)</w:t>
      </w:r>
      <w:r w:rsidRPr="00D7763B">
        <w:rPr>
          <w:rFonts w:eastAsia="標楷體-繁"/>
        </w:rPr>
        <w:t>限制式確保在兩階段的決策中，每一航班都指派安排至一個登機門或是停機坪，其中</w:t>
      </w:r>
      <w:r w:rsidR="00532ED9" w:rsidRPr="00D7763B">
        <w:rPr>
          <w:rFonts w:eastAsia="標楷體-繁"/>
        </w:rPr>
        <w:t>限制式</w:t>
      </w:r>
      <w:r w:rsidR="00532ED9" w:rsidRPr="00D7763B">
        <w:rPr>
          <w:rFonts w:eastAsia="標楷體-繁"/>
        </w:rPr>
        <w:t>(2)</w:t>
      </w:r>
      <w:r w:rsidRPr="00D7763B">
        <w:rPr>
          <w:rFonts w:eastAsia="標楷體-繁"/>
        </w:rPr>
        <w:t>為隨機規劃第一階段之決策，而</w:t>
      </w:r>
      <w:r w:rsidR="00532ED9" w:rsidRPr="00D7763B">
        <w:rPr>
          <w:rFonts w:eastAsia="標楷體-繁"/>
        </w:rPr>
        <w:t>限制式</w:t>
      </w:r>
      <w:r w:rsidR="00532ED9" w:rsidRPr="00D7763B">
        <w:rPr>
          <w:rFonts w:eastAsia="標楷體-繁"/>
        </w:rPr>
        <w:t>(3)</w:t>
      </w:r>
      <w:r w:rsidRPr="00D7763B">
        <w:rPr>
          <w:rFonts w:eastAsia="標楷體-繁"/>
        </w:rPr>
        <w:t>則是隨機規劃第二階段每個情境之</w:t>
      </w:r>
      <w:r w:rsidR="00532ED9" w:rsidRPr="00D7763B">
        <w:rPr>
          <w:rFonts w:eastAsia="標楷體-繁"/>
        </w:rPr>
        <w:t>調整</w:t>
      </w:r>
      <w:r w:rsidR="00532ED9" w:rsidRPr="00D7763B">
        <w:rPr>
          <w:rFonts w:eastAsia="標楷體-繁"/>
        </w:rPr>
        <w:t>(</w:t>
      </w:r>
      <w:r w:rsidR="00165E3D">
        <w:rPr>
          <w:rFonts w:eastAsia="標楷體-繁"/>
        </w:rPr>
        <w:t>r</w:t>
      </w:r>
      <w:r w:rsidR="00532ED9" w:rsidRPr="00D7763B">
        <w:rPr>
          <w:rFonts w:eastAsia="標楷體-繁"/>
        </w:rPr>
        <w:t>e-course)</w:t>
      </w:r>
      <w:r w:rsidRPr="00D7763B">
        <w:rPr>
          <w:rFonts w:eastAsia="標楷體-繁"/>
        </w:rPr>
        <w:t>決策</w:t>
      </w:r>
      <w:r w:rsidR="00165E3D">
        <w:rPr>
          <w:rFonts w:eastAsia="標楷體-繁" w:hint="eastAsia"/>
        </w:rPr>
        <w:t>。</w:t>
      </w:r>
      <w:r w:rsidR="00532ED9" w:rsidRPr="00D7763B">
        <w:rPr>
          <w:rFonts w:eastAsia="標楷體-繁"/>
        </w:rPr>
        <w:t>限制式</w:t>
      </w:r>
      <w:r w:rsidR="00532ED9" w:rsidRPr="00D7763B">
        <w:rPr>
          <w:rFonts w:eastAsia="標楷體-繁"/>
        </w:rPr>
        <w:t>(4)</w:t>
      </w:r>
      <w:r w:rsidRPr="00D7763B">
        <w:rPr>
          <w:rFonts w:eastAsia="標楷體-繁"/>
        </w:rPr>
        <w:t>、</w:t>
      </w:r>
      <w:r w:rsidR="00532ED9" w:rsidRPr="00D7763B">
        <w:rPr>
          <w:rFonts w:eastAsia="標楷體-繁"/>
        </w:rPr>
        <w:t>(5)</w:t>
      </w:r>
      <w:r w:rsidRPr="00D7763B">
        <w:rPr>
          <w:rFonts w:eastAsia="標楷體-繁"/>
        </w:rPr>
        <w:t>為衝突</w:t>
      </w:r>
      <w:r w:rsidR="00165E3D">
        <w:rPr>
          <w:rFonts w:eastAsia="標楷體-繁" w:hint="eastAsia"/>
        </w:rPr>
        <w:t>避免</w:t>
      </w:r>
      <w:r w:rsidRPr="00D7763B">
        <w:rPr>
          <w:rFonts w:eastAsia="標楷體-繁"/>
        </w:rPr>
        <w:t>限制式，確保航班</w:t>
      </w:r>
      <w:r w:rsidR="00E8214E">
        <w:rPr>
          <w:rFonts w:eastAsia="標楷體-繁" w:hint="eastAsia"/>
        </w:rPr>
        <w:t>若</w:t>
      </w:r>
      <w:r w:rsidRPr="00D7763B">
        <w:rPr>
          <w:rFonts w:eastAsia="標楷體-繁"/>
        </w:rPr>
        <w:t>使用登機門的時間不會有重疊的狀況</w:t>
      </w:r>
      <w:r w:rsidR="00165E3D">
        <w:rPr>
          <w:rFonts w:eastAsia="標楷體-繁" w:hint="eastAsia"/>
        </w:rPr>
        <w:t>。</w:t>
      </w:r>
      <w:r w:rsidR="00532ED9" w:rsidRPr="00D7763B">
        <w:rPr>
          <w:rFonts w:eastAsia="標楷體-繁"/>
        </w:rPr>
        <w:t>限制式</w:t>
      </w:r>
      <w:r w:rsidR="00532ED9" w:rsidRPr="00D7763B">
        <w:rPr>
          <w:rFonts w:eastAsia="標楷體-繁"/>
        </w:rPr>
        <w:t>(6)</w:t>
      </w:r>
      <w:r w:rsidRPr="00D7763B">
        <w:rPr>
          <w:rFonts w:eastAsia="標楷體-繁"/>
        </w:rPr>
        <w:t>、</w:t>
      </w:r>
      <w:r w:rsidR="00532ED9" w:rsidRPr="00D7763B">
        <w:rPr>
          <w:rFonts w:eastAsia="標楷體-繁"/>
        </w:rPr>
        <w:t>(7</w:t>
      </w:r>
      <w:r w:rsidRPr="00D7763B">
        <w:rPr>
          <w:rFonts w:eastAsia="標楷體-繁"/>
        </w:rPr>
        <w:t>)</w:t>
      </w:r>
      <w:r w:rsidRPr="00D7763B">
        <w:rPr>
          <w:rFonts w:eastAsia="標楷體-繁"/>
        </w:rPr>
        <w:t>將確定性航班的</w:t>
      </w:r>
      <w:r w:rsidR="00165E3D">
        <w:rPr>
          <w:rFonts w:eastAsia="標楷體-繁" w:hint="eastAsia"/>
        </w:rPr>
        <w:t>對應</w:t>
      </w:r>
      <w:r w:rsidRPr="00D7763B">
        <w:rPr>
          <w:rFonts w:eastAsia="標楷體-繁"/>
        </w:rPr>
        <w:t>變數固定</w:t>
      </w:r>
      <w:r w:rsidR="00165E3D">
        <w:rPr>
          <w:rFonts w:eastAsia="標楷體-繁" w:hint="eastAsia"/>
        </w:rPr>
        <w:t>。</w:t>
      </w:r>
      <w:r w:rsidR="00532ED9" w:rsidRPr="00D7763B">
        <w:rPr>
          <w:rFonts w:eastAsia="標楷體-繁"/>
        </w:rPr>
        <w:t>限制式</w:t>
      </w:r>
      <w:r w:rsidR="00532ED9" w:rsidRPr="00D7763B">
        <w:rPr>
          <w:rFonts w:eastAsia="標楷體-繁"/>
        </w:rPr>
        <w:t>(8)</w:t>
      </w:r>
      <w:r w:rsidRPr="00D7763B">
        <w:rPr>
          <w:rFonts w:eastAsia="標楷體-繁"/>
        </w:rPr>
        <w:t>、</w:t>
      </w:r>
      <w:r w:rsidR="00532ED9" w:rsidRPr="00D7763B">
        <w:rPr>
          <w:rFonts w:eastAsia="標楷體-繁"/>
        </w:rPr>
        <w:t>(9</w:t>
      </w:r>
      <w:r w:rsidRPr="00D7763B">
        <w:rPr>
          <w:rFonts w:eastAsia="標楷體-繁"/>
        </w:rPr>
        <w:t>)</w:t>
      </w:r>
      <w:r w:rsidRPr="00D7763B">
        <w:rPr>
          <w:rFonts w:eastAsia="標楷體-繁"/>
        </w:rPr>
        <w:t>限制確定性與隨機性航班連接登機門之時間不能早於其於各情境更新後之抵達時間</w:t>
      </w:r>
      <w:r w:rsidR="00165E3D">
        <w:rPr>
          <w:rFonts w:eastAsia="標楷體-繁" w:hint="eastAsia"/>
        </w:rPr>
        <w:t>。</w:t>
      </w:r>
      <w:r w:rsidR="00532ED9" w:rsidRPr="00D7763B">
        <w:rPr>
          <w:rFonts w:eastAsia="標楷體-繁"/>
        </w:rPr>
        <w:t>限制式</w:t>
      </w:r>
      <w:r w:rsidR="00532ED9" w:rsidRPr="00D7763B">
        <w:rPr>
          <w:rFonts w:eastAsia="標楷體-繁"/>
        </w:rPr>
        <w:t>(10)</w:t>
      </w:r>
      <w:r w:rsidRPr="00D7763B">
        <w:rPr>
          <w:rFonts w:eastAsia="標楷體-繁"/>
        </w:rPr>
        <w:t>將第一階段決策之指派結果記錄至決策變數</w:t>
      </w:r>
      <m:oMath>
        <m:sSub>
          <m:sSubPr>
            <m:ctrlPr>
              <w:rPr>
                <w:rStyle w:val="PlaceholderText"/>
                <w:rFonts w:ascii="Cambria Math" w:eastAsia="標楷體-繁" w:hAnsi="Cambria Math"/>
                <w:i/>
                <w:iCs/>
                <w:color w:val="000000" w:themeColor="text1"/>
              </w:rPr>
            </m:ctrlPr>
          </m:sSubPr>
          <m:e>
            <m:r>
              <w:rPr>
                <w:rStyle w:val="PlaceholderText"/>
                <w:rFonts w:ascii="Cambria Math" w:eastAsia="標楷體-繁" w:hAnsi="Cambria Math"/>
                <w:color w:val="000000" w:themeColor="text1"/>
              </w:rPr>
              <m:t>z</m:t>
            </m:r>
          </m:e>
          <m:sub>
            <m:r>
              <w:rPr>
                <w:rStyle w:val="PlaceholderText"/>
                <w:rFonts w:ascii="Cambria Math" w:eastAsia="標楷體-繁" w:hAnsi="Cambria Math"/>
                <w:color w:val="000000" w:themeColor="text1"/>
              </w:rPr>
              <m:t>i</m:t>
            </m:r>
          </m:sub>
        </m:sSub>
      </m:oMath>
      <w:r w:rsidRPr="00D7763B">
        <w:rPr>
          <w:rStyle w:val="PlaceholderText"/>
          <w:rFonts w:eastAsia="標楷體-繁"/>
          <w:iCs/>
          <w:color w:val="000000" w:themeColor="text1"/>
        </w:rPr>
        <w:t>，若指派結果</w:t>
      </w:r>
      <m:oMath>
        <m:sSub>
          <m:sSubPr>
            <m:ctrlPr>
              <w:rPr>
                <w:rStyle w:val="PlaceholderText"/>
                <w:rFonts w:ascii="Cambria Math" w:eastAsia="標楷體-繁" w:hAnsi="Cambria Math"/>
                <w:i/>
                <w:iCs/>
                <w:color w:val="000000" w:themeColor="text1"/>
              </w:rPr>
            </m:ctrlPr>
          </m:sSubPr>
          <m:e>
            <m:r>
              <w:rPr>
                <w:rStyle w:val="PlaceholderText"/>
                <w:rFonts w:ascii="Cambria Math" w:eastAsia="標楷體-繁" w:hAnsi="Cambria Math"/>
                <w:color w:val="000000" w:themeColor="text1"/>
              </w:rPr>
              <m:t>y</m:t>
            </m:r>
          </m:e>
          <m:sub>
            <m:r>
              <w:rPr>
                <w:rStyle w:val="PlaceholderText"/>
                <w:rFonts w:ascii="Cambria Math" w:eastAsia="標楷體-繁" w:hAnsi="Cambria Math"/>
                <w:color w:val="000000" w:themeColor="text1"/>
              </w:rPr>
              <m:t>ik</m:t>
            </m:r>
          </m:sub>
        </m:sSub>
      </m:oMath>
      <w:r w:rsidRPr="00D7763B">
        <w:rPr>
          <w:rStyle w:val="PlaceholderText"/>
          <w:rFonts w:eastAsia="標楷體-繁"/>
          <w:iCs/>
          <w:color w:val="000000" w:themeColor="text1"/>
        </w:rPr>
        <w:t>與</w:t>
      </w:r>
      <w:r w:rsidR="00165E3D">
        <w:rPr>
          <w:rStyle w:val="PlaceholderText"/>
          <w:rFonts w:eastAsia="標楷體-繁" w:hint="eastAsia"/>
          <w:iCs/>
          <w:color w:val="000000" w:themeColor="text1"/>
        </w:rPr>
        <w:t>事前</w:t>
      </w:r>
      <w:r w:rsidRPr="00D7763B">
        <w:rPr>
          <w:rStyle w:val="PlaceholderText"/>
          <w:rFonts w:eastAsia="標楷體-繁"/>
          <w:iCs/>
          <w:color w:val="000000" w:themeColor="text1"/>
        </w:rPr>
        <w:t>指派</w:t>
      </w:r>
      <m:oMath>
        <m:sSub>
          <m:sSubPr>
            <m:ctrlPr>
              <w:rPr>
                <w:rStyle w:val="PlaceholderText"/>
                <w:rFonts w:ascii="Cambria Math" w:eastAsia="標楷體-繁" w:hAnsi="Cambria Math"/>
                <w:i/>
                <w:iCs/>
                <w:color w:val="000000" w:themeColor="text1"/>
              </w:rPr>
            </m:ctrlPr>
          </m:sSubPr>
          <m:e>
            <m:r>
              <w:rPr>
                <w:rStyle w:val="PlaceholderText"/>
                <w:rFonts w:ascii="Cambria Math" w:eastAsia="標楷體-繁" w:hAnsi="Cambria Math"/>
                <w:color w:val="000000" w:themeColor="text1"/>
              </w:rPr>
              <m:t>Y</m:t>
            </m:r>
          </m:e>
          <m:sub>
            <m:r>
              <w:rPr>
                <w:rStyle w:val="PlaceholderText"/>
                <w:rFonts w:ascii="Cambria Math" w:eastAsia="標楷體-繁" w:hAnsi="Cambria Math"/>
                <w:color w:val="000000" w:themeColor="text1"/>
              </w:rPr>
              <m:t>ik</m:t>
            </m:r>
          </m:sub>
        </m:sSub>
      </m:oMath>
      <w:r w:rsidRPr="00D7763B">
        <w:rPr>
          <w:rStyle w:val="PlaceholderText"/>
          <w:rFonts w:eastAsia="標楷體-繁"/>
          <w:iCs/>
          <w:color w:val="000000" w:themeColor="text1"/>
        </w:rPr>
        <w:t>相同則為</w:t>
      </w:r>
      <w:r w:rsidRPr="00D7763B">
        <w:rPr>
          <w:rStyle w:val="PlaceholderText"/>
          <w:rFonts w:eastAsia="標楷體-繁"/>
          <w:iCs/>
          <w:color w:val="000000" w:themeColor="text1"/>
        </w:rPr>
        <w:t>1</w:t>
      </w:r>
      <w:r w:rsidRPr="00D7763B">
        <w:rPr>
          <w:rStyle w:val="PlaceholderText"/>
          <w:rFonts w:eastAsia="標楷體-繁"/>
          <w:iCs/>
          <w:color w:val="000000" w:themeColor="text1"/>
        </w:rPr>
        <w:t>，否則為</w:t>
      </w:r>
      <w:r w:rsidRPr="00D7763B">
        <w:rPr>
          <w:rStyle w:val="PlaceholderText"/>
          <w:rFonts w:eastAsia="標楷體-繁"/>
          <w:iCs/>
          <w:color w:val="000000" w:themeColor="text1"/>
        </w:rPr>
        <w:t>0</w:t>
      </w:r>
      <w:r w:rsidRPr="00D7763B">
        <w:rPr>
          <w:rStyle w:val="PlaceholderText"/>
          <w:rFonts w:eastAsia="標楷體-繁"/>
          <w:iCs/>
          <w:color w:val="000000" w:themeColor="text1"/>
        </w:rPr>
        <w:t>；</w:t>
      </w:r>
      <w:r w:rsidR="00165E3D">
        <w:rPr>
          <w:rStyle w:val="PlaceholderText"/>
          <w:rFonts w:eastAsia="標楷體-繁" w:hint="eastAsia"/>
          <w:iCs/>
          <w:color w:val="000000" w:themeColor="text1"/>
        </w:rPr>
        <w:t>類似地，</w:t>
      </w:r>
      <w:r w:rsidR="00532ED9" w:rsidRPr="00D7763B">
        <w:rPr>
          <w:rFonts w:eastAsia="標楷體-繁"/>
        </w:rPr>
        <w:t>限制式</w:t>
      </w:r>
      <w:r w:rsidR="00532ED9" w:rsidRPr="00D7763B">
        <w:rPr>
          <w:rFonts w:eastAsia="標楷體-繁"/>
        </w:rPr>
        <w:t>(11)</w:t>
      </w:r>
      <w:r w:rsidRPr="00D7763B">
        <w:rPr>
          <w:rFonts w:eastAsia="標楷體-繁"/>
        </w:rPr>
        <w:t>將第二階段決策之指派結果記錄至</w:t>
      </w:r>
      <w:r w:rsidR="00035936">
        <w:rPr>
          <w:rFonts w:eastAsia="標楷體-繁" w:hint="eastAsia"/>
        </w:rPr>
        <w:t>對應</w:t>
      </w:r>
      <w:r w:rsidR="00B80DEB">
        <w:rPr>
          <w:rFonts w:eastAsia="標楷體-繁" w:hint="eastAsia"/>
        </w:rPr>
        <w:t>情境</w:t>
      </w:r>
      <w:r w:rsidR="00035936">
        <w:rPr>
          <w:rFonts w:eastAsia="標楷體-繁" w:hint="eastAsia"/>
        </w:rPr>
        <w:t>的</w:t>
      </w:r>
      <w:r w:rsidRPr="00D7763B">
        <w:rPr>
          <w:rFonts w:eastAsia="標楷體-繁"/>
        </w:rPr>
        <w:t>決策變數</w:t>
      </w:r>
      <w:r w:rsidR="00165E3D">
        <w:rPr>
          <w:rStyle w:val="PlaceholderText"/>
          <w:rFonts w:eastAsia="標楷體-繁" w:hint="eastAsia"/>
          <w:iCs/>
          <w:color w:val="000000" w:themeColor="text1"/>
        </w:rPr>
        <w:t>。</w:t>
      </w:r>
      <w:r w:rsidR="00532ED9" w:rsidRPr="00D7763B">
        <w:rPr>
          <w:rFonts w:eastAsia="標楷體-繁"/>
        </w:rPr>
        <w:t>限制式</w:t>
      </w:r>
      <w:r w:rsidR="00532ED9" w:rsidRPr="00D7763B">
        <w:rPr>
          <w:rFonts w:eastAsia="標楷體-繁"/>
        </w:rPr>
        <w:t>(12)</w:t>
      </w:r>
      <w:r w:rsidRPr="00D7763B">
        <w:rPr>
          <w:rFonts w:eastAsia="標楷體-繁"/>
        </w:rPr>
        <w:t>、</w:t>
      </w:r>
      <w:r w:rsidR="00532ED9" w:rsidRPr="00D7763B">
        <w:rPr>
          <w:rFonts w:eastAsia="標楷體-繁"/>
        </w:rPr>
        <w:t>(1</w:t>
      </w:r>
      <w:r w:rsidRPr="00D7763B">
        <w:rPr>
          <w:rFonts w:eastAsia="標楷體-繁"/>
        </w:rPr>
        <w:t>3)</w:t>
      </w:r>
      <w:r w:rsidRPr="00D7763B">
        <w:rPr>
          <w:rFonts w:eastAsia="標楷體-繁"/>
        </w:rPr>
        <w:t>定義</w:t>
      </w:r>
      <w:r w:rsidR="00035936">
        <w:rPr>
          <w:rFonts w:eastAsia="標楷體-繁" w:hint="eastAsia"/>
        </w:rPr>
        <w:t>其中</w:t>
      </w:r>
      <w:r w:rsidRPr="00D7763B">
        <w:rPr>
          <w:rFonts w:eastAsia="標楷體-繁"/>
        </w:rPr>
        <w:t>兩個決策變數</w:t>
      </w:r>
      <w:r w:rsidRPr="00D7763B">
        <w:rPr>
          <w:rFonts w:eastAsia="標楷體-繁"/>
          <w:iCs/>
        </w:rPr>
        <w:t>為二元變數；</w:t>
      </w:r>
      <w:r w:rsidR="00532ED9" w:rsidRPr="00D7763B">
        <w:rPr>
          <w:rFonts w:eastAsia="標楷體-繁"/>
        </w:rPr>
        <w:t>限制式</w:t>
      </w:r>
      <w:r w:rsidR="00532ED9" w:rsidRPr="00D7763B">
        <w:rPr>
          <w:rFonts w:eastAsia="標楷體-繁"/>
        </w:rPr>
        <w:t>(14)</w:t>
      </w:r>
      <w:r w:rsidRPr="00D7763B">
        <w:rPr>
          <w:rFonts w:eastAsia="標楷體-繁"/>
        </w:rPr>
        <w:t>、</w:t>
      </w:r>
      <w:r w:rsidR="00532ED9" w:rsidRPr="00D7763B">
        <w:rPr>
          <w:rFonts w:eastAsia="標楷體-繁"/>
        </w:rPr>
        <w:t>(15</w:t>
      </w:r>
      <w:r w:rsidRPr="00D7763B">
        <w:rPr>
          <w:rFonts w:eastAsia="標楷體-繁"/>
        </w:rPr>
        <w:t>)</w:t>
      </w:r>
      <w:r w:rsidRPr="00D7763B">
        <w:rPr>
          <w:rFonts w:eastAsia="標楷體-繁"/>
        </w:rPr>
        <w:t>定義</w:t>
      </w:r>
      <w:r w:rsidR="00035936">
        <w:rPr>
          <w:rFonts w:eastAsia="標楷體-繁" w:hint="eastAsia"/>
        </w:rPr>
        <w:t>其中</w:t>
      </w:r>
      <w:r w:rsidRPr="00D7763B">
        <w:rPr>
          <w:rFonts w:eastAsia="標楷體-繁"/>
        </w:rPr>
        <w:t>兩決策變數</w:t>
      </w:r>
      <w:r w:rsidRPr="00D7763B">
        <w:rPr>
          <w:rFonts w:eastAsia="標楷體-繁"/>
          <w:iCs/>
          <w:lang w:eastAsia="zh-HK"/>
        </w:rPr>
        <w:t>為非負實數</w:t>
      </w:r>
      <w:r w:rsidRPr="00D7763B">
        <w:rPr>
          <w:rFonts w:eastAsia="標楷體-繁"/>
          <w:iCs/>
        </w:rPr>
        <w:t>；</w:t>
      </w:r>
      <w:r w:rsidR="00532ED9" w:rsidRPr="00D7763B">
        <w:rPr>
          <w:rFonts w:eastAsia="標楷體-繁"/>
        </w:rPr>
        <w:t>限制式</w:t>
      </w:r>
      <w:r w:rsidR="00532ED9" w:rsidRPr="00D7763B">
        <w:rPr>
          <w:rFonts w:eastAsia="標楷體-繁"/>
        </w:rPr>
        <w:t>(16)</w:t>
      </w:r>
      <w:r w:rsidRPr="00D7763B">
        <w:rPr>
          <w:rFonts w:eastAsia="標楷體-繁"/>
        </w:rPr>
        <w:t>、</w:t>
      </w:r>
      <w:r w:rsidRPr="00D7763B">
        <w:rPr>
          <w:rFonts w:eastAsia="標楷體-繁"/>
        </w:rPr>
        <w:t>(</w:t>
      </w:r>
      <w:r w:rsidR="00532ED9" w:rsidRPr="00D7763B">
        <w:rPr>
          <w:rFonts w:eastAsia="標楷體-繁"/>
        </w:rPr>
        <w:t>17</w:t>
      </w:r>
      <w:r w:rsidRPr="00D7763B">
        <w:rPr>
          <w:rFonts w:eastAsia="標楷體-繁"/>
        </w:rPr>
        <w:t>)</w:t>
      </w:r>
      <w:r w:rsidRPr="00D7763B">
        <w:rPr>
          <w:rFonts w:eastAsia="標楷體-繁"/>
        </w:rPr>
        <w:t>定義</w:t>
      </w:r>
      <w:r w:rsidR="00035936">
        <w:rPr>
          <w:rFonts w:eastAsia="標楷體-繁" w:hint="eastAsia"/>
        </w:rPr>
        <w:t>其中</w:t>
      </w:r>
      <w:r w:rsidRPr="00D7763B">
        <w:rPr>
          <w:rFonts w:eastAsia="標楷體-繁"/>
        </w:rPr>
        <w:t>兩個決策變數</w:t>
      </w:r>
      <w:r w:rsidRPr="00D7763B">
        <w:rPr>
          <w:rFonts w:eastAsia="標楷體-繁"/>
          <w:iCs/>
        </w:rPr>
        <w:t>為二元變數。</w:t>
      </w:r>
    </w:p>
    <w:p w14:paraId="6124FB17" w14:textId="1F9EA37C" w:rsidR="00132EB2" w:rsidRPr="00D7763B" w:rsidRDefault="00132EB2" w:rsidP="00132EB2">
      <w:pPr>
        <w:pStyle w:val="Heading1"/>
        <w:rPr>
          <w:rFonts w:ascii="Times New Roman" w:eastAsia="標楷體-繁"/>
        </w:rPr>
      </w:pPr>
      <w:r w:rsidRPr="00D7763B">
        <w:rPr>
          <w:rFonts w:ascii="Times New Roman" w:eastAsia="標楷體-繁"/>
        </w:rPr>
        <w:t>四、滾動平面法與模擬</w:t>
      </w:r>
      <w:r w:rsidR="00CB286D">
        <w:rPr>
          <w:rFonts w:ascii="Times New Roman" w:eastAsia="標楷體-繁" w:hint="eastAsia"/>
        </w:rPr>
        <w:t>測試</w:t>
      </w:r>
      <w:r w:rsidRPr="00D7763B">
        <w:rPr>
          <w:rFonts w:ascii="Times New Roman" w:eastAsia="標楷體-繁"/>
        </w:rPr>
        <w:t>架構</w:t>
      </w:r>
    </w:p>
    <w:p w14:paraId="763EE459" w14:textId="18AF2E27" w:rsidR="00AE517A" w:rsidRPr="00D7763B" w:rsidRDefault="00AE517A" w:rsidP="00E8214E">
      <w:pPr>
        <w:pStyle w:val="a3"/>
        <w:rPr>
          <w:rFonts w:eastAsia="標楷體-繁"/>
        </w:rPr>
      </w:pPr>
      <w:r w:rsidRPr="00D7763B">
        <w:rPr>
          <w:rFonts w:eastAsia="標楷體-繁"/>
        </w:rPr>
        <w:t>除航班抵達時間不確定性外，本研究也將航班抵達時間定期更新之特性納入</w:t>
      </w:r>
      <w:r w:rsidR="00E8214E">
        <w:rPr>
          <w:rFonts w:eastAsia="標楷體-繁" w:hint="eastAsia"/>
        </w:rPr>
        <w:t>研究架構</w:t>
      </w:r>
      <w:r w:rsidRPr="00D7763B">
        <w:rPr>
          <w:rFonts w:eastAsia="標楷體-繁" w:hint="eastAsia"/>
        </w:rPr>
        <w:t>，</w:t>
      </w:r>
      <w:r w:rsidRPr="00D7763B">
        <w:rPr>
          <w:rFonts w:eastAsia="標楷體-繁"/>
        </w:rPr>
        <w:t>因此於</w:t>
      </w:r>
      <w:r w:rsidRPr="00D7763B">
        <w:rPr>
          <w:rFonts w:eastAsia="標楷體-繁"/>
        </w:rPr>
        <w:t>4.1</w:t>
      </w:r>
      <w:r w:rsidRPr="00D7763B">
        <w:rPr>
          <w:rFonts w:eastAsia="標楷體-繁"/>
        </w:rPr>
        <w:t>小節介紹</w:t>
      </w:r>
      <w:r w:rsidR="00E8214E">
        <w:rPr>
          <w:rFonts w:eastAsia="標楷體-繁" w:hint="eastAsia"/>
        </w:rPr>
        <w:t>滾動平面法如何處理</w:t>
      </w:r>
      <w:r w:rsidRPr="00D7763B">
        <w:rPr>
          <w:rFonts w:eastAsia="標楷體-繁"/>
        </w:rPr>
        <w:t>航班抵達時間定期更新之特性，並解釋其如何與前一</w:t>
      </w:r>
      <w:r w:rsidR="00E8214E">
        <w:rPr>
          <w:rFonts w:eastAsia="標楷體-繁" w:hint="eastAsia"/>
        </w:rPr>
        <w:t>節</w:t>
      </w:r>
      <w:r w:rsidRPr="00D7763B">
        <w:rPr>
          <w:rFonts w:eastAsia="標楷體-繁"/>
        </w:rPr>
        <w:t>之數學模式進行結合成本研究之模擬驗證架構，</w:t>
      </w:r>
      <w:r w:rsidR="00B80DEB">
        <w:rPr>
          <w:rFonts w:eastAsia="標楷體-繁" w:hint="eastAsia"/>
        </w:rPr>
        <w:t>藉以</w:t>
      </w:r>
      <w:r w:rsidR="00E766AC">
        <w:rPr>
          <w:rFonts w:eastAsia="標楷體-繁" w:hint="eastAsia"/>
        </w:rPr>
        <w:t>產生</w:t>
      </w:r>
      <w:r w:rsidR="00584510">
        <w:rPr>
          <w:rFonts w:eastAsia="標楷體-繁" w:hint="eastAsia"/>
        </w:rPr>
        <w:t>並評估</w:t>
      </w:r>
      <w:r w:rsidRPr="00D7763B">
        <w:rPr>
          <w:rFonts w:eastAsia="標楷體-繁"/>
        </w:rPr>
        <w:t>登機門</w:t>
      </w:r>
      <w:r w:rsidR="00584510">
        <w:rPr>
          <w:rFonts w:eastAsia="標楷體-繁" w:hint="eastAsia"/>
        </w:rPr>
        <w:t>更新</w:t>
      </w:r>
      <w:r w:rsidRPr="00D7763B">
        <w:rPr>
          <w:rFonts w:eastAsia="標楷體-繁"/>
        </w:rPr>
        <w:t>指派</w:t>
      </w:r>
      <w:r w:rsidR="00584510">
        <w:rPr>
          <w:rFonts w:eastAsia="標楷體-繁" w:hint="eastAsia"/>
        </w:rPr>
        <w:t>的</w:t>
      </w:r>
      <w:r w:rsidRPr="00D7763B">
        <w:rPr>
          <w:rFonts w:eastAsia="標楷體-繁"/>
        </w:rPr>
        <w:t>決策。</w:t>
      </w:r>
      <w:r w:rsidR="00E8214E">
        <w:rPr>
          <w:rFonts w:eastAsia="標楷體-繁" w:hint="eastAsia"/>
        </w:rPr>
        <w:t>此外，</w:t>
      </w:r>
      <w:r w:rsidRPr="00D7763B">
        <w:rPr>
          <w:rFonts w:eastAsia="標楷體-繁"/>
        </w:rPr>
        <w:t>由於</w:t>
      </w:r>
      <w:r w:rsidR="00584510">
        <w:rPr>
          <w:rFonts w:eastAsia="標楷體-繁" w:hint="eastAsia"/>
        </w:rPr>
        <w:t>一般的</w:t>
      </w:r>
      <w:r w:rsidRPr="00D7763B">
        <w:rPr>
          <w:rFonts w:eastAsia="標楷體-繁"/>
        </w:rPr>
        <w:t>登機門指派問題已在</w:t>
      </w:r>
      <w:r w:rsidRPr="00D7763B">
        <w:rPr>
          <w:rFonts w:eastAsia="標楷體-繁"/>
        </w:rPr>
        <w:t>Obata (1979)</w:t>
      </w:r>
      <w:r w:rsidRPr="00D7763B">
        <w:rPr>
          <w:rFonts w:eastAsia="標楷體-繁"/>
        </w:rPr>
        <w:t>證明其為一個</w:t>
      </w:r>
      <w:r w:rsidRPr="00D7763B">
        <w:rPr>
          <w:rFonts w:eastAsia="標楷體-繁"/>
        </w:rPr>
        <w:t>NP-hard</w:t>
      </w:r>
      <w:r w:rsidRPr="00D7763B">
        <w:rPr>
          <w:rFonts w:eastAsia="標楷體-繁"/>
        </w:rPr>
        <w:t>的問題，代表隨著問題規模擴大，求解的複雜度與運算時間會大幅提升，使得精確解法</w:t>
      </w:r>
      <w:r w:rsidRPr="00D7763B">
        <w:rPr>
          <w:rFonts w:eastAsia="標楷體-繁"/>
        </w:rPr>
        <w:t>(exact solution methods)</w:t>
      </w:r>
      <w:r w:rsidRPr="00D7763B">
        <w:rPr>
          <w:rFonts w:eastAsia="標楷體-繁"/>
        </w:rPr>
        <w:t>無法有效率地求出最佳解</w:t>
      </w:r>
      <w:r w:rsidR="00E8214E">
        <w:rPr>
          <w:rFonts w:eastAsia="標楷體-繁" w:hint="eastAsia"/>
        </w:rPr>
        <w:t>。尤其，</w:t>
      </w:r>
      <w:r w:rsidRPr="00D7763B">
        <w:rPr>
          <w:rFonts w:eastAsia="標楷體-繁"/>
        </w:rPr>
        <w:t>即時</w:t>
      </w:r>
      <w:r w:rsidR="00F901AB">
        <w:rPr>
          <w:rFonts w:eastAsia="標楷體-繁" w:hint="eastAsia"/>
        </w:rPr>
        <w:t>的</w:t>
      </w:r>
      <w:r w:rsidRPr="00D7763B">
        <w:rPr>
          <w:rFonts w:eastAsia="標楷體-繁"/>
        </w:rPr>
        <w:t>登機門</w:t>
      </w:r>
      <w:r w:rsidR="00F901AB">
        <w:rPr>
          <w:rFonts w:eastAsia="標楷體-繁" w:hint="eastAsia"/>
        </w:rPr>
        <w:t>重新</w:t>
      </w:r>
      <w:r w:rsidRPr="00D7763B">
        <w:rPr>
          <w:rFonts w:eastAsia="標楷體-繁"/>
        </w:rPr>
        <w:t>指派</w:t>
      </w:r>
      <w:r w:rsidR="00F901AB">
        <w:rPr>
          <w:rFonts w:eastAsia="標楷體-繁" w:hint="eastAsia"/>
        </w:rPr>
        <w:t>基</w:t>
      </w:r>
      <w:r w:rsidRPr="00D7763B">
        <w:rPr>
          <w:rFonts w:eastAsia="標楷體-繁"/>
        </w:rPr>
        <w:t>於</w:t>
      </w:r>
      <w:r w:rsidR="00F901AB">
        <w:rPr>
          <w:rFonts w:eastAsia="標楷體-繁" w:hint="eastAsia"/>
        </w:rPr>
        <w:t>其</w:t>
      </w:r>
      <w:r w:rsidR="00E8214E">
        <w:rPr>
          <w:rFonts w:eastAsia="標楷體-繁" w:hint="eastAsia"/>
        </w:rPr>
        <w:t>作業</w:t>
      </w:r>
      <w:r w:rsidRPr="00D7763B">
        <w:rPr>
          <w:rFonts w:eastAsia="標楷體-繁"/>
        </w:rPr>
        <w:t>特性，需要在短時間內迅速做出決策，因此將在</w:t>
      </w:r>
      <w:r w:rsidRPr="00D7763B">
        <w:rPr>
          <w:rFonts w:eastAsia="標楷體-繁"/>
        </w:rPr>
        <w:t>4.2</w:t>
      </w:r>
      <w:r w:rsidRPr="00D7763B">
        <w:rPr>
          <w:rFonts w:eastAsia="標楷體-繁"/>
        </w:rPr>
        <w:t>小節介紹本研究所設計之禁忌搜尋法</w:t>
      </w:r>
      <w:r w:rsidR="00584510" w:rsidRPr="00D7763B">
        <w:rPr>
          <w:rFonts w:eastAsia="標楷體-繁"/>
        </w:rPr>
        <w:t>(</w:t>
      </w:r>
      <w:proofErr w:type="spellStart"/>
      <w:r w:rsidR="00584510" w:rsidRPr="00D7763B">
        <w:rPr>
          <w:rFonts w:eastAsia="標楷體-繁"/>
        </w:rPr>
        <w:t>Tabu</w:t>
      </w:r>
      <w:proofErr w:type="spellEnd"/>
      <w:r w:rsidR="00584510" w:rsidRPr="00D7763B">
        <w:rPr>
          <w:rFonts w:eastAsia="標楷體-繁"/>
        </w:rPr>
        <w:t xml:space="preserve"> Search, TS)</w:t>
      </w:r>
      <w:r w:rsidR="00584510">
        <w:rPr>
          <w:rFonts w:eastAsia="標楷體-繁" w:hint="eastAsia"/>
        </w:rPr>
        <w:t>求解程序</w:t>
      </w:r>
      <w:r w:rsidRPr="00D7763B">
        <w:rPr>
          <w:rFonts w:eastAsia="標楷體-繁"/>
        </w:rPr>
        <w:t>，以提升問題的求解效率，滿足即時登機門指派問題需快速求解</w:t>
      </w:r>
      <w:r w:rsidR="00584510">
        <w:rPr>
          <w:rFonts w:eastAsia="標楷體-繁" w:hint="eastAsia"/>
        </w:rPr>
        <w:t>、即時做</w:t>
      </w:r>
      <w:r w:rsidRPr="00D7763B">
        <w:rPr>
          <w:rFonts w:eastAsia="標楷體-繁"/>
        </w:rPr>
        <w:t>出</w:t>
      </w:r>
      <w:r w:rsidR="00584510">
        <w:rPr>
          <w:rFonts w:eastAsia="標楷體-繁" w:hint="eastAsia"/>
        </w:rPr>
        <w:t>更新</w:t>
      </w:r>
      <w:r w:rsidRPr="00D7763B">
        <w:rPr>
          <w:rFonts w:eastAsia="標楷體-繁"/>
        </w:rPr>
        <w:t>決策的需求。</w:t>
      </w:r>
    </w:p>
    <w:p w14:paraId="651C0507" w14:textId="36FB77E8" w:rsidR="00AE517A" w:rsidRPr="00D7763B" w:rsidRDefault="00AE517A" w:rsidP="00AE517A">
      <w:pPr>
        <w:pStyle w:val="Heading2"/>
        <w:rPr>
          <w:rFonts w:eastAsia="標楷體-繁"/>
        </w:rPr>
      </w:pPr>
      <w:r w:rsidRPr="00D7763B">
        <w:rPr>
          <w:rFonts w:eastAsia="標楷體-繁"/>
        </w:rPr>
        <w:t>4.1</w:t>
      </w:r>
      <w:r w:rsidRPr="00D7763B">
        <w:rPr>
          <w:rFonts w:eastAsia="標楷體-繁"/>
        </w:rPr>
        <w:t>滾動平面法</w:t>
      </w:r>
    </w:p>
    <w:p w14:paraId="0537B390" w14:textId="38B50349" w:rsidR="00E054E6" w:rsidRPr="00D7763B" w:rsidRDefault="0039236A" w:rsidP="00934296">
      <w:pPr>
        <w:pStyle w:val="a3"/>
        <w:rPr>
          <w:rFonts w:eastAsia="標楷體-繁"/>
        </w:rPr>
      </w:pPr>
      <w:r w:rsidRPr="00D7763B">
        <w:rPr>
          <w:rFonts w:eastAsia="標楷體-繁"/>
        </w:rPr>
        <w:t>由於實際營運過程中，航班具有定期更新抵達時間的特性，因此本研究無論</w:t>
      </w:r>
      <w:r w:rsidR="00405A74">
        <w:rPr>
          <w:rFonts w:eastAsia="標楷體-繁" w:hint="eastAsia"/>
        </w:rPr>
        <w:t>是決策的</w:t>
      </w:r>
      <w:r w:rsidRPr="00D7763B">
        <w:rPr>
          <w:rFonts w:eastAsia="標楷體-繁"/>
        </w:rPr>
        <w:t>數學模式，或是</w:t>
      </w:r>
      <w:r w:rsidR="00405A74">
        <w:rPr>
          <w:rFonts w:eastAsia="標楷體-繁" w:hint="eastAsia"/>
        </w:rPr>
        <w:t>對應</w:t>
      </w:r>
      <w:r w:rsidRPr="00D7763B">
        <w:rPr>
          <w:rFonts w:eastAsia="標楷體-繁"/>
        </w:rPr>
        <w:t>的啟發式演算法，都將建立在滾動平面法的架構下，以模擬航班定期更新抵達時間的特性。滾動平面法是一個在隨機及動態環境下常用的決策方法，這種方法根據目前所獲得的部分資訊，對整個問題做出即時的決策</w:t>
      </w:r>
      <w:r w:rsidRPr="00D7763B">
        <w:rPr>
          <w:rFonts w:eastAsia="標楷體-繁"/>
        </w:rPr>
        <w:t>(</w:t>
      </w:r>
      <w:proofErr w:type="spellStart"/>
      <w:r w:rsidRPr="00D7763B">
        <w:rPr>
          <w:rFonts w:eastAsia="標楷體-繁"/>
        </w:rPr>
        <w:t>Sethi</w:t>
      </w:r>
      <w:proofErr w:type="spellEnd"/>
      <w:r w:rsidRPr="00D7763B">
        <w:rPr>
          <w:rFonts w:eastAsia="標楷體-繁"/>
        </w:rPr>
        <w:t>, 1991)</w:t>
      </w:r>
      <w:r w:rsidRPr="00D7763B">
        <w:rPr>
          <w:rFonts w:eastAsia="標楷體-繁"/>
        </w:rPr>
        <w:t>。由於本研究之問題設定，是在每個</w:t>
      </w:r>
      <w:r w:rsidR="00584510" w:rsidRPr="00D7763B">
        <w:rPr>
          <w:rFonts w:eastAsia="標楷體-繁"/>
        </w:rPr>
        <w:t>決策週期</w:t>
      </w:r>
      <w:r w:rsidR="00584510" w:rsidRPr="00D7763B">
        <w:rPr>
          <w:rFonts w:eastAsia="標楷體-繁"/>
        </w:rPr>
        <w:t>(</w:t>
      </w:r>
      <w:r w:rsidR="00584510">
        <w:rPr>
          <w:rFonts w:eastAsia="標楷體-繁" w:hint="eastAsia"/>
        </w:rPr>
        <w:t>D</w:t>
      </w:r>
      <w:r w:rsidR="00584510" w:rsidRPr="00D7763B">
        <w:rPr>
          <w:rFonts w:eastAsia="標楷體-繁"/>
        </w:rPr>
        <w:t xml:space="preserve">ecision </w:t>
      </w:r>
      <w:r w:rsidR="00584510">
        <w:rPr>
          <w:rFonts w:eastAsia="標楷體-繁" w:hint="eastAsia"/>
        </w:rPr>
        <w:t>E</w:t>
      </w:r>
      <w:r w:rsidR="00584510" w:rsidRPr="00D7763B">
        <w:rPr>
          <w:rFonts w:eastAsia="標楷體-繁"/>
        </w:rPr>
        <w:t>poch)</w:t>
      </w:r>
      <w:r w:rsidRPr="00D7763B">
        <w:rPr>
          <w:rFonts w:eastAsia="標楷體-繁"/>
        </w:rPr>
        <w:t>透過新獲得的資訊，對目前時間</w:t>
      </w:r>
      <w:r w:rsidR="00405A74">
        <w:rPr>
          <w:rFonts w:eastAsia="標楷體-繁" w:hint="eastAsia"/>
        </w:rPr>
        <w:t>點</w:t>
      </w:r>
      <w:r w:rsidRPr="00D7763B">
        <w:rPr>
          <w:rFonts w:eastAsia="標楷體-繁"/>
        </w:rPr>
        <w:t>至營運結束時間</w:t>
      </w:r>
      <w:r w:rsidR="00405A74">
        <w:rPr>
          <w:rFonts w:eastAsia="標楷體-繁" w:hint="eastAsia"/>
        </w:rPr>
        <w:t>、其</w:t>
      </w:r>
      <w:r w:rsidR="00584510">
        <w:rPr>
          <w:rFonts w:eastAsia="標楷體-繁" w:hint="eastAsia"/>
        </w:rPr>
        <w:t>或</w:t>
      </w:r>
      <w:r w:rsidR="00405A74">
        <w:rPr>
          <w:rFonts w:eastAsia="標楷體-繁" w:hint="eastAsia"/>
        </w:rPr>
        <w:t>可</w:t>
      </w:r>
      <w:r w:rsidR="00584510">
        <w:rPr>
          <w:rFonts w:eastAsia="標楷體-繁" w:hint="eastAsia"/>
        </w:rPr>
        <w:t>稱為</w:t>
      </w:r>
      <w:r w:rsidR="00584510" w:rsidRPr="00584510">
        <w:rPr>
          <w:rFonts w:eastAsia="標楷體-繁" w:hint="eastAsia"/>
        </w:rPr>
        <w:t>階段分</w:t>
      </w:r>
      <w:r w:rsidR="00584510" w:rsidRPr="00584510">
        <w:rPr>
          <w:rFonts w:eastAsia="標楷體-繁" w:hint="eastAsia"/>
        </w:rPr>
        <w:lastRenderedPageBreak/>
        <w:t>析長度</w:t>
      </w:r>
      <w:r w:rsidR="00405A74">
        <w:rPr>
          <w:rFonts w:eastAsia="標楷體-繁" w:hint="eastAsia"/>
        </w:rPr>
        <w:t>(</w:t>
      </w:r>
      <w:r w:rsidR="00584510" w:rsidRPr="00584510">
        <w:rPr>
          <w:rFonts w:eastAsia="標楷體-繁"/>
        </w:rPr>
        <w:t>Analysis Horizon</w:t>
      </w:r>
      <w:r w:rsidR="00584510">
        <w:rPr>
          <w:rFonts w:eastAsia="標楷體-繁"/>
        </w:rPr>
        <w:t>)</w:t>
      </w:r>
      <w:r w:rsidR="00405A74">
        <w:rPr>
          <w:rFonts w:eastAsia="標楷體-繁" w:hint="eastAsia"/>
        </w:rPr>
        <w:t>，</w:t>
      </w:r>
      <w:r w:rsidRPr="00D7763B">
        <w:rPr>
          <w:rFonts w:eastAsia="標楷體-繁"/>
        </w:rPr>
        <w:t>進行整體的求解</w:t>
      </w:r>
      <w:r w:rsidR="00E8214E">
        <w:rPr>
          <w:rFonts w:eastAsia="標楷體-繁" w:hint="eastAsia"/>
        </w:rPr>
        <w:t>。雖然</w:t>
      </w:r>
      <w:r w:rsidR="00584510">
        <w:rPr>
          <w:rFonts w:eastAsia="標楷體-繁" w:hint="eastAsia"/>
        </w:rPr>
        <w:t>此</w:t>
      </w:r>
      <w:r w:rsidR="00E8214E">
        <w:rPr>
          <w:rFonts w:eastAsia="標楷體-繁" w:hint="eastAsia"/>
        </w:rPr>
        <w:t>與</w:t>
      </w:r>
      <w:r w:rsidRPr="00D7763B">
        <w:rPr>
          <w:rFonts w:eastAsia="標楷體-繁"/>
        </w:rPr>
        <w:t>常見</w:t>
      </w:r>
      <w:r w:rsidR="00405A74" w:rsidRPr="00D7763B">
        <w:rPr>
          <w:rFonts w:eastAsia="標楷體-繁"/>
        </w:rPr>
        <w:t>的</w:t>
      </w:r>
      <w:r w:rsidRPr="00D7763B">
        <w:rPr>
          <w:rFonts w:eastAsia="標楷體-繁"/>
        </w:rPr>
        <w:t>滾動平面法</w:t>
      </w:r>
      <w:r w:rsidR="00584510">
        <w:rPr>
          <w:rFonts w:eastAsia="標楷體-繁" w:hint="eastAsia"/>
        </w:rPr>
        <w:t>應用，</w:t>
      </w:r>
      <w:r w:rsidRPr="00D7763B">
        <w:rPr>
          <w:rFonts w:eastAsia="標楷體-繁"/>
        </w:rPr>
        <w:t>將問題切分成數個時間段的子問題進行求解</w:t>
      </w:r>
      <w:r w:rsidR="00584510">
        <w:rPr>
          <w:rFonts w:eastAsia="標楷體-繁" w:hint="eastAsia"/>
        </w:rPr>
        <w:t>的方式</w:t>
      </w:r>
      <w:r w:rsidRPr="00D7763B">
        <w:rPr>
          <w:rFonts w:eastAsia="標楷體-繁"/>
        </w:rPr>
        <w:t>較為不同，然而根據</w:t>
      </w:r>
      <w:r w:rsidRPr="00D7763B">
        <w:rPr>
          <w:rFonts w:eastAsia="標楷體-繁"/>
        </w:rPr>
        <w:t>Toth &amp; Vigo (2014)</w:t>
      </w:r>
      <w:r w:rsidRPr="00D7763B">
        <w:rPr>
          <w:rFonts w:eastAsia="標楷體-繁"/>
        </w:rPr>
        <w:t>所提到</w:t>
      </w:r>
      <w:r w:rsidR="00405A74">
        <w:rPr>
          <w:rFonts w:eastAsia="標楷體-繁" w:hint="eastAsia"/>
        </w:rPr>
        <w:t>的界定方式</w:t>
      </w:r>
      <w:r w:rsidRPr="00D7763B">
        <w:rPr>
          <w:rFonts w:eastAsia="標楷體-繁"/>
        </w:rPr>
        <w:t>，無論每個決策週期是求解部分問題或整個問題，都可以稱為是滾動平面法</w:t>
      </w:r>
      <w:r w:rsidR="00584510">
        <w:rPr>
          <w:rFonts w:eastAsia="標楷體-繁" w:hint="eastAsia"/>
        </w:rPr>
        <w:t>，因此本研究也延續上</w:t>
      </w:r>
      <w:r w:rsidR="00405A74">
        <w:rPr>
          <w:rFonts w:eastAsia="標楷體-繁" w:hint="eastAsia"/>
        </w:rPr>
        <w:t>述之</w:t>
      </w:r>
      <w:r w:rsidR="00970A43">
        <w:rPr>
          <w:rFonts w:eastAsia="標楷體-繁" w:hint="eastAsia"/>
        </w:rPr>
        <w:t>方法論定位</w:t>
      </w:r>
      <w:r w:rsidRPr="00D7763B">
        <w:rPr>
          <w:rFonts w:eastAsia="標楷體-繁"/>
        </w:rPr>
        <w:t>。以下針對本研究所設計之滾動平面法架構以及相對應的流程進行詳細的介紹，</w:t>
      </w:r>
      <w:r w:rsidR="0062106C" w:rsidRPr="00D7763B">
        <w:rPr>
          <w:rFonts w:eastAsia="標楷體-繁"/>
        </w:rPr>
        <w:fldChar w:fldCharType="begin"/>
      </w:r>
      <w:r w:rsidR="0062106C" w:rsidRPr="00D7763B">
        <w:rPr>
          <w:rFonts w:eastAsia="標楷體-繁"/>
        </w:rPr>
        <w:instrText xml:space="preserve"> REF _Ref172738247 \h </w:instrText>
      </w:r>
      <w:r w:rsidR="00D7763B" w:rsidRPr="00D7763B">
        <w:rPr>
          <w:rFonts w:eastAsia="標楷體-繁"/>
        </w:rPr>
        <w:instrText xml:space="preserve"> \* MERGEFORMAT </w:instrText>
      </w:r>
      <w:r w:rsidR="0062106C" w:rsidRPr="00D7763B">
        <w:rPr>
          <w:rFonts w:eastAsia="標楷體-繁"/>
        </w:rPr>
      </w:r>
      <w:r w:rsidR="0062106C" w:rsidRPr="00D7763B">
        <w:rPr>
          <w:rFonts w:eastAsia="標楷體-繁"/>
        </w:rPr>
        <w:fldChar w:fldCharType="separate"/>
      </w:r>
      <w:r w:rsidR="003C2A7A" w:rsidRPr="00D7763B">
        <w:rPr>
          <w:rFonts w:eastAsia="標楷體-繁"/>
        </w:rPr>
        <w:t>表</w:t>
      </w:r>
      <w:r w:rsidR="003C2A7A" w:rsidRPr="00D7763B">
        <w:rPr>
          <w:rFonts w:eastAsia="標楷體-繁"/>
        </w:rPr>
        <w:t xml:space="preserve"> </w:t>
      </w:r>
      <w:r w:rsidR="003C2A7A">
        <w:rPr>
          <w:rFonts w:eastAsia="標楷體-繁"/>
          <w:noProof/>
        </w:rPr>
        <w:t>2</w:t>
      </w:r>
      <w:r w:rsidR="0062106C" w:rsidRPr="00D7763B">
        <w:rPr>
          <w:rFonts w:eastAsia="標楷體-繁"/>
        </w:rPr>
        <w:fldChar w:fldCharType="end"/>
      </w:r>
      <w:r w:rsidR="00E054E6" w:rsidRPr="00D7763B">
        <w:rPr>
          <w:rFonts w:eastAsia="標楷體-繁"/>
        </w:rPr>
        <w:t>為本研究之滾動平面法架構當中與各項參數</w:t>
      </w:r>
      <w:r w:rsidR="00405A74">
        <w:rPr>
          <w:rFonts w:eastAsia="標楷體-繁" w:hint="eastAsia"/>
        </w:rPr>
        <w:t>或</w:t>
      </w:r>
      <w:r w:rsidR="00E054E6" w:rsidRPr="00D7763B">
        <w:rPr>
          <w:rFonts w:eastAsia="標楷體-繁"/>
        </w:rPr>
        <w:t>設定</w:t>
      </w:r>
      <w:r w:rsidR="00405A74" w:rsidRPr="00D7763B">
        <w:rPr>
          <w:rFonts w:eastAsia="標楷體-繁"/>
        </w:rPr>
        <w:t>之</w:t>
      </w:r>
      <w:r w:rsidR="00E054E6" w:rsidRPr="00D7763B">
        <w:rPr>
          <w:rFonts w:eastAsia="標楷體-繁"/>
        </w:rPr>
        <w:t>相關名詞解釋，</w:t>
      </w:r>
      <w:r w:rsidRPr="00D7763B">
        <w:rPr>
          <w:rFonts w:eastAsia="標楷體-繁"/>
        </w:rPr>
        <w:t>架構示意圖</w:t>
      </w:r>
      <w:r w:rsidR="00405A74">
        <w:rPr>
          <w:rFonts w:eastAsia="標楷體-繁" w:hint="eastAsia"/>
        </w:rPr>
        <w:t>則</w:t>
      </w:r>
      <w:r w:rsidRPr="00D7763B">
        <w:rPr>
          <w:rFonts w:eastAsia="標楷體-繁"/>
        </w:rPr>
        <w:t>如</w:t>
      </w:r>
      <w:r w:rsidRPr="00D7763B">
        <w:rPr>
          <w:rFonts w:eastAsia="標楷體-繁"/>
        </w:rPr>
        <w:fldChar w:fldCharType="begin"/>
      </w:r>
      <w:r w:rsidRPr="00D7763B">
        <w:rPr>
          <w:rFonts w:eastAsia="標楷體-繁"/>
        </w:rPr>
        <w:instrText xml:space="preserve"> REF _Ref172738072 \h </w:instrText>
      </w:r>
      <w:r w:rsidR="00D7763B" w:rsidRPr="00D7763B">
        <w:rPr>
          <w:rFonts w:eastAsia="標楷體-繁"/>
        </w:rPr>
        <w:instrText xml:space="preserve"> \* MERGEFORMAT </w:instrText>
      </w:r>
      <w:r w:rsidRPr="00D7763B">
        <w:rPr>
          <w:rFonts w:eastAsia="標楷體-繁"/>
        </w:rPr>
      </w:r>
      <w:r w:rsidRPr="00D7763B">
        <w:rPr>
          <w:rFonts w:eastAsia="標楷體-繁"/>
        </w:rPr>
        <w:fldChar w:fldCharType="separate"/>
      </w:r>
      <w:r w:rsidR="003C2A7A" w:rsidRPr="00D7763B">
        <w:rPr>
          <w:rFonts w:eastAsia="標楷體-繁"/>
        </w:rPr>
        <w:t>圖</w:t>
      </w:r>
      <w:r w:rsidR="003C2A7A" w:rsidRPr="00D7763B">
        <w:rPr>
          <w:rFonts w:eastAsia="標楷體-繁"/>
        </w:rPr>
        <w:t xml:space="preserve"> </w:t>
      </w:r>
      <w:r w:rsidR="003C2A7A">
        <w:rPr>
          <w:rFonts w:eastAsia="標楷體-繁"/>
          <w:noProof/>
        </w:rPr>
        <w:t>4</w:t>
      </w:r>
      <w:r w:rsidRPr="00D7763B">
        <w:rPr>
          <w:rFonts w:eastAsia="標楷體-繁"/>
        </w:rPr>
        <w:fldChar w:fldCharType="end"/>
      </w:r>
      <w:r w:rsidRPr="00D7763B">
        <w:rPr>
          <w:rFonts w:eastAsia="標楷體-繁"/>
        </w:rPr>
        <w:t>。</w:t>
      </w:r>
    </w:p>
    <w:p w14:paraId="27A5E28A" w14:textId="3DCECCD5" w:rsidR="00E054E6" w:rsidRPr="00D7763B" w:rsidRDefault="00E054E6" w:rsidP="00E054E6">
      <w:pPr>
        <w:spacing w:after="0"/>
        <w:jc w:val="center"/>
        <w:rPr>
          <w:rFonts w:ascii="Times New Roman" w:eastAsia="標楷體-繁" w:hAnsi="Times New Roman" w:cs="Times New Roman"/>
        </w:rPr>
      </w:pPr>
      <w:bookmarkStart w:id="5" w:name="_Ref172738247"/>
      <w:r w:rsidRPr="00D7763B">
        <w:rPr>
          <w:rFonts w:ascii="Times New Roman" w:eastAsia="標楷體-繁" w:hAnsi="Times New Roman" w:cs="Times New Roman"/>
          <w14:ligatures w14:val="none"/>
        </w:rPr>
        <w:t>表</w:t>
      </w:r>
      <w:r w:rsidRPr="00D7763B">
        <w:rPr>
          <w:rFonts w:ascii="Times New Roman" w:eastAsia="標楷體-繁" w:hAnsi="Times New Roman" w:cs="Times New Roman"/>
          <w14:ligatures w14:val="none"/>
        </w:rPr>
        <w:t xml:space="preserve"> </w:t>
      </w:r>
      <w:r w:rsidRPr="00D7763B">
        <w:rPr>
          <w:rFonts w:ascii="Times New Roman" w:eastAsia="標楷體-繁" w:hAnsi="Times New Roman" w:cs="Times New Roman"/>
          <w14:ligatures w14:val="none"/>
        </w:rPr>
        <w:fldChar w:fldCharType="begin"/>
      </w:r>
      <w:r w:rsidRPr="00D7763B">
        <w:rPr>
          <w:rFonts w:ascii="Times New Roman" w:eastAsia="標楷體-繁" w:hAnsi="Times New Roman" w:cs="Times New Roman"/>
          <w14:ligatures w14:val="none"/>
        </w:rPr>
        <w:instrText xml:space="preserve"> SEQ </w:instrText>
      </w:r>
      <w:r w:rsidRPr="00D7763B">
        <w:rPr>
          <w:rFonts w:ascii="Times New Roman" w:eastAsia="標楷體-繁" w:hAnsi="Times New Roman" w:cs="Times New Roman"/>
          <w14:ligatures w14:val="none"/>
        </w:rPr>
        <w:instrText>表</w:instrText>
      </w:r>
      <w:r w:rsidRPr="00D7763B">
        <w:rPr>
          <w:rFonts w:ascii="Times New Roman" w:eastAsia="標楷體-繁" w:hAnsi="Times New Roman" w:cs="Times New Roman"/>
          <w14:ligatures w14:val="none"/>
        </w:rPr>
        <w:instrText xml:space="preserve"> \* ARABIC </w:instrText>
      </w:r>
      <w:r w:rsidRPr="00D7763B">
        <w:rPr>
          <w:rFonts w:ascii="Times New Roman" w:eastAsia="標楷體-繁" w:hAnsi="Times New Roman" w:cs="Times New Roman"/>
          <w14:ligatures w14:val="none"/>
        </w:rPr>
        <w:fldChar w:fldCharType="separate"/>
      </w:r>
      <w:r w:rsidR="003C2A7A">
        <w:rPr>
          <w:rFonts w:ascii="Times New Roman" w:eastAsia="標楷體-繁" w:hAnsi="Times New Roman" w:cs="Times New Roman"/>
          <w:noProof/>
          <w14:ligatures w14:val="none"/>
        </w:rPr>
        <w:t>2</w:t>
      </w:r>
      <w:r w:rsidRPr="00D7763B">
        <w:rPr>
          <w:rFonts w:ascii="Times New Roman" w:eastAsia="標楷體-繁" w:hAnsi="Times New Roman" w:cs="Times New Roman"/>
          <w14:ligatures w14:val="none"/>
        </w:rPr>
        <w:fldChar w:fldCharType="end"/>
      </w:r>
      <w:bookmarkEnd w:id="5"/>
      <w:r w:rsidRPr="00D7763B">
        <w:rPr>
          <w:rFonts w:ascii="Times New Roman" w:eastAsia="標楷體-繁" w:hAnsi="Times New Roman" w:cs="Times New Roman"/>
          <w14:ligatures w14:val="none"/>
        </w:rPr>
        <w:t xml:space="preserve"> </w:t>
      </w:r>
      <w:r w:rsidRPr="00D7763B">
        <w:rPr>
          <w:rFonts w:ascii="Times New Roman" w:eastAsia="標楷體-繁" w:hAnsi="Times New Roman" w:cs="Times New Roman"/>
        </w:rPr>
        <w:t>滾動平面法參數解釋</w:t>
      </w:r>
    </w:p>
    <w:tbl>
      <w:tblPr>
        <w:tblStyle w:val="1"/>
        <w:tblW w:w="978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6521"/>
      </w:tblGrid>
      <w:tr w:rsidR="00E054E6" w:rsidRPr="00D7763B" w14:paraId="7BEA81A9" w14:textId="77777777" w:rsidTr="00442F9A">
        <w:trPr>
          <w:trHeight w:val="67"/>
          <w:jc w:val="center"/>
        </w:trPr>
        <w:tc>
          <w:tcPr>
            <w:tcW w:w="3261" w:type="dxa"/>
            <w:tcBorders>
              <w:top w:val="single" w:sz="12" w:space="0" w:color="auto"/>
              <w:bottom w:val="single" w:sz="12" w:space="0" w:color="auto"/>
            </w:tcBorders>
            <w:vAlign w:val="center"/>
          </w:tcPr>
          <w:p w14:paraId="5C4844E3" w14:textId="77777777" w:rsidR="00E054E6" w:rsidRPr="00D7763B" w:rsidRDefault="00E054E6" w:rsidP="001B7A67">
            <w:pPr>
              <w:snapToGrid w:val="0"/>
              <w:rPr>
                <w:rFonts w:ascii="Times New Roman" w:eastAsia="標楷體-繁" w:hAnsi="Times New Roman" w:cs="Times New Roman"/>
                <w:iCs/>
                <w:color w:val="000000"/>
                <w:sz w:val="22"/>
                <w:szCs w:val="22"/>
              </w:rPr>
            </w:pPr>
            <w:r w:rsidRPr="00D7763B">
              <w:rPr>
                <w:rFonts w:ascii="Times New Roman" w:eastAsia="標楷體-繁" w:hAnsi="Times New Roman" w:cs="Times New Roman"/>
                <w:iCs/>
                <w:color w:val="000000"/>
                <w:sz w:val="22"/>
                <w:szCs w:val="22"/>
              </w:rPr>
              <w:t>參數</w:t>
            </w:r>
          </w:p>
        </w:tc>
        <w:tc>
          <w:tcPr>
            <w:tcW w:w="6521" w:type="dxa"/>
            <w:tcBorders>
              <w:top w:val="single" w:sz="12" w:space="0" w:color="auto"/>
              <w:left w:val="nil"/>
              <w:bottom w:val="single" w:sz="12" w:space="0" w:color="auto"/>
            </w:tcBorders>
            <w:vAlign w:val="center"/>
          </w:tcPr>
          <w:p w14:paraId="5B87984C" w14:textId="77777777" w:rsidR="00E054E6" w:rsidRPr="00D7763B" w:rsidRDefault="00E054E6" w:rsidP="001B7A67">
            <w:pPr>
              <w:snapToGrid w:val="0"/>
              <w:rPr>
                <w:rFonts w:ascii="Times New Roman" w:eastAsia="標楷體-繁" w:hAnsi="Times New Roman" w:cs="Times New Roman"/>
                <w:color w:val="000000"/>
                <w:sz w:val="22"/>
                <w:szCs w:val="22"/>
              </w:rPr>
            </w:pPr>
            <w:r w:rsidRPr="00D7763B">
              <w:rPr>
                <w:rFonts w:ascii="Times New Roman" w:eastAsia="標楷體-繁" w:hAnsi="Times New Roman" w:cs="Times New Roman"/>
                <w:color w:val="000000"/>
                <w:sz w:val="22"/>
                <w:szCs w:val="22"/>
              </w:rPr>
              <w:t>解釋</w:t>
            </w:r>
          </w:p>
        </w:tc>
      </w:tr>
      <w:tr w:rsidR="00ED1F8D" w:rsidRPr="00D7763B" w14:paraId="38E64FD8" w14:textId="77777777" w:rsidTr="00442F9A">
        <w:trPr>
          <w:jc w:val="center"/>
        </w:trPr>
        <w:tc>
          <w:tcPr>
            <w:tcW w:w="3261" w:type="dxa"/>
            <w:tcBorders>
              <w:top w:val="single" w:sz="12" w:space="0" w:color="auto"/>
              <w:bottom w:val="single" w:sz="4" w:space="0" w:color="auto"/>
            </w:tcBorders>
            <w:vAlign w:val="center"/>
          </w:tcPr>
          <w:p w14:paraId="6E7D195E" w14:textId="099B45FE" w:rsidR="00ED1F8D" w:rsidRPr="00D7763B" w:rsidRDefault="00ED1F8D" w:rsidP="00ED1F8D">
            <w:pPr>
              <w:snapToGrid w:val="0"/>
              <w:jc w:val="both"/>
              <w:rPr>
                <w:rFonts w:ascii="Times New Roman" w:eastAsia="標楷體-繁" w:hAnsi="Times New Roman" w:cs="Times New Roman"/>
                <w:iCs/>
                <w:color w:val="000000"/>
                <w:sz w:val="22"/>
                <w:szCs w:val="22"/>
              </w:rPr>
            </w:pPr>
            <w:r w:rsidRPr="00D7763B">
              <w:rPr>
                <w:rFonts w:ascii="Times New Roman" w:eastAsia="標楷體-繁" w:hAnsi="Times New Roman" w:cs="Times New Roman"/>
                <w:color w:val="000000"/>
                <w:sz w:val="22"/>
                <w:szCs w:val="22"/>
              </w:rPr>
              <w:t>總規劃平面</w:t>
            </w:r>
            <w:r>
              <w:rPr>
                <w:rFonts w:ascii="Times New Roman" w:eastAsia="標楷體-繁" w:hAnsi="Times New Roman" w:cs="Times New Roman"/>
                <w:color w:val="000000"/>
                <w:sz w:val="22"/>
                <w:szCs w:val="22"/>
              </w:rPr>
              <w:br/>
              <w:t xml:space="preserve">(Overall </w:t>
            </w:r>
            <w:r w:rsidR="00970A43">
              <w:rPr>
                <w:rFonts w:ascii="Times New Roman" w:eastAsia="標楷體-繁" w:hAnsi="Times New Roman" w:cs="Times New Roman" w:hint="eastAsia"/>
                <w:color w:val="000000"/>
                <w:sz w:val="22"/>
                <w:szCs w:val="22"/>
              </w:rPr>
              <w:t>P</w:t>
            </w:r>
            <w:r>
              <w:rPr>
                <w:rFonts w:ascii="Times New Roman" w:eastAsia="標楷體-繁" w:hAnsi="Times New Roman" w:cs="Times New Roman"/>
                <w:color w:val="000000"/>
                <w:sz w:val="22"/>
                <w:szCs w:val="22"/>
              </w:rPr>
              <w:t>lanning Horizon)</w:t>
            </w:r>
          </w:p>
        </w:tc>
        <w:tc>
          <w:tcPr>
            <w:tcW w:w="6521" w:type="dxa"/>
            <w:tcBorders>
              <w:top w:val="single" w:sz="12" w:space="0" w:color="auto"/>
              <w:left w:val="nil"/>
              <w:bottom w:val="single" w:sz="4" w:space="0" w:color="auto"/>
            </w:tcBorders>
            <w:vAlign w:val="center"/>
          </w:tcPr>
          <w:p w14:paraId="5043176B" w14:textId="62381085" w:rsidR="00ED1F8D" w:rsidRPr="00D7763B" w:rsidRDefault="00ED1F8D" w:rsidP="00ED1F8D">
            <w:pPr>
              <w:snapToGrid w:val="0"/>
              <w:jc w:val="both"/>
              <w:rPr>
                <w:rFonts w:ascii="Times New Roman" w:eastAsia="標楷體-繁" w:hAnsi="Times New Roman" w:cs="Times New Roman"/>
                <w:color w:val="000000"/>
                <w:sz w:val="22"/>
                <w:szCs w:val="22"/>
              </w:rPr>
            </w:pPr>
            <w:r w:rsidRPr="00D7763B">
              <w:rPr>
                <w:rFonts w:ascii="Times New Roman" w:eastAsia="標楷體-繁" w:hAnsi="Times New Roman" w:cs="Times New Roman"/>
                <w:color w:val="000000"/>
                <w:sz w:val="22"/>
                <w:szCs w:val="22"/>
              </w:rPr>
              <w:t>從設定之營運週期開始時間</w:t>
            </w:r>
            <w:r w:rsidRPr="00D7763B">
              <w:rPr>
                <w:rFonts w:ascii="Times New Roman" w:eastAsia="標楷體-繁" w:hAnsi="Times New Roman" w:cs="Times New Roman"/>
                <w:color w:val="000000"/>
                <w:sz w:val="22"/>
                <w:szCs w:val="22"/>
              </w:rPr>
              <w:t>(</w:t>
            </w:r>
            <w:r w:rsidRPr="00970A43">
              <w:rPr>
                <w:rFonts w:ascii="Times New Roman" w:eastAsia="標楷體-繁" w:hAnsi="Times New Roman" w:cs="Times New Roman"/>
                <w:i/>
                <w:color w:val="000000"/>
                <w:sz w:val="22"/>
                <w:szCs w:val="22"/>
              </w:rPr>
              <w:t>t</w:t>
            </w:r>
            <w:r w:rsidRPr="00D7763B">
              <w:rPr>
                <w:rFonts w:ascii="Times New Roman" w:eastAsia="標楷體-繁" w:hAnsi="Times New Roman" w:cs="Times New Roman"/>
                <w:color w:val="000000"/>
                <w:sz w:val="22"/>
                <w:szCs w:val="22"/>
              </w:rPr>
              <w:t xml:space="preserve"> = 0)</w:t>
            </w:r>
            <w:r w:rsidRPr="00D7763B">
              <w:rPr>
                <w:rFonts w:ascii="Times New Roman" w:eastAsia="標楷體-繁" w:hAnsi="Times New Roman" w:cs="Times New Roman"/>
                <w:color w:val="000000"/>
                <w:sz w:val="22"/>
                <w:szCs w:val="22"/>
              </w:rPr>
              <w:t>至</w:t>
            </w:r>
            <w:r>
              <w:rPr>
                <w:rFonts w:ascii="Times New Roman" w:eastAsia="標楷體-繁" w:hAnsi="Times New Roman" w:cs="Times New Roman" w:hint="eastAsia"/>
                <w:color w:val="000000"/>
                <w:sz w:val="22"/>
                <w:szCs w:val="22"/>
              </w:rPr>
              <w:t>規劃終點。</w:t>
            </w:r>
          </w:p>
        </w:tc>
      </w:tr>
      <w:tr w:rsidR="00ED1F8D" w:rsidRPr="00D7763B" w14:paraId="47AAFEA9" w14:textId="77777777" w:rsidTr="00442F9A">
        <w:trPr>
          <w:jc w:val="center"/>
        </w:trPr>
        <w:tc>
          <w:tcPr>
            <w:tcW w:w="3261" w:type="dxa"/>
            <w:tcBorders>
              <w:top w:val="single" w:sz="4" w:space="0" w:color="auto"/>
              <w:bottom w:val="single" w:sz="4" w:space="0" w:color="auto"/>
            </w:tcBorders>
            <w:vAlign w:val="center"/>
          </w:tcPr>
          <w:p w14:paraId="16D55C96" w14:textId="3389072C" w:rsidR="00ED1F8D" w:rsidRDefault="00ED1F8D" w:rsidP="00ED1F8D">
            <w:pPr>
              <w:snapToGrid w:val="0"/>
              <w:jc w:val="both"/>
              <w:rPr>
                <w:rFonts w:ascii="Times New Roman" w:eastAsia="標楷體-繁" w:hAnsi="Times New Roman" w:cs="Times New Roman"/>
                <w:color w:val="000000"/>
                <w:sz w:val="22"/>
                <w:szCs w:val="22"/>
              </w:rPr>
            </w:pPr>
            <w:r>
              <w:rPr>
                <w:rFonts w:ascii="Times New Roman" w:eastAsia="標楷體-繁" w:hAnsi="Times New Roman" w:cs="Times New Roman" w:hint="eastAsia"/>
                <w:iCs/>
                <w:color w:val="000000"/>
                <w:sz w:val="22"/>
                <w:szCs w:val="22"/>
              </w:rPr>
              <w:t>分析階段</w:t>
            </w:r>
            <w:r>
              <w:rPr>
                <w:rFonts w:ascii="Times New Roman" w:eastAsia="標楷體-繁" w:hAnsi="Times New Roman" w:cs="Times New Roman"/>
                <w:iCs/>
                <w:color w:val="000000"/>
                <w:sz w:val="22"/>
                <w:szCs w:val="22"/>
              </w:rPr>
              <w:t>(</w:t>
            </w:r>
            <w:r w:rsidRPr="00D7763B">
              <w:rPr>
                <w:rFonts w:ascii="Times New Roman" w:eastAsia="標楷體-繁" w:hAnsi="Times New Roman" w:cs="Times New Roman"/>
                <w:iCs/>
                <w:color w:val="000000"/>
                <w:sz w:val="22"/>
                <w:szCs w:val="22"/>
              </w:rPr>
              <w:t>Horizon</w:t>
            </w:r>
            <w:r>
              <w:rPr>
                <w:rFonts w:ascii="Times New Roman" w:eastAsia="標楷體-繁" w:hAnsi="Times New Roman" w:cs="Times New Roman" w:hint="eastAsia"/>
                <w:iCs/>
                <w:color w:val="000000"/>
                <w:sz w:val="22"/>
                <w:szCs w:val="22"/>
              </w:rPr>
              <w:t xml:space="preserve"> </w:t>
            </w:r>
            <w:r w:rsidR="00970A43">
              <w:rPr>
                <w:rFonts w:ascii="Times New Roman" w:eastAsia="標楷體-繁" w:hAnsi="Times New Roman" w:cs="Times New Roman" w:hint="eastAsia"/>
                <w:iCs/>
                <w:color w:val="000000"/>
                <w:sz w:val="22"/>
                <w:szCs w:val="22"/>
              </w:rPr>
              <w:t>I</w:t>
            </w:r>
            <w:r>
              <w:rPr>
                <w:rFonts w:ascii="Times New Roman" w:eastAsia="標楷體-繁" w:hAnsi="Times New Roman" w:cs="Times New Roman"/>
                <w:iCs/>
                <w:color w:val="000000"/>
                <w:sz w:val="22"/>
                <w:szCs w:val="22"/>
              </w:rPr>
              <w:t>ndex)</w:t>
            </w:r>
          </w:p>
        </w:tc>
        <w:tc>
          <w:tcPr>
            <w:tcW w:w="6521" w:type="dxa"/>
            <w:tcBorders>
              <w:top w:val="single" w:sz="4" w:space="0" w:color="auto"/>
              <w:left w:val="nil"/>
              <w:bottom w:val="single" w:sz="4" w:space="0" w:color="auto"/>
            </w:tcBorders>
            <w:vAlign w:val="center"/>
          </w:tcPr>
          <w:p w14:paraId="124DA476" w14:textId="76C794A9" w:rsidR="00ED1F8D" w:rsidRPr="00D7763B" w:rsidRDefault="00ED1F8D" w:rsidP="00ED1F8D">
            <w:pPr>
              <w:snapToGrid w:val="0"/>
              <w:jc w:val="both"/>
              <w:rPr>
                <w:rFonts w:ascii="Times New Roman" w:eastAsia="標楷體-繁" w:hAnsi="Times New Roman" w:cs="Times New Roman"/>
                <w:color w:val="000000"/>
                <w:sz w:val="22"/>
                <w:szCs w:val="22"/>
              </w:rPr>
            </w:pPr>
            <w:r w:rsidRPr="00D7763B">
              <w:rPr>
                <w:rFonts w:ascii="Times New Roman" w:eastAsia="標楷體-繁" w:hAnsi="Times New Roman" w:cs="Times New Roman"/>
                <w:color w:val="000000"/>
                <w:sz w:val="22"/>
                <w:szCs w:val="22"/>
              </w:rPr>
              <w:t>記錄目前為第幾個</w:t>
            </w:r>
            <w:r w:rsidR="007E3ED7">
              <w:rPr>
                <w:rFonts w:ascii="Times New Roman" w:eastAsia="標楷體-繁" w:hAnsi="Times New Roman" w:cs="Times New Roman" w:hint="eastAsia"/>
                <w:color w:val="000000"/>
                <w:sz w:val="22"/>
                <w:szCs w:val="22"/>
              </w:rPr>
              <w:t>分析階段</w:t>
            </w:r>
            <w:r w:rsidR="00970A43">
              <w:rPr>
                <w:rFonts w:ascii="Times New Roman" w:eastAsia="標楷體-繁" w:hAnsi="Times New Roman" w:cs="Times New Roman" w:hint="eastAsia"/>
                <w:color w:val="000000"/>
                <w:sz w:val="22"/>
                <w:szCs w:val="22"/>
              </w:rPr>
              <w:t>，或者</w:t>
            </w:r>
            <w:r w:rsidR="00405A74">
              <w:rPr>
                <w:rFonts w:ascii="Times New Roman" w:eastAsia="標楷體-繁" w:hAnsi="Times New Roman" w:cs="Times New Roman" w:hint="eastAsia"/>
                <w:color w:val="000000"/>
                <w:sz w:val="22"/>
                <w:szCs w:val="22"/>
              </w:rPr>
              <w:t>對應</w:t>
            </w:r>
            <w:r w:rsidR="00970A43">
              <w:rPr>
                <w:rFonts w:ascii="Times New Roman" w:eastAsia="標楷體-繁" w:hAnsi="Times New Roman" w:cs="Times New Roman" w:hint="eastAsia"/>
                <w:color w:val="000000"/>
                <w:sz w:val="22"/>
                <w:szCs w:val="22"/>
              </w:rPr>
              <w:t>一般</w:t>
            </w:r>
            <w:r w:rsidR="00970A43" w:rsidRPr="00970A43">
              <w:rPr>
                <w:rFonts w:ascii="Times New Roman" w:eastAsia="標楷體-繁" w:hAnsi="Times New Roman" w:cs="Times New Roman" w:hint="eastAsia"/>
                <w:color w:val="000000"/>
                <w:sz w:val="22"/>
                <w:szCs w:val="22"/>
              </w:rPr>
              <w:t>滾動平面法</w:t>
            </w:r>
            <w:r w:rsidR="00970A43">
              <w:rPr>
                <w:rFonts w:ascii="Times New Roman" w:eastAsia="標楷體-繁" w:hAnsi="Times New Roman" w:cs="Times New Roman" w:hint="eastAsia"/>
                <w:color w:val="000000"/>
                <w:sz w:val="22"/>
                <w:szCs w:val="22"/>
              </w:rPr>
              <w:t>所稱的</w:t>
            </w:r>
            <w:r w:rsidR="00970A43" w:rsidRPr="00970A43">
              <w:rPr>
                <w:rFonts w:ascii="Times New Roman" w:eastAsia="標楷體-繁" w:hAnsi="Times New Roman" w:cs="Times New Roman" w:hint="eastAsia"/>
                <w:color w:val="000000"/>
                <w:sz w:val="22"/>
                <w:szCs w:val="22"/>
              </w:rPr>
              <w:t>決策週期</w:t>
            </w:r>
            <w:r w:rsidR="00970A43">
              <w:rPr>
                <w:rFonts w:ascii="Times New Roman" w:eastAsia="標楷體-繁" w:hAnsi="Times New Roman" w:cs="Times New Roman" w:hint="eastAsia"/>
                <w:color w:val="000000"/>
                <w:sz w:val="22"/>
                <w:szCs w:val="22"/>
              </w:rPr>
              <w:t>或決策時點</w:t>
            </w:r>
            <w:r w:rsidR="00970A43" w:rsidRPr="00970A43">
              <w:rPr>
                <w:rFonts w:ascii="Times New Roman" w:eastAsia="標楷體-繁" w:hAnsi="Times New Roman" w:cs="Times New Roman" w:hint="eastAsia"/>
                <w:color w:val="000000"/>
                <w:sz w:val="22"/>
                <w:szCs w:val="22"/>
              </w:rPr>
              <w:t>(Decision Epoch)</w:t>
            </w:r>
            <w:r>
              <w:rPr>
                <w:rFonts w:ascii="Times New Roman" w:eastAsia="標楷體-繁" w:hAnsi="Times New Roman" w:cs="Times New Roman" w:hint="eastAsia"/>
                <w:color w:val="000000"/>
                <w:sz w:val="22"/>
                <w:szCs w:val="22"/>
              </w:rPr>
              <w:t>。</w:t>
            </w:r>
          </w:p>
        </w:tc>
      </w:tr>
      <w:tr w:rsidR="00ED1F8D" w:rsidRPr="00D7763B" w14:paraId="1CEF6174" w14:textId="77777777" w:rsidTr="00442F9A">
        <w:trPr>
          <w:jc w:val="center"/>
        </w:trPr>
        <w:tc>
          <w:tcPr>
            <w:tcW w:w="3261" w:type="dxa"/>
            <w:tcBorders>
              <w:top w:val="single" w:sz="4" w:space="0" w:color="auto"/>
              <w:bottom w:val="single" w:sz="4" w:space="0" w:color="auto"/>
            </w:tcBorders>
            <w:vAlign w:val="center"/>
          </w:tcPr>
          <w:p w14:paraId="7691E17D" w14:textId="4677806D" w:rsidR="00ED1F8D" w:rsidRPr="00D7763B" w:rsidRDefault="00ED1F8D" w:rsidP="00ED1F8D">
            <w:pPr>
              <w:snapToGrid w:val="0"/>
              <w:jc w:val="both"/>
              <w:rPr>
                <w:rFonts w:ascii="Times New Roman" w:eastAsia="標楷體-繁" w:hAnsi="Times New Roman" w:cs="Times New Roman"/>
                <w:color w:val="000000"/>
                <w:sz w:val="22"/>
                <w:szCs w:val="22"/>
              </w:rPr>
            </w:pPr>
            <w:r>
              <w:rPr>
                <w:rFonts w:ascii="Times New Roman" w:eastAsia="標楷體-繁" w:hAnsi="Times New Roman" w:cs="Times New Roman" w:hint="eastAsia"/>
                <w:color w:val="000000"/>
                <w:sz w:val="22"/>
                <w:szCs w:val="22"/>
              </w:rPr>
              <w:t>滾動長度</w:t>
            </w:r>
            <w:r>
              <w:rPr>
                <w:rFonts w:ascii="Times New Roman" w:eastAsia="標楷體-繁" w:hAnsi="Times New Roman" w:cs="Times New Roman"/>
                <w:color w:val="000000"/>
                <w:sz w:val="22"/>
                <w:szCs w:val="22"/>
              </w:rPr>
              <w:t>(</w:t>
            </w:r>
            <w:r w:rsidRPr="00D7763B">
              <w:rPr>
                <w:rFonts w:ascii="Times New Roman" w:eastAsia="標楷體-繁" w:hAnsi="Times New Roman" w:cs="Times New Roman"/>
                <w:color w:val="000000"/>
                <w:sz w:val="22"/>
                <w:szCs w:val="22"/>
              </w:rPr>
              <w:t xml:space="preserve">Update </w:t>
            </w:r>
            <w:r w:rsidR="00970A43">
              <w:rPr>
                <w:rFonts w:ascii="Times New Roman" w:eastAsia="標楷體-繁" w:hAnsi="Times New Roman" w:cs="Times New Roman"/>
                <w:color w:val="000000"/>
                <w:sz w:val="22"/>
                <w:szCs w:val="22"/>
              </w:rPr>
              <w:t>I</w:t>
            </w:r>
            <w:r w:rsidRPr="00D7763B">
              <w:rPr>
                <w:rFonts w:ascii="Times New Roman" w:eastAsia="標楷體-繁" w:hAnsi="Times New Roman" w:cs="Times New Roman"/>
                <w:color w:val="000000"/>
                <w:sz w:val="22"/>
                <w:szCs w:val="22"/>
              </w:rPr>
              <w:t>nterval</w:t>
            </w:r>
            <w:r>
              <w:rPr>
                <w:rFonts w:ascii="Times New Roman" w:eastAsia="標楷體-繁" w:hAnsi="Times New Roman" w:cs="Times New Roman"/>
                <w:color w:val="000000"/>
                <w:sz w:val="22"/>
                <w:szCs w:val="22"/>
              </w:rPr>
              <w:t>)</w:t>
            </w:r>
          </w:p>
        </w:tc>
        <w:tc>
          <w:tcPr>
            <w:tcW w:w="6521" w:type="dxa"/>
            <w:tcBorders>
              <w:top w:val="single" w:sz="4" w:space="0" w:color="auto"/>
              <w:left w:val="nil"/>
              <w:bottom w:val="single" w:sz="4" w:space="0" w:color="auto"/>
            </w:tcBorders>
            <w:vAlign w:val="center"/>
          </w:tcPr>
          <w:p w14:paraId="5608714C" w14:textId="58AA15DA" w:rsidR="00ED1F8D" w:rsidRPr="00E8214E" w:rsidRDefault="00ED1F8D" w:rsidP="00970A43">
            <w:pPr>
              <w:snapToGrid w:val="0"/>
              <w:jc w:val="both"/>
              <w:rPr>
                <w:rFonts w:ascii="Times New Roman" w:eastAsia="標楷體-繁" w:hAnsi="Times New Roman" w:cs="Times New Roman"/>
                <w:sz w:val="22"/>
                <w:szCs w:val="22"/>
              </w:rPr>
            </w:pPr>
            <w:r w:rsidRPr="00D7763B">
              <w:rPr>
                <w:rFonts w:ascii="Times New Roman" w:eastAsia="標楷體-繁" w:hAnsi="Times New Roman" w:cs="Times New Roman"/>
                <w:color w:val="000000"/>
                <w:sz w:val="22"/>
                <w:szCs w:val="22"/>
              </w:rPr>
              <w:t>每個</w:t>
            </w:r>
            <w:r w:rsidR="00970A43" w:rsidRPr="00970A43">
              <w:rPr>
                <w:rFonts w:ascii="Times New Roman" w:eastAsia="標楷體-繁" w:hAnsi="Times New Roman" w:cs="Times New Roman" w:hint="eastAsia"/>
                <w:color w:val="000000"/>
                <w:sz w:val="22"/>
                <w:szCs w:val="22"/>
              </w:rPr>
              <w:t>決策</w:t>
            </w:r>
            <w:r w:rsidRPr="00D7763B">
              <w:rPr>
                <w:rFonts w:ascii="Times New Roman" w:eastAsia="標楷體-繁" w:hAnsi="Times New Roman" w:cs="Times New Roman"/>
                <w:color w:val="000000"/>
                <w:sz w:val="22"/>
                <w:szCs w:val="22"/>
              </w:rPr>
              <w:t>週期之開始時間向後推移的時間長度</w:t>
            </w:r>
            <w:r w:rsidR="00970A43">
              <w:rPr>
                <w:rFonts w:ascii="Times New Roman" w:eastAsia="標楷體-繁" w:hAnsi="Times New Roman" w:cs="Times New Roman" w:hint="eastAsia"/>
                <w:color w:val="000000"/>
                <w:sz w:val="22"/>
                <w:szCs w:val="22"/>
              </w:rPr>
              <w:t>。本研究亦將其設為</w:t>
            </w:r>
            <w:r w:rsidRPr="00D7763B">
              <w:rPr>
                <w:rFonts w:ascii="Times New Roman" w:eastAsia="標楷體-繁" w:hAnsi="Times New Roman" w:cs="Times New Roman"/>
                <w:sz w:val="22"/>
                <w:szCs w:val="22"/>
              </w:rPr>
              <w:fldChar w:fldCharType="begin"/>
            </w:r>
            <w:r w:rsidRPr="00D7763B">
              <w:rPr>
                <w:rFonts w:ascii="Times New Roman" w:eastAsia="標楷體-繁" w:hAnsi="Times New Roman" w:cs="Times New Roman"/>
                <w:color w:val="000000"/>
                <w:sz w:val="22"/>
                <w:szCs w:val="22"/>
              </w:rPr>
              <w:instrText xml:space="preserve"> REF _Ref172738072 \h </w:instrText>
            </w:r>
            <w:r w:rsidRPr="00D7763B">
              <w:rPr>
                <w:rFonts w:ascii="Times New Roman" w:eastAsia="標楷體-繁" w:hAnsi="Times New Roman" w:cs="Times New Roman"/>
                <w:sz w:val="22"/>
                <w:szCs w:val="22"/>
              </w:rPr>
              <w:instrText xml:space="preserve"> \* MERGEFORMAT </w:instrText>
            </w:r>
            <w:r w:rsidRPr="00D7763B">
              <w:rPr>
                <w:rFonts w:ascii="Times New Roman" w:eastAsia="標楷體-繁" w:hAnsi="Times New Roman" w:cs="Times New Roman"/>
                <w:sz w:val="22"/>
                <w:szCs w:val="22"/>
              </w:rPr>
            </w:r>
            <w:r w:rsidRPr="00D7763B">
              <w:rPr>
                <w:rFonts w:ascii="Times New Roman" w:eastAsia="標楷體-繁" w:hAnsi="Times New Roman" w:cs="Times New Roman"/>
                <w:sz w:val="22"/>
                <w:szCs w:val="22"/>
              </w:rPr>
              <w:fldChar w:fldCharType="separate"/>
            </w:r>
            <w:r w:rsidR="003C2A7A" w:rsidRPr="003C2A7A">
              <w:rPr>
                <w:rFonts w:ascii="Times New Roman" w:eastAsia="標楷體-繁" w:hAnsi="Times New Roman" w:cs="Times New Roman"/>
                <w:sz w:val="22"/>
                <w:szCs w:val="22"/>
              </w:rPr>
              <w:t>圖</w:t>
            </w:r>
            <w:r w:rsidR="003C2A7A" w:rsidRPr="00D7763B">
              <w:rPr>
                <w:rFonts w:ascii="Times New Roman" w:eastAsia="標楷體-繁" w:hAnsi="Times New Roman" w:cs="Times New Roman"/>
              </w:rPr>
              <w:t xml:space="preserve"> </w:t>
            </w:r>
            <w:r w:rsidR="003C2A7A">
              <w:rPr>
                <w:rFonts w:ascii="Times New Roman" w:eastAsia="標楷體-繁" w:hAnsi="Times New Roman" w:cs="Times New Roman"/>
                <w:noProof/>
              </w:rPr>
              <w:t>4</w:t>
            </w:r>
            <w:r w:rsidRPr="00D7763B">
              <w:rPr>
                <w:rFonts w:ascii="Times New Roman" w:eastAsia="標楷體-繁" w:hAnsi="Times New Roman" w:cs="Times New Roman"/>
                <w:sz w:val="22"/>
                <w:szCs w:val="22"/>
              </w:rPr>
              <w:fldChar w:fldCharType="end"/>
            </w:r>
            <w:r w:rsidR="00405A74">
              <w:rPr>
                <w:rFonts w:ascii="Times New Roman" w:eastAsia="標楷體-繁" w:hAnsi="Times New Roman" w:cs="Times New Roman"/>
                <w:sz w:val="22"/>
                <w:szCs w:val="22"/>
              </w:rPr>
              <w:t>3</w:t>
            </w:r>
            <w:r w:rsidRPr="00D7763B">
              <w:rPr>
                <w:rFonts w:ascii="Times New Roman" w:eastAsia="標楷體-繁" w:hAnsi="Times New Roman" w:cs="Times New Roman"/>
                <w:color w:val="000000"/>
                <w:sz w:val="22"/>
                <w:szCs w:val="22"/>
              </w:rPr>
              <w:t>的</w:t>
            </w:r>
            <w:r w:rsidRPr="00D7763B">
              <w:rPr>
                <w:rFonts w:ascii="Cambria Math" w:eastAsia="標楷體-繁" w:hAnsi="Cambria Math" w:cs="Cambria Math"/>
                <w:sz w:val="22"/>
                <w:szCs w:val="22"/>
              </w:rPr>
              <w:t>𝜏</w:t>
            </w:r>
            <w:r w:rsidR="00970A43">
              <w:rPr>
                <w:rFonts w:ascii="Cambria Math" w:eastAsia="標楷體-繁" w:hAnsi="Cambria Math" w:cs="Cambria Math" w:hint="eastAsia"/>
                <w:sz w:val="22"/>
                <w:szCs w:val="22"/>
              </w:rPr>
              <w:t>，</w:t>
            </w:r>
            <w:r w:rsidR="00405A74">
              <w:rPr>
                <w:rFonts w:ascii="Cambria Math" w:eastAsia="標楷體-繁" w:hAnsi="Cambria Math" w:cs="Cambria Math" w:hint="eastAsia"/>
                <w:sz w:val="22"/>
                <w:szCs w:val="22"/>
              </w:rPr>
              <w:t>同時也是</w:t>
            </w:r>
            <w:r w:rsidRPr="00D7763B">
              <w:rPr>
                <w:rFonts w:ascii="Times New Roman" w:eastAsia="標楷體-繁" w:hAnsi="Times New Roman" w:cs="Times New Roman"/>
                <w:color w:val="000000"/>
                <w:sz w:val="22"/>
                <w:szCs w:val="22"/>
              </w:rPr>
              <w:t>每個週期界定確定性與不確定性航班之時間</w:t>
            </w:r>
            <w:r>
              <w:rPr>
                <w:rFonts w:ascii="Times New Roman" w:eastAsia="標楷體-繁" w:hAnsi="Times New Roman" w:cs="Times New Roman" w:hint="eastAsia"/>
                <w:color w:val="000000"/>
                <w:sz w:val="22"/>
                <w:szCs w:val="22"/>
              </w:rPr>
              <w:t>點。</w:t>
            </w:r>
          </w:p>
        </w:tc>
      </w:tr>
      <w:tr w:rsidR="00ED1F8D" w:rsidRPr="00D7763B" w14:paraId="0E50B619" w14:textId="77777777" w:rsidTr="00442F9A">
        <w:trPr>
          <w:jc w:val="center"/>
        </w:trPr>
        <w:tc>
          <w:tcPr>
            <w:tcW w:w="3261" w:type="dxa"/>
            <w:tcBorders>
              <w:top w:val="single" w:sz="4" w:space="0" w:color="auto"/>
              <w:bottom w:val="single" w:sz="4" w:space="0" w:color="auto"/>
            </w:tcBorders>
            <w:vAlign w:val="center"/>
          </w:tcPr>
          <w:p w14:paraId="267A67BF" w14:textId="5BFE38E0" w:rsidR="00ED1F8D" w:rsidRPr="00D7763B" w:rsidRDefault="00ED1F8D" w:rsidP="00ED1F8D">
            <w:pPr>
              <w:snapToGrid w:val="0"/>
              <w:jc w:val="both"/>
              <w:rPr>
                <w:rFonts w:ascii="Times New Roman" w:eastAsia="標楷體-繁" w:hAnsi="Times New Roman" w:cs="Times New Roman"/>
                <w:color w:val="000000"/>
                <w:sz w:val="22"/>
                <w:szCs w:val="22"/>
              </w:rPr>
            </w:pPr>
            <w:bookmarkStart w:id="6" w:name="_Hlk176342728"/>
            <w:r w:rsidRPr="00D7763B">
              <w:rPr>
                <w:rFonts w:ascii="Times New Roman" w:eastAsia="標楷體-繁" w:hAnsi="Times New Roman" w:cs="Times New Roman"/>
                <w:color w:val="000000"/>
                <w:sz w:val="22"/>
                <w:szCs w:val="22"/>
              </w:rPr>
              <w:t>階段分析長度</w:t>
            </w:r>
            <w:bookmarkEnd w:id="6"/>
            <w:r>
              <w:rPr>
                <w:rFonts w:ascii="Times New Roman" w:eastAsia="標楷體-繁" w:hAnsi="Times New Roman" w:cs="Times New Roman"/>
                <w:color w:val="000000"/>
                <w:sz w:val="22"/>
                <w:szCs w:val="22"/>
              </w:rPr>
              <w:t>(Analysis Horizon)</w:t>
            </w:r>
          </w:p>
        </w:tc>
        <w:tc>
          <w:tcPr>
            <w:tcW w:w="6521" w:type="dxa"/>
            <w:tcBorders>
              <w:top w:val="single" w:sz="4" w:space="0" w:color="auto"/>
              <w:left w:val="nil"/>
              <w:bottom w:val="single" w:sz="4" w:space="0" w:color="auto"/>
            </w:tcBorders>
            <w:vAlign w:val="center"/>
          </w:tcPr>
          <w:p w14:paraId="40EAE49A" w14:textId="42D8CA2F" w:rsidR="00ED1F8D" w:rsidRPr="00D7763B" w:rsidRDefault="00ED1F8D" w:rsidP="00ED1F8D">
            <w:pPr>
              <w:snapToGrid w:val="0"/>
              <w:jc w:val="both"/>
              <w:rPr>
                <w:rFonts w:ascii="Times New Roman" w:eastAsia="標楷體-繁" w:hAnsi="Times New Roman" w:cs="Times New Roman"/>
                <w:color w:val="000000"/>
                <w:sz w:val="22"/>
                <w:szCs w:val="22"/>
              </w:rPr>
            </w:pPr>
            <w:r w:rsidRPr="00D7763B">
              <w:rPr>
                <w:rFonts w:ascii="Times New Roman" w:eastAsia="標楷體-繁" w:hAnsi="Times New Roman" w:cs="Times New Roman"/>
                <w:color w:val="000000"/>
                <w:sz w:val="22"/>
                <w:szCs w:val="22"/>
              </w:rPr>
              <w:t>每個決策週期的</w:t>
            </w:r>
            <w:r>
              <w:rPr>
                <w:rFonts w:ascii="Times New Roman" w:eastAsia="標楷體-繁" w:hAnsi="Times New Roman" w:cs="Times New Roman" w:hint="eastAsia"/>
                <w:color w:val="000000"/>
                <w:sz w:val="22"/>
                <w:szCs w:val="22"/>
              </w:rPr>
              <w:t>分析起點</w:t>
            </w:r>
            <w:r w:rsidRPr="00D7763B">
              <w:rPr>
                <w:rFonts w:ascii="Times New Roman" w:eastAsia="標楷體-繁" w:hAnsi="Times New Roman" w:cs="Times New Roman"/>
                <w:color w:val="000000"/>
                <w:sz w:val="22"/>
                <w:szCs w:val="22"/>
              </w:rPr>
              <w:t>至</w:t>
            </w:r>
            <w:r>
              <w:rPr>
                <w:rFonts w:ascii="Times New Roman" w:eastAsia="標楷體-繁" w:hAnsi="Times New Roman" w:cs="Times New Roman" w:hint="eastAsia"/>
                <w:color w:val="000000"/>
                <w:sz w:val="22"/>
                <w:szCs w:val="22"/>
              </w:rPr>
              <w:t>規劃終點。</w:t>
            </w:r>
          </w:p>
        </w:tc>
      </w:tr>
      <w:tr w:rsidR="00ED1F8D" w:rsidRPr="00D7763B" w14:paraId="39D7253C" w14:textId="77777777" w:rsidTr="00442F9A">
        <w:trPr>
          <w:jc w:val="center"/>
        </w:trPr>
        <w:tc>
          <w:tcPr>
            <w:tcW w:w="3261" w:type="dxa"/>
            <w:tcBorders>
              <w:top w:val="single" w:sz="4" w:space="0" w:color="auto"/>
              <w:bottom w:val="single" w:sz="4" w:space="0" w:color="auto"/>
            </w:tcBorders>
            <w:vAlign w:val="center"/>
          </w:tcPr>
          <w:p w14:paraId="4966A1DE" w14:textId="7A51355C" w:rsidR="00ED1F8D" w:rsidRPr="00D7763B" w:rsidRDefault="008438E2" w:rsidP="00ED1F8D">
            <w:pPr>
              <w:snapToGrid w:val="0"/>
              <w:jc w:val="both"/>
              <w:rPr>
                <w:rFonts w:ascii="Times New Roman" w:eastAsia="標楷體-繁" w:hAnsi="Times New Roman" w:cs="Times New Roman"/>
                <w:color w:val="000000"/>
                <w:sz w:val="22"/>
                <w:szCs w:val="22"/>
              </w:rPr>
            </w:pPr>
            <w:r>
              <w:rPr>
                <w:rFonts w:ascii="Times New Roman" w:eastAsia="標楷體-繁" w:hAnsi="Times New Roman" w:cs="Times New Roman" w:hint="eastAsia"/>
                <w:color w:val="000000"/>
                <w:sz w:val="22"/>
                <w:szCs w:val="22"/>
              </w:rPr>
              <w:t>階段</w:t>
            </w:r>
            <w:r w:rsidR="00ED1F8D">
              <w:rPr>
                <w:rFonts w:ascii="Times New Roman" w:eastAsia="標楷體-繁" w:hAnsi="Times New Roman" w:cs="Times New Roman" w:hint="eastAsia"/>
                <w:color w:val="000000"/>
                <w:sz w:val="22"/>
                <w:szCs w:val="22"/>
              </w:rPr>
              <w:t>分析起點</w:t>
            </w:r>
            <w:r>
              <w:rPr>
                <w:rFonts w:ascii="Times New Roman" w:eastAsia="標楷體-繁" w:hAnsi="Times New Roman" w:cs="Times New Roman"/>
                <w:color w:val="000000"/>
                <w:sz w:val="22"/>
                <w:szCs w:val="22"/>
              </w:rPr>
              <w:br/>
            </w:r>
            <w:r w:rsidR="00ED1F8D">
              <w:rPr>
                <w:rFonts w:ascii="Times New Roman" w:eastAsia="標楷體-繁" w:hAnsi="Times New Roman" w:cs="Times New Roman"/>
                <w:color w:val="000000"/>
                <w:sz w:val="22"/>
                <w:szCs w:val="22"/>
              </w:rPr>
              <w:t>(Analysis</w:t>
            </w:r>
            <w:r w:rsidR="00ED1F8D" w:rsidRPr="00D7763B">
              <w:rPr>
                <w:rFonts w:ascii="Times New Roman" w:eastAsia="標楷體-繁" w:hAnsi="Times New Roman" w:cs="Times New Roman"/>
                <w:color w:val="000000"/>
                <w:sz w:val="22"/>
                <w:szCs w:val="22"/>
              </w:rPr>
              <w:t xml:space="preserve"> </w:t>
            </w:r>
            <w:r w:rsidR="00970A43">
              <w:rPr>
                <w:rFonts w:ascii="Times New Roman" w:eastAsia="標楷體-繁" w:hAnsi="Times New Roman" w:cs="Times New Roman" w:hint="eastAsia"/>
                <w:color w:val="000000"/>
                <w:sz w:val="22"/>
                <w:szCs w:val="22"/>
              </w:rPr>
              <w:t>S</w:t>
            </w:r>
            <w:r w:rsidR="00ED1F8D" w:rsidRPr="00D7763B">
              <w:rPr>
                <w:rFonts w:ascii="Times New Roman" w:eastAsia="標楷體-繁" w:hAnsi="Times New Roman" w:cs="Times New Roman"/>
                <w:color w:val="000000"/>
                <w:sz w:val="22"/>
                <w:szCs w:val="22"/>
              </w:rPr>
              <w:t xml:space="preserve">tart </w:t>
            </w:r>
            <w:r w:rsidR="00970A43">
              <w:rPr>
                <w:rFonts w:ascii="Times New Roman" w:eastAsia="標楷體-繁" w:hAnsi="Times New Roman" w:cs="Times New Roman" w:hint="eastAsia"/>
                <w:color w:val="000000"/>
                <w:sz w:val="22"/>
                <w:szCs w:val="22"/>
              </w:rPr>
              <w:t>T</w:t>
            </w:r>
            <w:r w:rsidR="00ED1F8D" w:rsidRPr="00D7763B">
              <w:rPr>
                <w:rFonts w:ascii="Times New Roman" w:eastAsia="標楷體-繁" w:hAnsi="Times New Roman" w:cs="Times New Roman"/>
                <w:color w:val="000000"/>
                <w:sz w:val="22"/>
                <w:szCs w:val="22"/>
              </w:rPr>
              <w:t>ime</w:t>
            </w:r>
            <w:r w:rsidR="00ED1F8D">
              <w:rPr>
                <w:rFonts w:ascii="Times New Roman" w:eastAsia="標楷體-繁" w:hAnsi="Times New Roman" w:cs="Times New Roman"/>
                <w:color w:val="000000"/>
                <w:sz w:val="22"/>
                <w:szCs w:val="22"/>
              </w:rPr>
              <w:t>)</w:t>
            </w:r>
          </w:p>
        </w:tc>
        <w:tc>
          <w:tcPr>
            <w:tcW w:w="6521" w:type="dxa"/>
            <w:tcBorders>
              <w:top w:val="single" w:sz="4" w:space="0" w:color="auto"/>
              <w:left w:val="nil"/>
              <w:bottom w:val="single" w:sz="4" w:space="0" w:color="auto"/>
            </w:tcBorders>
            <w:vAlign w:val="center"/>
          </w:tcPr>
          <w:p w14:paraId="57502CE5" w14:textId="52AD2C2A" w:rsidR="00ED1F8D" w:rsidRPr="00D7763B" w:rsidRDefault="00970A43" w:rsidP="00ED1F8D">
            <w:pPr>
              <w:snapToGrid w:val="0"/>
              <w:jc w:val="both"/>
              <w:rPr>
                <w:rFonts w:ascii="Times New Roman" w:eastAsia="標楷體-繁" w:hAnsi="Times New Roman" w:cs="Times New Roman"/>
                <w:color w:val="000000"/>
                <w:sz w:val="22"/>
                <w:szCs w:val="22"/>
              </w:rPr>
            </w:pPr>
            <w:r w:rsidRPr="00D7763B">
              <w:rPr>
                <w:rFonts w:ascii="Times New Roman" w:eastAsia="標楷體-繁" w:hAnsi="Times New Roman" w:cs="Times New Roman"/>
                <w:color w:val="000000"/>
                <w:sz w:val="22"/>
                <w:szCs w:val="22"/>
              </w:rPr>
              <w:t>決策週期</w:t>
            </w:r>
            <w:r w:rsidR="00ED1F8D" w:rsidRPr="00D7763B">
              <w:rPr>
                <w:rFonts w:ascii="Times New Roman" w:eastAsia="標楷體-繁" w:hAnsi="Times New Roman" w:cs="Times New Roman"/>
                <w:color w:val="000000"/>
                <w:sz w:val="22"/>
                <w:szCs w:val="22"/>
              </w:rPr>
              <w:t>之開始時間</w:t>
            </w:r>
            <w:r w:rsidR="00ED1F8D">
              <w:rPr>
                <w:rFonts w:ascii="Times New Roman" w:eastAsia="標楷體-繁" w:hAnsi="Times New Roman" w:cs="Times New Roman" w:hint="eastAsia"/>
                <w:color w:val="000000"/>
                <w:sz w:val="22"/>
                <w:szCs w:val="22"/>
              </w:rPr>
              <w:t>。</w:t>
            </w:r>
          </w:p>
        </w:tc>
      </w:tr>
      <w:tr w:rsidR="00ED1F8D" w:rsidRPr="00D7763B" w14:paraId="3265032A" w14:textId="77777777" w:rsidTr="00442F9A">
        <w:trPr>
          <w:jc w:val="center"/>
        </w:trPr>
        <w:tc>
          <w:tcPr>
            <w:tcW w:w="3261" w:type="dxa"/>
            <w:tcBorders>
              <w:top w:val="single" w:sz="4" w:space="0" w:color="auto"/>
              <w:bottom w:val="single" w:sz="4" w:space="0" w:color="auto"/>
            </w:tcBorders>
            <w:vAlign w:val="center"/>
          </w:tcPr>
          <w:p w14:paraId="0DBC3E26" w14:textId="082D440D" w:rsidR="00ED1F8D" w:rsidRPr="00591D58" w:rsidRDefault="008438E2" w:rsidP="00ED1F8D">
            <w:pPr>
              <w:snapToGrid w:val="0"/>
              <w:jc w:val="both"/>
              <w:rPr>
                <w:rFonts w:ascii="Times New Roman" w:eastAsia="標楷體-繁" w:hAnsi="Times New Roman" w:cs="Times New Roman"/>
                <w:color w:val="000000"/>
                <w:sz w:val="22"/>
                <w:szCs w:val="22"/>
              </w:rPr>
            </w:pPr>
            <w:bookmarkStart w:id="7" w:name="_Hlk176597943"/>
            <w:r>
              <w:rPr>
                <w:rFonts w:ascii="Times New Roman" w:eastAsia="標楷體-繁" w:hAnsi="Times New Roman" w:cs="Times New Roman" w:hint="eastAsia"/>
                <w:color w:val="000000"/>
                <w:sz w:val="22"/>
                <w:szCs w:val="22"/>
              </w:rPr>
              <w:t>階段</w:t>
            </w:r>
            <w:r w:rsidR="007C3D5D">
              <w:rPr>
                <w:rFonts w:ascii="Times New Roman" w:eastAsia="標楷體-繁" w:hAnsi="Times New Roman" w:cs="Times New Roman" w:hint="eastAsia"/>
                <w:color w:val="000000"/>
                <w:sz w:val="22"/>
                <w:szCs w:val="22"/>
              </w:rPr>
              <w:t>執行</w:t>
            </w:r>
            <w:r w:rsidR="00ED1F8D" w:rsidRPr="00591D58">
              <w:rPr>
                <w:rFonts w:ascii="Times New Roman" w:eastAsia="標楷體-繁" w:hAnsi="Times New Roman" w:cs="Times New Roman" w:hint="eastAsia"/>
                <w:color w:val="000000"/>
                <w:sz w:val="22"/>
                <w:szCs w:val="22"/>
              </w:rPr>
              <w:t>終點</w:t>
            </w:r>
            <w:bookmarkEnd w:id="7"/>
            <w:r w:rsidR="007C3D5D">
              <w:rPr>
                <w:rFonts w:ascii="Times New Roman" w:eastAsia="標楷體-繁" w:hAnsi="Times New Roman" w:cs="Times New Roman"/>
                <w:color w:val="000000"/>
                <w:sz w:val="22"/>
                <w:szCs w:val="22"/>
              </w:rPr>
              <w:br/>
            </w:r>
            <w:r w:rsidR="00ED1F8D" w:rsidRPr="00591D58">
              <w:rPr>
                <w:rFonts w:ascii="Times New Roman" w:eastAsia="標楷體-繁" w:hAnsi="Times New Roman" w:cs="Times New Roman"/>
                <w:color w:val="000000"/>
                <w:sz w:val="22"/>
                <w:szCs w:val="22"/>
              </w:rPr>
              <w:t>(</w:t>
            </w:r>
            <w:r w:rsidR="007C3D5D">
              <w:rPr>
                <w:rFonts w:ascii="Times New Roman" w:eastAsia="標楷體-繁" w:hAnsi="Times New Roman" w:cs="Times New Roman"/>
                <w:color w:val="000000"/>
                <w:sz w:val="22"/>
                <w:szCs w:val="22"/>
              </w:rPr>
              <w:t>Implementation</w:t>
            </w:r>
            <w:r w:rsidR="00ED1F8D" w:rsidRPr="00591D58">
              <w:rPr>
                <w:rFonts w:ascii="Times New Roman" w:eastAsia="標楷體-繁" w:hAnsi="Times New Roman" w:cs="Times New Roman"/>
                <w:color w:val="000000"/>
                <w:sz w:val="22"/>
                <w:szCs w:val="22"/>
              </w:rPr>
              <w:t xml:space="preserve"> </w:t>
            </w:r>
            <w:r w:rsidR="00970A43" w:rsidRPr="00591D58">
              <w:rPr>
                <w:rFonts w:ascii="Times New Roman" w:eastAsia="標楷體-繁" w:hAnsi="Times New Roman" w:cs="Times New Roman" w:hint="eastAsia"/>
                <w:color w:val="000000"/>
                <w:sz w:val="22"/>
                <w:szCs w:val="22"/>
              </w:rPr>
              <w:t>E</w:t>
            </w:r>
            <w:r w:rsidR="00ED1F8D" w:rsidRPr="00591D58">
              <w:rPr>
                <w:rFonts w:ascii="Times New Roman" w:eastAsia="標楷體-繁" w:hAnsi="Times New Roman" w:cs="Times New Roman"/>
                <w:color w:val="000000"/>
                <w:sz w:val="22"/>
                <w:szCs w:val="22"/>
              </w:rPr>
              <w:t xml:space="preserve">nd </w:t>
            </w:r>
            <w:r w:rsidR="00970A43" w:rsidRPr="00591D58">
              <w:rPr>
                <w:rFonts w:ascii="Times New Roman" w:eastAsia="標楷體-繁" w:hAnsi="Times New Roman" w:cs="Times New Roman" w:hint="eastAsia"/>
                <w:color w:val="000000"/>
                <w:sz w:val="22"/>
                <w:szCs w:val="22"/>
              </w:rPr>
              <w:t>T</w:t>
            </w:r>
            <w:r w:rsidR="00ED1F8D" w:rsidRPr="00591D58">
              <w:rPr>
                <w:rFonts w:ascii="Times New Roman" w:eastAsia="標楷體-繁" w:hAnsi="Times New Roman" w:cs="Times New Roman"/>
                <w:color w:val="000000"/>
                <w:sz w:val="22"/>
                <w:szCs w:val="22"/>
              </w:rPr>
              <w:t>ime)</w:t>
            </w:r>
          </w:p>
        </w:tc>
        <w:tc>
          <w:tcPr>
            <w:tcW w:w="6521" w:type="dxa"/>
            <w:tcBorders>
              <w:top w:val="single" w:sz="4" w:space="0" w:color="auto"/>
              <w:left w:val="nil"/>
              <w:bottom w:val="single" w:sz="4" w:space="0" w:color="auto"/>
            </w:tcBorders>
            <w:vAlign w:val="center"/>
          </w:tcPr>
          <w:p w14:paraId="09A8F8FF" w14:textId="49A383F5" w:rsidR="00ED1F8D" w:rsidRPr="00591D58" w:rsidRDefault="00ED1F8D" w:rsidP="00591D58">
            <w:pPr>
              <w:snapToGrid w:val="0"/>
              <w:jc w:val="both"/>
              <w:rPr>
                <w:rFonts w:ascii="Times New Roman" w:eastAsia="標楷體-繁" w:hAnsi="Times New Roman" w:cs="Times New Roman"/>
                <w:color w:val="000000"/>
                <w:sz w:val="22"/>
                <w:szCs w:val="22"/>
              </w:rPr>
            </w:pPr>
            <w:r w:rsidRPr="00591D58">
              <w:rPr>
                <w:rFonts w:ascii="Times New Roman" w:eastAsia="標楷體-繁" w:hAnsi="Times New Roman" w:cs="Times New Roman"/>
                <w:color w:val="000000"/>
                <w:sz w:val="22"/>
                <w:szCs w:val="22"/>
              </w:rPr>
              <w:t>每個決策週期中，</w:t>
            </w:r>
            <w:r w:rsidR="00CD019F" w:rsidRPr="00591D58">
              <w:rPr>
                <w:rFonts w:ascii="Times New Roman" w:eastAsia="標楷體-繁" w:hAnsi="Times New Roman" w:cs="Times New Roman" w:hint="eastAsia"/>
                <w:color w:val="000000"/>
                <w:sz w:val="22"/>
                <w:szCs w:val="22"/>
              </w:rPr>
              <w:t>分析起點</w:t>
            </w:r>
            <w:r w:rsidR="00CD019F" w:rsidRPr="00591D58">
              <w:rPr>
                <w:rFonts w:ascii="Times New Roman" w:eastAsia="標楷體-繁" w:hAnsi="Times New Roman" w:cs="Times New Roman"/>
                <w:color w:val="000000"/>
                <w:sz w:val="22"/>
                <w:szCs w:val="22"/>
              </w:rPr>
              <w:t>+</w:t>
            </w:r>
            <w:r w:rsidR="00CD019F" w:rsidRPr="00591D58">
              <w:rPr>
                <w:rFonts w:ascii="Times New Roman" w:eastAsia="標楷體-繁" w:hAnsi="Times New Roman" w:cs="Times New Roman" w:hint="eastAsia"/>
                <w:color w:val="000000"/>
                <w:sz w:val="22"/>
                <w:szCs w:val="22"/>
              </w:rPr>
              <w:t>滾動長度的時間點，代表</w:t>
            </w:r>
            <w:r w:rsidR="00591D58" w:rsidRPr="00591D58">
              <w:rPr>
                <w:rFonts w:ascii="Times New Roman" w:eastAsia="標楷體-繁" w:hAnsi="Times New Roman" w:cs="Times New Roman" w:hint="eastAsia"/>
                <w:color w:val="000000"/>
                <w:sz w:val="22"/>
                <w:szCs w:val="22"/>
              </w:rPr>
              <w:t>這段期間內登機門的指派就此定案，可以進行實際目標值的計算。</w:t>
            </w:r>
          </w:p>
        </w:tc>
      </w:tr>
      <w:tr w:rsidR="00ED1F8D" w:rsidRPr="00D7763B" w14:paraId="03E05102" w14:textId="77777777" w:rsidTr="00ED1F8D">
        <w:trPr>
          <w:jc w:val="center"/>
        </w:trPr>
        <w:tc>
          <w:tcPr>
            <w:tcW w:w="3261" w:type="dxa"/>
            <w:tcBorders>
              <w:top w:val="single" w:sz="4" w:space="0" w:color="auto"/>
              <w:bottom w:val="single" w:sz="12" w:space="0" w:color="auto"/>
            </w:tcBorders>
            <w:vAlign w:val="center"/>
          </w:tcPr>
          <w:p w14:paraId="68372265" w14:textId="0CE48AB3" w:rsidR="00ED1F8D" w:rsidRPr="00D7763B" w:rsidRDefault="00ED1F8D" w:rsidP="00ED1F8D">
            <w:pPr>
              <w:snapToGrid w:val="0"/>
              <w:jc w:val="both"/>
              <w:rPr>
                <w:rFonts w:ascii="Times New Roman" w:eastAsia="標楷體-繁" w:hAnsi="Times New Roman" w:cs="Times New Roman"/>
                <w:color w:val="000000"/>
                <w:sz w:val="22"/>
                <w:szCs w:val="22"/>
              </w:rPr>
            </w:pPr>
            <w:r>
              <w:rPr>
                <w:rFonts w:ascii="Times New Roman" w:eastAsia="標楷體-繁" w:hAnsi="Times New Roman" w:cs="Times New Roman" w:hint="eastAsia"/>
                <w:color w:val="000000"/>
                <w:sz w:val="22"/>
                <w:szCs w:val="22"/>
              </w:rPr>
              <w:t>規劃終點</w:t>
            </w:r>
            <w:r>
              <w:rPr>
                <w:rFonts w:ascii="Times New Roman" w:eastAsia="標楷體-繁" w:hAnsi="Times New Roman" w:cs="Times New Roman"/>
                <w:color w:val="000000"/>
                <w:sz w:val="22"/>
                <w:szCs w:val="22"/>
              </w:rPr>
              <w:t xml:space="preserve">(Overall </w:t>
            </w:r>
            <w:r w:rsidR="00970A43">
              <w:rPr>
                <w:rFonts w:ascii="Times New Roman" w:eastAsia="標楷體-繁" w:hAnsi="Times New Roman" w:cs="Times New Roman" w:hint="eastAsia"/>
                <w:color w:val="000000"/>
                <w:sz w:val="22"/>
                <w:szCs w:val="22"/>
              </w:rPr>
              <w:t>E</w:t>
            </w:r>
            <w:r w:rsidRPr="00D7763B">
              <w:rPr>
                <w:rFonts w:ascii="Times New Roman" w:eastAsia="標楷體-繁" w:hAnsi="Times New Roman" w:cs="Times New Roman"/>
                <w:color w:val="000000"/>
                <w:sz w:val="22"/>
                <w:szCs w:val="22"/>
              </w:rPr>
              <w:t xml:space="preserve">nd </w:t>
            </w:r>
            <w:r w:rsidR="00970A43">
              <w:rPr>
                <w:rFonts w:ascii="Times New Roman" w:eastAsia="標楷體-繁" w:hAnsi="Times New Roman" w:cs="Times New Roman" w:hint="eastAsia"/>
                <w:color w:val="000000"/>
                <w:sz w:val="22"/>
                <w:szCs w:val="22"/>
              </w:rPr>
              <w:t>T</w:t>
            </w:r>
            <w:r w:rsidRPr="00D7763B">
              <w:rPr>
                <w:rFonts w:ascii="Times New Roman" w:eastAsia="標楷體-繁" w:hAnsi="Times New Roman" w:cs="Times New Roman"/>
                <w:color w:val="000000"/>
                <w:sz w:val="22"/>
                <w:szCs w:val="22"/>
              </w:rPr>
              <w:t>ime</w:t>
            </w:r>
            <w:r>
              <w:rPr>
                <w:rFonts w:ascii="Times New Roman" w:eastAsia="標楷體-繁" w:hAnsi="Times New Roman" w:cs="Times New Roman"/>
                <w:color w:val="000000"/>
                <w:sz w:val="22"/>
                <w:szCs w:val="22"/>
              </w:rPr>
              <w:t>)</w:t>
            </w:r>
          </w:p>
        </w:tc>
        <w:tc>
          <w:tcPr>
            <w:tcW w:w="6521" w:type="dxa"/>
            <w:tcBorders>
              <w:top w:val="single" w:sz="4" w:space="0" w:color="auto"/>
              <w:left w:val="nil"/>
              <w:bottom w:val="single" w:sz="12" w:space="0" w:color="auto"/>
            </w:tcBorders>
            <w:vAlign w:val="center"/>
          </w:tcPr>
          <w:p w14:paraId="262F691D" w14:textId="0C4BDB1C" w:rsidR="00ED1F8D" w:rsidRPr="00D7763B" w:rsidRDefault="00ED1F8D" w:rsidP="00ED1F8D">
            <w:pPr>
              <w:snapToGrid w:val="0"/>
              <w:jc w:val="both"/>
              <w:rPr>
                <w:rFonts w:ascii="Times New Roman" w:eastAsia="標楷體-繁" w:hAnsi="Times New Roman" w:cs="Times New Roman"/>
                <w:color w:val="000000"/>
                <w:sz w:val="22"/>
                <w:szCs w:val="22"/>
              </w:rPr>
            </w:pPr>
            <w:r w:rsidRPr="00D7763B">
              <w:rPr>
                <w:rFonts w:ascii="Times New Roman" w:eastAsia="標楷體-繁" w:hAnsi="Times New Roman" w:cs="Times New Roman"/>
                <w:color w:val="000000"/>
                <w:sz w:val="22"/>
                <w:szCs w:val="22"/>
              </w:rPr>
              <w:t>規劃平面的結束時間，即最後一班航班完成服務之時間</w:t>
            </w:r>
            <w:r>
              <w:rPr>
                <w:rFonts w:ascii="Times New Roman" w:eastAsia="標楷體-繁" w:hAnsi="Times New Roman" w:cs="Times New Roman" w:hint="eastAsia"/>
                <w:color w:val="000000"/>
                <w:sz w:val="22"/>
                <w:szCs w:val="22"/>
              </w:rPr>
              <w:t>。</w:t>
            </w:r>
          </w:p>
        </w:tc>
      </w:tr>
    </w:tbl>
    <w:p w14:paraId="40FAF840" w14:textId="09821F96" w:rsidR="00DE41C8" w:rsidRPr="00D7763B" w:rsidRDefault="008D580F" w:rsidP="00591D58">
      <w:pPr>
        <w:pStyle w:val="a3"/>
        <w:spacing w:beforeLines="50" w:before="180" w:afterLines="0" w:after="0"/>
        <w:ind w:leftChars="-1" w:left="-2" w:firstLineChars="0" w:firstLine="0"/>
        <w:jc w:val="center"/>
        <w:rPr>
          <w:rFonts w:eastAsia="標楷體-繁"/>
          <w:noProof/>
        </w:rPr>
      </w:pPr>
      <w:r w:rsidRPr="008D580F">
        <w:rPr>
          <w:rFonts w:eastAsia="標楷體-繁"/>
          <w:noProof/>
        </w:rPr>
        <w:drawing>
          <wp:inline distT="0" distB="0" distL="0" distR="0" wp14:anchorId="60026CFF" wp14:editId="5FA22C3D">
            <wp:extent cx="4540640" cy="3913076"/>
            <wp:effectExtent l="0" t="0" r="0" b="0"/>
            <wp:docPr id="5" name="圖片 4">
              <a:extLst xmlns:a="http://schemas.openxmlformats.org/drawingml/2006/main">
                <a:ext uri="{FF2B5EF4-FFF2-40B4-BE49-F238E27FC236}">
                  <a16:creationId xmlns:a16="http://schemas.microsoft.com/office/drawing/2014/main" id="{50C5983B-F3CE-2BE2-5964-4200AFB635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a:extLst>
                        <a:ext uri="{FF2B5EF4-FFF2-40B4-BE49-F238E27FC236}">
                          <a16:creationId xmlns:a16="http://schemas.microsoft.com/office/drawing/2014/main" id="{50C5983B-F3CE-2BE2-5964-4200AFB63516}"/>
                        </a:ext>
                      </a:extLst>
                    </pic:cNvPr>
                    <pic:cNvPicPr>
                      <a:picLocks noChangeAspect="1"/>
                    </pic:cNvPicPr>
                  </pic:nvPicPr>
                  <pic:blipFill>
                    <a:blip r:embed="rId11"/>
                    <a:stretch>
                      <a:fillRect/>
                    </a:stretch>
                  </pic:blipFill>
                  <pic:spPr>
                    <a:xfrm>
                      <a:off x="0" y="0"/>
                      <a:ext cx="4564756" cy="3933859"/>
                    </a:xfrm>
                    <a:prstGeom prst="rect">
                      <a:avLst/>
                    </a:prstGeom>
                  </pic:spPr>
                </pic:pic>
              </a:graphicData>
            </a:graphic>
          </wp:inline>
        </w:drawing>
      </w:r>
      <w:r w:rsidR="00442F9A" w:rsidRPr="00442F9A">
        <w:rPr>
          <w:rFonts w:eastAsia="標楷體-繁"/>
          <w:noProof/>
        </w:rPr>
        <w:t xml:space="preserve"> </w:t>
      </w:r>
    </w:p>
    <w:p w14:paraId="65BF98A3" w14:textId="0AB8A2A0" w:rsidR="0039236A" w:rsidRPr="00D7763B" w:rsidRDefault="0039236A" w:rsidP="0039236A">
      <w:pPr>
        <w:jc w:val="center"/>
        <w:rPr>
          <w:rFonts w:ascii="Times New Roman" w:eastAsia="標楷體-繁" w:hAnsi="Times New Roman" w:cs="Times New Roman"/>
          <w14:ligatures w14:val="none"/>
        </w:rPr>
      </w:pPr>
      <w:bookmarkStart w:id="8" w:name="_Ref172738072"/>
      <w:r w:rsidRPr="00D7763B">
        <w:rPr>
          <w:rFonts w:ascii="Times New Roman" w:eastAsia="標楷體-繁" w:hAnsi="Times New Roman" w:cs="Times New Roman"/>
          <w14:ligatures w14:val="none"/>
        </w:rPr>
        <w:t>圖</w:t>
      </w:r>
      <w:r w:rsidRPr="00D7763B">
        <w:rPr>
          <w:rFonts w:ascii="Times New Roman" w:eastAsia="標楷體-繁" w:hAnsi="Times New Roman" w:cs="Times New Roman"/>
          <w14:ligatures w14:val="none"/>
        </w:rPr>
        <w:t xml:space="preserve"> </w:t>
      </w:r>
      <w:r w:rsidRPr="00D7763B">
        <w:rPr>
          <w:rFonts w:ascii="Times New Roman" w:eastAsia="標楷體-繁" w:hAnsi="Times New Roman" w:cs="Times New Roman"/>
          <w14:ligatures w14:val="none"/>
        </w:rPr>
        <w:fldChar w:fldCharType="begin"/>
      </w:r>
      <w:r w:rsidRPr="00D7763B">
        <w:rPr>
          <w:rFonts w:ascii="Times New Roman" w:eastAsia="標楷體-繁" w:hAnsi="Times New Roman" w:cs="Times New Roman"/>
          <w14:ligatures w14:val="none"/>
        </w:rPr>
        <w:instrText xml:space="preserve"> SEQ </w:instrText>
      </w:r>
      <w:r w:rsidRPr="00D7763B">
        <w:rPr>
          <w:rFonts w:ascii="Times New Roman" w:eastAsia="標楷體-繁" w:hAnsi="Times New Roman" w:cs="Times New Roman"/>
          <w14:ligatures w14:val="none"/>
        </w:rPr>
        <w:instrText>圖</w:instrText>
      </w:r>
      <w:r w:rsidRPr="00D7763B">
        <w:rPr>
          <w:rFonts w:ascii="Times New Roman" w:eastAsia="標楷體-繁" w:hAnsi="Times New Roman" w:cs="Times New Roman"/>
          <w14:ligatures w14:val="none"/>
        </w:rPr>
        <w:instrText xml:space="preserve"> \* ARABIC </w:instrText>
      </w:r>
      <w:r w:rsidRPr="00D7763B">
        <w:rPr>
          <w:rFonts w:ascii="Times New Roman" w:eastAsia="標楷體-繁" w:hAnsi="Times New Roman" w:cs="Times New Roman"/>
          <w14:ligatures w14:val="none"/>
        </w:rPr>
        <w:fldChar w:fldCharType="separate"/>
      </w:r>
      <w:r w:rsidR="003C2A7A">
        <w:rPr>
          <w:rFonts w:ascii="Times New Roman" w:eastAsia="標楷體-繁" w:hAnsi="Times New Roman" w:cs="Times New Roman"/>
          <w:noProof/>
          <w14:ligatures w14:val="none"/>
        </w:rPr>
        <w:t>4</w:t>
      </w:r>
      <w:r w:rsidRPr="00D7763B">
        <w:rPr>
          <w:rFonts w:ascii="Times New Roman" w:eastAsia="標楷體-繁" w:hAnsi="Times New Roman" w:cs="Times New Roman"/>
          <w14:ligatures w14:val="none"/>
        </w:rPr>
        <w:fldChar w:fldCharType="end"/>
      </w:r>
      <w:bookmarkEnd w:id="8"/>
      <w:r w:rsidRPr="00D7763B">
        <w:rPr>
          <w:rFonts w:ascii="Times New Roman" w:eastAsia="標楷體-繁" w:hAnsi="Times New Roman" w:cs="Times New Roman"/>
          <w14:ligatures w14:val="none"/>
        </w:rPr>
        <w:t xml:space="preserve"> </w:t>
      </w:r>
      <w:r w:rsidRPr="00D7763B">
        <w:rPr>
          <w:rFonts w:ascii="Times New Roman" w:eastAsia="標楷體-繁" w:hAnsi="Times New Roman" w:cs="Times New Roman"/>
        </w:rPr>
        <w:t>滾動平面法架構示意圖</w:t>
      </w:r>
    </w:p>
    <w:p w14:paraId="13F2CFD6" w14:textId="5901F6D5" w:rsidR="00AE517A" w:rsidRPr="00D7763B" w:rsidRDefault="0062106C" w:rsidP="003E5566">
      <w:pPr>
        <w:pStyle w:val="a3"/>
        <w:rPr>
          <w:rFonts w:eastAsia="標楷體-繁"/>
        </w:rPr>
      </w:pPr>
      <w:r w:rsidRPr="00D7763B">
        <w:rPr>
          <w:rFonts w:eastAsia="標楷體-繁"/>
        </w:rPr>
        <w:t>在滾動平面法中，</w:t>
      </w:r>
      <w:r w:rsidR="008438E2">
        <w:rPr>
          <w:rFonts w:eastAsia="標楷體-繁" w:hint="eastAsia"/>
        </w:rPr>
        <w:t>就</w:t>
      </w:r>
      <w:r w:rsidR="00253174" w:rsidRPr="00D7763B">
        <w:rPr>
          <w:rFonts w:eastAsia="標楷體-繁"/>
        </w:rPr>
        <w:t>總規劃平面</w:t>
      </w:r>
      <w:r w:rsidRPr="00D7763B">
        <w:rPr>
          <w:rFonts w:eastAsia="標楷體-繁"/>
        </w:rPr>
        <w:t>需要針對</w:t>
      </w:r>
      <w:r w:rsidR="00253174" w:rsidRPr="00D7763B">
        <w:rPr>
          <w:rFonts w:eastAsia="標楷體-繁"/>
        </w:rPr>
        <w:t>滾動週期</w:t>
      </w:r>
      <w:r w:rsidR="00253174">
        <w:rPr>
          <w:rFonts w:eastAsia="標楷體-繁" w:hint="eastAsia"/>
        </w:rPr>
        <w:t>和</w:t>
      </w:r>
      <w:r w:rsidRPr="00D7763B">
        <w:rPr>
          <w:rFonts w:eastAsia="標楷體-繁"/>
        </w:rPr>
        <w:t>階段</w:t>
      </w:r>
      <w:r w:rsidR="007B4985" w:rsidRPr="00D7763B">
        <w:rPr>
          <w:rFonts w:eastAsia="標楷體-繁"/>
        </w:rPr>
        <w:t>分析</w:t>
      </w:r>
      <w:r w:rsidRPr="00D7763B">
        <w:rPr>
          <w:rFonts w:eastAsia="標楷體-繁"/>
        </w:rPr>
        <w:t>長度進行設定。首先，階段</w:t>
      </w:r>
      <w:r w:rsidR="007B4985" w:rsidRPr="00D7763B">
        <w:rPr>
          <w:rFonts w:eastAsia="標楷體-繁"/>
        </w:rPr>
        <w:lastRenderedPageBreak/>
        <w:t>分析</w:t>
      </w:r>
      <w:r w:rsidRPr="00D7763B">
        <w:rPr>
          <w:rFonts w:eastAsia="標楷體-繁"/>
        </w:rPr>
        <w:t>長度在本研究當中，每個決策週期是求解整個問題，即從該週期之</w:t>
      </w:r>
      <w:r w:rsidR="007B4985">
        <w:rPr>
          <w:rFonts w:eastAsia="標楷體-繁" w:hint="eastAsia"/>
        </w:rPr>
        <w:t>分析起點</w:t>
      </w:r>
      <w:r w:rsidRPr="00D7763B">
        <w:rPr>
          <w:rFonts w:eastAsia="標楷體-繁"/>
        </w:rPr>
        <w:t>至規劃</w:t>
      </w:r>
      <w:r w:rsidR="007B4985">
        <w:rPr>
          <w:rFonts w:eastAsia="標楷體-繁" w:hint="eastAsia"/>
        </w:rPr>
        <w:t>終點</w:t>
      </w:r>
      <w:r w:rsidRPr="00D7763B">
        <w:rPr>
          <w:rFonts w:eastAsia="標楷體-繁"/>
        </w:rPr>
        <w:t>，因此</w:t>
      </w:r>
      <w:r w:rsidR="008438E2">
        <w:rPr>
          <w:rFonts w:eastAsia="標楷體-繁" w:hint="eastAsia"/>
        </w:rPr>
        <w:t>每個</w:t>
      </w:r>
      <w:r w:rsidRPr="00D7763B">
        <w:rPr>
          <w:rFonts w:eastAsia="標楷體-繁"/>
        </w:rPr>
        <w:t>決策週期之</w:t>
      </w:r>
      <w:r w:rsidR="008438E2">
        <w:rPr>
          <w:rFonts w:eastAsia="標楷體-繁" w:hint="eastAsia"/>
        </w:rPr>
        <w:t>分析</w:t>
      </w:r>
      <w:r w:rsidRPr="00D7763B">
        <w:rPr>
          <w:rFonts w:eastAsia="標楷體-繁"/>
        </w:rPr>
        <w:t>長度會時隨著</w:t>
      </w:r>
      <w:r w:rsidR="008438E2" w:rsidRPr="00D7763B">
        <w:rPr>
          <w:rFonts w:eastAsia="標楷體-繁"/>
        </w:rPr>
        <w:t>週期</w:t>
      </w:r>
      <w:r w:rsidRPr="00D7763B">
        <w:rPr>
          <w:rFonts w:eastAsia="標楷體-繁"/>
        </w:rPr>
        <w:t>的</w:t>
      </w:r>
      <w:r w:rsidR="008438E2">
        <w:rPr>
          <w:rFonts w:eastAsia="標楷體-繁" w:hint="eastAsia"/>
        </w:rPr>
        <w:t>時間</w:t>
      </w:r>
      <w:r w:rsidRPr="00D7763B">
        <w:rPr>
          <w:rFonts w:eastAsia="標楷體-繁"/>
        </w:rPr>
        <w:t>推移而逐漸縮短，而本研究在求解過程中也以</w:t>
      </w:r>
      <w:r w:rsidRPr="00D7763B">
        <w:rPr>
          <w:rFonts w:eastAsia="標楷體-繁"/>
        </w:rPr>
        <w:t>Horizon</w:t>
      </w:r>
      <w:r w:rsidR="00297BA7">
        <w:rPr>
          <w:rFonts w:eastAsia="標楷體-繁"/>
        </w:rPr>
        <w:t xml:space="preserve"> index</w:t>
      </w:r>
      <w:r w:rsidRPr="00D7763B">
        <w:rPr>
          <w:rFonts w:eastAsia="標楷體-繁" w:hint="eastAsia"/>
        </w:rPr>
        <w:t>來</w:t>
      </w:r>
      <w:r w:rsidRPr="00D7763B">
        <w:rPr>
          <w:rFonts w:eastAsia="標楷體-繁"/>
        </w:rPr>
        <w:t>記錄目前</w:t>
      </w:r>
      <w:r w:rsidR="00297BA7">
        <w:rPr>
          <w:rFonts w:eastAsia="標楷體-繁" w:hint="eastAsia"/>
        </w:rPr>
        <w:t>的</w:t>
      </w:r>
      <w:r w:rsidRPr="00D7763B">
        <w:rPr>
          <w:rFonts w:eastAsia="標楷體-繁"/>
        </w:rPr>
        <w:t>決策週期。接著是滾動</w:t>
      </w:r>
      <w:r w:rsidR="00297BA7">
        <w:rPr>
          <w:rFonts w:eastAsia="標楷體-繁" w:hint="eastAsia"/>
        </w:rPr>
        <w:t>長度</w:t>
      </w:r>
      <w:r w:rsidRPr="00D7763B">
        <w:rPr>
          <w:rFonts w:eastAsia="標楷體-繁"/>
        </w:rPr>
        <w:t>，代表每個週期的開始時間向後推移的時間長度，在本研究當中將其設定為與第三</w:t>
      </w:r>
      <w:r w:rsidR="00253174">
        <w:rPr>
          <w:rFonts w:eastAsia="標楷體-繁" w:hint="eastAsia"/>
        </w:rPr>
        <w:t>節</w:t>
      </w:r>
      <w:r w:rsidRPr="00D7763B">
        <w:rPr>
          <w:rFonts w:eastAsia="標楷體-繁"/>
        </w:rPr>
        <w:t>當中，界定確定性航班與不確定性航班的時間長度</w:t>
      </w:r>
      <w:r w:rsidRPr="00D7763B">
        <w:rPr>
          <w:rFonts w:ascii="Cambria Math" w:eastAsia="標楷體-繁" w:hAnsi="Cambria Math" w:cs="Cambria Math"/>
        </w:rPr>
        <w:t>𝜏</w:t>
      </w:r>
      <w:r w:rsidRPr="00D7763B">
        <w:rPr>
          <w:rFonts w:eastAsia="標楷體-繁"/>
        </w:rPr>
        <w:t>相同。因此在每個週期當中，航班更新後抵達時間</w:t>
      </w:r>
      <w:r w:rsidRPr="00D7763B">
        <w:rPr>
          <w:rFonts w:eastAsia="標楷體-繁"/>
        </w:rPr>
        <w:t>(</w:t>
      </w:r>
      <m:oMath>
        <m:sSub>
          <m:sSubPr>
            <m:ctrlPr>
              <w:rPr>
                <w:rFonts w:ascii="Cambria Math" w:eastAsia="標楷體-繁" w:hAnsi="Cambria Math"/>
              </w:rPr>
            </m:ctrlPr>
          </m:sSubPr>
          <m:e>
            <m:r>
              <w:rPr>
                <w:rFonts w:ascii="Cambria Math" w:eastAsia="標楷體-繁" w:hAnsi="Cambria Math"/>
              </w:rPr>
              <m:t>U</m:t>
            </m:r>
          </m:e>
          <m:sub>
            <m:r>
              <w:rPr>
                <w:rFonts w:ascii="Cambria Math" w:eastAsia="標楷體-繁" w:hAnsi="Cambria Math"/>
              </w:rPr>
              <m:t>i</m:t>
            </m:r>
          </m:sub>
        </m:sSub>
      </m:oMath>
      <w:r w:rsidRPr="00D7763B">
        <w:rPr>
          <w:rFonts w:eastAsia="標楷體-繁"/>
        </w:rPr>
        <w:t>)</w:t>
      </w:r>
      <w:r w:rsidRPr="00D7763B">
        <w:rPr>
          <w:rFonts w:eastAsia="標楷體-繁"/>
        </w:rPr>
        <w:t>介於</w:t>
      </w:r>
      <w:r w:rsidR="008438E2" w:rsidRPr="008438E2">
        <w:rPr>
          <w:rFonts w:eastAsia="標楷體-繁" w:hint="eastAsia"/>
        </w:rPr>
        <w:t>階段</w:t>
      </w:r>
      <w:r w:rsidR="007B4985">
        <w:rPr>
          <w:rFonts w:eastAsia="標楷體-繁" w:hint="eastAsia"/>
        </w:rPr>
        <w:t>分析起點</w:t>
      </w:r>
      <w:r w:rsidRPr="00D7763B">
        <w:rPr>
          <w:rFonts w:eastAsia="標楷體-繁"/>
        </w:rPr>
        <w:t>與</w:t>
      </w:r>
      <w:bookmarkStart w:id="9" w:name="_Hlk176597952"/>
      <w:r w:rsidR="008438E2" w:rsidRPr="008438E2">
        <w:rPr>
          <w:rFonts w:eastAsia="標楷體-繁" w:hint="eastAsia"/>
        </w:rPr>
        <w:t>階段</w:t>
      </w:r>
      <w:bookmarkEnd w:id="9"/>
      <w:r w:rsidR="008438E2" w:rsidRPr="008438E2">
        <w:rPr>
          <w:rFonts w:eastAsia="標楷體-繁" w:hint="eastAsia"/>
        </w:rPr>
        <w:t>執行終點</w:t>
      </w:r>
      <w:r w:rsidRPr="00D7763B">
        <w:rPr>
          <w:rFonts w:eastAsia="標楷體-繁"/>
        </w:rPr>
        <w:t>之間的航班視為確定性航班，其餘則視為不確定性航班，且每個週期的開始時間會向後推移</w:t>
      </w:r>
      <w:r w:rsidRPr="00D7763B">
        <w:rPr>
          <w:rFonts w:ascii="Cambria Math" w:eastAsia="標楷體-繁" w:hAnsi="Cambria Math" w:cs="Cambria Math"/>
        </w:rPr>
        <w:t>𝜏</w:t>
      </w:r>
      <w:r w:rsidRPr="00D7763B">
        <w:rPr>
          <w:rFonts w:eastAsia="標楷體-繁"/>
        </w:rPr>
        <w:t>個時間單位。</w:t>
      </w:r>
      <w:r w:rsidR="00253174">
        <w:rPr>
          <w:rFonts w:eastAsia="標楷體-繁" w:hint="eastAsia"/>
        </w:rPr>
        <w:t>關於</w:t>
      </w:r>
      <w:r w:rsidRPr="00D7763B">
        <w:rPr>
          <w:rFonts w:eastAsia="標楷體-繁"/>
        </w:rPr>
        <w:t>總規劃平面，根據本研究之問題假設，總規劃平面是從營運開始時間</w:t>
      </w:r>
      <w:r w:rsidRPr="00D7763B">
        <w:rPr>
          <w:rFonts w:eastAsia="標楷體-繁"/>
        </w:rPr>
        <w:t>(</w:t>
      </w:r>
      <w:r w:rsidRPr="00D7763B">
        <w:rPr>
          <w:rFonts w:eastAsia="標楷體-繁"/>
        </w:rPr>
        <w:t>即</w:t>
      </w:r>
      <w:r w:rsidRPr="00253174">
        <w:rPr>
          <w:rFonts w:eastAsia="標楷體-繁"/>
          <w:i/>
        </w:rPr>
        <w:t>t</w:t>
      </w:r>
      <w:r w:rsidRPr="00D7763B">
        <w:rPr>
          <w:rFonts w:eastAsia="標楷體-繁"/>
        </w:rPr>
        <w:t xml:space="preserve"> = 0)</w:t>
      </w:r>
      <w:r w:rsidRPr="00D7763B">
        <w:rPr>
          <w:rFonts w:eastAsia="標楷體-繁"/>
        </w:rPr>
        <w:t>，至最後一班航班服務</w:t>
      </w:r>
      <w:r w:rsidR="002F2816" w:rsidRPr="00D7763B">
        <w:rPr>
          <w:rFonts w:eastAsia="標楷體-繁"/>
        </w:rPr>
        <w:t>結束</w:t>
      </w:r>
      <w:r w:rsidRPr="00D7763B">
        <w:rPr>
          <w:rFonts w:eastAsia="標楷體-繁"/>
        </w:rPr>
        <w:t>為止</w:t>
      </w:r>
      <w:r w:rsidR="002F2816">
        <w:rPr>
          <w:rFonts w:eastAsia="標楷體-繁" w:hint="eastAsia"/>
        </w:rPr>
        <w:t>。</w:t>
      </w:r>
      <w:r w:rsidR="008A5A41" w:rsidRPr="00D7763B">
        <w:rPr>
          <w:rFonts w:eastAsia="標楷體-繁"/>
        </w:rPr>
        <w:t>以下為本研究</w:t>
      </w:r>
      <w:r w:rsidR="002F2816">
        <w:rPr>
          <w:rFonts w:eastAsia="標楷體-繁" w:hint="eastAsia"/>
        </w:rPr>
        <w:t>在滾動平面法下，</w:t>
      </w:r>
      <w:r w:rsidR="008A5A41" w:rsidRPr="00D7763B">
        <w:rPr>
          <w:rFonts w:eastAsia="標楷體-繁"/>
        </w:rPr>
        <w:t>各個步驟之詳細說明</w:t>
      </w:r>
      <w:r w:rsidRPr="00D7763B">
        <w:rPr>
          <w:rFonts w:eastAsia="標楷體-繁"/>
        </w:rPr>
        <w:t>。</w:t>
      </w:r>
    </w:p>
    <w:p w14:paraId="74EBE110" w14:textId="598EB762" w:rsidR="003E5566" w:rsidRPr="00D7763B" w:rsidRDefault="003E5566" w:rsidP="003E5566">
      <w:pPr>
        <w:pStyle w:val="a3"/>
        <w:numPr>
          <w:ilvl w:val="0"/>
          <w:numId w:val="6"/>
        </w:numPr>
        <w:ind w:firstLineChars="0"/>
        <w:rPr>
          <w:rFonts w:eastAsia="標楷體-繁"/>
        </w:rPr>
      </w:pPr>
      <w:r w:rsidRPr="00D7763B">
        <w:rPr>
          <w:rFonts w:eastAsia="標楷體-繁"/>
          <w:b/>
          <w:bCs/>
        </w:rPr>
        <w:t>初始化：</w:t>
      </w:r>
    </w:p>
    <w:p w14:paraId="2812DBAE" w14:textId="1C683F5B" w:rsidR="003E5566" w:rsidRPr="00D7763B" w:rsidRDefault="003E5566" w:rsidP="003E5566">
      <w:pPr>
        <w:pStyle w:val="a3"/>
        <w:rPr>
          <w:rFonts w:eastAsia="標楷體-繁"/>
        </w:rPr>
      </w:pPr>
      <w:r w:rsidRPr="00D7763B">
        <w:rPr>
          <w:rFonts w:eastAsia="標楷體-繁"/>
        </w:rPr>
        <w:t>將</w:t>
      </w:r>
      <w:r w:rsidRPr="00D7763B">
        <w:rPr>
          <w:rFonts w:eastAsia="標楷體-繁"/>
        </w:rPr>
        <w:t>Horizon</w:t>
      </w:r>
      <w:r w:rsidR="00B60B1B">
        <w:rPr>
          <w:rFonts w:eastAsia="標楷體-繁"/>
        </w:rPr>
        <w:t xml:space="preserve"> </w:t>
      </w:r>
      <w:r w:rsidR="00253174">
        <w:rPr>
          <w:rFonts w:eastAsia="標楷體-繁" w:hint="eastAsia"/>
        </w:rPr>
        <w:t>I</w:t>
      </w:r>
      <w:r w:rsidR="00B60B1B">
        <w:rPr>
          <w:rFonts w:eastAsia="標楷體-繁"/>
        </w:rPr>
        <w:t>ndex</w:t>
      </w:r>
      <w:r w:rsidRPr="00D7763B">
        <w:rPr>
          <w:rFonts w:eastAsia="標楷體-繁"/>
        </w:rPr>
        <w:t>、</w:t>
      </w:r>
      <w:r w:rsidR="007E3ED7">
        <w:rPr>
          <w:rFonts w:eastAsia="標楷體-繁" w:hint="eastAsia"/>
        </w:rPr>
        <w:t>階段</w:t>
      </w:r>
      <w:r w:rsidR="00B60B1B">
        <w:rPr>
          <w:rFonts w:eastAsia="標楷體-繁" w:hint="eastAsia"/>
        </w:rPr>
        <w:t>分析起點</w:t>
      </w:r>
      <w:r w:rsidRPr="00D7763B">
        <w:rPr>
          <w:rFonts w:eastAsia="標楷體-繁"/>
        </w:rPr>
        <w:t>設定為</w:t>
      </w:r>
      <w:r w:rsidRPr="00D7763B">
        <w:rPr>
          <w:rFonts w:eastAsia="標楷體-繁"/>
        </w:rPr>
        <w:t>0</w:t>
      </w:r>
      <w:r w:rsidRPr="00D7763B">
        <w:rPr>
          <w:rFonts w:eastAsia="標楷體-繁"/>
        </w:rPr>
        <w:t>，</w:t>
      </w:r>
      <w:r w:rsidR="007E3ED7">
        <w:rPr>
          <w:rFonts w:eastAsia="標楷體-繁" w:hint="eastAsia"/>
        </w:rPr>
        <w:t>以及根據</w:t>
      </w:r>
      <w:r w:rsidR="00B60B1B">
        <w:rPr>
          <w:rFonts w:eastAsia="標楷體-繁" w:hint="eastAsia"/>
        </w:rPr>
        <w:t>滾動</w:t>
      </w:r>
      <w:r w:rsidRPr="00D7763B">
        <w:rPr>
          <w:rFonts w:eastAsia="標楷體-繁"/>
        </w:rPr>
        <w:t>長度，設定</w:t>
      </w:r>
      <w:r w:rsidR="00FA6D26" w:rsidRPr="00FA6D26">
        <w:rPr>
          <w:rFonts w:eastAsia="標楷體-繁" w:hint="eastAsia"/>
        </w:rPr>
        <w:t>階段分析長度</w:t>
      </w:r>
      <w:r w:rsidR="00FA6D26">
        <w:rPr>
          <w:rFonts w:eastAsia="標楷體-繁" w:hint="eastAsia"/>
        </w:rPr>
        <w:t>、</w:t>
      </w:r>
      <w:r w:rsidR="00FA6D26" w:rsidRPr="00FA6D26">
        <w:rPr>
          <w:rFonts w:eastAsia="標楷體-繁" w:hint="eastAsia"/>
        </w:rPr>
        <w:t>階段執行終點</w:t>
      </w:r>
      <w:r w:rsidRPr="00D7763B">
        <w:rPr>
          <w:rFonts w:eastAsia="標楷體-繁"/>
        </w:rPr>
        <w:t>在第一個決策週期時的初始值。</w:t>
      </w:r>
    </w:p>
    <w:p w14:paraId="08038BAD" w14:textId="019CFC51" w:rsidR="003E5566" w:rsidRPr="00D7763B" w:rsidRDefault="003E5566" w:rsidP="003E5566">
      <w:pPr>
        <w:pStyle w:val="a3"/>
        <w:numPr>
          <w:ilvl w:val="0"/>
          <w:numId w:val="6"/>
        </w:numPr>
        <w:ind w:firstLineChars="0"/>
        <w:rPr>
          <w:rFonts w:eastAsia="標楷體-繁"/>
        </w:rPr>
      </w:pPr>
      <w:r w:rsidRPr="00D7763B">
        <w:rPr>
          <w:rFonts w:eastAsia="標楷體-繁"/>
          <w:b/>
          <w:bCs/>
        </w:rPr>
        <w:t>模擬與求解：</w:t>
      </w:r>
    </w:p>
    <w:p w14:paraId="415ED8F8" w14:textId="35CF4263" w:rsidR="003E5566" w:rsidRPr="00D7763B" w:rsidRDefault="003E5566" w:rsidP="003E5566">
      <w:pPr>
        <w:pStyle w:val="a3"/>
        <w:rPr>
          <w:rFonts w:eastAsia="標楷體-繁"/>
        </w:rPr>
      </w:pPr>
      <w:r w:rsidRPr="00D7763B">
        <w:rPr>
          <w:rFonts w:eastAsia="標楷體-繁"/>
        </w:rPr>
        <w:t>在每個決策週期開始求解前，首先先界定該週期之確定性航班及不確定性航班，並對該週期</w:t>
      </w:r>
      <w:r w:rsidR="00253174">
        <w:rPr>
          <w:rFonts w:eastAsia="標楷體-繁" w:hint="eastAsia"/>
        </w:rPr>
        <w:t>對應的</w:t>
      </w:r>
      <w:r w:rsidR="00253174" w:rsidRPr="00253174">
        <w:rPr>
          <w:rFonts w:eastAsia="標楷體-繁" w:hint="eastAsia"/>
        </w:rPr>
        <w:t>階段分析長度</w:t>
      </w:r>
      <w:r w:rsidR="00253174">
        <w:rPr>
          <w:rFonts w:eastAsia="標楷體-繁" w:hint="eastAsia"/>
        </w:rPr>
        <w:t>，</w:t>
      </w:r>
      <w:r w:rsidRPr="00D7763B">
        <w:rPr>
          <w:rFonts w:eastAsia="標楷體-繁"/>
        </w:rPr>
        <w:t>使用</w:t>
      </w:r>
      <w:r w:rsidRPr="00D7763B">
        <w:rPr>
          <w:rFonts w:eastAsia="標楷體-繁"/>
        </w:rPr>
        <w:t>3.3</w:t>
      </w:r>
      <w:r w:rsidRPr="00D7763B">
        <w:rPr>
          <w:rFonts w:eastAsia="標楷體-繁"/>
        </w:rPr>
        <w:t>小節之隨機性模式進行即時登機門指派問題的求解。在求解過後，紀錄本週期當中確定性航班之指派決策，而該週期之確定性航班的指派結果在後續的決策週期皆不</w:t>
      </w:r>
      <w:r w:rsidR="00253174">
        <w:rPr>
          <w:rFonts w:eastAsia="標楷體-繁" w:hint="eastAsia"/>
        </w:rPr>
        <w:t>可</w:t>
      </w:r>
      <w:r w:rsidRPr="00D7763B">
        <w:rPr>
          <w:rFonts w:eastAsia="標楷體-繁"/>
        </w:rPr>
        <w:t>能再做更動</w:t>
      </w:r>
      <w:r w:rsidR="00253174">
        <w:rPr>
          <w:rFonts w:eastAsia="標楷體-繁" w:hint="eastAsia"/>
        </w:rPr>
        <w:t>。</w:t>
      </w:r>
      <w:r w:rsidR="003F36D8">
        <w:rPr>
          <w:rFonts w:eastAsia="標楷體-繁" w:hint="eastAsia"/>
        </w:rPr>
        <w:t>事實上也就是</w:t>
      </w:r>
      <w:r w:rsidRPr="00D7763B">
        <w:rPr>
          <w:rFonts w:eastAsia="標楷體-繁"/>
        </w:rPr>
        <w:t>於實際營運過程中，在時間推移後，過去的航班並不能再重新進行指派。接著，更新</w:t>
      </w:r>
      <w:r w:rsidR="007E3ED7" w:rsidRPr="00FA6D26">
        <w:rPr>
          <w:rFonts w:eastAsia="標楷體-繁" w:hint="eastAsia"/>
        </w:rPr>
        <w:t>階段</w:t>
      </w:r>
      <w:r w:rsidR="00B60B1B">
        <w:rPr>
          <w:rFonts w:eastAsia="標楷體-繁" w:hint="eastAsia"/>
        </w:rPr>
        <w:t>分析起點</w:t>
      </w:r>
      <w:r w:rsidRPr="00D7763B">
        <w:rPr>
          <w:rFonts w:eastAsia="標楷體-繁"/>
        </w:rPr>
        <w:t>，推移至下一個決策週期</w:t>
      </w:r>
      <w:r w:rsidR="007E3ED7">
        <w:rPr>
          <w:rFonts w:eastAsia="標楷體-繁" w:hint="eastAsia"/>
        </w:rPr>
        <w:t>或分析階段</w:t>
      </w:r>
      <w:r w:rsidRPr="00D7763B">
        <w:rPr>
          <w:rFonts w:eastAsia="標楷體-繁"/>
        </w:rPr>
        <w:t>，並反覆上述之流程直到所有航班都已被視為確定性航班，並且記錄期指派結果為止。</w:t>
      </w:r>
    </w:p>
    <w:p w14:paraId="3E9CEFA1" w14:textId="4567600F" w:rsidR="008A5A41" w:rsidRPr="00D7763B" w:rsidRDefault="00A01CFA" w:rsidP="003E5566">
      <w:pPr>
        <w:pStyle w:val="a3"/>
        <w:rPr>
          <w:rFonts w:eastAsia="標楷體-繁"/>
        </w:rPr>
      </w:pPr>
      <w:r>
        <w:rPr>
          <w:rFonts w:eastAsia="標楷體-繁" w:hint="eastAsia"/>
        </w:rPr>
        <w:t>若起始的</w:t>
      </w:r>
      <w:r w:rsidR="003E5566" w:rsidRPr="00D7763B">
        <w:rPr>
          <w:rFonts w:eastAsia="標楷體-繁"/>
        </w:rPr>
        <w:t>以</w:t>
      </w:r>
      <w:r w:rsidR="003E5566" w:rsidRPr="00D7763B">
        <w:rPr>
          <w:rFonts w:eastAsia="標楷體-繁"/>
        </w:rPr>
        <w:t>Horizon 1</w:t>
      </w:r>
      <w:r w:rsidR="003E5566" w:rsidRPr="00D7763B">
        <w:rPr>
          <w:rFonts w:eastAsia="標楷體-繁"/>
        </w:rPr>
        <w:t>為例，其</w:t>
      </w:r>
      <w:r w:rsidR="00B60B1B">
        <w:rPr>
          <w:rFonts w:eastAsia="標楷體-繁" w:hint="eastAsia"/>
        </w:rPr>
        <w:t>分析起點</w:t>
      </w:r>
      <w:r w:rsidR="003E5566" w:rsidRPr="00D7763B">
        <w:rPr>
          <w:rFonts w:eastAsia="標楷體-繁"/>
        </w:rPr>
        <w:t>為</w:t>
      </w:r>
      <w:r w:rsidR="003E5566" w:rsidRPr="00D7763B">
        <w:rPr>
          <w:rFonts w:eastAsia="標楷體-繁"/>
        </w:rPr>
        <w:t>0</w:t>
      </w:r>
      <w:r w:rsidR="003E5566" w:rsidRPr="00D7763B">
        <w:rPr>
          <w:rFonts w:eastAsia="標楷體-繁"/>
        </w:rPr>
        <w:t>，</w:t>
      </w:r>
      <w:r w:rsidR="00B60B1B">
        <w:rPr>
          <w:rFonts w:eastAsia="標楷體-繁" w:hint="eastAsia"/>
        </w:rPr>
        <w:t>分析終點為</w:t>
      </w:r>
      <w:r w:rsidR="003E5566" w:rsidRPr="00D7763B">
        <w:rPr>
          <w:rFonts w:eastAsia="標楷體-繁"/>
        </w:rPr>
        <w:t>=0+</w:t>
      </w:r>
      <w:r w:rsidR="00B60B1B">
        <w:rPr>
          <w:rFonts w:eastAsia="標楷體-繁" w:hint="eastAsia"/>
        </w:rPr>
        <w:t>滾動長度</w:t>
      </w:r>
      <w:r w:rsidR="003E5566" w:rsidRPr="00D7763B">
        <w:rPr>
          <w:rFonts w:eastAsia="標楷體-繁"/>
        </w:rPr>
        <w:t>(</w:t>
      </w:r>
      <w:r w:rsidR="003E5566" w:rsidRPr="00D7763B">
        <w:rPr>
          <w:rFonts w:ascii="Cambria Math" w:eastAsia="標楷體-繁" w:hAnsi="Cambria Math" w:cs="Cambria Math"/>
        </w:rPr>
        <w:t>𝜏</w:t>
      </w:r>
      <w:r w:rsidR="003E5566" w:rsidRPr="00D7763B">
        <w:rPr>
          <w:rFonts w:eastAsia="標楷體-繁"/>
        </w:rPr>
        <w:t>)</w:t>
      </w:r>
      <w:r w:rsidR="003E5566" w:rsidRPr="00D7763B">
        <w:rPr>
          <w:rFonts w:eastAsia="標楷體-繁"/>
        </w:rPr>
        <w:t>，代表更新後抵達時間</w:t>
      </w:r>
      <w:r w:rsidR="003E5566" w:rsidRPr="00D7763B">
        <w:rPr>
          <w:rFonts w:eastAsia="標楷體-繁"/>
        </w:rPr>
        <w:t>(</w:t>
      </w:r>
      <m:oMath>
        <m:sSub>
          <m:sSubPr>
            <m:ctrlPr>
              <w:rPr>
                <w:rStyle w:val="PlaceholderText"/>
                <w:rFonts w:ascii="Cambria Math" w:eastAsia="標楷體-繁" w:hAnsi="Cambria Math"/>
                <w:i/>
                <w:iCs/>
                <w:color w:val="000000" w:themeColor="text1"/>
              </w:rPr>
            </m:ctrlPr>
          </m:sSubPr>
          <m:e>
            <m:r>
              <w:rPr>
                <w:rStyle w:val="PlaceholderText"/>
                <w:rFonts w:ascii="Cambria Math" w:eastAsia="標楷體-繁" w:hAnsi="Cambria Math"/>
                <w:color w:val="000000" w:themeColor="text1"/>
              </w:rPr>
              <m:t>U</m:t>
            </m:r>
          </m:e>
          <m:sub>
            <m:r>
              <w:rPr>
                <w:rStyle w:val="PlaceholderText"/>
                <w:rFonts w:ascii="Cambria Math" w:eastAsia="標楷體-繁" w:hAnsi="Cambria Math"/>
                <w:color w:val="000000" w:themeColor="text1"/>
              </w:rPr>
              <m:t>i</m:t>
            </m:r>
          </m:sub>
        </m:sSub>
      </m:oMath>
      <w:r w:rsidR="003E5566" w:rsidRPr="00D7763B">
        <w:rPr>
          <w:rFonts w:eastAsia="標楷體-繁"/>
        </w:rPr>
        <w:t>)</w:t>
      </w:r>
      <w:r w:rsidR="003E5566" w:rsidRPr="00D7763B">
        <w:rPr>
          <w:rFonts w:eastAsia="標楷體-繁"/>
        </w:rPr>
        <w:t>在時間點</w:t>
      </w:r>
      <w:r w:rsidR="003E5566" w:rsidRPr="00D7763B">
        <w:rPr>
          <w:rFonts w:ascii="Cambria Math" w:eastAsia="標楷體-繁" w:hAnsi="Cambria Math" w:cs="Cambria Math"/>
        </w:rPr>
        <w:t>𝜏</w:t>
      </w:r>
      <w:r w:rsidR="003E5566" w:rsidRPr="00D7763B">
        <w:rPr>
          <w:rFonts w:eastAsia="標楷體-繁"/>
        </w:rPr>
        <w:t>以前抵達的航班皆為確定性航班，其餘航班皆為不確定性航班。在界定完成後，接著便使用</w:t>
      </w:r>
      <w:r w:rsidR="003E5566" w:rsidRPr="00D7763B">
        <w:rPr>
          <w:rFonts w:eastAsia="標楷體-繁"/>
        </w:rPr>
        <w:t>3.3</w:t>
      </w:r>
      <w:r w:rsidR="003E5566" w:rsidRPr="00D7763B">
        <w:rPr>
          <w:rFonts w:eastAsia="標楷體-繁"/>
        </w:rPr>
        <w:t>小節之隨機性模式進行即時登機門指派問題的求解。在完成求解後，將此次</w:t>
      </w:r>
      <w:r w:rsidR="003E5566" w:rsidRPr="00D7763B">
        <w:rPr>
          <w:rFonts w:eastAsia="標楷體-繁"/>
        </w:rPr>
        <w:t>Horizon 1</w:t>
      </w:r>
      <w:r w:rsidR="003E5566" w:rsidRPr="00D7763B">
        <w:rPr>
          <w:rFonts w:eastAsia="標楷體-繁"/>
        </w:rPr>
        <w:t>當中確定性航班的指派結果記錄，並更新</w:t>
      </w:r>
      <w:r w:rsidR="007E3ED7">
        <w:rPr>
          <w:rFonts w:eastAsia="標楷體-繁" w:hint="eastAsia"/>
        </w:rPr>
        <w:t>階段</w:t>
      </w:r>
      <w:r w:rsidR="00B60B1B">
        <w:rPr>
          <w:rFonts w:eastAsia="標楷體-繁" w:hint="eastAsia"/>
        </w:rPr>
        <w:t>分析起點</w:t>
      </w:r>
      <w:r w:rsidR="003E5566" w:rsidRPr="00D7763B">
        <w:rPr>
          <w:rFonts w:eastAsia="標楷體-繁"/>
        </w:rPr>
        <w:t>，將其由</w:t>
      </w:r>
      <w:r w:rsidR="003E5566" w:rsidRPr="00D7763B">
        <w:rPr>
          <w:rFonts w:eastAsia="標楷體-繁"/>
        </w:rPr>
        <w:t>0</w:t>
      </w:r>
      <w:r w:rsidR="003E5566" w:rsidRPr="00D7763B">
        <w:rPr>
          <w:rFonts w:eastAsia="標楷體-繁"/>
        </w:rPr>
        <w:t>推移至</w:t>
      </w:r>
      <w:r w:rsidR="003E5566" w:rsidRPr="00D7763B">
        <w:rPr>
          <w:rFonts w:ascii="Cambria Math" w:eastAsia="標楷體-繁" w:hAnsi="Cambria Math" w:cs="Cambria Math"/>
        </w:rPr>
        <w:t>𝜏</w:t>
      </w:r>
      <w:r w:rsidR="003E5566" w:rsidRPr="00D7763B">
        <w:rPr>
          <w:rFonts w:eastAsia="標楷體-繁"/>
        </w:rPr>
        <w:t>，</w:t>
      </w:r>
      <w:r w:rsidR="007E3ED7">
        <w:rPr>
          <w:rFonts w:eastAsia="標楷體-繁" w:hint="eastAsia"/>
        </w:rPr>
        <w:t>階段執行</w:t>
      </w:r>
      <w:r w:rsidR="00B60B1B">
        <w:rPr>
          <w:rFonts w:eastAsia="標楷體-繁" w:hint="eastAsia"/>
        </w:rPr>
        <w:t>終點</w:t>
      </w:r>
      <w:r w:rsidR="003E5566" w:rsidRPr="00D7763B">
        <w:rPr>
          <w:rFonts w:eastAsia="標楷體-繁"/>
        </w:rPr>
        <w:t>亦是向後推移</w:t>
      </w:r>
      <w:r w:rsidR="003E5566" w:rsidRPr="00D7763B">
        <w:rPr>
          <w:rFonts w:ascii="Cambria Math" w:eastAsia="標楷體-繁" w:hAnsi="Cambria Math" w:cs="Cambria Math"/>
        </w:rPr>
        <w:t>𝜏</w:t>
      </w:r>
      <w:r w:rsidR="003E5566" w:rsidRPr="00D7763B">
        <w:rPr>
          <w:rFonts w:eastAsia="標楷體-繁"/>
        </w:rPr>
        <w:t>，</w:t>
      </w:r>
      <w:r w:rsidR="003F36D8">
        <w:rPr>
          <w:rFonts w:eastAsia="標楷體-繁" w:hint="eastAsia"/>
        </w:rPr>
        <w:t>但</w:t>
      </w:r>
      <w:r w:rsidR="003F36D8" w:rsidRPr="003F36D8">
        <w:rPr>
          <w:rFonts w:eastAsia="標楷體-繁" w:hint="eastAsia"/>
        </w:rPr>
        <w:t>階段分析長度</w:t>
      </w:r>
      <w:r w:rsidR="003F36D8">
        <w:rPr>
          <w:rFonts w:eastAsia="標楷體-繁" w:hint="eastAsia"/>
        </w:rPr>
        <w:t>也隨之縮短</w:t>
      </w:r>
      <w:r w:rsidR="003F36D8" w:rsidRPr="00D7763B">
        <w:rPr>
          <w:rFonts w:ascii="Cambria Math" w:eastAsia="標楷體-繁" w:hAnsi="Cambria Math" w:cs="Cambria Math"/>
        </w:rPr>
        <w:t>𝜏</w:t>
      </w:r>
      <w:r w:rsidR="003F36D8">
        <w:rPr>
          <w:rFonts w:eastAsia="標楷體-繁" w:hint="eastAsia"/>
        </w:rPr>
        <w:t>。</w:t>
      </w:r>
      <w:r w:rsidR="003E5566" w:rsidRPr="00D7763B">
        <w:rPr>
          <w:rFonts w:eastAsia="標楷體-繁"/>
        </w:rPr>
        <w:t>就這樣一直反覆求解，直到所有航班都已被視為確定性航班及固定其指派結果後，滾動平面法便會終止。</w:t>
      </w:r>
    </w:p>
    <w:p w14:paraId="60B19604" w14:textId="18BF9087" w:rsidR="003E5566" w:rsidRPr="00D7763B" w:rsidRDefault="003E5566" w:rsidP="003E5566">
      <w:pPr>
        <w:pStyle w:val="a3"/>
        <w:numPr>
          <w:ilvl w:val="0"/>
          <w:numId w:val="6"/>
        </w:numPr>
        <w:ind w:firstLineChars="0"/>
        <w:rPr>
          <w:rFonts w:eastAsia="標楷體-繁"/>
        </w:rPr>
      </w:pPr>
      <w:r w:rsidRPr="00D7763B">
        <w:rPr>
          <w:rFonts w:eastAsia="標楷體-繁"/>
          <w:b/>
          <w:bCs/>
        </w:rPr>
        <w:t>計算</w:t>
      </w:r>
      <w:r w:rsidR="00A01CFA">
        <w:rPr>
          <w:rFonts w:eastAsia="標楷體-繁" w:hint="eastAsia"/>
          <w:b/>
          <w:bCs/>
        </w:rPr>
        <w:t>實際</w:t>
      </w:r>
      <w:r w:rsidRPr="00D7763B">
        <w:rPr>
          <w:rFonts w:eastAsia="標楷體-繁"/>
          <w:b/>
          <w:bCs/>
        </w:rPr>
        <w:t>總延誤時間及變動登機門數量：</w:t>
      </w:r>
    </w:p>
    <w:p w14:paraId="645E20AF" w14:textId="65243BF8" w:rsidR="003E5566" w:rsidRPr="00D7763B" w:rsidRDefault="003E5566" w:rsidP="003E5566">
      <w:pPr>
        <w:pStyle w:val="a3"/>
        <w:rPr>
          <w:rFonts w:eastAsia="標楷體-繁"/>
        </w:rPr>
      </w:pPr>
      <w:r w:rsidRPr="00D7763B">
        <w:rPr>
          <w:rFonts w:eastAsia="標楷體-繁"/>
        </w:rPr>
        <w:t>在所有決策週期結束，所有航班之指派結果皆固定後，使用所有航班的指派結果與原訂指派計畫進行比較，計算出本研究所考慮的三項目標：總延誤時間、總變動登機門之航班數量，以及總指派至停機坪之航班數量。</w:t>
      </w:r>
    </w:p>
    <w:p w14:paraId="38A1A57D" w14:textId="0516743D" w:rsidR="003E5566" w:rsidRPr="00D7763B" w:rsidRDefault="003E5566" w:rsidP="003E5566">
      <w:pPr>
        <w:pStyle w:val="Heading2"/>
        <w:rPr>
          <w:rFonts w:eastAsia="標楷體-繁"/>
        </w:rPr>
      </w:pPr>
      <w:r w:rsidRPr="00480F9B">
        <w:rPr>
          <w:rFonts w:eastAsia="標楷體-繁"/>
        </w:rPr>
        <w:t>4.2</w:t>
      </w:r>
      <w:r w:rsidRPr="00480F9B">
        <w:rPr>
          <w:rFonts w:eastAsia="標楷體-繁"/>
        </w:rPr>
        <w:t>禁忌搜尋法</w:t>
      </w:r>
    </w:p>
    <w:p w14:paraId="1FA27A87" w14:textId="18867A18" w:rsidR="003E5566" w:rsidRPr="00D7763B" w:rsidRDefault="003E5566" w:rsidP="003E5566">
      <w:pPr>
        <w:pStyle w:val="a3"/>
        <w:rPr>
          <w:rFonts w:eastAsia="標楷體-繁"/>
        </w:rPr>
      </w:pPr>
      <w:r w:rsidRPr="00D7763B">
        <w:rPr>
          <w:rFonts w:eastAsia="標楷體-繁"/>
        </w:rPr>
        <w:t>在過去的</w:t>
      </w:r>
      <w:r w:rsidR="00AF2D3A" w:rsidRPr="00D7763B">
        <w:rPr>
          <w:rFonts w:eastAsia="標楷體-繁"/>
        </w:rPr>
        <w:t>研究</w:t>
      </w:r>
      <w:r w:rsidRPr="00D7763B">
        <w:rPr>
          <w:rFonts w:eastAsia="標楷體-繁"/>
        </w:rPr>
        <w:t>當中，禁忌搜尋法被廣泛運用在求解各類型的排班以及指派問題上，因此本研究亦選擇使用禁忌搜尋法之架構設計啟發式演算法。禁忌搜尋法</w:t>
      </w:r>
      <w:r w:rsidR="00AF2D3A" w:rsidRPr="00D7763B">
        <w:rPr>
          <w:rFonts w:eastAsia="標楷體-繁"/>
        </w:rPr>
        <w:t>之</w:t>
      </w:r>
      <w:r w:rsidRPr="00D7763B">
        <w:rPr>
          <w:rFonts w:eastAsia="標楷體-繁"/>
        </w:rPr>
        <w:t>架構與概念最早由</w:t>
      </w:r>
      <w:r w:rsidRPr="00D7763B">
        <w:rPr>
          <w:rFonts w:eastAsia="標楷體-繁"/>
        </w:rPr>
        <w:t>Glover (</w:t>
      </w:r>
      <w:proofErr w:type="gramStart"/>
      <w:r w:rsidRPr="00D7763B">
        <w:rPr>
          <w:rFonts w:eastAsia="標楷體-繁"/>
        </w:rPr>
        <w:t>1990)</w:t>
      </w:r>
      <w:r w:rsidRPr="00D7763B">
        <w:rPr>
          <w:rFonts w:eastAsia="標楷體-繁"/>
        </w:rPr>
        <w:t>提出</w:t>
      </w:r>
      <w:proofErr w:type="gramEnd"/>
      <w:r w:rsidRPr="00D7763B">
        <w:rPr>
          <w:rFonts w:eastAsia="標楷體-繁"/>
        </w:rPr>
        <w:t>，是局部搜索法</w:t>
      </w:r>
      <w:r w:rsidRPr="00D7763B">
        <w:rPr>
          <w:rFonts w:eastAsia="標楷體-繁"/>
        </w:rPr>
        <w:t>(Local Search)</w:t>
      </w:r>
      <w:r w:rsidRPr="00D7763B">
        <w:rPr>
          <w:rFonts w:eastAsia="標楷體-繁"/>
        </w:rPr>
        <w:t>的延伸，同樣是透過不斷</w:t>
      </w:r>
      <w:r w:rsidR="00680573">
        <w:rPr>
          <w:rFonts w:eastAsia="標楷體-繁" w:hint="eastAsia"/>
        </w:rPr>
        <w:t>地</w:t>
      </w:r>
      <w:r w:rsidRPr="00D7763B">
        <w:rPr>
          <w:rFonts w:eastAsia="標楷體-繁"/>
        </w:rPr>
        <w:t>產生鄰域解，希望在到達設定之迭代次數前，找到接近最佳解的解決方案</w:t>
      </w:r>
      <w:r w:rsidR="00680573">
        <w:rPr>
          <w:rFonts w:eastAsia="標楷體-繁" w:hint="eastAsia"/>
        </w:rPr>
        <w:t>。</w:t>
      </w:r>
      <w:r w:rsidRPr="00D7763B">
        <w:rPr>
          <w:rFonts w:eastAsia="標楷體-繁"/>
        </w:rPr>
        <w:t>與之不同處是禁忌搜尋法透過設計禁忌準則將過去訪問過的最佳解決方案放入禁忌列表</w:t>
      </w:r>
      <w:r w:rsidRPr="00D7763B">
        <w:rPr>
          <w:rFonts w:eastAsia="標楷體-繁"/>
        </w:rPr>
        <w:t>(</w:t>
      </w:r>
      <w:proofErr w:type="spellStart"/>
      <w:r w:rsidR="00A01CFA">
        <w:rPr>
          <w:rFonts w:eastAsia="標楷體-繁"/>
        </w:rPr>
        <w:t>t</w:t>
      </w:r>
      <w:r w:rsidRPr="00D7763B">
        <w:rPr>
          <w:rFonts w:eastAsia="標楷體-繁"/>
        </w:rPr>
        <w:t>abu</w:t>
      </w:r>
      <w:proofErr w:type="spellEnd"/>
      <w:r w:rsidRPr="00D7763B">
        <w:rPr>
          <w:rFonts w:eastAsia="標楷體-繁"/>
        </w:rPr>
        <w:t xml:space="preserve"> list)</w:t>
      </w:r>
      <w:r w:rsidRPr="00D7763B">
        <w:rPr>
          <w:rFonts w:eastAsia="標楷體-繁"/>
        </w:rPr>
        <w:t>內，防止解決方案被重新訪問，以此避免無法跳脫區域最佳解的狀況；同時，也設計相對應的解除禁忌準則，以確保解的多樣性及對全域進行有效的探索，以下為本研究</w:t>
      </w:r>
      <w:r w:rsidR="00645E6F" w:rsidRPr="00D7763B">
        <w:rPr>
          <w:rFonts w:eastAsia="標楷體-繁"/>
        </w:rPr>
        <w:t>之</w:t>
      </w:r>
      <w:r w:rsidR="00645E6F" w:rsidRPr="00645E6F">
        <w:rPr>
          <w:rFonts w:eastAsia="標楷體-繁" w:hint="eastAsia"/>
        </w:rPr>
        <w:t>禁忌搜尋法</w:t>
      </w:r>
      <w:r w:rsidRPr="00D7763B">
        <w:rPr>
          <w:rFonts w:eastAsia="標楷體-繁"/>
        </w:rPr>
        <w:t>演算法詳細架構。</w:t>
      </w:r>
    </w:p>
    <w:p w14:paraId="260D7B49" w14:textId="6927375A" w:rsidR="007D738B" w:rsidRPr="00D7763B" w:rsidRDefault="007D738B" w:rsidP="007D738B">
      <w:pPr>
        <w:pStyle w:val="ListParagraph"/>
        <w:numPr>
          <w:ilvl w:val="0"/>
          <w:numId w:val="7"/>
        </w:numPr>
        <w:ind w:leftChars="0"/>
        <w:jc w:val="both"/>
        <w:rPr>
          <w:rFonts w:ascii="Times New Roman" w:eastAsia="標楷體-繁" w:hAnsi="Times New Roman"/>
          <w:b/>
          <w:bCs/>
        </w:rPr>
      </w:pPr>
      <w:r w:rsidRPr="00D7763B">
        <w:rPr>
          <w:rFonts w:ascii="Times New Roman" w:eastAsia="標楷體-繁" w:hAnsi="Times New Roman"/>
          <w:b/>
          <w:bCs/>
        </w:rPr>
        <w:t>解之型態：</w:t>
      </w:r>
    </w:p>
    <w:p w14:paraId="6E3F6AE5" w14:textId="5E667BCA" w:rsidR="007D738B" w:rsidRDefault="007D738B" w:rsidP="007D738B">
      <w:pPr>
        <w:pStyle w:val="a3"/>
        <w:rPr>
          <w:rFonts w:eastAsia="標楷體-繁"/>
          <w:color w:val="000000" w:themeColor="text1"/>
        </w:rPr>
      </w:pPr>
      <w:r w:rsidRPr="00D7763B">
        <w:rPr>
          <w:rFonts w:eastAsia="標楷體-繁"/>
        </w:rPr>
        <w:t>在本研究所設計之演算法中，每一組解為不同的一階指派，包含了以下三個元素：航班編號、指派之登機門，以及開始作業時間，後兩元素分別是對應到數學模式當中的決策變數</w:t>
      </w:r>
      <m:oMath>
        <m:sSub>
          <m:sSubPr>
            <m:ctrlPr>
              <w:rPr>
                <w:rFonts w:ascii="Cambria Math" w:eastAsia="標楷體-繁" w:hAnsi="Cambria Math"/>
                <w:i/>
              </w:rPr>
            </m:ctrlPr>
          </m:sSubPr>
          <m:e>
            <m:r>
              <w:rPr>
                <w:rFonts w:ascii="Cambria Math" w:eastAsia="標楷體-繁" w:hAnsi="Cambria Math"/>
              </w:rPr>
              <m:t>y</m:t>
            </m:r>
          </m:e>
          <m:sub>
            <m:r>
              <w:rPr>
                <w:rFonts w:ascii="Cambria Math" w:eastAsia="標楷體-繁" w:hAnsi="Cambria Math"/>
              </w:rPr>
              <m:t>ik</m:t>
            </m:r>
          </m:sub>
        </m:sSub>
      </m:oMath>
      <w:r w:rsidRPr="00D7763B">
        <w:rPr>
          <w:rFonts w:eastAsia="標楷體-繁"/>
        </w:rPr>
        <w:t>以</w:t>
      </w:r>
      <w:r w:rsidRPr="00D7763B">
        <w:rPr>
          <w:rFonts w:eastAsia="標楷體-繁"/>
        </w:rPr>
        <w:lastRenderedPageBreak/>
        <w:t>及</w:t>
      </w:r>
      <m:oMath>
        <m:sSub>
          <m:sSubPr>
            <m:ctrlPr>
              <w:rPr>
                <w:rFonts w:ascii="Cambria Math" w:eastAsia="標楷體-繁" w:hAnsi="Cambria Math"/>
                <w:i/>
                <w:color w:val="000000" w:themeColor="text1"/>
              </w:rPr>
            </m:ctrlPr>
          </m:sSubPr>
          <m:e>
            <m:r>
              <w:rPr>
                <w:rFonts w:ascii="Cambria Math" w:eastAsia="標楷體-繁" w:hAnsi="Cambria Math"/>
                <w:color w:val="000000" w:themeColor="text1"/>
              </w:rPr>
              <m:t>t</m:t>
            </m:r>
          </m:e>
          <m:sub>
            <m:r>
              <w:rPr>
                <w:rFonts w:ascii="Cambria Math" w:eastAsia="標楷體-繁" w:hAnsi="Cambria Math"/>
                <w:color w:val="000000" w:themeColor="text1"/>
              </w:rPr>
              <m:t>i</m:t>
            </m:r>
          </m:sub>
        </m:sSub>
      </m:oMath>
      <w:r w:rsidRPr="00D7763B">
        <w:rPr>
          <w:rFonts w:eastAsia="標楷體-繁"/>
          <w:color w:val="000000" w:themeColor="text1"/>
        </w:rPr>
        <w:t>，而</w:t>
      </w:r>
      <w:r w:rsidRPr="00D7763B">
        <w:rPr>
          <w:rFonts w:eastAsia="標楷體-繁"/>
        </w:rPr>
        <w:t>航班編號即為此兩決策變數之下標</w:t>
      </w:r>
      <m:oMath>
        <m:r>
          <w:rPr>
            <w:rFonts w:ascii="Cambria Math" w:eastAsia="標楷體-繁" w:hAnsi="Cambria Math"/>
          </w:rPr>
          <m:t>i</m:t>
        </m:r>
      </m:oMath>
      <w:r w:rsidRPr="00D7763B">
        <w:rPr>
          <w:rFonts w:eastAsia="標楷體-繁"/>
          <w:color w:val="000000" w:themeColor="text1"/>
        </w:rPr>
        <w:t>。</w:t>
      </w:r>
    </w:p>
    <w:p w14:paraId="11F4C90F" w14:textId="5E845CF4" w:rsidR="007D738B" w:rsidRPr="00D7763B" w:rsidRDefault="007D738B" w:rsidP="00D5225C">
      <w:pPr>
        <w:pStyle w:val="ListParagraph"/>
        <w:numPr>
          <w:ilvl w:val="0"/>
          <w:numId w:val="7"/>
        </w:numPr>
        <w:spacing w:before="60" w:after="60"/>
        <w:ind w:leftChars="0"/>
        <w:jc w:val="both"/>
        <w:rPr>
          <w:rFonts w:ascii="Times New Roman" w:eastAsia="標楷體-繁" w:hAnsi="Times New Roman"/>
        </w:rPr>
      </w:pPr>
      <w:r w:rsidRPr="00D7763B">
        <w:rPr>
          <w:rFonts w:ascii="Times New Roman" w:eastAsia="標楷體-繁" w:hAnsi="Times New Roman"/>
          <w:b/>
          <w:bCs/>
        </w:rPr>
        <w:t>產生初始解：</w:t>
      </w:r>
    </w:p>
    <w:p w14:paraId="6E88E322" w14:textId="46FFCCF0" w:rsidR="007D738B" w:rsidRPr="00D7763B" w:rsidRDefault="007D738B" w:rsidP="007D738B">
      <w:pPr>
        <w:pStyle w:val="a3"/>
        <w:rPr>
          <w:rFonts w:eastAsia="標楷體-繁"/>
        </w:rPr>
      </w:pPr>
      <w:r w:rsidRPr="00D7763B">
        <w:rPr>
          <w:rFonts w:eastAsia="標楷體-繁"/>
        </w:rPr>
        <w:t>本研究為</w:t>
      </w:r>
      <w:r w:rsidR="00396ADF" w:rsidRPr="00D7763B">
        <w:rPr>
          <w:rFonts w:eastAsia="標楷體-繁"/>
        </w:rPr>
        <w:t>即時</w:t>
      </w:r>
      <w:r w:rsidR="001354E8">
        <w:rPr>
          <w:rFonts w:eastAsia="標楷體-繁" w:hint="eastAsia"/>
        </w:rPr>
        <w:t>的</w:t>
      </w:r>
      <w:r w:rsidRPr="00D7763B">
        <w:rPr>
          <w:rFonts w:eastAsia="標楷體-繁"/>
        </w:rPr>
        <w:t>登機門</w:t>
      </w:r>
      <w:r w:rsidR="001354E8">
        <w:rPr>
          <w:rFonts w:eastAsia="標楷體-繁" w:hint="eastAsia"/>
        </w:rPr>
        <w:t>更新</w:t>
      </w:r>
      <w:r w:rsidR="00676F26" w:rsidRPr="00D7763B">
        <w:rPr>
          <w:rFonts w:eastAsia="標楷體-繁"/>
        </w:rPr>
        <w:t>指派</w:t>
      </w:r>
      <w:r w:rsidRPr="00D7763B">
        <w:rPr>
          <w:rFonts w:eastAsia="標楷體-繁"/>
        </w:rPr>
        <w:t>問題，表示已有</w:t>
      </w:r>
      <w:r w:rsidR="00396ADF">
        <w:rPr>
          <w:rFonts w:eastAsia="標楷體-繁" w:hint="eastAsia"/>
        </w:rPr>
        <w:t>事前</w:t>
      </w:r>
      <w:r w:rsidRPr="00D7763B">
        <w:rPr>
          <w:rFonts w:eastAsia="標楷體-繁"/>
        </w:rPr>
        <w:t>之指派計畫，因此在設計之演算法當中，初始解的生成方式</w:t>
      </w:r>
      <w:r w:rsidR="001354E8">
        <w:rPr>
          <w:rFonts w:eastAsia="標楷體-繁" w:hint="eastAsia"/>
        </w:rPr>
        <w:t>就</w:t>
      </w:r>
      <w:r w:rsidRPr="00D7763B">
        <w:rPr>
          <w:rFonts w:eastAsia="標楷體-繁"/>
        </w:rPr>
        <w:t>透過</w:t>
      </w:r>
      <w:r w:rsidR="00396ADF" w:rsidRPr="00D7763B">
        <w:rPr>
          <w:rFonts w:eastAsia="標楷體-繁"/>
        </w:rPr>
        <w:t>修改</w:t>
      </w:r>
      <w:r w:rsidR="00396ADF">
        <w:rPr>
          <w:rFonts w:eastAsia="標楷體-繁" w:hint="eastAsia"/>
        </w:rPr>
        <w:t>事前</w:t>
      </w:r>
      <w:r w:rsidRPr="00D7763B">
        <w:rPr>
          <w:rFonts w:eastAsia="標楷體-繁"/>
        </w:rPr>
        <w:t>指派計畫進行來達成。修改方式是在不變動任何登機門的狀況下，根據更新的抵達時間資訊，</w:t>
      </w:r>
      <w:r w:rsidR="00396ADF">
        <w:rPr>
          <w:rFonts w:eastAsia="標楷體-繁" w:hint="eastAsia"/>
        </w:rPr>
        <w:t>在有必要的情況下</w:t>
      </w:r>
      <w:r w:rsidRPr="00D7763B">
        <w:rPr>
          <w:rFonts w:eastAsia="標楷體-繁"/>
        </w:rPr>
        <w:t>以延</w:t>
      </w:r>
      <w:r w:rsidR="00396ADF">
        <w:rPr>
          <w:rFonts w:eastAsia="標楷體-繁" w:hint="eastAsia"/>
        </w:rPr>
        <w:t>遲</w:t>
      </w:r>
      <w:r w:rsidRPr="00D7763B">
        <w:rPr>
          <w:rFonts w:eastAsia="標楷體-繁"/>
        </w:rPr>
        <w:t>的方式產生出可行解，並將此可行解作為初始解。</w:t>
      </w:r>
    </w:p>
    <w:p w14:paraId="147E727C" w14:textId="28A7D6BA" w:rsidR="007D738B" w:rsidRPr="00D7763B" w:rsidRDefault="007D738B" w:rsidP="00D5225C">
      <w:pPr>
        <w:pStyle w:val="ListParagraph"/>
        <w:numPr>
          <w:ilvl w:val="0"/>
          <w:numId w:val="7"/>
        </w:numPr>
        <w:spacing w:before="60" w:after="60"/>
        <w:ind w:leftChars="0"/>
        <w:jc w:val="both"/>
        <w:rPr>
          <w:rFonts w:ascii="Times New Roman" w:eastAsia="標楷體-繁" w:hAnsi="Times New Roman"/>
        </w:rPr>
      </w:pPr>
      <w:r w:rsidRPr="00D7763B">
        <w:rPr>
          <w:rFonts w:ascii="Times New Roman" w:eastAsia="標楷體-繁" w:hAnsi="Times New Roman"/>
          <w:b/>
          <w:bCs/>
        </w:rPr>
        <w:t>二階各情境之指派：</w:t>
      </w:r>
    </w:p>
    <w:p w14:paraId="6468DDAF" w14:textId="058B5D18" w:rsidR="007D738B" w:rsidRPr="00D7763B" w:rsidRDefault="007D738B" w:rsidP="007D738B">
      <w:pPr>
        <w:pStyle w:val="a3"/>
        <w:rPr>
          <w:rFonts w:eastAsia="標楷體-繁"/>
        </w:rPr>
      </w:pPr>
      <w:r w:rsidRPr="00D7763B">
        <w:rPr>
          <w:rFonts w:eastAsia="標楷體-繁"/>
        </w:rPr>
        <w:t>在求得</w:t>
      </w:r>
      <w:r w:rsidR="00396ADF">
        <w:rPr>
          <w:rFonts w:eastAsia="標楷體-繁" w:hint="eastAsia"/>
        </w:rPr>
        <w:t>前述之</w:t>
      </w:r>
      <w:r w:rsidRPr="00D7763B">
        <w:rPr>
          <w:rFonts w:eastAsia="標楷體-繁"/>
        </w:rPr>
        <w:t>一階段指派初始解後，須</w:t>
      </w:r>
      <w:r w:rsidR="00396ADF">
        <w:rPr>
          <w:rFonts w:eastAsia="標楷體-繁" w:hint="eastAsia"/>
        </w:rPr>
        <w:t>進一步</w:t>
      </w:r>
      <w:r w:rsidRPr="00D7763B">
        <w:rPr>
          <w:rFonts w:eastAsia="標楷體-繁"/>
        </w:rPr>
        <w:t>考量二階之調整決策，因此將初始解帶入各個情境，首先先根據情境下的航班抵達時間進行排序，</w:t>
      </w:r>
      <w:r w:rsidR="00396ADF">
        <w:rPr>
          <w:rFonts w:eastAsia="標楷體-繁" w:hint="eastAsia"/>
        </w:rPr>
        <w:t>以</w:t>
      </w:r>
      <w:r w:rsidRPr="00D7763B">
        <w:rPr>
          <w:rFonts w:eastAsia="標楷體-繁"/>
        </w:rPr>
        <w:t>先到的航班先指派</w:t>
      </w:r>
      <w:r w:rsidRPr="00D7763B">
        <w:rPr>
          <w:rFonts w:eastAsia="標楷體-繁"/>
        </w:rPr>
        <w:t xml:space="preserve">(First </w:t>
      </w:r>
      <w:r w:rsidR="00396ADF">
        <w:rPr>
          <w:rFonts w:eastAsia="標楷體-繁" w:hint="eastAsia"/>
        </w:rPr>
        <w:t>C</w:t>
      </w:r>
      <w:r w:rsidRPr="00D7763B">
        <w:rPr>
          <w:rFonts w:eastAsia="標楷體-繁"/>
        </w:rPr>
        <w:t xml:space="preserve">ome </w:t>
      </w:r>
      <w:r w:rsidR="00396ADF">
        <w:rPr>
          <w:rFonts w:eastAsia="標楷體-繁" w:hint="eastAsia"/>
        </w:rPr>
        <w:t>F</w:t>
      </w:r>
      <w:r w:rsidRPr="00D7763B">
        <w:rPr>
          <w:rFonts w:eastAsia="標楷體-繁"/>
        </w:rPr>
        <w:t xml:space="preserve">irst </w:t>
      </w:r>
      <w:r w:rsidR="00396ADF">
        <w:rPr>
          <w:rFonts w:eastAsia="標楷體-繁" w:hint="eastAsia"/>
        </w:rPr>
        <w:t>S</w:t>
      </w:r>
      <w:r w:rsidRPr="00D7763B">
        <w:rPr>
          <w:rFonts w:eastAsia="標楷體-繁"/>
        </w:rPr>
        <w:t>erve</w:t>
      </w:r>
      <w:r w:rsidR="00396ADF">
        <w:rPr>
          <w:rFonts w:eastAsia="標楷體-繁" w:hint="eastAsia"/>
        </w:rPr>
        <w:t>d</w:t>
      </w:r>
      <w:r w:rsidR="00396ADF">
        <w:rPr>
          <w:rFonts w:eastAsia="標楷體-繁"/>
        </w:rPr>
        <w:t>, FCFS</w:t>
      </w:r>
      <w:r w:rsidRPr="00D7763B">
        <w:rPr>
          <w:rFonts w:eastAsia="標楷體-繁"/>
        </w:rPr>
        <w:t>)</w:t>
      </w:r>
      <w:r w:rsidRPr="00D7763B">
        <w:rPr>
          <w:rFonts w:eastAsia="標楷體-繁"/>
        </w:rPr>
        <w:t>，而服務的登機門</w:t>
      </w:r>
      <w:r w:rsidR="001354E8">
        <w:rPr>
          <w:rFonts w:eastAsia="標楷體-繁" w:hint="eastAsia"/>
        </w:rPr>
        <w:t>即</w:t>
      </w:r>
      <w:r w:rsidRPr="00D7763B">
        <w:rPr>
          <w:rFonts w:eastAsia="標楷體-繁"/>
        </w:rPr>
        <w:t>為一階</w:t>
      </w:r>
      <w:r w:rsidR="00396ADF">
        <w:rPr>
          <w:rFonts w:eastAsia="標楷體-繁" w:hint="eastAsia"/>
        </w:rPr>
        <w:t>求解</w:t>
      </w:r>
      <w:r w:rsidRPr="00D7763B">
        <w:rPr>
          <w:rFonts w:eastAsia="標楷體-繁"/>
        </w:rPr>
        <w:t>所</w:t>
      </w:r>
      <w:r w:rsidR="00396ADF">
        <w:rPr>
          <w:rFonts w:eastAsia="標楷體-繁" w:hint="eastAsia"/>
        </w:rPr>
        <w:t>得</w:t>
      </w:r>
      <w:r w:rsidRPr="00D7763B">
        <w:rPr>
          <w:rFonts w:eastAsia="標楷體-繁"/>
        </w:rPr>
        <w:t>之登機門</w:t>
      </w:r>
      <w:r w:rsidR="001354E8">
        <w:rPr>
          <w:rFonts w:eastAsia="標楷體-繁" w:hint="eastAsia"/>
        </w:rPr>
        <w:t>。然而，</w:t>
      </w:r>
      <w:r w:rsidRPr="00D7763B">
        <w:rPr>
          <w:rFonts w:eastAsia="標楷體-繁"/>
        </w:rPr>
        <w:t>若開始作業時間</w:t>
      </w:r>
      <w:r w:rsidR="00396ADF">
        <w:rPr>
          <w:rFonts w:eastAsia="標楷體-繁" w:hint="eastAsia"/>
        </w:rPr>
        <w:t>在考量</w:t>
      </w:r>
      <w:r w:rsidRPr="00D7763B">
        <w:rPr>
          <w:rFonts w:eastAsia="標楷體-繁"/>
        </w:rPr>
        <w:t>更新後抵達時間</w:t>
      </w:r>
      <w:r w:rsidR="00396ADF">
        <w:rPr>
          <w:rFonts w:eastAsia="標楷體-繁" w:hint="eastAsia"/>
        </w:rPr>
        <w:t>所衍生的</w:t>
      </w:r>
      <w:r w:rsidRPr="00D7763B">
        <w:rPr>
          <w:rFonts w:eastAsia="標楷體-繁"/>
        </w:rPr>
        <w:t>延遲超過變更</w:t>
      </w:r>
      <w:r w:rsidR="00396ADF" w:rsidRPr="00D7763B">
        <w:rPr>
          <w:rFonts w:eastAsia="標楷體-繁"/>
        </w:rPr>
        <w:t>之</w:t>
      </w:r>
      <w:r w:rsidRPr="00D7763B">
        <w:rPr>
          <w:rFonts w:eastAsia="標楷體-繁"/>
        </w:rPr>
        <w:t>登機門</w:t>
      </w:r>
      <w:r w:rsidR="00D2695C">
        <w:rPr>
          <w:rFonts w:eastAsia="標楷體-繁"/>
        </w:rPr>
        <w:t>懲罰值</w:t>
      </w:r>
      <w:r w:rsidRPr="00D7763B">
        <w:rPr>
          <w:rFonts w:eastAsia="標楷體-繁"/>
        </w:rPr>
        <w:t>，則比較</w:t>
      </w:r>
      <w:r w:rsidR="00396ADF">
        <w:rPr>
          <w:rFonts w:eastAsia="標楷體-繁" w:hint="eastAsia"/>
        </w:rPr>
        <w:t>指派至</w:t>
      </w:r>
      <w:r w:rsidRPr="00D7763B">
        <w:rPr>
          <w:rFonts w:eastAsia="標楷體-繁"/>
        </w:rPr>
        <w:t>各個登機門對於目標式值之增加，選擇增加最少之登機門進行指派。</w:t>
      </w:r>
    </w:p>
    <w:p w14:paraId="2454F17F" w14:textId="69205BA7" w:rsidR="007D738B" w:rsidRPr="00D7763B" w:rsidRDefault="007D738B" w:rsidP="007D738B">
      <w:pPr>
        <w:pStyle w:val="ListParagraph"/>
        <w:numPr>
          <w:ilvl w:val="0"/>
          <w:numId w:val="7"/>
        </w:numPr>
        <w:ind w:leftChars="0"/>
        <w:jc w:val="both"/>
        <w:rPr>
          <w:rFonts w:ascii="Times New Roman" w:eastAsia="標楷體-繁" w:hAnsi="Times New Roman"/>
        </w:rPr>
      </w:pPr>
      <w:r w:rsidRPr="00D7763B">
        <w:rPr>
          <w:rFonts w:ascii="Times New Roman" w:eastAsia="標楷體-繁" w:hAnsi="Times New Roman"/>
          <w:b/>
          <w:bCs/>
        </w:rPr>
        <w:t>計算適配值：</w:t>
      </w:r>
    </w:p>
    <w:p w14:paraId="69C15E90" w14:textId="6B3D4970" w:rsidR="007D738B" w:rsidRPr="00D7763B" w:rsidRDefault="00F55173" w:rsidP="007D738B">
      <w:pPr>
        <w:pStyle w:val="a3"/>
        <w:rPr>
          <w:rFonts w:eastAsia="標楷體-繁"/>
        </w:rPr>
      </w:pPr>
      <w:r w:rsidRPr="00D7763B">
        <w:rPr>
          <w:rFonts w:eastAsia="標楷體-繁"/>
        </w:rPr>
        <w:t>在透過一階指派求得各個情境下的二階調整決策後，使用兩階段的決策結果來計算出解之適配值。在啟發式演算法當中，適配值為用來評估解優秀程度的工具</w:t>
      </w:r>
      <w:r w:rsidR="001354E8">
        <w:rPr>
          <w:rFonts w:eastAsia="標楷體-繁" w:hint="eastAsia"/>
        </w:rPr>
        <w:t>；</w:t>
      </w:r>
      <w:r w:rsidRPr="00D7763B">
        <w:rPr>
          <w:rFonts w:eastAsia="標楷體-繁"/>
        </w:rPr>
        <w:t>在本次迭代的所有鄰域解當中，</w:t>
      </w:r>
      <w:r w:rsidR="001354E8" w:rsidRPr="00D7763B">
        <w:rPr>
          <w:rFonts w:eastAsia="標楷體-繁"/>
        </w:rPr>
        <w:t>適配值最好的解</w:t>
      </w:r>
      <w:r w:rsidRPr="00D7763B">
        <w:rPr>
          <w:rFonts w:eastAsia="標楷體-繁"/>
        </w:rPr>
        <w:t>將用來產生下一次迭代的鄰域解，藉此讓解愈來愈好。而在本研究中，適配值</w:t>
      </w:r>
      <w:r w:rsidR="00514458">
        <w:rPr>
          <w:rFonts w:eastAsia="標楷體-繁" w:hint="eastAsia"/>
        </w:rPr>
        <w:t>就直接設定為</w:t>
      </w:r>
      <w:r w:rsidRPr="00D7763B">
        <w:rPr>
          <w:rFonts w:eastAsia="標楷體-繁"/>
        </w:rPr>
        <w:t>數學模式中的目標式值，適配值愈低則代表此解愈優秀</w:t>
      </w:r>
      <w:r w:rsidR="007D738B" w:rsidRPr="00D7763B">
        <w:rPr>
          <w:rFonts w:eastAsia="標楷體-繁"/>
        </w:rPr>
        <w:t>。</w:t>
      </w:r>
    </w:p>
    <w:p w14:paraId="2F2442A9" w14:textId="7A9A93C2" w:rsidR="007D738B" w:rsidRPr="00D7763B" w:rsidRDefault="007D738B" w:rsidP="00D5225C">
      <w:pPr>
        <w:pStyle w:val="ListParagraph"/>
        <w:numPr>
          <w:ilvl w:val="0"/>
          <w:numId w:val="7"/>
        </w:numPr>
        <w:ind w:leftChars="0"/>
        <w:jc w:val="both"/>
        <w:rPr>
          <w:rFonts w:ascii="Times New Roman" w:eastAsia="標楷體-繁" w:hAnsi="Times New Roman"/>
        </w:rPr>
      </w:pPr>
      <w:r w:rsidRPr="00D7763B">
        <w:rPr>
          <w:rFonts w:ascii="Times New Roman" w:eastAsia="標楷體-繁" w:hAnsi="Times New Roman"/>
          <w:b/>
          <w:bCs/>
        </w:rPr>
        <w:t>更新禁忌列表：</w:t>
      </w:r>
    </w:p>
    <w:p w14:paraId="1D1E1BEC" w14:textId="34D64F4B" w:rsidR="007D738B" w:rsidRPr="00D7763B" w:rsidRDefault="00F55173" w:rsidP="00F55173">
      <w:pPr>
        <w:pStyle w:val="a3"/>
        <w:rPr>
          <w:rFonts w:eastAsia="標楷體-繁"/>
        </w:rPr>
      </w:pPr>
      <w:r w:rsidRPr="00D7763B">
        <w:rPr>
          <w:rFonts w:eastAsia="標楷體-繁"/>
        </w:rPr>
        <w:t>在計算完初始解之適配值後，會將</w:t>
      </w:r>
      <w:r w:rsidR="00514458">
        <w:rPr>
          <w:rFonts w:eastAsia="標楷體-繁" w:hint="eastAsia"/>
        </w:rPr>
        <w:t>模式第</w:t>
      </w:r>
      <w:r w:rsidR="00514458" w:rsidRPr="00D7763B">
        <w:rPr>
          <w:rFonts w:eastAsia="標楷體-繁"/>
        </w:rPr>
        <w:t>一階段</w:t>
      </w:r>
      <w:r w:rsidR="00514458">
        <w:rPr>
          <w:rFonts w:eastAsia="標楷體-繁" w:hint="eastAsia"/>
        </w:rPr>
        <w:t>解</w:t>
      </w:r>
      <w:r w:rsidRPr="00D7763B">
        <w:rPr>
          <w:rFonts w:eastAsia="標楷體-繁"/>
        </w:rPr>
        <w:t>加入禁忌列表，表示此解在禁忌的期間內無法再次被搜尋，以避免重複搜尋造成不必要的循環，或是因此而無法跳脫區域最佳解。除此之外，在每一次迭代中，所有鄰域解當中適配值最好的解稱為最佳鄰域解，而此解也將是在下一個迭代用來產生鄰域解之候選解，且也會將其加入禁忌列表當中。在本研究當中，禁忌列表的大小設為</w:t>
      </w:r>
      <w:r w:rsidRPr="00D7763B">
        <w:rPr>
          <w:rFonts w:eastAsia="標楷體-繁"/>
        </w:rPr>
        <w:t>10</w:t>
      </w:r>
      <w:r w:rsidRPr="00D7763B">
        <w:rPr>
          <w:rFonts w:eastAsia="標楷體-繁"/>
        </w:rPr>
        <w:t>，當禁忌列表已滿時，會依照先進先出的原則，將於列表內待最多迭代次數的解剔除，使其能再次被搜尋</w:t>
      </w:r>
      <w:r w:rsidR="007D738B" w:rsidRPr="00D7763B">
        <w:rPr>
          <w:rFonts w:eastAsia="標楷體-繁"/>
        </w:rPr>
        <w:t>。</w:t>
      </w:r>
    </w:p>
    <w:p w14:paraId="5BB4317E" w14:textId="1CA38D8E" w:rsidR="007D738B" w:rsidRPr="00D7763B" w:rsidRDefault="007D738B" w:rsidP="007D738B">
      <w:pPr>
        <w:pStyle w:val="ListParagraph"/>
        <w:numPr>
          <w:ilvl w:val="0"/>
          <w:numId w:val="7"/>
        </w:numPr>
        <w:ind w:leftChars="0"/>
        <w:jc w:val="both"/>
        <w:rPr>
          <w:rFonts w:ascii="Times New Roman" w:eastAsia="標楷體-繁" w:hAnsi="Times New Roman"/>
          <w:b/>
          <w:bCs/>
        </w:rPr>
      </w:pPr>
      <w:r w:rsidRPr="00D7763B">
        <w:rPr>
          <w:rFonts w:ascii="Times New Roman" w:eastAsia="標楷體-繁" w:hAnsi="Times New Roman"/>
          <w:b/>
          <w:bCs/>
        </w:rPr>
        <w:t>產生鄰域解：</w:t>
      </w:r>
    </w:p>
    <w:p w14:paraId="2ADB9128" w14:textId="3892D8A6" w:rsidR="007D738B" w:rsidRPr="00D7763B" w:rsidRDefault="007D738B" w:rsidP="007D738B">
      <w:pPr>
        <w:pStyle w:val="a3"/>
        <w:rPr>
          <w:rFonts w:eastAsia="標楷體-繁"/>
        </w:rPr>
      </w:pPr>
      <w:r w:rsidRPr="00D7763B">
        <w:rPr>
          <w:rFonts w:eastAsia="標楷體-繁"/>
        </w:rPr>
        <w:t>鄰域解的產生，又稱為移步</w:t>
      </w:r>
      <w:r w:rsidRPr="00D7763B">
        <w:rPr>
          <w:rFonts w:eastAsia="標楷體-繁"/>
        </w:rPr>
        <w:t>(</w:t>
      </w:r>
      <w:r w:rsidR="00514458">
        <w:rPr>
          <w:rFonts w:eastAsia="標楷體-繁"/>
        </w:rPr>
        <w:t>m</w:t>
      </w:r>
      <w:r w:rsidRPr="00D7763B">
        <w:rPr>
          <w:rFonts w:eastAsia="標楷體-繁"/>
        </w:rPr>
        <w:t>ove)</w:t>
      </w:r>
      <w:r w:rsidRPr="00D7763B">
        <w:rPr>
          <w:rFonts w:eastAsia="標楷體-繁"/>
        </w:rPr>
        <w:t>，指的是由目前的解移動至另一個解的過程。透過使用的移步方法搜尋及產生鄰域解，並選擇最佳鄰域解最為候選解，而此候選解將用於產生下一個迭代的鄰域解。在本研究當中，選擇以單點移動之移步方式生成鄰域解。單點移動法產生鄰域解的方式為隨機選擇一航班並更換其指派之登機門，產生鄰近解之示意圖如下</w:t>
      </w:r>
      <w:r w:rsidRPr="00D7763B">
        <w:rPr>
          <w:rFonts w:eastAsia="標楷體-繁"/>
        </w:rPr>
        <w:fldChar w:fldCharType="begin"/>
      </w:r>
      <w:r w:rsidRPr="00D7763B">
        <w:rPr>
          <w:rFonts w:eastAsia="標楷體-繁"/>
        </w:rPr>
        <w:instrText xml:space="preserve"> REF _Ref172744781 \h </w:instrText>
      </w:r>
      <w:r w:rsidR="00D7763B" w:rsidRPr="00D7763B">
        <w:rPr>
          <w:rFonts w:eastAsia="標楷體-繁"/>
        </w:rPr>
        <w:instrText xml:space="preserve"> \* MERGEFORMAT </w:instrText>
      </w:r>
      <w:r w:rsidRPr="00D7763B">
        <w:rPr>
          <w:rFonts w:eastAsia="標楷體-繁"/>
        </w:rPr>
      </w:r>
      <w:r w:rsidRPr="00D7763B">
        <w:rPr>
          <w:rFonts w:eastAsia="標楷體-繁"/>
        </w:rPr>
        <w:fldChar w:fldCharType="separate"/>
      </w:r>
      <w:r w:rsidR="003C2A7A" w:rsidRPr="00D7763B">
        <w:rPr>
          <w:rFonts w:eastAsia="標楷體-繁"/>
        </w:rPr>
        <w:t>圖</w:t>
      </w:r>
      <w:r w:rsidR="003C2A7A" w:rsidRPr="00D7763B">
        <w:rPr>
          <w:rFonts w:eastAsia="標楷體-繁"/>
        </w:rPr>
        <w:t xml:space="preserve"> </w:t>
      </w:r>
      <w:r w:rsidR="003C2A7A">
        <w:rPr>
          <w:rFonts w:eastAsia="標楷體-繁"/>
          <w:noProof/>
        </w:rPr>
        <w:t>5</w:t>
      </w:r>
      <w:r w:rsidRPr="00D7763B">
        <w:rPr>
          <w:rFonts w:eastAsia="標楷體-繁"/>
        </w:rPr>
        <w:fldChar w:fldCharType="end"/>
      </w:r>
      <w:r w:rsidRPr="00D7763B">
        <w:rPr>
          <w:rFonts w:eastAsia="標楷體-繁"/>
        </w:rPr>
        <w:t>所示。</w:t>
      </w:r>
    </w:p>
    <w:p w14:paraId="6E0D9D95" w14:textId="77777777" w:rsidR="00DD4E73" w:rsidRPr="00D7763B" w:rsidRDefault="00DD4E73" w:rsidP="00DD4E73">
      <w:pPr>
        <w:pStyle w:val="a3"/>
        <w:ind w:firstLineChars="0" w:firstLine="0"/>
        <w:jc w:val="center"/>
        <w:rPr>
          <w:rFonts w:eastAsia="標楷體-繁"/>
        </w:rPr>
      </w:pPr>
      <w:r w:rsidRPr="00D7763B">
        <w:rPr>
          <w:rFonts w:eastAsia="標楷體-繁"/>
          <w:noProof/>
        </w:rPr>
        <w:drawing>
          <wp:inline distT="0" distB="0" distL="0" distR="0" wp14:anchorId="4E53B3CD" wp14:editId="01503825">
            <wp:extent cx="2984262" cy="1303618"/>
            <wp:effectExtent l="0" t="0" r="635" b="5080"/>
            <wp:docPr id="190848576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485764" name=""/>
                    <pic:cNvPicPr/>
                  </pic:nvPicPr>
                  <pic:blipFill rotWithShape="1">
                    <a:blip r:embed="rId12"/>
                    <a:srcRect t="7934" b="52015"/>
                    <a:stretch/>
                  </pic:blipFill>
                  <pic:spPr bwMode="auto">
                    <a:xfrm>
                      <a:off x="0" y="0"/>
                      <a:ext cx="3088201" cy="1349022"/>
                    </a:xfrm>
                    <a:prstGeom prst="rect">
                      <a:avLst/>
                    </a:prstGeom>
                    <a:ln>
                      <a:noFill/>
                    </a:ln>
                    <a:extLst>
                      <a:ext uri="{53640926-AAD7-44D8-BBD7-CCE9431645EC}">
                        <a14:shadowObscured xmlns:a14="http://schemas.microsoft.com/office/drawing/2010/main"/>
                      </a:ext>
                    </a:extLst>
                  </pic:spPr>
                </pic:pic>
              </a:graphicData>
            </a:graphic>
          </wp:inline>
        </w:drawing>
      </w:r>
    </w:p>
    <w:p w14:paraId="1B635F82" w14:textId="52A62423" w:rsidR="00DD4E73" w:rsidRPr="00D7763B" w:rsidRDefault="00DD4E73" w:rsidP="00DD4E73">
      <w:pPr>
        <w:jc w:val="center"/>
        <w:rPr>
          <w:rFonts w:ascii="Times New Roman" w:eastAsia="標楷體-繁" w:hAnsi="Times New Roman" w:cs="Times New Roman"/>
          <w14:ligatures w14:val="none"/>
        </w:rPr>
      </w:pPr>
      <w:bookmarkStart w:id="10" w:name="_Ref172744781"/>
      <w:r w:rsidRPr="00D7763B">
        <w:rPr>
          <w:rFonts w:ascii="Times New Roman" w:eastAsia="標楷體-繁" w:hAnsi="Times New Roman" w:cs="Times New Roman"/>
          <w14:ligatures w14:val="none"/>
        </w:rPr>
        <w:t>圖</w:t>
      </w:r>
      <w:r w:rsidRPr="00D7763B">
        <w:rPr>
          <w:rFonts w:ascii="Times New Roman" w:eastAsia="標楷體-繁" w:hAnsi="Times New Roman" w:cs="Times New Roman"/>
          <w14:ligatures w14:val="none"/>
        </w:rPr>
        <w:t xml:space="preserve"> </w:t>
      </w:r>
      <w:r w:rsidRPr="00D7763B">
        <w:rPr>
          <w:rFonts w:ascii="Times New Roman" w:eastAsia="標楷體-繁" w:hAnsi="Times New Roman" w:cs="Times New Roman"/>
          <w14:ligatures w14:val="none"/>
        </w:rPr>
        <w:fldChar w:fldCharType="begin"/>
      </w:r>
      <w:r w:rsidRPr="00D7763B">
        <w:rPr>
          <w:rFonts w:ascii="Times New Roman" w:eastAsia="標楷體-繁" w:hAnsi="Times New Roman" w:cs="Times New Roman"/>
          <w14:ligatures w14:val="none"/>
        </w:rPr>
        <w:instrText xml:space="preserve"> SEQ </w:instrText>
      </w:r>
      <w:r w:rsidRPr="00D7763B">
        <w:rPr>
          <w:rFonts w:ascii="Times New Roman" w:eastAsia="標楷體-繁" w:hAnsi="Times New Roman" w:cs="Times New Roman"/>
          <w14:ligatures w14:val="none"/>
        </w:rPr>
        <w:instrText>圖</w:instrText>
      </w:r>
      <w:r w:rsidRPr="00D7763B">
        <w:rPr>
          <w:rFonts w:ascii="Times New Roman" w:eastAsia="標楷體-繁" w:hAnsi="Times New Roman" w:cs="Times New Roman"/>
          <w14:ligatures w14:val="none"/>
        </w:rPr>
        <w:instrText xml:space="preserve"> \* ARABIC </w:instrText>
      </w:r>
      <w:r w:rsidRPr="00D7763B">
        <w:rPr>
          <w:rFonts w:ascii="Times New Roman" w:eastAsia="標楷體-繁" w:hAnsi="Times New Roman" w:cs="Times New Roman"/>
          <w14:ligatures w14:val="none"/>
        </w:rPr>
        <w:fldChar w:fldCharType="separate"/>
      </w:r>
      <w:r w:rsidR="003C2A7A">
        <w:rPr>
          <w:rFonts w:ascii="Times New Roman" w:eastAsia="標楷體-繁" w:hAnsi="Times New Roman" w:cs="Times New Roman"/>
          <w:noProof/>
          <w14:ligatures w14:val="none"/>
        </w:rPr>
        <w:t>5</w:t>
      </w:r>
      <w:r w:rsidRPr="00D7763B">
        <w:rPr>
          <w:rFonts w:ascii="Times New Roman" w:eastAsia="標楷體-繁" w:hAnsi="Times New Roman" w:cs="Times New Roman"/>
          <w14:ligatures w14:val="none"/>
        </w:rPr>
        <w:fldChar w:fldCharType="end"/>
      </w:r>
      <w:bookmarkEnd w:id="10"/>
      <w:r w:rsidRPr="00D7763B">
        <w:rPr>
          <w:rFonts w:ascii="Times New Roman" w:eastAsia="標楷體-繁" w:hAnsi="Times New Roman" w:cs="Times New Roman"/>
          <w14:ligatures w14:val="none"/>
        </w:rPr>
        <w:t xml:space="preserve"> </w:t>
      </w:r>
      <w:r w:rsidRPr="00D7763B">
        <w:rPr>
          <w:rFonts w:ascii="Times New Roman" w:eastAsia="標楷體-繁" w:hAnsi="Times New Roman" w:cs="Times New Roman"/>
        </w:rPr>
        <w:t>單點移動法示意圖</w:t>
      </w:r>
    </w:p>
    <w:p w14:paraId="5F503C9C" w14:textId="18F81C73" w:rsidR="007D738B" w:rsidRPr="00D7763B" w:rsidRDefault="007D738B" w:rsidP="007D738B">
      <w:pPr>
        <w:pStyle w:val="a3"/>
        <w:rPr>
          <w:rFonts w:eastAsia="標楷體-繁"/>
        </w:rPr>
      </w:pPr>
      <w:r w:rsidRPr="00D7763B">
        <w:rPr>
          <w:rFonts w:eastAsia="標楷體-繁"/>
        </w:rPr>
        <w:t>在產生鄰域解後，將會對每個鄰域解進行是否為可行解的檢查，若在單點移動後，航班使用登機門的時間有所重疊，則會將衝突航班的後者延後其開始服務之時間，藉此調整為可行解，再進行後續之演算法流程與適配值之運算。</w:t>
      </w:r>
    </w:p>
    <w:p w14:paraId="298CE0AE" w14:textId="5432ABEE" w:rsidR="007D738B" w:rsidRPr="00D7763B" w:rsidRDefault="007D738B" w:rsidP="00D5225C">
      <w:pPr>
        <w:pStyle w:val="ListParagraph"/>
        <w:numPr>
          <w:ilvl w:val="0"/>
          <w:numId w:val="7"/>
        </w:numPr>
        <w:ind w:leftChars="0"/>
        <w:jc w:val="both"/>
        <w:rPr>
          <w:rFonts w:ascii="Times New Roman" w:eastAsia="標楷體-繁" w:hAnsi="Times New Roman"/>
        </w:rPr>
      </w:pPr>
      <w:r w:rsidRPr="00D7763B">
        <w:rPr>
          <w:rFonts w:ascii="Times New Roman" w:eastAsia="標楷體-繁" w:hAnsi="Times New Roman"/>
          <w:b/>
          <w:bCs/>
        </w:rPr>
        <w:lastRenderedPageBreak/>
        <w:t>停止條件：</w:t>
      </w:r>
    </w:p>
    <w:p w14:paraId="1C9445C9" w14:textId="408E74A0" w:rsidR="007D738B" w:rsidRPr="00D7763B" w:rsidRDefault="007D738B" w:rsidP="007D738B">
      <w:pPr>
        <w:pStyle w:val="a3"/>
        <w:rPr>
          <w:rFonts w:eastAsia="標楷體-繁"/>
        </w:rPr>
      </w:pPr>
      <w:r w:rsidRPr="00D7763B">
        <w:rPr>
          <w:rFonts w:eastAsia="標楷體-繁"/>
        </w:rPr>
        <w:t>本研究所使用之停止條件有二，分別為當迭代次數以達設定的次數上限，以及目前最佳解已經在所設定的迭代次數中沒有更新。只要在兩者當中有一個條件已達成，則會跳出演算法，進入下個週期的求解。會這樣設計的原因是由於在某些</w:t>
      </w:r>
      <w:r w:rsidR="00F85CAD">
        <w:rPr>
          <w:rFonts w:eastAsia="標楷體-繁" w:hint="eastAsia"/>
        </w:rPr>
        <w:t>決策</w:t>
      </w:r>
      <w:r w:rsidRPr="00D7763B">
        <w:rPr>
          <w:rFonts w:eastAsia="標楷體-繁"/>
        </w:rPr>
        <w:t>週期當，航班密集度</w:t>
      </w:r>
      <w:r w:rsidR="00F85CAD">
        <w:rPr>
          <w:rFonts w:eastAsia="標楷體-繁" w:hint="eastAsia"/>
        </w:rPr>
        <w:t>可能</w:t>
      </w:r>
      <w:r w:rsidRPr="00D7763B">
        <w:rPr>
          <w:rFonts w:eastAsia="標楷體-繁"/>
        </w:rPr>
        <w:t>較低，因此基本上在透過延誤所產生之初始解便是該週期當中之最佳指派計畫，</w:t>
      </w:r>
      <w:r w:rsidR="00F85CAD">
        <w:rPr>
          <w:rFonts w:eastAsia="標楷體-繁" w:hint="eastAsia"/>
        </w:rPr>
        <w:t>再</w:t>
      </w:r>
      <w:r w:rsidRPr="00D7763B">
        <w:rPr>
          <w:rFonts w:eastAsia="標楷體-繁"/>
        </w:rPr>
        <w:t>對於鄰域解</w:t>
      </w:r>
      <w:r w:rsidR="00F85CAD">
        <w:rPr>
          <w:rFonts w:eastAsia="標楷體-繁" w:hint="eastAsia"/>
        </w:rPr>
        <w:t>進行</w:t>
      </w:r>
      <w:r w:rsidRPr="00D7763B">
        <w:rPr>
          <w:rFonts w:eastAsia="標楷體-繁"/>
        </w:rPr>
        <w:t>搜尋</w:t>
      </w:r>
      <w:r w:rsidR="00F85CAD">
        <w:rPr>
          <w:rFonts w:eastAsia="標楷體-繁" w:hint="eastAsia"/>
        </w:rPr>
        <w:t>並無太大的意義、只</w:t>
      </w:r>
      <w:r w:rsidRPr="00D7763B">
        <w:rPr>
          <w:rFonts w:eastAsia="標楷體-繁"/>
        </w:rPr>
        <w:t>會增加演算法之運算時間，因此考慮使用此設計來提升演算法求解效率。只要在兩者當中有一個條件已達成，則會跳出演算法，進入下個週期的求解。而在未達設定之停止條件前，演算法將持續進行重複上述步驟進行求解。</w:t>
      </w:r>
    </w:p>
    <w:p w14:paraId="00DC3EDC" w14:textId="4F40A11E" w:rsidR="00DD4E73" w:rsidRPr="00D7763B" w:rsidRDefault="00DD4E73" w:rsidP="00DD4E73">
      <w:pPr>
        <w:pStyle w:val="Heading1"/>
        <w:rPr>
          <w:rFonts w:ascii="Times New Roman" w:eastAsia="標楷體-繁"/>
        </w:rPr>
      </w:pPr>
      <w:r w:rsidRPr="001175F2">
        <w:rPr>
          <w:rFonts w:ascii="Times New Roman" w:eastAsia="標楷體-繁"/>
        </w:rPr>
        <w:t>五、數值測試</w:t>
      </w:r>
    </w:p>
    <w:p w14:paraId="5898EB05" w14:textId="42DB472D" w:rsidR="007D738B" w:rsidRPr="00D7763B" w:rsidRDefault="00DD4E73" w:rsidP="007D738B">
      <w:pPr>
        <w:pStyle w:val="a3"/>
        <w:rPr>
          <w:rFonts w:eastAsia="標楷體-繁"/>
        </w:rPr>
      </w:pPr>
      <w:r w:rsidRPr="00D7763B">
        <w:rPr>
          <w:rFonts w:eastAsia="標楷體-繁"/>
        </w:rPr>
        <w:t>本研究在</w:t>
      </w:r>
      <w:r w:rsidR="00B60B1B">
        <w:rPr>
          <w:rFonts w:eastAsia="標楷體-繁"/>
        </w:rPr>
        <w:t>5.1</w:t>
      </w:r>
      <w:r w:rsidRPr="00D7763B">
        <w:rPr>
          <w:rFonts w:eastAsia="標楷體-繁"/>
        </w:rPr>
        <w:t>小節</w:t>
      </w:r>
      <w:r w:rsidR="001175F2">
        <w:rPr>
          <w:rFonts w:eastAsia="標楷體-繁" w:hint="eastAsia"/>
        </w:rPr>
        <w:t>先</w:t>
      </w:r>
      <w:r w:rsidRPr="00D7763B">
        <w:rPr>
          <w:rFonts w:eastAsia="標楷體-繁"/>
        </w:rPr>
        <w:t>以</w:t>
      </w:r>
      <w:r w:rsidRPr="00D7763B">
        <w:rPr>
          <w:rFonts w:eastAsia="標楷體-繁"/>
          <w:color w:val="000000" w:themeColor="text1"/>
        </w:rPr>
        <w:t>例示性例題為例，</w:t>
      </w:r>
      <w:r w:rsidR="00C00FA0">
        <w:rPr>
          <w:rFonts w:eastAsia="標楷體-繁" w:hint="eastAsia"/>
          <w:color w:val="000000" w:themeColor="text1"/>
        </w:rPr>
        <w:t>以呈現</w:t>
      </w:r>
      <w:r w:rsidRPr="00D7763B">
        <w:rPr>
          <w:rFonts w:eastAsia="標楷體-繁"/>
          <w:color w:val="000000" w:themeColor="text1"/>
        </w:rPr>
        <w:t>本研究發展之</w:t>
      </w:r>
      <w:r w:rsidRPr="00D7763B">
        <w:rPr>
          <w:rFonts w:eastAsia="標楷體-繁"/>
        </w:rPr>
        <w:t>數學模式</w:t>
      </w:r>
      <w:r w:rsidR="00C00FA0">
        <w:rPr>
          <w:rFonts w:eastAsia="標楷體-繁" w:hint="eastAsia"/>
        </w:rPr>
        <w:t>與滾動平面法架構</w:t>
      </w:r>
      <w:r w:rsidRPr="00D7763B">
        <w:rPr>
          <w:rFonts w:eastAsia="標楷體-繁"/>
        </w:rPr>
        <w:t>的</w:t>
      </w:r>
      <w:r w:rsidR="00C00FA0">
        <w:rPr>
          <w:rFonts w:eastAsia="標楷體-繁" w:hint="eastAsia"/>
        </w:rPr>
        <w:t>特</w:t>
      </w:r>
      <w:r w:rsidRPr="00D7763B">
        <w:rPr>
          <w:rFonts w:eastAsia="標楷體-繁"/>
        </w:rPr>
        <w:t>性。</w:t>
      </w:r>
      <w:r w:rsidR="00B60B1B">
        <w:rPr>
          <w:rFonts w:eastAsia="標楷體-繁"/>
        </w:rPr>
        <w:t>5.2</w:t>
      </w:r>
      <w:r w:rsidRPr="00D7763B">
        <w:rPr>
          <w:rFonts w:eastAsia="標楷體-繁"/>
        </w:rPr>
        <w:t>小節將問題規模擴大，以機場規模大小的例題進行模擬例題測試，並對本研究設計之演算法進行效能驗證</w:t>
      </w:r>
      <w:r w:rsidR="00C00FA0">
        <w:rPr>
          <w:rFonts w:eastAsia="標楷體-繁" w:hint="eastAsia"/>
        </w:rPr>
        <w:t>。</w:t>
      </w:r>
      <w:r w:rsidRPr="00D7763B">
        <w:rPr>
          <w:rFonts w:eastAsia="標楷體-繁"/>
        </w:rPr>
        <w:t>在</w:t>
      </w:r>
      <w:r w:rsidR="00B60B1B">
        <w:rPr>
          <w:rFonts w:eastAsia="標楷體-繁"/>
        </w:rPr>
        <w:t>5.3</w:t>
      </w:r>
      <w:r w:rsidRPr="00D7763B">
        <w:rPr>
          <w:rFonts w:eastAsia="標楷體-繁"/>
        </w:rPr>
        <w:t>小節</w:t>
      </w:r>
      <w:r w:rsidR="00B60B1B">
        <w:rPr>
          <w:rFonts w:eastAsia="標楷體-繁" w:hint="eastAsia"/>
        </w:rPr>
        <w:t>針對</w:t>
      </w:r>
      <w:r w:rsidRPr="00D7763B">
        <w:rPr>
          <w:rFonts w:eastAsia="標楷體-繁"/>
        </w:rPr>
        <w:t>航班延誤嚴重程度、機場擁擠程度以及</w:t>
      </w:r>
      <w:r w:rsidR="00D2695C">
        <w:rPr>
          <w:rFonts w:eastAsia="標楷體-繁"/>
        </w:rPr>
        <w:t>懲罰值</w:t>
      </w:r>
      <w:r w:rsidRPr="00D7763B">
        <w:rPr>
          <w:rFonts w:eastAsia="標楷體-繁"/>
        </w:rPr>
        <w:t>進行敏感度分析，探討在不同設定下使用隨機性模式及其他</w:t>
      </w:r>
      <w:r w:rsidR="00C00FA0">
        <w:rPr>
          <w:rFonts w:eastAsia="標楷體-繁" w:hint="eastAsia"/>
        </w:rPr>
        <w:t>求解方法</w:t>
      </w:r>
      <w:r w:rsidRPr="00D7763B">
        <w:rPr>
          <w:rFonts w:eastAsia="標楷體-繁"/>
        </w:rPr>
        <w:t>之間對指派結果之分析。本研究數學模式及演算法以</w:t>
      </w:r>
      <w:r w:rsidRPr="00D7763B">
        <w:rPr>
          <w:rFonts w:eastAsia="標楷體-繁"/>
        </w:rPr>
        <w:t>Python</w:t>
      </w:r>
      <w:r w:rsidRPr="00D7763B">
        <w:rPr>
          <w:rFonts w:eastAsia="標楷體-繁"/>
        </w:rPr>
        <w:t>語言搭配數學規劃求解器</w:t>
      </w:r>
      <w:proofErr w:type="spellStart"/>
      <w:r w:rsidRPr="00D7763B">
        <w:rPr>
          <w:rFonts w:eastAsia="標楷體-繁"/>
        </w:rPr>
        <w:t>Gurobi</w:t>
      </w:r>
      <w:proofErr w:type="spellEnd"/>
      <w:r w:rsidRPr="00D7763B">
        <w:rPr>
          <w:rFonts w:eastAsia="標楷體-繁"/>
        </w:rPr>
        <w:t>進行程式撰寫，求解環境則為</w:t>
      </w:r>
      <w:r w:rsidRPr="00D7763B">
        <w:rPr>
          <w:rFonts w:eastAsia="標楷體-繁"/>
        </w:rPr>
        <w:t xml:space="preserve">Intel(R) </w:t>
      </w:r>
      <w:proofErr w:type="gramStart"/>
      <w:r w:rsidRPr="00D7763B">
        <w:rPr>
          <w:rFonts w:eastAsia="標楷體-繁"/>
        </w:rPr>
        <w:t>Core(</w:t>
      </w:r>
      <w:proofErr w:type="gramEnd"/>
      <w:r w:rsidRPr="00D7763B">
        <w:rPr>
          <w:rFonts w:eastAsia="標楷體-繁"/>
        </w:rPr>
        <w:t>TM) i7-10700 CPU @ 2.90GHz, RAM 32GB</w:t>
      </w:r>
      <w:r w:rsidRPr="00D7763B">
        <w:rPr>
          <w:rFonts w:eastAsia="標楷體-繁"/>
        </w:rPr>
        <w:t>的桌上型電腦。</w:t>
      </w:r>
    </w:p>
    <w:p w14:paraId="493A3AAB" w14:textId="36B49904" w:rsidR="00DD4E73" w:rsidRPr="00D7763B" w:rsidRDefault="00DD4E73" w:rsidP="00DD4E73">
      <w:pPr>
        <w:pStyle w:val="Heading2"/>
        <w:rPr>
          <w:rFonts w:eastAsia="標楷體-繁"/>
        </w:rPr>
      </w:pPr>
      <w:r w:rsidRPr="00D7763B">
        <w:rPr>
          <w:rFonts w:eastAsia="標楷體-繁"/>
        </w:rPr>
        <w:t>5.1</w:t>
      </w:r>
      <w:r w:rsidRPr="00D7763B">
        <w:rPr>
          <w:rFonts w:eastAsia="標楷體-繁"/>
        </w:rPr>
        <w:t>例示性例題</w:t>
      </w:r>
    </w:p>
    <w:p w14:paraId="063E9A8F" w14:textId="07FCB2AF" w:rsidR="007D738B" w:rsidRPr="00D7763B" w:rsidRDefault="00DD4E73" w:rsidP="007D738B">
      <w:pPr>
        <w:pStyle w:val="a3"/>
        <w:rPr>
          <w:rFonts w:eastAsia="標楷體-繁"/>
        </w:rPr>
      </w:pPr>
      <w:r w:rsidRPr="00D7763B">
        <w:rPr>
          <w:rFonts w:eastAsia="標楷體-繁"/>
          <w:color w:val="000000" w:themeColor="text1"/>
        </w:rPr>
        <w:t>本小節以例示性例題的數值測試，來說明本研究之問題特性，</w:t>
      </w:r>
      <w:r w:rsidRPr="00D7763B">
        <w:rPr>
          <w:rFonts w:eastAsia="標楷體-繁"/>
        </w:rPr>
        <w:t>以及分析隨機規劃模型所得結果，並對於四種不同方式之求解結果進行比較，</w:t>
      </w:r>
      <w:r w:rsidR="00AB6297">
        <w:rPr>
          <w:rFonts w:eastAsia="標楷體-繁" w:hint="eastAsia"/>
        </w:rPr>
        <w:t>其</w:t>
      </w:r>
      <w:r w:rsidRPr="00D7763B">
        <w:rPr>
          <w:rFonts w:eastAsia="標楷體-繁"/>
        </w:rPr>
        <w:t>分別為實務指派方式、具完整資訊之</w:t>
      </w:r>
      <w:r w:rsidR="0059472D">
        <w:rPr>
          <w:rFonts w:eastAsia="標楷體-繁" w:hint="eastAsia"/>
        </w:rPr>
        <w:t>重新</w:t>
      </w:r>
      <w:r w:rsidRPr="00D7763B">
        <w:rPr>
          <w:rFonts w:eastAsia="標楷體-繁"/>
        </w:rPr>
        <w:t>指派、滾動平面法</w:t>
      </w:r>
      <w:r w:rsidR="0059472D">
        <w:rPr>
          <w:rFonts w:eastAsia="標楷體-繁" w:hint="eastAsia"/>
        </w:rPr>
        <w:t>下之</w:t>
      </w:r>
      <w:r w:rsidR="0059472D" w:rsidRPr="00D7763B">
        <w:rPr>
          <w:rFonts w:eastAsia="標楷體-繁"/>
        </w:rPr>
        <w:t>確定性模式</w:t>
      </w:r>
      <w:r w:rsidRPr="00D7763B">
        <w:rPr>
          <w:rFonts w:eastAsia="標楷體-繁"/>
        </w:rPr>
        <w:t>，以及</w:t>
      </w:r>
      <w:r w:rsidR="0059472D" w:rsidRPr="00D7763B">
        <w:rPr>
          <w:rFonts w:eastAsia="標楷體-繁"/>
        </w:rPr>
        <w:t>滾動平面法</w:t>
      </w:r>
      <w:r w:rsidR="0059472D">
        <w:rPr>
          <w:rFonts w:eastAsia="標楷體-繁" w:hint="eastAsia"/>
        </w:rPr>
        <w:t>下之</w:t>
      </w:r>
      <w:r w:rsidRPr="00D7763B">
        <w:rPr>
          <w:rFonts w:eastAsia="標楷體-繁"/>
        </w:rPr>
        <w:t>隨機性模式</w:t>
      </w:r>
      <w:r w:rsidR="00C00FA0">
        <w:rPr>
          <w:rFonts w:eastAsia="標楷體-繁" w:hint="eastAsia"/>
        </w:rPr>
        <w:t>。目標在</w:t>
      </w:r>
      <w:r w:rsidRPr="00D7763B">
        <w:rPr>
          <w:rFonts w:eastAsia="標楷體-繁"/>
        </w:rPr>
        <w:t>探討本研究所設計之模擬與驗證架構的效益，下方為此四種不同方法之解釋。</w:t>
      </w:r>
    </w:p>
    <w:p w14:paraId="2A0876AE" w14:textId="278339F0" w:rsidR="00DD4E73" w:rsidRPr="00D7763B" w:rsidRDefault="00DD4E73" w:rsidP="00DD4E73">
      <w:pPr>
        <w:pStyle w:val="ListParagraph"/>
        <w:numPr>
          <w:ilvl w:val="0"/>
          <w:numId w:val="9"/>
        </w:numPr>
        <w:ind w:leftChars="0"/>
        <w:jc w:val="both"/>
        <w:rPr>
          <w:rFonts w:ascii="Times New Roman" w:eastAsia="標楷體-繁" w:hAnsi="Times New Roman"/>
          <w:b/>
          <w:bCs/>
        </w:rPr>
      </w:pPr>
      <w:r w:rsidRPr="00D7763B">
        <w:rPr>
          <w:rFonts w:ascii="Times New Roman" w:eastAsia="標楷體-繁" w:hAnsi="Times New Roman"/>
          <w:b/>
          <w:bCs/>
        </w:rPr>
        <w:t>實務指派方式</w:t>
      </w:r>
    </w:p>
    <w:p w14:paraId="21BDCD60" w14:textId="0DFF1721" w:rsidR="00DD4E73" w:rsidRDefault="00DD4E73" w:rsidP="00DD4E73">
      <w:pPr>
        <w:pStyle w:val="a3"/>
        <w:rPr>
          <w:rFonts w:eastAsia="標楷體-繁"/>
          <w:color w:val="000000" w:themeColor="text1"/>
        </w:rPr>
      </w:pPr>
      <w:r w:rsidRPr="00D7763B">
        <w:rPr>
          <w:rFonts w:eastAsia="標楷體-繁"/>
        </w:rPr>
        <w:t>此方法為</w:t>
      </w:r>
      <w:r w:rsidRPr="00D7763B">
        <w:rPr>
          <w:rFonts w:eastAsia="標楷體-繁"/>
        </w:rPr>
        <w:t>Yan et al.</w:t>
      </w:r>
      <w:r w:rsidR="00C00FA0">
        <w:rPr>
          <w:rFonts w:eastAsia="標楷體-繁"/>
        </w:rPr>
        <w:t xml:space="preserve"> </w:t>
      </w:r>
      <w:r w:rsidRPr="00D7763B">
        <w:rPr>
          <w:rFonts w:eastAsia="標楷體-繁"/>
        </w:rPr>
        <w:t>(</w:t>
      </w:r>
      <w:proofErr w:type="gramStart"/>
      <w:r w:rsidRPr="00D7763B">
        <w:rPr>
          <w:rFonts w:eastAsia="標楷體-繁"/>
        </w:rPr>
        <w:t>2011)</w:t>
      </w:r>
      <w:r w:rsidRPr="00D7763B">
        <w:rPr>
          <w:rFonts w:eastAsia="標楷體-繁"/>
        </w:rPr>
        <w:t>於研究中所提</w:t>
      </w:r>
      <w:r w:rsidR="00C00FA0">
        <w:rPr>
          <w:rFonts w:eastAsia="標楷體-繁" w:hint="eastAsia"/>
        </w:rPr>
        <w:t>供</w:t>
      </w:r>
      <w:r w:rsidR="00AB6297">
        <w:rPr>
          <w:rFonts w:eastAsia="標楷體-繁" w:hint="eastAsia"/>
        </w:rPr>
        <w:t>的機</w:t>
      </w:r>
      <w:r w:rsidR="00C00FA0">
        <w:rPr>
          <w:rFonts w:eastAsia="標楷體-繁" w:hint="eastAsia"/>
        </w:rPr>
        <w:t>場</w:t>
      </w:r>
      <w:r w:rsidR="00AB6297">
        <w:rPr>
          <w:rFonts w:eastAsia="標楷體-繁" w:hint="eastAsia"/>
        </w:rPr>
        <w:t>登機門</w:t>
      </w:r>
      <w:r w:rsidRPr="00D7763B">
        <w:rPr>
          <w:rFonts w:eastAsia="標楷體-繁"/>
        </w:rPr>
        <w:t>重新指派</w:t>
      </w:r>
      <w:r w:rsidR="00AB6297">
        <w:rPr>
          <w:rFonts w:eastAsia="標楷體-繁" w:hint="eastAsia"/>
        </w:rPr>
        <w:t>實務</w:t>
      </w:r>
      <w:r w:rsidRPr="00D7763B">
        <w:rPr>
          <w:rFonts w:eastAsia="標楷體-繁"/>
        </w:rPr>
        <w:t>方法</w:t>
      </w:r>
      <w:proofErr w:type="gramEnd"/>
      <w:r w:rsidR="0059472D">
        <w:rPr>
          <w:rFonts w:eastAsia="標楷體-繁" w:hint="eastAsia"/>
        </w:rPr>
        <w:t>，其指派</w:t>
      </w:r>
      <w:r w:rsidR="00C00FA0">
        <w:rPr>
          <w:rFonts w:eastAsia="標楷體-繁" w:hint="eastAsia"/>
        </w:rPr>
        <w:t>規則大致可以綜合為以下</w:t>
      </w:r>
      <w:r w:rsidR="0059472D">
        <w:rPr>
          <w:rFonts w:eastAsia="標楷體-繁" w:hint="eastAsia"/>
        </w:rPr>
        <w:t>步驟</w:t>
      </w:r>
      <w:r w:rsidRPr="00D7763B">
        <w:rPr>
          <w:rFonts w:eastAsia="標楷體-繁"/>
          <w:color w:val="000000" w:themeColor="text1"/>
        </w:rPr>
        <w:t>。</w:t>
      </w:r>
      <w:r w:rsidR="00552837" w:rsidRPr="007D4933">
        <w:rPr>
          <w:rFonts w:eastAsia="標楷體-繁"/>
        </w:rPr>
        <w:t>至於最大容許時間，在本研究將設定與更換登機門</w:t>
      </w:r>
      <w:r w:rsidR="00D2695C">
        <w:rPr>
          <w:rFonts w:eastAsia="標楷體-繁"/>
        </w:rPr>
        <w:t>懲罰值</w:t>
      </w:r>
      <m:oMath>
        <m:r>
          <w:rPr>
            <w:rFonts w:ascii="Cambria Math" w:eastAsia="標楷體-繁" w:hAnsi="Cambria Math"/>
            <w:color w:val="000000" w:themeColor="text1"/>
          </w:rPr>
          <m:t>W</m:t>
        </m:r>
      </m:oMath>
      <w:r w:rsidR="00552837" w:rsidRPr="007D4933">
        <w:rPr>
          <w:rFonts w:eastAsia="標楷體-繁"/>
          <w:color w:val="000000" w:themeColor="text1"/>
        </w:rPr>
        <w:t>相同。</w:t>
      </w:r>
    </w:p>
    <w:p w14:paraId="6D5CA810" w14:textId="4EE20B88" w:rsidR="0059472D" w:rsidRPr="0059472D" w:rsidRDefault="0059472D" w:rsidP="00D0686B">
      <w:pPr>
        <w:pStyle w:val="a3"/>
        <w:numPr>
          <w:ilvl w:val="0"/>
          <w:numId w:val="14"/>
        </w:numPr>
        <w:ind w:firstLineChars="0"/>
        <w:rPr>
          <w:rFonts w:eastAsia="標楷體-繁"/>
        </w:rPr>
      </w:pPr>
      <w:r w:rsidRPr="0059472D">
        <w:rPr>
          <w:rFonts w:eastAsia="標楷體-繁"/>
        </w:rPr>
        <w:t>延誤策略：適用於若航班等待所造成之延誤時間不超過其最大容許時間。其決策為不更換登機門，並且在原登機門等待至其可用。在此情況下，若該航班的時間窗與後續抵達的航班重疊，則後續的航班也需進行重新指派。</w:t>
      </w:r>
    </w:p>
    <w:p w14:paraId="5280D004" w14:textId="5D8E130F" w:rsidR="0059472D" w:rsidRPr="0059472D" w:rsidRDefault="0059472D" w:rsidP="00D0686B">
      <w:pPr>
        <w:pStyle w:val="a3"/>
        <w:numPr>
          <w:ilvl w:val="0"/>
          <w:numId w:val="14"/>
        </w:numPr>
        <w:ind w:firstLineChars="0"/>
        <w:rPr>
          <w:rFonts w:eastAsia="標楷體-繁"/>
        </w:rPr>
      </w:pPr>
      <w:r w:rsidRPr="0059472D">
        <w:rPr>
          <w:rFonts w:eastAsia="標楷體-繁"/>
        </w:rPr>
        <w:t>具有閒置時間窗的替代登機門：若上述步驟</w:t>
      </w:r>
      <w:r w:rsidRPr="0059472D">
        <w:rPr>
          <w:rFonts w:eastAsia="標楷體-繁"/>
        </w:rPr>
        <w:t>(1)</w:t>
      </w:r>
      <w:r w:rsidRPr="0059472D">
        <w:rPr>
          <w:rFonts w:eastAsia="標楷體-繁"/>
        </w:rPr>
        <w:t>並不可行，則會使用此方案，尋找並指派至閒置時間窗最長，且能同時滿足航班服務時間之登機門進行服務。</w:t>
      </w:r>
    </w:p>
    <w:p w14:paraId="625480F1" w14:textId="35DB0699" w:rsidR="00552837" w:rsidRPr="00552837" w:rsidRDefault="0059472D" w:rsidP="00552837">
      <w:pPr>
        <w:pStyle w:val="a3"/>
        <w:numPr>
          <w:ilvl w:val="0"/>
          <w:numId w:val="14"/>
        </w:numPr>
        <w:ind w:firstLineChars="0"/>
        <w:rPr>
          <w:rFonts w:eastAsia="標楷體-繁"/>
        </w:rPr>
      </w:pPr>
      <w:r>
        <w:rPr>
          <w:rFonts w:eastAsia="標楷體-繁" w:hint="eastAsia"/>
        </w:rPr>
        <w:t>有</w:t>
      </w:r>
      <w:r w:rsidRPr="0059472D">
        <w:rPr>
          <w:rFonts w:eastAsia="標楷體-繁" w:hint="eastAsia"/>
        </w:rPr>
        <w:t>時間衝突的替代登機門：若上述步驟</w:t>
      </w:r>
      <w:r w:rsidR="00C00FA0">
        <w:rPr>
          <w:rFonts w:eastAsia="標楷體-繁" w:hint="eastAsia"/>
        </w:rPr>
        <w:t>仍</w:t>
      </w:r>
      <w:r w:rsidRPr="0059472D">
        <w:rPr>
          <w:rFonts w:eastAsia="標楷體-繁" w:hint="eastAsia"/>
        </w:rPr>
        <w:t>不可行，便會尋找並指派至衝突時間最短之登機門進行服務，且在此狀況下，後續航班也需進行重新指派</w:t>
      </w:r>
      <w:r>
        <w:rPr>
          <w:rFonts w:eastAsia="標楷體-繁" w:hint="eastAsia"/>
        </w:rPr>
        <w:t>。</w:t>
      </w:r>
    </w:p>
    <w:p w14:paraId="097C9F64" w14:textId="2E98FCFD" w:rsidR="00DD4E73" w:rsidRPr="00D7763B" w:rsidRDefault="00413BC9" w:rsidP="00DD4E73">
      <w:pPr>
        <w:pStyle w:val="ListParagraph"/>
        <w:numPr>
          <w:ilvl w:val="0"/>
          <w:numId w:val="9"/>
        </w:numPr>
        <w:spacing w:before="60" w:after="60"/>
        <w:ind w:leftChars="0"/>
        <w:jc w:val="both"/>
        <w:rPr>
          <w:rFonts w:ascii="Times New Roman" w:eastAsia="標楷體-繁" w:hAnsi="Times New Roman"/>
        </w:rPr>
      </w:pPr>
      <w:r w:rsidRPr="00D7763B">
        <w:rPr>
          <w:rFonts w:ascii="Times New Roman" w:eastAsia="標楷體-繁" w:hAnsi="Times New Roman"/>
          <w:b/>
          <w:bCs/>
        </w:rPr>
        <w:t>具完整資訊之</w:t>
      </w:r>
      <w:r w:rsidR="0059472D">
        <w:rPr>
          <w:rFonts w:ascii="Times New Roman" w:eastAsia="標楷體-繁" w:hAnsi="Times New Roman" w:hint="eastAsia"/>
          <w:b/>
          <w:bCs/>
        </w:rPr>
        <w:t>重新</w:t>
      </w:r>
      <w:r w:rsidRPr="00D7763B">
        <w:rPr>
          <w:rFonts w:ascii="Times New Roman" w:eastAsia="標楷體-繁" w:hAnsi="Times New Roman"/>
          <w:b/>
          <w:bCs/>
        </w:rPr>
        <w:t>指派</w:t>
      </w:r>
    </w:p>
    <w:p w14:paraId="56E81823" w14:textId="46B9C8EE" w:rsidR="00C00FA0" w:rsidRDefault="00413BC9" w:rsidP="00FF019D">
      <w:pPr>
        <w:pStyle w:val="a3"/>
        <w:rPr>
          <w:rFonts w:eastAsia="標楷體-繁"/>
        </w:rPr>
      </w:pPr>
      <w:r w:rsidRPr="00D7763B">
        <w:rPr>
          <w:rFonts w:eastAsia="標楷體-繁"/>
        </w:rPr>
        <w:t>所謂具完整資訊，代表的是在</w:t>
      </w:r>
      <w:r w:rsidR="00224891">
        <w:rPr>
          <w:rFonts w:eastAsia="標楷體-繁" w:hint="eastAsia"/>
        </w:rPr>
        <w:t>總規劃平面</w:t>
      </w:r>
      <w:r w:rsidRPr="00D7763B">
        <w:rPr>
          <w:rFonts w:eastAsia="標楷體-繁"/>
        </w:rPr>
        <w:t>當中，所有航班的抵達時間全部</w:t>
      </w:r>
      <w:r w:rsidR="00224891">
        <w:rPr>
          <w:rFonts w:eastAsia="標楷體-繁" w:hint="eastAsia"/>
        </w:rPr>
        <w:t>同時更新變為已知</w:t>
      </w:r>
      <w:r w:rsidRPr="00D7763B">
        <w:rPr>
          <w:rFonts w:eastAsia="標楷體-繁"/>
        </w:rPr>
        <w:t>，因此能夠</w:t>
      </w:r>
      <w:r w:rsidR="00AB6297">
        <w:rPr>
          <w:rFonts w:eastAsia="標楷體-繁" w:hint="eastAsia"/>
        </w:rPr>
        <w:t>綜合考量將所有</w:t>
      </w:r>
      <w:r w:rsidRPr="00D7763B">
        <w:rPr>
          <w:rFonts w:eastAsia="標楷體-繁"/>
        </w:rPr>
        <w:t>航班</w:t>
      </w:r>
      <w:r w:rsidR="00AB6297">
        <w:rPr>
          <w:rFonts w:eastAsia="標楷體-繁" w:hint="eastAsia"/>
        </w:rPr>
        <w:t>所需的登機門</w:t>
      </w:r>
      <w:r w:rsidRPr="00D7763B">
        <w:rPr>
          <w:rFonts w:eastAsia="標楷體-繁"/>
        </w:rPr>
        <w:t>進行最佳的</w:t>
      </w:r>
      <w:r w:rsidR="00F16140">
        <w:rPr>
          <w:rFonts w:eastAsia="標楷體-繁" w:hint="eastAsia"/>
        </w:rPr>
        <w:t>重新</w:t>
      </w:r>
      <w:r w:rsidRPr="00D7763B">
        <w:rPr>
          <w:rFonts w:eastAsia="標楷體-繁"/>
        </w:rPr>
        <w:t>指派。</w:t>
      </w:r>
      <w:r w:rsidR="00224891">
        <w:rPr>
          <w:rFonts w:eastAsia="標楷體-繁" w:hint="eastAsia"/>
        </w:rPr>
        <w:t>此假設</w:t>
      </w:r>
      <w:r w:rsidRPr="00D7763B">
        <w:rPr>
          <w:rFonts w:eastAsia="標楷體-繁"/>
        </w:rPr>
        <w:t>在</w:t>
      </w:r>
      <w:r w:rsidR="00224891">
        <w:rPr>
          <w:rFonts w:eastAsia="標楷體-繁" w:hint="eastAsia"/>
        </w:rPr>
        <w:t>實際情況中當然不可能發生，但在</w:t>
      </w:r>
      <w:r w:rsidRPr="00D7763B">
        <w:rPr>
          <w:rFonts w:eastAsia="標楷體-繁"/>
        </w:rPr>
        <w:t>本研究當中，將以此方法之指派結果視為決策</w:t>
      </w:r>
      <w:r w:rsidR="00224891">
        <w:rPr>
          <w:rFonts w:eastAsia="標楷體-繁" w:hint="eastAsia"/>
        </w:rPr>
        <w:t>的上限值</w:t>
      </w:r>
      <w:r w:rsidR="00224891">
        <w:rPr>
          <w:rFonts w:eastAsia="標楷體-繁" w:hint="eastAsia"/>
        </w:rPr>
        <w:t>(</w:t>
      </w:r>
      <w:r w:rsidR="00224891">
        <w:rPr>
          <w:rFonts w:eastAsia="標楷體-繁"/>
        </w:rPr>
        <w:t>upper bound</w:t>
      </w:r>
      <w:r w:rsidR="00224891">
        <w:rPr>
          <w:rFonts w:eastAsia="標楷體-繁" w:hint="eastAsia"/>
        </w:rPr>
        <w:t>)</w:t>
      </w:r>
      <w:r w:rsidRPr="00D7763B">
        <w:rPr>
          <w:rFonts w:eastAsia="標楷體-繁"/>
        </w:rPr>
        <w:t>，</w:t>
      </w:r>
      <w:r w:rsidR="00224891">
        <w:rPr>
          <w:rFonts w:eastAsia="標楷體-繁" w:hint="eastAsia"/>
        </w:rPr>
        <w:t>用</w:t>
      </w:r>
      <w:r w:rsidRPr="00D7763B">
        <w:rPr>
          <w:rFonts w:eastAsia="標楷體-繁"/>
        </w:rPr>
        <w:t>以比較滾動平面法搭配不同模式下的求解效果</w:t>
      </w:r>
      <w:r w:rsidR="00224891">
        <w:rPr>
          <w:rFonts w:eastAsia="標楷體-繁" w:hint="eastAsia"/>
        </w:rPr>
        <w:t>，也就是</w:t>
      </w:r>
      <w:r w:rsidR="00224891" w:rsidRPr="00224891">
        <w:rPr>
          <w:rFonts w:eastAsia="標楷體-繁" w:hint="eastAsia"/>
        </w:rPr>
        <w:t>測試標竿</w:t>
      </w:r>
      <w:r w:rsidR="00224891">
        <w:rPr>
          <w:rFonts w:eastAsia="標楷體-繁" w:hint="eastAsia"/>
        </w:rPr>
        <w:t>(</w:t>
      </w:r>
      <w:r w:rsidR="00224891">
        <w:rPr>
          <w:rFonts w:eastAsia="標楷體-繁"/>
        </w:rPr>
        <w:t>benchmarking</w:t>
      </w:r>
      <w:r w:rsidR="00224891">
        <w:rPr>
          <w:rFonts w:eastAsia="標楷體-繁" w:hint="eastAsia"/>
        </w:rPr>
        <w:t>)</w:t>
      </w:r>
      <w:r w:rsidR="00DD4E73" w:rsidRPr="00D7763B">
        <w:rPr>
          <w:rFonts w:eastAsia="標楷體-繁"/>
        </w:rPr>
        <w:t>。</w:t>
      </w:r>
      <w:r w:rsidR="00C00FA0">
        <w:rPr>
          <w:rFonts w:eastAsia="標楷體-繁"/>
        </w:rPr>
        <w:br w:type="page"/>
      </w:r>
    </w:p>
    <w:p w14:paraId="23791124" w14:textId="32DAA6BB" w:rsidR="00DD4E73" w:rsidRPr="00D7763B" w:rsidRDefault="0059472D" w:rsidP="00DD4E73">
      <w:pPr>
        <w:pStyle w:val="ListParagraph"/>
        <w:numPr>
          <w:ilvl w:val="0"/>
          <w:numId w:val="9"/>
        </w:numPr>
        <w:spacing w:before="60" w:after="60"/>
        <w:ind w:leftChars="0"/>
        <w:jc w:val="both"/>
        <w:rPr>
          <w:rFonts w:ascii="Times New Roman" w:eastAsia="標楷體-繁" w:hAnsi="Times New Roman"/>
        </w:rPr>
      </w:pPr>
      <w:r>
        <w:rPr>
          <w:rFonts w:ascii="Times New Roman" w:eastAsia="標楷體-繁" w:hAnsi="Times New Roman" w:hint="eastAsia"/>
          <w:b/>
          <w:bCs/>
        </w:rPr>
        <w:lastRenderedPageBreak/>
        <w:t>滾動平面法下之</w:t>
      </w:r>
      <w:r w:rsidR="00413BC9" w:rsidRPr="00D7763B">
        <w:rPr>
          <w:rFonts w:ascii="Times New Roman" w:eastAsia="標楷體-繁" w:hAnsi="Times New Roman"/>
          <w:b/>
          <w:bCs/>
        </w:rPr>
        <w:t>確定性模式</w:t>
      </w:r>
      <w:r w:rsidR="00DD4E73" w:rsidRPr="00D7763B">
        <w:rPr>
          <w:rFonts w:ascii="Times New Roman" w:eastAsia="標楷體-繁" w:hAnsi="Times New Roman"/>
          <w:b/>
          <w:bCs/>
        </w:rPr>
        <w:t>：</w:t>
      </w:r>
    </w:p>
    <w:p w14:paraId="769363BF" w14:textId="52EE9EA1" w:rsidR="00DD4E73" w:rsidRDefault="00413BC9" w:rsidP="00DD4E73">
      <w:pPr>
        <w:pStyle w:val="a3"/>
        <w:rPr>
          <w:rFonts w:eastAsia="標楷體-繁"/>
        </w:rPr>
      </w:pPr>
      <w:r w:rsidRPr="00D7763B">
        <w:rPr>
          <w:rFonts w:eastAsia="標楷體-繁"/>
        </w:rPr>
        <w:t>透過第三</w:t>
      </w:r>
      <w:r w:rsidR="0024172A">
        <w:rPr>
          <w:rFonts w:eastAsia="標楷體-繁" w:hint="eastAsia"/>
        </w:rPr>
        <w:t>節</w:t>
      </w:r>
      <w:r w:rsidRPr="00D7763B">
        <w:rPr>
          <w:rFonts w:eastAsia="標楷體-繁"/>
        </w:rPr>
        <w:t>隨機性模式</w:t>
      </w:r>
      <w:r w:rsidR="0024172A">
        <w:rPr>
          <w:rFonts w:eastAsia="標楷體-繁" w:hint="eastAsia"/>
        </w:rPr>
        <w:t>(</w:t>
      </w:r>
      <w:r w:rsidR="0024172A">
        <w:rPr>
          <w:rFonts w:eastAsia="標楷體-繁"/>
        </w:rPr>
        <w:t>1</w:t>
      </w:r>
      <w:r w:rsidR="0024172A">
        <w:rPr>
          <w:rFonts w:eastAsia="標楷體-繁" w:hint="eastAsia"/>
        </w:rPr>
        <w:t>)</w:t>
      </w:r>
      <w:r w:rsidR="0024172A">
        <w:rPr>
          <w:rFonts w:eastAsia="標楷體-繁" w:hint="eastAsia"/>
        </w:rPr>
        <w:t>至</w:t>
      </w:r>
      <w:r w:rsidR="0024172A">
        <w:rPr>
          <w:rFonts w:eastAsia="標楷體-繁" w:hint="eastAsia"/>
        </w:rPr>
        <w:t>(</w:t>
      </w:r>
      <w:r w:rsidR="0024172A">
        <w:rPr>
          <w:rFonts w:eastAsia="標楷體-繁"/>
        </w:rPr>
        <w:t>17</w:t>
      </w:r>
      <w:r w:rsidR="0024172A">
        <w:rPr>
          <w:rFonts w:eastAsia="標楷體-繁" w:hint="eastAsia"/>
        </w:rPr>
        <w:t>)</w:t>
      </w:r>
      <w:r w:rsidR="0024172A">
        <w:rPr>
          <w:rFonts w:eastAsia="標楷體-繁" w:hint="eastAsia"/>
        </w:rPr>
        <w:t>的</w:t>
      </w:r>
      <w:r w:rsidRPr="00D7763B">
        <w:rPr>
          <w:rFonts w:eastAsia="標楷體-繁"/>
        </w:rPr>
        <w:t>簡化</w:t>
      </w:r>
      <w:r w:rsidR="0024172A">
        <w:rPr>
          <w:rFonts w:eastAsia="標楷體-繁" w:hint="eastAsia"/>
        </w:rPr>
        <w:t>，得到</w:t>
      </w:r>
      <w:r w:rsidR="0024172A">
        <w:rPr>
          <w:rFonts w:eastAsia="標楷體-繁"/>
        </w:rPr>
        <w:t>(18)</w:t>
      </w:r>
      <w:r w:rsidR="0024172A">
        <w:rPr>
          <w:rFonts w:eastAsia="標楷體-繁" w:hint="eastAsia"/>
        </w:rPr>
        <w:t>至</w:t>
      </w:r>
      <w:r w:rsidR="0024172A">
        <w:rPr>
          <w:rFonts w:eastAsia="標楷體-繁"/>
        </w:rPr>
        <w:t>(25)</w:t>
      </w:r>
      <w:r w:rsidRPr="00D7763B">
        <w:rPr>
          <w:rFonts w:eastAsia="標楷體-繁"/>
        </w:rPr>
        <w:t>之確定性模式</w:t>
      </w:r>
      <w:r w:rsidR="0024172A">
        <w:rPr>
          <w:rFonts w:eastAsia="標楷體-繁" w:hint="eastAsia"/>
        </w:rPr>
        <w:t>，並</w:t>
      </w:r>
      <w:r w:rsidRPr="00D7763B">
        <w:rPr>
          <w:rFonts w:eastAsia="標楷體-繁"/>
        </w:rPr>
        <w:t>結合</w:t>
      </w:r>
      <w:r w:rsidR="0059472D">
        <w:rPr>
          <w:rFonts w:eastAsia="標楷體-繁"/>
        </w:rPr>
        <w:t>4.1</w:t>
      </w:r>
      <w:r w:rsidRPr="00D7763B">
        <w:rPr>
          <w:rFonts w:eastAsia="標楷體-繁"/>
        </w:rPr>
        <w:t>小節的滾動平面法</w:t>
      </w:r>
      <w:r w:rsidR="0024172A">
        <w:rPr>
          <w:rFonts w:eastAsia="標楷體-繁" w:hint="eastAsia"/>
        </w:rPr>
        <w:t>的架構，對</w:t>
      </w:r>
      <w:r w:rsidR="00973EBC">
        <w:rPr>
          <w:rFonts w:eastAsia="標楷體-繁" w:hint="eastAsia"/>
        </w:rPr>
        <w:t>該</w:t>
      </w:r>
      <w:r w:rsidR="00973EBC" w:rsidRPr="00D7763B">
        <w:rPr>
          <w:rFonts w:eastAsia="標楷體-繁"/>
        </w:rPr>
        <w:t>確定性模式</w:t>
      </w:r>
      <w:r w:rsidRPr="00D7763B">
        <w:rPr>
          <w:rFonts w:eastAsia="標楷體-繁"/>
        </w:rPr>
        <w:t>求解</w:t>
      </w:r>
      <w:r w:rsidR="0024172A">
        <w:rPr>
          <w:rFonts w:eastAsia="標楷體-繁" w:hint="eastAsia"/>
        </w:rPr>
        <w:t>以得到登機門重新指派的決策</w:t>
      </w:r>
      <w:r w:rsidR="00DD4E73" w:rsidRPr="00D7763B">
        <w:rPr>
          <w:rFonts w:eastAsia="標楷體-繁"/>
        </w:rPr>
        <w:t>。</w:t>
      </w:r>
    </w:p>
    <w:p w14:paraId="33633D2A" w14:textId="76EF6042" w:rsidR="00F16140" w:rsidRPr="00D7763B" w:rsidRDefault="00F16140" w:rsidP="00F16140">
      <w:pPr>
        <w:pStyle w:val="a3"/>
        <w:tabs>
          <w:tab w:val="left" w:pos="567"/>
          <w:tab w:val="right" w:pos="9639"/>
        </w:tabs>
        <w:spacing w:beforeLines="0" w:before="0" w:afterLines="0" w:after="0" w:line="360" w:lineRule="auto"/>
        <w:ind w:firstLineChars="0" w:firstLine="0"/>
        <w:rPr>
          <w:rFonts w:eastAsia="標楷體-繁"/>
          <w:iCs/>
          <w:lang w:eastAsia="zh-HK"/>
        </w:rPr>
      </w:pPr>
      <w:r w:rsidRPr="00D7763B">
        <w:rPr>
          <w:rFonts w:eastAsia="標楷體-繁"/>
          <w:iCs/>
          <w:lang w:eastAsia="zh-HK"/>
        </w:rPr>
        <w:t>Min.</w:t>
      </w:r>
      <w:r w:rsidRPr="00D7763B">
        <w:rPr>
          <w:rFonts w:eastAsia="標楷體-繁"/>
          <w:iCs/>
          <w:lang w:eastAsia="zh-HK"/>
        </w:rPr>
        <w:tab/>
      </w:r>
      <m:oMath>
        <m:nary>
          <m:naryPr>
            <m:chr m:val="∑"/>
            <m:limLoc m:val="undOvr"/>
            <m:supHide m:val="1"/>
            <m:ctrlPr>
              <w:rPr>
                <w:rFonts w:ascii="Cambria Math" w:eastAsia="標楷體-繁" w:hAnsi="Cambria Math"/>
                <w:i/>
                <w:iCs/>
                <w:lang w:eastAsia="zh-HK"/>
              </w:rPr>
            </m:ctrlPr>
          </m:naryPr>
          <m:sub>
            <m:r>
              <w:rPr>
                <w:rFonts w:ascii="Cambria Math" w:eastAsia="標楷體-繁" w:hAnsi="Cambria Math"/>
                <w:lang w:eastAsia="zh-HK"/>
              </w:rPr>
              <m:t>i∈I</m:t>
            </m:r>
          </m:sub>
          <m:sup/>
          <m:e>
            <m:d>
              <m:dPr>
                <m:ctrlPr>
                  <w:rPr>
                    <w:rFonts w:ascii="Cambria Math" w:eastAsia="標楷體-繁" w:hAnsi="Cambria Math"/>
                    <w:i/>
                    <w:iCs/>
                    <w:lang w:eastAsia="zh-HK"/>
                  </w:rPr>
                </m:ctrlPr>
              </m:dPr>
              <m:e>
                <m:sSub>
                  <m:sSubPr>
                    <m:ctrlPr>
                      <w:rPr>
                        <w:rFonts w:ascii="Cambria Math" w:eastAsia="標楷體-繁" w:hAnsi="Cambria Math"/>
                        <w:i/>
                        <w:iCs/>
                        <w:lang w:eastAsia="zh-HK"/>
                      </w:rPr>
                    </m:ctrlPr>
                  </m:sSubPr>
                  <m:e>
                    <m:r>
                      <w:rPr>
                        <w:rFonts w:ascii="Cambria Math" w:eastAsia="標楷體-繁" w:hAnsi="Cambria Math"/>
                        <w:lang w:eastAsia="zh-HK"/>
                      </w:rPr>
                      <m:t>t</m:t>
                    </m:r>
                  </m:e>
                  <m:sub>
                    <m:r>
                      <w:rPr>
                        <w:rFonts w:ascii="Cambria Math" w:eastAsia="標楷體-繁" w:hAnsi="Cambria Math"/>
                        <w:lang w:eastAsia="zh-HK"/>
                      </w:rPr>
                      <m:t>i</m:t>
                    </m:r>
                  </m:sub>
                </m:sSub>
                <m:r>
                  <w:rPr>
                    <w:rFonts w:ascii="Cambria Math" w:eastAsia="標楷體-繁" w:hAnsi="Cambria Math"/>
                    <w:lang w:eastAsia="zh-HK"/>
                  </w:rPr>
                  <m:t>-</m:t>
                </m:r>
                <m:sSub>
                  <m:sSubPr>
                    <m:ctrlPr>
                      <w:rPr>
                        <w:rFonts w:ascii="Cambria Math" w:eastAsia="標楷體-繁" w:hAnsi="Cambria Math"/>
                        <w:i/>
                        <w:iCs/>
                        <w:lang w:eastAsia="zh-HK"/>
                      </w:rPr>
                    </m:ctrlPr>
                  </m:sSubPr>
                  <m:e>
                    <m:r>
                      <w:rPr>
                        <w:rFonts w:ascii="Cambria Math" w:eastAsia="標楷體-繁" w:hAnsi="Cambria Math"/>
                        <w:lang w:eastAsia="zh-HK"/>
                      </w:rPr>
                      <m:t>A</m:t>
                    </m:r>
                  </m:e>
                  <m:sub>
                    <m:r>
                      <w:rPr>
                        <w:rFonts w:ascii="Cambria Math" w:eastAsia="標楷體-繁" w:hAnsi="Cambria Math"/>
                        <w:lang w:eastAsia="zh-HK"/>
                      </w:rPr>
                      <m:t>i</m:t>
                    </m:r>
                  </m:sub>
                </m:sSub>
              </m:e>
            </m:d>
          </m:e>
        </m:nary>
        <m:r>
          <w:rPr>
            <w:rFonts w:ascii="Cambria Math" w:eastAsia="標楷體-繁" w:hAnsi="Cambria Math"/>
            <w:lang w:eastAsia="zh-HK"/>
          </w:rPr>
          <m:t xml:space="preserve">+W </m:t>
        </m:r>
        <m:nary>
          <m:naryPr>
            <m:chr m:val="∑"/>
            <m:limLoc m:val="undOvr"/>
            <m:ctrlPr>
              <w:rPr>
                <w:rFonts w:ascii="Cambria Math" w:eastAsia="標楷體-繁" w:hAnsi="Cambria Math"/>
                <w:i/>
                <w:iCs/>
                <w:lang w:eastAsia="zh-HK"/>
              </w:rPr>
            </m:ctrlPr>
          </m:naryPr>
          <m:sub>
            <m:r>
              <w:rPr>
                <w:rFonts w:ascii="Cambria Math" w:eastAsia="標楷體-繁" w:hAnsi="Cambria Math"/>
                <w:lang w:eastAsia="zh-HK"/>
              </w:rPr>
              <m:t>i∈I</m:t>
            </m:r>
          </m:sub>
          <m:sup/>
          <m:e>
            <m:sSub>
              <m:sSubPr>
                <m:ctrlPr>
                  <w:rPr>
                    <w:rFonts w:ascii="Cambria Math" w:eastAsia="標楷體-繁" w:hAnsi="Cambria Math"/>
                    <w:i/>
                    <w:color w:val="000000" w:themeColor="text1"/>
                  </w:rPr>
                </m:ctrlPr>
              </m:sSubPr>
              <m:e>
                <m:r>
                  <w:rPr>
                    <w:rFonts w:ascii="Cambria Math" w:eastAsia="標楷體-繁" w:hAnsi="Cambria Math"/>
                    <w:color w:val="000000" w:themeColor="text1"/>
                  </w:rPr>
                  <m:t>z</m:t>
                </m:r>
              </m:e>
              <m:sub>
                <m:r>
                  <w:rPr>
                    <w:rFonts w:ascii="Cambria Math" w:eastAsia="標楷體-繁" w:hAnsi="Cambria Math"/>
                    <w:color w:val="000000" w:themeColor="text1"/>
                  </w:rPr>
                  <m:t>i</m:t>
                </m:r>
              </m:sub>
            </m:sSub>
          </m:e>
        </m:nary>
        <m:r>
          <w:rPr>
            <w:rFonts w:ascii="Cambria Math" w:eastAsia="標楷體-繁" w:hAnsi="Cambria Math"/>
            <w:lang w:eastAsia="zh-HK"/>
          </w:rPr>
          <m:t>+B</m:t>
        </m:r>
        <m:r>
          <w:rPr>
            <w:rFonts w:ascii="Cambria Math" w:eastAsia="標楷體-繁" w:hAnsi="Cambria Math" w:hint="eastAsia"/>
          </w:rPr>
          <m:t xml:space="preserve"> </m:t>
        </m:r>
        <m:nary>
          <m:naryPr>
            <m:chr m:val="∑"/>
            <m:limLoc m:val="undOvr"/>
            <m:ctrlPr>
              <w:rPr>
                <w:rFonts w:ascii="Cambria Math" w:eastAsia="標楷體-繁" w:hAnsi="Cambria Math"/>
                <w:i/>
                <w:iCs/>
                <w:lang w:eastAsia="zh-HK"/>
              </w:rPr>
            </m:ctrlPr>
          </m:naryPr>
          <m:sub>
            <m:r>
              <w:rPr>
                <w:rFonts w:ascii="Cambria Math" w:eastAsia="標楷體-繁" w:hAnsi="Cambria Math"/>
                <w:lang w:eastAsia="zh-HK"/>
              </w:rPr>
              <m:t>i∈I</m:t>
            </m:r>
          </m:sub>
          <m:sup/>
          <m:e>
            <m:sSub>
              <m:sSubPr>
                <m:ctrlPr>
                  <w:rPr>
                    <w:rFonts w:ascii="Cambria Math" w:eastAsia="標楷體-繁" w:hAnsi="Cambria Math"/>
                    <w:i/>
                    <w:iCs/>
                    <w:lang w:eastAsia="zh-HK"/>
                  </w:rPr>
                </m:ctrlPr>
              </m:sSubPr>
              <m:e>
                <m:r>
                  <w:rPr>
                    <w:rFonts w:ascii="Cambria Math" w:eastAsia="標楷體-繁" w:hAnsi="Cambria Math"/>
                    <w:lang w:eastAsia="zh-HK"/>
                  </w:rPr>
                  <m:t>y</m:t>
                </m:r>
              </m:e>
              <m:sub>
                <m:r>
                  <w:rPr>
                    <w:rFonts w:ascii="Cambria Math" w:eastAsia="標楷體-繁" w:hAnsi="Cambria Math"/>
                    <w:lang w:eastAsia="zh-HK"/>
                  </w:rPr>
                  <m:t>i|</m:t>
                </m:r>
                <m:r>
                  <w:rPr>
                    <w:rFonts w:ascii="Cambria Math" w:eastAsia="標楷體-繁" w:hAnsi="Cambria Math"/>
                  </w:rPr>
                  <m:t>K</m:t>
                </m:r>
                <m:r>
                  <w:rPr>
                    <w:rFonts w:ascii="Cambria Math" w:eastAsia="標楷體-繁" w:hAnsi="Cambria Math"/>
                    <w:lang w:eastAsia="zh-HK"/>
                  </w:rPr>
                  <m:t>+1|</m:t>
                </m:r>
              </m:sub>
            </m:sSub>
          </m:e>
        </m:nary>
      </m:oMath>
      <w:r w:rsidRPr="00D7763B">
        <w:rPr>
          <w:rFonts w:eastAsia="標楷體-繁"/>
          <w:iCs/>
          <w:lang w:eastAsia="zh-HK"/>
        </w:rPr>
        <w:tab/>
        <w:t>(1</w:t>
      </w:r>
      <w:r>
        <w:rPr>
          <w:rFonts w:eastAsia="標楷體-繁"/>
          <w:iCs/>
          <w:lang w:eastAsia="zh-HK"/>
        </w:rPr>
        <w:t>8</w:t>
      </w:r>
      <w:r w:rsidRPr="00D7763B">
        <w:rPr>
          <w:rFonts w:eastAsia="標楷體-繁"/>
          <w:iCs/>
          <w:lang w:eastAsia="zh-HK"/>
        </w:rPr>
        <w:t>)</w:t>
      </w:r>
    </w:p>
    <w:p w14:paraId="012E51A0" w14:textId="77777777" w:rsidR="00F16140" w:rsidRPr="0024172A" w:rsidRDefault="00F16140" w:rsidP="00F16140">
      <w:pPr>
        <w:pStyle w:val="a3"/>
        <w:tabs>
          <w:tab w:val="left" w:pos="142"/>
        </w:tabs>
        <w:spacing w:beforeLines="0" w:before="0" w:afterLines="0" w:after="0" w:line="360" w:lineRule="auto"/>
        <w:ind w:firstLineChars="0" w:firstLine="0"/>
        <w:jc w:val="left"/>
        <w:rPr>
          <w:rFonts w:eastAsia="標楷體-繁"/>
          <w:i/>
        </w:rPr>
      </w:pPr>
      <w:proofErr w:type="spellStart"/>
      <w:r w:rsidRPr="0024172A">
        <w:rPr>
          <w:rFonts w:eastAsia="標楷體-繁"/>
          <w:i/>
        </w:rPr>
        <w:t>s.t.</w:t>
      </w:r>
      <w:proofErr w:type="spellEnd"/>
    </w:p>
    <w:p w14:paraId="75260083" w14:textId="2314373E" w:rsidR="00F16140" w:rsidRPr="00F16140" w:rsidRDefault="00C61D8E" w:rsidP="00F16140">
      <w:pPr>
        <w:pStyle w:val="a3"/>
        <w:tabs>
          <w:tab w:val="left" w:pos="142"/>
          <w:tab w:val="left" w:pos="4820"/>
          <w:tab w:val="right" w:pos="9639"/>
        </w:tabs>
        <w:spacing w:beforeLines="0" w:before="0" w:afterLines="0" w:after="0" w:line="360" w:lineRule="auto"/>
        <w:ind w:firstLineChars="0" w:firstLine="0"/>
        <w:jc w:val="left"/>
        <w:rPr>
          <w:rFonts w:eastAsia="標楷體-繁"/>
        </w:rPr>
      </w:pPr>
      <m:oMath>
        <m:nary>
          <m:naryPr>
            <m:chr m:val="∑"/>
            <m:limLoc m:val="undOvr"/>
            <m:supHide m:val="1"/>
            <m:ctrlPr>
              <w:rPr>
                <w:rStyle w:val="PlaceholderText"/>
                <w:rFonts w:ascii="Cambria Math" w:eastAsia="標楷體-繁" w:hAnsi="Cambria Math"/>
                <w:iCs/>
                <w:color w:val="000000" w:themeColor="text1"/>
              </w:rPr>
            </m:ctrlPr>
          </m:naryPr>
          <m:sub>
            <m:r>
              <w:rPr>
                <w:rStyle w:val="PlaceholderText"/>
                <w:rFonts w:ascii="Cambria Math" w:eastAsia="標楷體-繁" w:hAnsi="Cambria Math"/>
                <w:color w:val="000000" w:themeColor="text1"/>
              </w:rPr>
              <m:t>k∈</m:t>
            </m:r>
            <m:sSup>
              <m:sSupPr>
                <m:ctrlPr>
                  <w:rPr>
                    <w:rStyle w:val="PlaceholderText"/>
                    <w:rFonts w:ascii="Cambria Math" w:eastAsia="標楷體-繁" w:hAnsi="Cambria Math"/>
                    <w:i/>
                    <w:iCs/>
                    <w:color w:val="000000" w:themeColor="text1"/>
                  </w:rPr>
                </m:ctrlPr>
              </m:sSupPr>
              <m:e>
                <m:r>
                  <w:rPr>
                    <w:rStyle w:val="PlaceholderText"/>
                    <w:rFonts w:ascii="Cambria Math" w:eastAsia="標楷體-繁" w:hAnsi="Cambria Math"/>
                    <w:color w:val="000000" w:themeColor="text1"/>
                  </w:rPr>
                  <m:t>K</m:t>
                </m:r>
              </m:e>
              <m:sup>
                <m:r>
                  <w:rPr>
                    <w:rStyle w:val="PlaceholderText"/>
                    <w:rFonts w:ascii="Cambria Math" w:eastAsia="標楷體-繁" w:hAnsi="Cambria Math"/>
                    <w:color w:val="000000" w:themeColor="text1"/>
                  </w:rPr>
                  <m:t>0</m:t>
                </m:r>
              </m:sup>
            </m:sSup>
          </m:sub>
          <m:sup/>
          <m:e>
            <m:sSub>
              <m:sSubPr>
                <m:ctrlPr>
                  <w:rPr>
                    <w:rStyle w:val="PlaceholderText"/>
                    <w:rFonts w:ascii="Cambria Math" w:eastAsia="標楷體-繁" w:hAnsi="Cambria Math"/>
                    <w:i/>
                    <w:iCs/>
                    <w:color w:val="000000" w:themeColor="text1"/>
                  </w:rPr>
                </m:ctrlPr>
              </m:sSubPr>
              <m:e>
                <m:r>
                  <w:rPr>
                    <w:rStyle w:val="PlaceholderText"/>
                    <w:rFonts w:ascii="Cambria Math" w:eastAsia="標楷體-繁" w:hAnsi="Cambria Math"/>
                    <w:color w:val="000000" w:themeColor="text1"/>
                  </w:rPr>
                  <m:t>y</m:t>
                </m:r>
              </m:e>
              <m:sub>
                <m:r>
                  <w:rPr>
                    <w:rStyle w:val="PlaceholderText"/>
                    <w:rFonts w:ascii="Cambria Math" w:eastAsia="標楷體-繁" w:hAnsi="Cambria Math"/>
                    <w:color w:val="000000" w:themeColor="text1"/>
                  </w:rPr>
                  <m:t>ik</m:t>
                </m:r>
              </m:sub>
            </m:sSub>
          </m:e>
        </m:nary>
        <m:r>
          <w:rPr>
            <w:rStyle w:val="PlaceholderText"/>
            <w:rFonts w:ascii="Cambria Math" w:eastAsia="標楷體-繁" w:hAnsi="Cambria Math"/>
            <w:color w:val="000000" w:themeColor="text1"/>
          </w:rPr>
          <m:t>=1</m:t>
        </m:r>
      </m:oMath>
      <w:r w:rsidR="00F16140" w:rsidRPr="00D7763B">
        <w:rPr>
          <w:rStyle w:val="PlaceholderText"/>
          <w:rFonts w:eastAsia="標楷體-繁"/>
          <w:color w:val="000000" w:themeColor="text1"/>
        </w:rPr>
        <w:tab/>
      </w:r>
      <m:oMath>
        <m:r>
          <w:rPr>
            <w:rFonts w:ascii="Cambria Math" w:eastAsia="標楷體-繁" w:hAnsi="Cambria Math"/>
            <w:color w:val="000000" w:themeColor="text1"/>
          </w:rPr>
          <m:t>∀i∈I</m:t>
        </m:r>
      </m:oMath>
      <w:r w:rsidR="00F16140" w:rsidRPr="00D7763B">
        <w:rPr>
          <w:rFonts w:eastAsia="標楷體-繁"/>
          <w:color w:val="000000" w:themeColor="text1"/>
        </w:rPr>
        <w:tab/>
        <w:t>(</w:t>
      </w:r>
      <w:r w:rsidR="00F16140">
        <w:rPr>
          <w:rFonts w:eastAsia="標楷體-繁"/>
          <w:color w:val="000000" w:themeColor="text1"/>
        </w:rPr>
        <w:t>19</w:t>
      </w:r>
      <w:r w:rsidR="00F16140" w:rsidRPr="00D7763B">
        <w:rPr>
          <w:rFonts w:eastAsia="標楷體-繁"/>
          <w:color w:val="000000" w:themeColor="text1"/>
        </w:rPr>
        <w:t>)</w:t>
      </w:r>
    </w:p>
    <w:p w14:paraId="4DEE8D56" w14:textId="5AF6244F" w:rsidR="00F16140" w:rsidRPr="00D7763B" w:rsidRDefault="00C61D8E" w:rsidP="00F16140">
      <w:pPr>
        <w:pStyle w:val="a3"/>
        <w:tabs>
          <w:tab w:val="left" w:pos="142"/>
          <w:tab w:val="left" w:pos="4820"/>
          <w:tab w:val="right" w:pos="9639"/>
        </w:tabs>
        <w:spacing w:beforeLines="0" w:before="0" w:afterLines="0" w:after="0" w:line="360" w:lineRule="auto"/>
        <w:ind w:firstLineChars="0" w:firstLine="0"/>
        <w:jc w:val="left"/>
        <w:rPr>
          <w:rFonts w:eastAsia="標楷體-繁"/>
          <w:color w:val="000000" w:themeColor="text1"/>
        </w:rPr>
      </w:pPr>
      <m:oMath>
        <m:d>
          <m:dPr>
            <m:ctrlPr>
              <w:rPr>
                <w:rStyle w:val="PlaceholderText"/>
                <w:rFonts w:ascii="Cambria Math" w:eastAsia="標楷體-繁" w:hAnsi="Cambria Math"/>
                <w:i/>
                <w:iCs/>
                <w:color w:val="000000" w:themeColor="text1"/>
              </w:rPr>
            </m:ctrlPr>
          </m:dPr>
          <m:e>
            <m:sSub>
              <m:sSubPr>
                <m:ctrlPr>
                  <w:rPr>
                    <w:rStyle w:val="PlaceholderText"/>
                    <w:rFonts w:ascii="Cambria Math" w:eastAsia="標楷體-繁" w:hAnsi="Cambria Math"/>
                    <w:i/>
                    <w:iCs/>
                    <w:color w:val="000000" w:themeColor="text1"/>
                  </w:rPr>
                </m:ctrlPr>
              </m:sSubPr>
              <m:e>
                <m:r>
                  <w:rPr>
                    <w:rStyle w:val="PlaceholderText"/>
                    <w:rFonts w:ascii="Cambria Math" w:eastAsia="標楷體-繁" w:hAnsi="Cambria Math"/>
                    <w:color w:val="000000" w:themeColor="text1"/>
                  </w:rPr>
                  <m:t>t</m:t>
                </m:r>
              </m:e>
              <m:sub>
                <m:r>
                  <w:rPr>
                    <w:rStyle w:val="PlaceholderText"/>
                    <w:rFonts w:ascii="Cambria Math" w:eastAsia="標楷體-繁" w:hAnsi="Cambria Math"/>
                    <w:color w:val="000000" w:themeColor="text1"/>
                  </w:rPr>
                  <m:t>i</m:t>
                </m:r>
              </m:sub>
            </m:sSub>
            <m:r>
              <w:rPr>
                <w:rStyle w:val="PlaceholderText"/>
                <w:rFonts w:ascii="Cambria Math" w:eastAsia="標楷體-繁" w:hAnsi="Cambria Math"/>
                <w:color w:val="000000" w:themeColor="text1"/>
              </w:rPr>
              <m:t xml:space="preserve">+ </m:t>
            </m:r>
            <m:sSub>
              <m:sSubPr>
                <m:ctrlPr>
                  <w:rPr>
                    <w:rStyle w:val="PlaceholderText"/>
                    <w:rFonts w:ascii="Cambria Math" w:eastAsia="標楷體-繁" w:hAnsi="Cambria Math"/>
                    <w:i/>
                    <w:iCs/>
                    <w:color w:val="000000" w:themeColor="text1"/>
                  </w:rPr>
                </m:ctrlPr>
              </m:sSubPr>
              <m:e>
                <m:r>
                  <w:rPr>
                    <w:rStyle w:val="PlaceholderText"/>
                    <w:rFonts w:ascii="Cambria Math" w:eastAsia="標楷體-繁" w:hAnsi="Cambria Math"/>
                    <w:color w:val="000000" w:themeColor="text1"/>
                  </w:rPr>
                  <m:t>S</m:t>
                </m:r>
              </m:e>
              <m:sub>
                <m:r>
                  <w:rPr>
                    <w:rStyle w:val="PlaceholderText"/>
                    <w:rFonts w:ascii="Cambria Math" w:eastAsia="標楷體-繁" w:hAnsi="Cambria Math"/>
                    <w:color w:val="000000" w:themeColor="text1"/>
                  </w:rPr>
                  <m:t>i</m:t>
                </m:r>
              </m:sub>
            </m:sSub>
            <m:r>
              <w:rPr>
                <w:rStyle w:val="PlaceholderText"/>
                <w:rFonts w:ascii="Cambria Math" w:eastAsia="標楷體-繁" w:hAnsi="Cambria Math"/>
                <w:color w:val="000000" w:themeColor="text1"/>
              </w:rPr>
              <m:t xml:space="preserve">- </m:t>
            </m:r>
            <m:sSub>
              <m:sSubPr>
                <m:ctrlPr>
                  <w:rPr>
                    <w:rStyle w:val="PlaceholderText"/>
                    <w:rFonts w:ascii="Cambria Math" w:eastAsia="標楷體-繁" w:hAnsi="Cambria Math"/>
                    <w:i/>
                    <w:iCs/>
                    <w:color w:val="000000" w:themeColor="text1"/>
                  </w:rPr>
                </m:ctrlPr>
              </m:sSubPr>
              <m:e>
                <m:r>
                  <w:rPr>
                    <w:rStyle w:val="PlaceholderText"/>
                    <w:rFonts w:ascii="Cambria Math" w:eastAsia="標楷體-繁" w:hAnsi="Cambria Math"/>
                    <w:color w:val="000000" w:themeColor="text1"/>
                  </w:rPr>
                  <m:t>t</m:t>
                </m:r>
              </m:e>
              <m:sub>
                <m:r>
                  <w:rPr>
                    <w:rStyle w:val="PlaceholderText"/>
                    <w:rFonts w:ascii="Cambria Math" w:eastAsia="標楷體-繁" w:hAnsi="Cambria Math"/>
                    <w:color w:val="000000" w:themeColor="text1"/>
                  </w:rPr>
                  <m:t>j</m:t>
                </m:r>
              </m:sub>
            </m:sSub>
          </m:e>
        </m:d>
        <m:r>
          <w:rPr>
            <w:rStyle w:val="PlaceholderText"/>
            <w:rFonts w:ascii="Cambria Math" w:eastAsia="標楷體-繁" w:hAnsi="Cambria Math"/>
            <w:color w:val="000000" w:themeColor="text1"/>
          </w:rPr>
          <m:t xml:space="preserve"> ≤(2-</m:t>
        </m:r>
        <m:sSub>
          <m:sSubPr>
            <m:ctrlPr>
              <w:rPr>
                <w:rStyle w:val="PlaceholderText"/>
                <w:rFonts w:ascii="Cambria Math" w:eastAsia="標楷體-繁" w:hAnsi="Cambria Math"/>
                <w:i/>
                <w:iCs/>
                <w:color w:val="000000" w:themeColor="text1"/>
              </w:rPr>
            </m:ctrlPr>
          </m:sSubPr>
          <m:e>
            <m:r>
              <w:rPr>
                <w:rStyle w:val="PlaceholderText"/>
                <w:rFonts w:ascii="Cambria Math" w:eastAsia="標楷體-繁" w:hAnsi="Cambria Math"/>
                <w:color w:val="000000" w:themeColor="text1"/>
              </w:rPr>
              <m:t>y</m:t>
            </m:r>
          </m:e>
          <m:sub>
            <m:r>
              <w:rPr>
                <w:rStyle w:val="PlaceholderText"/>
                <w:rFonts w:ascii="Cambria Math" w:eastAsia="標楷體-繁" w:hAnsi="Cambria Math"/>
                <w:color w:val="000000" w:themeColor="text1"/>
              </w:rPr>
              <m:t>ik</m:t>
            </m:r>
          </m:sub>
        </m:sSub>
        <m:r>
          <w:rPr>
            <w:rStyle w:val="PlaceholderText"/>
            <w:rFonts w:ascii="Cambria Math" w:eastAsia="標楷體-繁" w:hAnsi="Cambria Math"/>
            <w:color w:val="000000" w:themeColor="text1"/>
          </w:rPr>
          <m:t xml:space="preserve">- </m:t>
        </m:r>
        <m:sSub>
          <m:sSubPr>
            <m:ctrlPr>
              <w:rPr>
                <w:rStyle w:val="PlaceholderText"/>
                <w:rFonts w:ascii="Cambria Math" w:eastAsia="標楷體-繁" w:hAnsi="Cambria Math"/>
                <w:i/>
                <w:iCs/>
                <w:color w:val="000000" w:themeColor="text1"/>
              </w:rPr>
            </m:ctrlPr>
          </m:sSubPr>
          <m:e>
            <m:r>
              <w:rPr>
                <w:rStyle w:val="PlaceholderText"/>
                <w:rFonts w:ascii="Cambria Math" w:eastAsia="標楷體-繁" w:hAnsi="Cambria Math"/>
                <w:color w:val="000000" w:themeColor="text1"/>
              </w:rPr>
              <m:t>y</m:t>
            </m:r>
          </m:e>
          <m:sub>
            <m:r>
              <w:rPr>
                <w:rStyle w:val="PlaceholderText"/>
                <w:rFonts w:ascii="Cambria Math" w:eastAsia="標楷體-繁" w:hAnsi="Cambria Math"/>
                <w:color w:val="000000" w:themeColor="text1"/>
              </w:rPr>
              <m:t>jk</m:t>
            </m:r>
          </m:sub>
        </m:sSub>
        <m:r>
          <w:rPr>
            <w:rStyle w:val="PlaceholderText"/>
            <w:rFonts w:ascii="Cambria Math" w:eastAsia="標楷體-繁" w:hAnsi="Cambria Math"/>
            <w:color w:val="000000" w:themeColor="text1"/>
          </w:rPr>
          <m:t>)M</m:t>
        </m:r>
      </m:oMath>
      <w:r w:rsidR="00F16140" w:rsidRPr="00D7763B">
        <w:rPr>
          <w:rStyle w:val="PlaceholderText"/>
          <w:rFonts w:eastAsia="標楷體-繁"/>
          <w:color w:val="000000" w:themeColor="text1"/>
        </w:rPr>
        <w:tab/>
      </w:r>
      <m:oMath>
        <m:r>
          <w:rPr>
            <w:rStyle w:val="PlaceholderText"/>
            <w:rFonts w:ascii="Cambria Math" w:eastAsia="標楷體-繁" w:hAnsi="Cambria Math"/>
            <w:color w:val="000000" w:themeColor="text1"/>
          </w:rPr>
          <m:t>∀i,j ∈</m:t>
        </m:r>
        <m:d>
          <m:dPr>
            <m:begChr m:val="{"/>
            <m:endChr m:val="|"/>
            <m:ctrlPr>
              <w:rPr>
                <w:rStyle w:val="PlaceholderText"/>
                <w:rFonts w:ascii="Cambria Math" w:eastAsia="標楷體-繁" w:hAnsi="Cambria Math"/>
                <w:i/>
                <w:iCs/>
                <w:color w:val="000000" w:themeColor="text1"/>
              </w:rPr>
            </m:ctrlPr>
          </m:dPr>
          <m:e>
            <m:r>
              <w:rPr>
                <w:rStyle w:val="PlaceholderText"/>
                <w:rFonts w:ascii="Cambria Math" w:eastAsia="標楷體-繁" w:hAnsi="Cambria Math"/>
                <w:color w:val="000000" w:themeColor="text1"/>
              </w:rPr>
              <m:t xml:space="preserve">I </m:t>
            </m:r>
          </m:e>
        </m:d>
        <m:r>
          <w:rPr>
            <w:rStyle w:val="PlaceholderText"/>
            <w:rFonts w:ascii="Cambria Math" w:eastAsia="標楷體-繁" w:hAnsi="Cambria Math"/>
            <w:color w:val="000000" w:themeColor="text1"/>
          </w:rPr>
          <m:t xml:space="preserve"> </m:t>
        </m:r>
        <m:sSub>
          <m:sSubPr>
            <m:ctrlPr>
              <w:rPr>
                <w:rStyle w:val="PlaceholderText"/>
                <w:rFonts w:ascii="Cambria Math" w:eastAsia="標楷體-繁" w:hAnsi="Cambria Math"/>
                <w:i/>
                <w:iCs/>
                <w:color w:val="000000" w:themeColor="text1"/>
              </w:rPr>
            </m:ctrlPr>
          </m:sSubPr>
          <m:e>
            <m:r>
              <w:rPr>
                <w:rStyle w:val="PlaceholderText"/>
                <w:rFonts w:ascii="Cambria Math" w:eastAsia="標楷體-繁" w:hAnsi="Cambria Math"/>
                <w:color w:val="000000" w:themeColor="text1"/>
              </w:rPr>
              <m:t>U</m:t>
            </m:r>
          </m:e>
          <m:sub>
            <m:r>
              <w:rPr>
                <w:rStyle w:val="PlaceholderText"/>
                <w:rFonts w:ascii="Cambria Math" w:eastAsia="標楷體-繁" w:hAnsi="Cambria Math"/>
                <w:color w:val="000000" w:themeColor="text1"/>
              </w:rPr>
              <m:t>i</m:t>
            </m:r>
          </m:sub>
        </m:sSub>
        <m:r>
          <w:rPr>
            <w:rStyle w:val="PlaceholderText"/>
            <w:rFonts w:ascii="Cambria Math" w:eastAsia="標楷體-繁" w:hAnsi="Cambria Math"/>
            <w:color w:val="000000" w:themeColor="text1"/>
          </w:rPr>
          <m:t xml:space="preserve">&lt; </m:t>
        </m:r>
        <m:sSub>
          <m:sSubPr>
            <m:ctrlPr>
              <w:rPr>
                <w:rStyle w:val="PlaceholderText"/>
                <w:rFonts w:ascii="Cambria Math" w:eastAsia="標楷體-繁" w:hAnsi="Cambria Math"/>
                <w:i/>
                <w:iCs/>
                <w:color w:val="000000" w:themeColor="text1"/>
              </w:rPr>
            </m:ctrlPr>
          </m:sSubPr>
          <m:e>
            <m:r>
              <w:rPr>
                <w:rStyle w:val="PlaceholderText"/>
                <w:rFonts w:ascii="Cambria Math" w:eastAsia="標楷體-繁" w:hAnsi="Cambria Math"/>
                <w:color w:val="000000" w:themeColor="text1"/>
              </w:rPr>
              <m:t>U</m:t>
            </m:r>
          </m:e>
          <m:sub>
            <m:r>
              <w:rPr>
                <w:rStyle w:val="PlaceholderText"/>
                <w:rFonts w:ascii="Cambria Math" w:eastAsia="標楷體-繁" w:hAnsi="Cambria Math"/>
                <w:color w:val="000000" w:themeColor="text1"/>
              </w:rPr>
              <m:t>j</m:t>
            </m:r>
          </m:sub>
        </m:sSub>
        <m:r>
          <w:rPr>
            <w:rStyle w:val="PlaceholderText"/>
            <w:rFonts w:ascii="Cambria Math" w:eastAsia="標楷體-繁" w:hAnsi="Cambria Math"/>
            <w:color w:val="000000" w:themeColor="text1"/>
          </w:rPr>
          <m:t>}, k∈</m:t>
        </m:r>
        <m:sSup>
          <m:sSupPr>
            <m:ctrlPr>
              <w:rPr>
                <w:rFonts w:ascii="Cambria Math" w:eastAsia="標楷體-繁" w:hAnsi="Cambria Math"/>
                <w:i/>
                <w:color w:val="000000" w:themeColor="text1"/>
              </w:rPr>
            </m:ctrlPr>
          </m:sSupPr>
          <m:e>
            <m:r>
              <w:rPr>
                <w:rFonts w:ascii="Cambria Math" w:eastAsia="標楷體-繁" w:hAnsi="Cambria Math"/>
                <w:color w:val="000000" w:themeColor="text1"/>
              </w:rPr>
              <m:t>K</m:t>
            </m:r>
          </m:e>
          <m:sup>
            <m:r>
              <w:rPr>
                <w:rFonts w:ascii="Cambria Math" w:eastAsia="標楷體-繁" w:hAnsi="Cambria Math"/>
                <w:color w:val="000000" w:themeColor="text1"/>
              </w:rPr>
              <m:t>0</m:t>
            </m:r>
          </m:sup>
        </m:sSup>
      </m:oMath>
      <w:r w:rsidR="00F16140" w:rsidRPr="00D7763B">
        <w:rPr>
          <w:rFonts w:eastAsia="標楷體-繁"/>
          <w:color w:val="000000" w:themeColor="text1"/>
        </w:rPr>
        <w:tab/>
        <w:t>(</w:t>
      </w:r>
      <w:r w:rsidR="00F16140">
        <w:rPr>
          <w:rFonts w:eastAsia="標楷體-繁"/>
          <w:color w:val="000000" w:themeColor="text1"/>
        </w:rPr>
        <w:t>20</w:t>
      </w:r>
      <w:r w:rsidR="00F16140" w:rsidRPr="00D7763B">
        <w:rPr>
          <w:rFonts w:eastAsia="標楷體-繁"/>
          <w:color w:val="000000" w:themeColor="text1"/>
        </w:rPr>
        <w:t>)</w:t>
      </w:r>
    </w:p>
    <w:p w14:paraId="589966B1" w14:textId="4AEDA6BF" w:rsidR="00F16140" w:rsidRPr="00D7763B" w:rsidRDefault="00C61D8E" w:rsidP="00F16140">
      <w:pPr>
        <w:pStyle w:val="a3"/>
        <w:tabs>
          <w:tab w:val="left" w:pos="142"/>
          <w:tab w:val="left" w:pos="4820"/>
          <w:tab w:val="right" w:pos="9639"/>
        </w:tabs>
        <w:spacing w:beforeLines="0" w:before="0" w:afterLines="0" w:after="0" w:line="360" w:lineRule="auto"/>
        <w:ind w:firstLineChars="0" w:firstLine="0"/>
        <w:jc w:val="left"/>
        <w:rPr>
          <w:rFonts w:eastAsia="標楷體-繁"/>
          <w:color w:val="000000" w:themeColor="text1"/>
        </w:rPr>
      </w:pPr>
      <m:oMath>
        <m:sSub>
          <m:sSubPr>
            <m:ctrlPr>
              <w:rPr>
                <w:rStyle w:val="PlaceholderText"/>
                <w:rFonts w:ascii="Cambria Math" w:eastAsia="標楷體-繁" w:hAnsi="Cambria Math"/>
                <w:i/>
                <w:iCs/>
                <w:color w:val="000000" w:themeColor="text1"/>
              </w:rPr>
            </m:ctrlPr>
          </m:sSubPr>
          <m:e>
            <m:r>
              <w:rPr>
                <w:rStyle w:val="PlaceholderText"/>
                <w:rFonts w:ascii="Cambria Math" w:eastAsia="標楷體-繁" w:hAnsi="Cambria Math"/>
                <w:color w:val="000000" w:themeColor="text1"/>
              </w:rPr>
              <m:t>U</m:t>
            </m:r>
          </m:e>
          <m:sub>
            <m:r>
              <w:rPr>
                <w:rStyle w:val="PlaceholderText"/>
                <w:rFonts w:ascii="Cambria Math" w:eastAsia="標楷體-繁" w:hAnsi="Cambria Math"/>
                <w:color w:val="000000" w:themeColor="text1"/>
              </w:rPr>
              <m:t>i</m:t>
            </m:r>
          </m:sub>
        </m:sSub>
        <m:r>
          <w:rPr>
            <w:rStyle w:val="PlaceholderText"/>
            <w:rFonts w:ascii="Cambria Math" w:eastAsia="標楷體-繁" w:hAnsi="Cambria Math"/>
            <w:color w:val="000000" w:themeColor="text1"/>
          </w:rPr>
          <m:t xml:space="preserve"> ≤</m:t>
        </m:r>
        <m:sSub>
          <m:sSubPr>
            <m:ctrlPr>
              <w:rPr>
                <w:rStyle w:val="PlaceholderText"/>
                <w:rFonts w:ascii="Cambria Math" w:eastAsia="標楷體-繁" w:hAnsi="Cambria Math"/>
                <w:i/>
                <w:iCs/>
                <w:color w:val="000000" w:themeColor="text1"/>
              </w:rPr>
            </m:ctrlPr>
          </m:sSubPr>
          <m:e>
            <m:r>
              <w:rPr>
                <w:rStyle w:val="PlaceholderText"/>
                <w:rFonts w:ascii="Cambria Math" w:eastAsia="標楷體-繁" w:hAnsi="Cambria Math"/>
                <w:color w:val="000000" w:themeColor="text1"/>
              </w:rPr>
              <m:t>t</m:t>
            </m:r>
          </m:e>
          <m:sub>
            <m:r>
              <w:rPr>
                <w:rStyle w:val="PlaceholderText"/>
                <w:rFonts w:ascii="Cambria Math" w:eastAsia="標楷體-繁" w:hAnsi="Cambria Math"/>
                <w:color w:val="000000" w:themeColor="text1"/>
              </w:rPr>
              <m:t>i</m:t>
            </m:r>
          </m:sub>
        </m:sSub>
      </m:oMath>
      <w:r w:rsidR="00F16140" w:rsidRPr="00D7763B">
        <w:rPr>
          <w:rStyle w:val="PlaceholderText"/>
          <w:rFonts w:eastAsia="標楷體-繁"/>
          <w:iCs/>
          <w:color w:val="000000" w:themeColor="text1"/>
        </w:rPr>
        <w:tab/>
      </w:r>
      <m:oMath>
        <m:r>
          <w:rPr>
            <w:rFonts w:ascii="Cambria Math" w:eastAsia="標楷體-繁" w:hAnsi="Cambria Math"/>
            <w:color w:val="000000" w:themeColor="text1"/>
          </w:rPr>
          <m:t>∀</m:t>
        </m:r>
        <m:sSub>
          <m:sSubPr>
            <m:ctrlPr>
              <w:rPr>
                <w:rFonts w:ascii="Cambria Math" w:eastAsia="標楷體-繁" w:hAnsi="Cambria Math"/>
                <w:i/>
                <w:color w:val="000000" w:themeColor="text1"/>
              </w:rPr>
            </m:ctrlPr>
          </m:sSubPr>
          <m:e>
            <m:r>
              <w:rPr>
                <w:rFonts w:ascii="Cambria Math" w:eastAsia="標楷體-繁" w:hAnsi="Cambria Math"/>
                <w:color w:val="000000" w:themeColor="text1"/>
              </w:rPr>
              <m:t>t</m:t>
            </m:r>
          </m:e>
          <m:sub>
            <m:r>
              <w:rPr>
                <w:rFonts w:ascii="Cambria Math" w:eastAsia="標楷體-繁" w:hAnsi="Cambria Math"/>
                <w:color w:val="000000" w:themeColor="text1"/>
              </w:rPr>
              <m:t>i</m:t>
            </m:r>
          </m:sub>
        </m:sSub>
        <m:r>
          <m:rPr>
            <m:scr m:val="double-struck"/>
          </m:rPr>
          <w:rPr>
            <w:rFonts w:ascii="Cambria Math" w:eastAsia="標楷體-繁" w:hAnsi="Cambria Math"/>
            <w:color w:val="000000" w:themeColor="text1"/>
          </w:rPr>
          <m:t xml:space="preserve">∈R , </m:t>
        </m:r>
        <m:r>
          <w:rPr>
            <w:rFonts w:ascii="Cambria Math" w:eastAsia="標楷體-繁" w:hAnsi="Cambria Math"/>
            <w:color w:val="000000" w:themeColor="text1"/>
          </w:rPr>
          <m:t>i∈I</m:t>
        </m:r>
      </m:oMath>
      <w:r w:rsidR="00F16140" w:rsidRPr="00D7763B">
        <w:rPr>
          <w:rFonts w:eastAsia="標楷體-繁"/>
          <w:color w:val="000000" w:themeColor="text1"/>
        </w:rPr>
        <w:tab/>
        <w:t>(</w:t>
      </w:r>
      <w:r w:rsidR="00F16140">
        <w:rPr>
          <w:rFonts w:eastAsia="標楷體-繁"/>
          <w:color w:val="000000" w:themeColor="text1"/>
        </w:rPr>
        <w:t>21</w:t>
      </w:r>
      <w:r w:rsidR="00F16140" w:rsidRPr="00D7763B">
        <w:rPr>
          <w:rFonts w:eastAsia="標楷體-繁"/>
          <w:color w:val="000000" w:themeColor="text1"/>
        </w:rPr>
        <w:t>)</w:t>
      </w:r>
    </w:p>
    <w:p w14:paraId="3CEBDAE7" w14:textId="3C5E33D3" w:rsidR="00F16140" w:rsidRPr="00D7763B" w:rsidRDefault="00C61D8E" w:rsidP="00F16140">
      <w:pPr>
        <w:pStyle w:val="a3"/>
        <w:tabs>
          <w:tab w:val="left" w:pos="142"/>
          <w:tab w:val="left" w:pos="4820"/>
          <w:tab w:val="right" w:pos="9639"/>
        </w:tabs>
        <w:spacing w:beforeLines="0" w:before="0" w:afterLines="0" w:after="0" w:line="360" w:lineRule="auto"/>
        <w:ind w:firstLineChars="0" w:firstLine="0"/>
        <w:jc w:val="left"/>
        <w:rPr>
          <w:rFonts w:eastAsia="標楷體-繁"/>
          <w:color w:val="000000" w:themeColor="text1"/>
        </w:rPr>
      </w:pPr>
      <m:oMath>
        <m:sSub>
          <m:sSubPr>
            <m:ctrlPr>
              <w:rPr>
                <w:rStyle w:val="PlaceholderText"/>
                <w:rFonts w:ascii="Cambria Math" w:eastAsia="標楷體-繁" w:hAnsi="Cambria Math"/>
                <w:i/>
                <w:iCs/>
                <w:color w:val="000000" w:themeColor="text1"/>
              </w:rPr>
            </m:ctrlPr>
          </m:sSubPr>
          <m:e>
            <m:r>
              <w:rPr>
                <w:rStyle w:val="PlaceholderText"/>
                <w:rFonts w:ascii="Cambria Math" w:eastAsia="標楷體-繁" w:hAnsi="Cambria Math"/>
                <w:color w:val="000000" w:themeColor="text1"/>
              </w:rPr>
              <m:t>z</m:t>
            </m:r>
          </m:e>
          <m:sub>
            <m:r>
              <w:rPr>
                <w:rStyle w:val="PlaceholderText"/>
                <w:rFonts w:ascii="Cambria Math" w:eastAsia="標楷體-繁" w:hAnsi="Cambria Math"/>
                <w:color w:val="000000" w:themeColor="text1"/>
              </w:rPr>
              <m:t>i</m:t>
            </m:r>
          </m:sub>
        </m:sSub>
        <m:r>
          <w:rPr>
            <w:rStyle w:val="PlaceholderText"/>
            <w:rFonts w:ascii="Cambria Math" w:eastAsia="標楷體-繁" w:hAnsi="Cambria Math"/>
            <w:color w:val="000000" w:themeColor="text1"/>
          </w:rPr>
          <m:t xml:space="preserve"> ≥</m:t>
        </m:r>
        <m:nary>
          <m:naryPr>
            <m:chr m:val="∑"/>
            <m:limLoc m:val="undOvr"/>
            <m:supHide m:val="1"/>
            <m:ctrlPr>
              <w:rPr>
                <w:rStyle w:val="PlaceholderText"/>
                <w:rFonts w:ascii="Cambria Math" w:eastAsia="標楷體-繁" w:hAnsi="Cambria Math"/>
                <w:iCs/>
                <w:color w:val="000000" w:themeColor="text1"/>
              </w:rPr>
            </m:ctrlPr>
          </m:naryPr>
          <m:sub>
            <m:r>
              <w:rPr>
                <w:rStyle w:val="PlaceholderText"/>
                <w:rFonts w:ascii="Cambria Math" w:eastAsia="標楷體-繁" w:hAnsi="Cambria Math"/>
                <w:color w:val="000000" w:themeColor="text1"/>
              </w:rPr>
              <m:t>k∈</m:t>
            </m:r>
            <m:sSup>
              <m:sSupPr>
                <m:ctrlPr>
                  <w:rPr>
                    <w:rStyle w:val="PlaceholderText"/>
                    <w:rFonts w:ascii="Cambria Math" w:eastAsia="標楷體-繁" w:hAnsi="Cambria Math"/>
                    <w:i/>
                    <w:iCs/>
                    <w:color w:val="000000" w:themeColor="text1"/>
                  </w:rPr>
                </m:ctrlPr>
              </m:sSupPr>
              <m:e>
                <m:r>
                  <w:rPr>
                    <w:rStyle w:val="PlaceholderText"/>
                    <w:rFonts w:ascii="Cambria Math" w:eastAsia="標楷體-繁" w:hAnsi="Cambria Math"/>
                    <w:color w:val="000000" w:themeColor="text1"/>
                  </w:rPr>
                  <m:t>K</m:t>
                </m:r>
              </m:e>
              <m:sup>
                <m:r>
                  <w:rPr>
                    <w:rStyle w:val="PlaceholderText"/>
                    <w:rFonts w:ascii="Cambria Math" w:eastAsia="標楷體-繁" w:hAnsi="Cambria Math"/>
                    <w:color w:val="000000" w:themeColor="text1"/>
                  </w:rPr>
                  <m:t>0</m:t>
                </m:r>
              </m:sup>
            </m:sSup>
          </m:sub>
          <m:sup/>
          <m:e>
            <m:sSub>
              <m:sSubPr>
                <m:ctrlPr>
                  <w:rPr>
                    <w:rStyle w:val="PlaceholderText"/>
                    <w:rFonts w:ascii="Cambria Math" w:eastAsia="標楷體-繁" w:hAnsi="Cambria Math"/>
                    <w:i/>
                    <w:iCs/>
                    <w:color w:val="000000" w:themeColor="text1"/>
                  </w:rPr>
                </m:ctrlPr>
              </m:sSubPr>
              <m:e>
                <m:r>
                  <w:rPr>
                    <w:rStyle w:val="PlaceholderText"/>
                    <w:rFonts w:ascii="Cambria Math" w:eastAsia="標楷體-繁" w:hAnsi="Cambria Math"/>
                    <w:color w:val="000000" w:themeColor="text1"/>
                  </w:rPr>
                  <m:t>y</m:t>
                </m:r>
              </m:e>
              <m:sub>
                <m:r>
                  <w:rPr>
                    <w:rStyle w:val="PlaceholderText"/>
                    <w:rFonts w:ascii="Cambria Math" w:eastAsia="標楷體-繁" w:hAnsi="Cambria Math"/>
                    <w:color w:val="000000" w:themeColor="text1"/>
                  </w:rPr>
                  <m:t>ik</m:t>
                </m:r>
              </m:sub>
            </m:sSub>
            <m:d>
              <m:dPr>
                <m:ctrlPr>
                  <w:rPr>
                    <w:rStyle w:val="PlaceholderText"/>
                    <w:rFonts w:ascii="Cambria Math" w:eastAsia="標楷體-繁" w:hAnsi="Cambria Math"/>
                    <w:i/>
                    <w:color w:val="000000" w:themeColor="text1"/>
                  </w:rPr>
                </m:ctrlPr>
              </m:dPr>
              <m:e>
                <m:r>
                  <w:rPr>
                    <w:rStyle w:val="PlaceholderText"/>
                    <w:rFonts w:ascii="Cambria Math" w:eastAsia="標楷體-繁" w:hAnsi="Cambria Math"/>
                    <w:color w:val="000000" w:themeColor="text1"/>
                  </w:rPr>
                  <m:t xml:space="preserve">1- </m:t>
                </m:r>
                <m:sSub>
                  <m:sSubPr>
                    <m:ctrlPr>
                      <w:rPr>
                        <w:rStyle w:val="PlaceholderText"/>
                        <w:rFonts w:ascii="Cambria Math" w:eastAsia="標楷體-繁" w:hAnsi="Cambria Math"/>
                        <w:i/>
                        <w:iCs/>
                        <w:color w:val="000000" w:themeColor="text1"/>
                      </w:rPr>
                    </m:ctrlPr>
                  </m:sSubPr>
                  <m:e>
                    <m:r>
                      <w:rPr>
                        <w:rStyle w:val="PlaceholderText"/>
                        <w:rFonts w:ascii="Cambria Math" w:eastAsia="標楷體-繁" w:hAnsi="Cambria Math"/>
                        <w:color w:val="000000" w:themeColor="text1"/>
                      </w:rPr>
                      <m:t>Y</m:t>
                    </m:r>
                  </m:e>
                  <m:sub>
                    <m:r>
                      <w:rPr>
                        <w:rStyle w:val="PlaceholderText"/>
                        <w:rFonts w:ascii="Cambria Math" w:eastAsia="標楷體-繁" w:hAnsi="Cambria Math"/>
                        <w:color w:val="000000" w:themeColor="text1"/>
                      </w:rPr>
                      <m:t>ik</m:t>
                    </m:r>
                  </m:sub>
                </m:sSub>
              </m:e>
            </m:d>
          </m:e>
        </m:nary>
      </m:oMath>
      <w:r w:rsidR="00F16140" w:rsidRPr="00D7763B">
        <w:rPr>
          <w:rStyle w:val="PlaceholderText"/>
          <w:rFonts w:eastAsia="標楷體-繁"/>
          <w:iCs/>
          <w:color w:val="000000" w:themeColor="text1"/>
        </w:rPr>
        <w:tab/>
      </w:r>
      <m:oMath>
        <m:r>
          <w:rPr>
            <w:rFonts w:ascii="Cambria Math" w:eastAsia="標楷體-繁" w:hAnsi="Cambria Math"/>
            <w:color w:val="000000" w:themeColor="text1"/>
          </w:rPr>
          <m:t>∀i∈I</m:t>
        </m:r>
      </m:oMath>
      <w:r w:rsidR="00F16140" w:rsidRPr="00D7763B">
        <w:rPr>
          <w:rFonts w:eastAsia="標楷體-繁"/>
          <w:color w:val="000000" w:themeColor="text1"/>
        </w:rPr>
        <w:tab/>
        <w:t>(</w:t>
      </w:r>
      <w:r w:rsidR="00F16140">
        <w:rPr>
          <w:rFonts w:eastAsia="標楷體-繁"/>
          <w:color w:val="000000" w:themeColor="text1"/>
        </w:rPr>
        <w:t>22</w:t>
      </w:r>
      <w:r w:rsidR="00F16140" w:rsidRPr="00D7763B">
        <w:rPr>
          <w:rFonts w:eastAsia="標楷體-繁"/>
          <w:color w:val="000000" w:themeColor="text1"/>
        </w:rPr>
        <w:t>)</w:t>
      </w:r>
    </w:p>
    <w:p w14:paraId="2323BE4A" w14:textId="522BA77A" w:rsidR="00F16140" w:rsidRPr="00D7763B" w:rsidRDefault="00C61D8E" w:rsidP="00F16140">
      <w:pPr>
        <w:pStyle w:val="a3"/>
        <w:tabs>
          <w:tab w:val="left" w:pos="142"/>
          <w:tab w:val="left" w:pos="4820"/>
          <w:tab w:val="right" w:pos="9639"/>
        </w:tabs>
        <w:spacing w:beforeLines="0" w:before="0" w:afterLines="0" w:after="0" w:line="360" w:lineRule="auto"/>
        <w:ind w:firstLineChars="0" w:firstLine="0"/>
        <w:jc w:val="left"/>
        <w:rPr>
          <w:rFonts w:eastAsia="標楷體-繁"/>
          <w:color w:val="000000" w:themeColor="text1"/>
        </w:rPr>
      </w:pPr>
      <m:oMath>
        <m:sSub>
          <m:sSubPr>
            <m:ctrlPr>
              <w:rPr>
                <w:rStyle w:val="PlaceholderText"/>
                <w:rFonts w:ascii="Cambria Math" w:eastAsia="標楷體-繁" w:hAnsi="Cambria Math"/>
                <w:i/>
                <w:iCs/>
                <w:color w:val="000000" w:themeColor="text1"/>
              </w:rPr>
            </m:ctrlPr>
          </m:sSubPr>
          <m:e>
            <m:r>
              <w:rPr>
                <w:rStyle w:val="PlaceholderText"/>
                <w:rFonts w:ascii="Cambria Math" w:eastAsia="標楷體-繁" w:hAnsi="Cambria Math"/>
                <w:color w:val="000000" w:themeColor="text1"/>
              </w:rPr>
              <m:t>y</m:t>
            </m:r>
          </m:e>
          <m:sub>
            <m:r>
              <w:rPr>
                <w:rStyle w:val="PlaceholderText"/>
                <w:rFonts w:ascii="Cambria Math" w:eastAsia="標楷體-繁" w:hAnsi="Cambria Math"/>
                <w:color w:val="000000" w:themeColor="text1"/>
              </w:rPr>
              <m:t>ik</m:t>
            </m:r>
          </m:sub>
        </m:sSub>
        <m:r>
          <w:rPr>
            <w:rStyle w:val="PlaceholderText"/>
            <w:rFonts w:ascii="Cambria Math" w:eastAsia="標楷體-繁" w:hAnsi="Cambria Math"/>
            <w:color w:val="000000" w:themeColor="text1"/>
          </w:rPr>
          <m:t>∈{0,1}</m:t>
        </m:r>
      </m:oMath>
      <w:r w:rsidR="00F16140" w:rsidRPr="00D7763B">
        <w:rPr>
          <w:rStyle w:val="PlaceholderText"/>
          <w:rFonts w:eastAsia="標楷體-繁"/>
          <w:color w:val="000000" w:themeColor="text1"/>
        </w:rPr>
        <w:tab/>
      </w:r>
      <m:oMath>
        <m:r>
          <w:rPr>
            <w:rFonts w:ascii="Cambria Math" w:eastAsia="標楷體-繁" w:hAnsi="Cambria Math"/>
            <w:color w:val="000000" w:themeColor="text1"/>
          </w:rPr>
          <m:t>∀i∈I, k∈</m:t>
        </m:r>
        <m:sSup>
          <m:sSupPr>
            <m:ctrlPr>
              <w:rPr>
                <w:rFonts w:ascii="Cambria Math" w:eastAsia="標楷體-繁" w:hAnsi="Cambria Math"/>
                <w:i/>
                <w:color w:val="000000" w:themeColor="text1"/>
              </w:rPr>
            </m:ctrlPr>
          </m:sSupPr>
          <m:e>
            <m:r>
              <w:rPr>
                <w:rFonts w:ascii="Cambria Math" w:eastAsia="標楷體-繁" w:hAnsi="Cambria Math"/>
                <w:color w:val="000000" w:themeColor="text1"/>
              </w:rPr>
              <m:t>K</m:t>
            </m:r>
          </m:e>
          <m:sup>
            <m:r>
              <w:rPr>
                <w:rFonts w:ascii="Cambria Math" w:eastAsia="標楷體-繁" w:hAnsi="Cambria Math"/>
                <w:color w:val="000000" w:themeColor="text1"/>
              </w:rPr>
              <m:t>0</m:t>
            </m:r>
          </m:sup>
        </m:sSup>
      </m:oMath>
      <w:r w:rsidR="00F16140" w:rsidRPr="00D7763B">
        <w:rPr>
          <w:rFonts w:eastAsia="標楷體-繁"/>
          <w:color w:val="000000" w:themeColor="text1"/>
        </w:rPr>
        <w:tab/>
        <w:t>(</w:t>
      </w:r>
      <w:r w:rsidR="00F16140">
        <w:rPr>
          <w:rFonts w:eastAsia="標楷體-繁"/>
          <w:color w:val="000000" w:themeColor="text1"/>
        </w:rPr>
        <w:t>23</w:t>
      </w:r>
      <w:r w:rsidR="00F16140" w:rsidRPr="00D7763B">
        <w:rPr>
          <w:rFonts w:eastAsia="標楷體-繁"/>
          <w:color w:val="000000" w:themeColor="text1"/>
        </w:rPr>
        <w:t>)</w:t>
      </w:r>
    </w:p>
    <w:p w14:paraId="36DD6D6C" w14:textId="6B36389E" w:rsidR="00F16140" w:rsidRPr="00D7763B" w:rsidRDefault="00C61D8E" w:rsidP="00F16140">
      <w:pPr>
        <w:pStyle w:val="a3"/>
        <w:tabs>
          <w:tab w:val="left" w:pos="142"/>
          <w:tab w:val="left" w:pos="4820"/>
          <w:tab w:val="right" w:pos="9639"/>
        </w:tabs>
        <w:spacing w:beforeLines="0" w:before="0" w:afterLines="0" w:after="0" w:line="360" w:lineRule="auto"/>
        <w:ind w:firstLineChars="0" w:firstLine="0"/>
        <w:jc w:val="left"/>
        <w:rPr>
          <w:rFonts w:eastAsia="標楷體-繁"/>
          <w:color w:val="000000" w:themeColor="text1"/>
        </w:rPr>
      </w:pPr>
      <m:oMath>
        <m:sSub>
          <m:sSubPr>
            <m:ctrlPr>
              <w:rPr>
                <w:rStyle w:val="PlaceholderText"/>
                <w:rFonts w:ascii="Cambria Math" w:eastAsia="標楷體-繁" w:hAnsi="Cambria Math"/>
                <w:i/>
                <w:iCs/>
                <w:color w:val="000000" w:themeColor="text1"/>
              </w:rPr>
            </m:ctrlPr>
          </m:sSubPr>
          <m:e>
            <m:r>
              <w:rPr>
                <w:rStyle w:val="PlaceholderText"/>
                <w:rFonts w:ascii="Cambria Math" w:eastAsia="標楷體-繁" w:hAnsi="Cambria Math"/>
                <w:color w:val="000000" w:themeColor="text1"/>
              </w:rPr>
              <m:t>t</m:t>
            </m:r>
          </m:e>
          <m:sub>
            <m:r>
              <w:rPr>
                <w:rStyle w:val="PlaceholderText"/>
                <w:rFonts w:ascii="Cambria Math" w:eastAsia="標楷體-繁" w:hAnsi="Cambria Math"/>
                <w:color w:val="000000" w:themeColor="text1"/>
              </w:rPr>
              <m:t>i</m:t>
            </m:r>
          </m:sub>
        </m:sSub>
        <m:r>
          <w:rPr>
            <w:rStyle w:val="PlaceholderText"/>
            <w:rFonts w:ascii="Cambria Math" w:eastAsia="標楷體-繁" w:hAnsi="Cambria Math"/>
            <w:color w:val="000000" w:themeColor="text1"/>
          </w:rPr>
          <m:t xml:space="preserve"> ≥0</m:t>
        </m:r>
      </m:oMath>
      <w:r w:rsidR="00F16140" w:rsidRPr="00D7763B">
        <w:rPr>
          <w:rStyle w:val="PlaceholderText"/>
          <w:rFonts w:eastAsia="標楷體-繁"/>
          <w:color w:val="000000" w:themeColor="text1"/>
        </w:rPr>
        <w:tab/>
      </w:r>
      <m:oMath>
        <m:r>
          <w:rPr>
            <w:rFonts w:ascii="Cambria Math" w:eastAsia="標楷體-繁" w:hAnsi="Cambria Math"/>
            <w:color w:val="000000" w:themeColor="text1"/>
          </w:rPr>
          <m:t>∀i∈I</m:t>
        </m:r>
      </m:oMath>
      <w:r w:rsidR="00F16140" w:rsidRPr="00D7763B">
        <w:rPr>
          <w:rFonts w:eastAsia="標楷體-繁"/>
          <w:color w:val="000000" w:themeColor="text1"/>
        </w:rPr>
        <w:tab/>
        <w:t>(</w:t>
      </w:r>
      <w:r w:rsidR="00F16140">
        <w:rPr>
          <w:rFonts w:eastAsia="標楷體-繁"/>
          <w:color w:val="000000" w:themeColor="text1"/>
        </w:rPr>
        <w:t>2</w:t>
      </w:r>
      <w:r w:rsidR="00F16140" w:rsidRPr="00D7763B">
        <w:rPr>
          <w:rFonts w:eastAsia="標楷體-繁"/>
          <w:color w:val="000000" w:themeColor="text1"/>
        </w:rPr>
        <w:t>4)</w:t>
      </w:r>
    </w:p>
    <w:p w14:paraId="7C980612" w14:textId="1AA926A5" w:rsidR="00F16140" w:rsidRPr="00F16140" w:rsidRDefault="00C61D8E" w:rsidP="00F16140">
      <w:pPr>
        <w:pStyle w:val="a3"/>
        <w:tabs>
          <w:tab w:val="left" w:pos="142"/>
          <w:tab w:val="left" w:pos="4820"/>
          <w:tab w:val="right" w:pos="9639"/>
        </w:tabs>
        <w:spacing w:beforeLines="0" w:before="0" w:afterLines="0" w:after="0" w:line="360" w:lineRule="auto"/>
        <w:ind w:firstLineChars="0" w:firstLine="0"/>
        <w:jc w:val="left"/>
        <w:rPr>
          <w:rFonts w:eastAsia="標楷體-繁"/>
          <w:color w:val="000000" w:themeColor="text1"/>
        </w:rPr>
      </w:pPr>
      <m:oMath>
        <m:sSub>
          <m:sSubPr>
            <m:ctrlPr>
              <w:rPr>
                <w:rStyle w:val="PlaceholderText"/>
                <w:rFonts w:ascii="Cambria Math" w:eastAsia="標楷體-繁" w:hAnsi="Cambria Math"/>
                <w:i/>
                <w:iCs/>
                <w:color w:val="000000" w:themeColor="text1"/>
              </w:rPr>
            </m:ctrlPr>
          </m:sSubPr>
          <m:e>
            <m:r>
              <w:rPr>
                <w:rStyle w:val="PlaceholderText"/>
                <w:rFonts w:ascii="Cambria Math" w:eastAsia="標楷體-繁" w:hAnsi="Cambria Math"/>
                <w:color w:val="000000" w:themeColor="text1"/>
              </w:rPr>
              <m:t>z</m:t>
            </m:r>
          </m:e>
          <m:sub>
            <m:r>
              <w:rPr>
                <w:rStyle w:val="PlaceholderText"/>
                <w:rFonts w:ascii="Cambria Math" w:eastAsia="標楷體-繁" w:hAnsi="Cambria Math"/>
                <w:color w:val="000000" w:themeColor="text1"/>
              </w:rPr>
              <m:t>i</m:t>
            </m:r>
          </m:sub>
        </m:sSub>
        <m:r>
          <w:rPr>
            <w:rStyle w:val="PlaceholderText"/>
            <w:rFonts w:ascii="Cambria Math" w:eastAsia="標楷體-繁" w:hAnsi="Cambria Math"/>
            <w:color w:val="000000" w:themeColor="text1"/>
          </w:rPr>
          <m:t>∈{0,1}</m:t>
        </m:r>
      </m:oMath>
      <w:r w:rsidR="00F16140" w:rsidRPr="00D7763B">
        <w:rPr>
          <w:rStyle w:val="PlaceholderText"/>
          <w:rFonts w:eastAsia="標楷體-繁"/>
          <w:color w:val="000000" w:themeColor="text1"/>
        </w:rPr>
        <w:tab/>
      </w:r>
      <m:oMath>
        <m:r>
          <w:rPr>
            <w:rFonts w:ascii="Cambria Math" w:eastAsia="標楷體-繁" w:hAnsi="Cambria Math"/>
            <w:color w:val="000000" w:themeColor="text1"/>
          </w:rPr>
          <m:t>∀i∈I</m:t>
        </m:r>
      </m:oMath>
      <w:r w:rsidR="00F16140" w:rsidRPr="00D7763B">
        <w:rPr>
          <w:rFonts w:eastAsia="標楷體-繁"/>
          <w:color w:val="000000" w:themeColor="text1"/>
        </w:rPr>
        <w:tab/>
        <w:t>(</w:t>
      </w:r>
      <w:r w:rsidR="00F16140">
        <w:rPr>
          <w:rFonts w:eastAsia="標楷體-繁"/>
          <w:color w:val="000000" w:themeColor="text1"/>
        </w:rPr>
        <w:t>25</w:t>
      </w:r>
      <w:r w:rsidR="00F16140" w:rsidRPr="00D7763B">
        <w:rPr>
          <w:rFonts w:eastAsia="標楷體-繁"/>
          <w:color w:val="000000" w:themeColor="text1"/>
        </w:rPr>
        <w:t>)</w:t>
      </w:r>
    </w:p>
    <w:p w14:paraId="0F669625" w14:textId="15589B20" w:rsidR="00DD4E73" w:rsidRPr="00D7763B" w:rsidRDefault="0059472D" w:rsidP="00DD4E73">
      <w:pPr>
        <w:pStyle w:val="ListParagraph"/>
        <w:numPr>
          <w:ilvl w:val="0"/>
          <w:numId w:val="9"/>
        </w:numPr>
        <w:ind w:leftChars="0"/>
        <w:jc w:val="both"/>
        <w:rPr>
          <w:rFonts w:ascii="Times New Roman" w:eastAsia="標楷體-繁" w:hAnsi="Times New Roman"/>
        </w:rPr>
      </w:pPr>
      <w:r>
        <w:rPr>
          <w:rFonts w:ascii="Times New Roman" w:eastAsia="標楷體-繁" w:hAnsi="Times New Roman" w:hint="eastAsia"/>
          <w:b/>
          <w:bCs/>
        </w:rPr>
        <w:t>滾動平面法下之隨機性模式</w:t>
      </w:r>
    </w:p>
    <w:p w14:paraId="7DE28E51" w14:textId="777AC803" w:rsidR="00B82A78" w:rsidRDefault="0024172A" w:rsidP="00DD4E73">
      <w:pPr>
        <w:pStyle w:val="a3"/>
        <w:rPr>
          <w:rFonts w:eastAsia="標楷體-繁"/>
        </w:rPr>
      </w:pPr>
      <w:r>
        <w:rPr>
          <w:rFonts w:eastAsia="標楷體-繁" w:hint="eastAsia"/>
        </w:rPr>
        <w:t>本方法係以</w:t>
      </w:r>
      <w:r w:rsidR="00413BC9" w:rsidRPr="00D7763B">
        <w:rPr>
          <w:rFonts w:eastAsia="標楷體-繁"/>
        </w:rPr>
        <w:t>第三</w:t>
      </w:r>
      <w:r>
        <w:rPr>
          <w:rFonts w:eastAsia="標楷體-繁" w:hint="eastAsia"/>
        </w:rPr>
        <w:t>節</w:t>
      </w:r>
      <w:r w:rsidR="00413BC9" w:rsidRPr="00D7763B">
        <w:rPr>
          <w:rFonts w:eastAsia="標楷體-繁"/>
        </w:rPr>
        <w:t>之隨機性模式</w:t>
      </w:r>
      <w:r>
        <w:rPr>
          <w:rFonts w:eastAsia="標楷體-繁" w:hint="eastAsia"/>
        </w:rPr>
        <w:t>(</w:t>
      </w:r>
      <w:r>
        <w:rPr>
          <w:rFonts w:eastAsia="標楷體-繁"/>
        </w:rPr>
        <w:t>1</w:t>
      </w:r>
      <w:r>
        <w:rPr>
          <w:rFonts w:eastAsia="標楷體-繁" w:hint="eastAsia"/>
        </w:rPr>
        <w:t>)</w:t>
      </w:r>
      <w:r>
        <w:rPr>
          <w:rFonts w:eastAsia="標楷體-繁" w:hint="eastAsia"/>
        </w:rPr>
        <w:t>至</w:t>
      </w:r>
      <w:r>
        <w:rPr>
          <w:rFonts w:eastAsia="標楷體-繁" w:hint="eastAsia"/>
        </w:rPr>
        <w:t>(</w:t>
      </w:r>
      <w:r>
        <w:rPr>
          <w:rFonts w:eastAsia="標楷體-繁"/>
        </w:rPr>
        <w:t>17</w:t>
      </w:r>
      <w:r>
        <w:rPr>
          <w:rFonts w:eastAsia="標楷體-繁" w:hint="eastAsia"/>
        </w:rPr>
        <w:t>)</w:t>
      </w:r>
      <w:r>
        <w:rPr>
          <w:rFonts w:eastAsia="標楷體-繁" w:hint="eastAsia"/>
        </w:rPr>
        <w:t>，</w:t>
      </w:r>
      <w:r w:rsidR="00413BC9" w:rsidRPr="00D7763B">
        <w:rPr>
          <w:rFonts w:eastAsia="標楷體-繁"/>
        </w:rPr>
        <w:t>結合</w:t>
      </w:r>
      <w:r w:rsidR="0059472D">
        <w:rPr>
          <w:rFonts w:eastAsia="標楷體-繁"/>
        </w:rPr>
        <w:t>4.1</w:t>
      </w:r>
      <w:r w:rsidR="00413BC9" w:rsidRPr="00D7763B">
        <w:rPr>
          <w:rFonts w:eastAsia="標楷體-繁" w:hint="eastAsia"/>
        </w:rPr>
        <w:t>小</w:t>
      </w:r>
      <w:r w:rsidR="00413BC9" w:rsidRPr="00D7763B">
        <w:rPr>
          <w:rFonts w:eastAsia="標楷體-繁"/>
        </w:rPr>
        <w:t>節的滾動平面法進行</w:t>
      </w:r>
      <w:r>
        <w:rPr>
          <w:rFonts w:eastAsia="標楷體-繁" w:hint="eastAsia"/>
        </w:rPr>
        <w:t>模擬與</w:t>
      </w:r>
      <w:r w:rsidR="00413BC9" w:rsidRPr="00D7763B">
        <w:rPr>
          <w:rFonts w:eastAsia="標楷體-繁"/>
        </w:rPr>
        <w:t>求解</w:t>
      </w:r>
      <w:r w:rsidR="00DD4E73" w:rsidRPr="00D7763B">
        <w:rPr>
          <w:rFonts w:eastAsia="標楷體-繁"/>
        </w:rPr>
        <w:t>。</w:t>
      </w:r>
    </w:p>
    <w:p w14:paraId="6D9AB160" w14:textId="65A183C6" w:rsidR="00DD4E73" w:rsidRPr="00D7763B" w:rsidRDefault="0024172A" w:rsidP="00DD4E73">
      <w:pPr>
        <w:pStyle w:val="a3"/>
        <w:rPr>
          <w:rFonts w:eastAsia="標楷體-繁"/>
        </w:rPr>
      </w:pPr>
      <w:r>
        <w:rPr>
          <w:rFonts w:eastAsia="標楷體-繁" w:hint="eastAsia"/>
        </w:rPr>
        <w:t>有關測試之例題，</w:t>
      </w:r>
      <w:r w:rsidRPr="00D7763B">
        <w:rPr>
          <w:rFonts w:eastAsia="標楷體-繁"/>
        </w:rPr>
        <w:t>本研究參考實際之機場航班資料，</w:t>
      </w:r>
      <w:r w:rsidRPr="00D7763B">
        <w:rPr>
          <w:rFonts w:eastAsia="標楷體-繁"/>
          <w:color w:val="000000" w:themeColor="text1"/>
        </w:rPr>
        <w:t>設計一</w:t>
      </w:r>
      <w:r w:rsidR="00DD263D">
        <w:rPr>
          <w:rFonts w:eastAsia="標楷體-繁" w:hint="eastAsia"/>
          <w:color w:val="000000" w:themeColor="text1"/>
        </w:rPr>
        <w:t>個</w:t>
      </w:r>
      <w:r w:rsidRPr="00D7763B">
        <w:rPr>
          <w:rFonts w:eastAsia="標楷體-繁"/>
          <w:color w:val="000000" w:themeColor="text1"/>
        </w:rPr>
        <w:t>例示性例題。規模包含</w:t>
      </w:r>
      <w:r w:rsidRPr="00D7763B">
        <w:rPr>
          <w:rFonts w:eastAsia="標楷體-繁"/>
          <w:color w:val="000000" w:themeColor="text1"/>
        </w:rPr>
        <w:t>55</w:t>
      </w:r>
      <w:r w:rsidRPr="00D7763B">
        <w:rPr>
          <w:rFonts w:eastAsia="標楷體-繁"/>
          <w:color w:val="000000" w:themeColor="text1"/>
        </w:rPr>
        <w:t>個航班，</w:t>
      </w:r>
      <w:r w:rsidRPr="00D7763B">
        <w:rPr>
          <w:rFonts w:eastAsia="標楷體-繁"/>
          <w:color w:val="000000" w:themeColor="text1"/>
        </w:rPr>
        <w:t>7</w:t>
      </w:r>
      <w:r w:rsidRPr="00D7763B">
        <w:rPr>
          <w:rFonts w:eastAsia="標楷體-繁"/>
          <w:color w:val="000000" w:themeColor="text1"/>
        </w:rPr>
        <w:t>個登機門，登機門</w:t>
      </w:r>
      <w:r w:rsidRPr="00D7763B">
        <w:rPr>
          <w:rFonts w:eastAsia="標楷體-繁"/>
          <w:color w:val="000000" w:themeColor="text1"/>
        </w:rPr>
        <w:t>8</w:t>
      </w:r>
      <w:r w:rsidRPr="00D7763B">
        <w:rPr>
          <w:rFonts w:eastAsia="標楷體-繁"/>
          <w:color w:val="000000" w:themeColor="text1"/>
        </w:rPr>
        <w:t>則設定為停機坪，規劃週期為當日的清晨</w:t>
      </w:r>
      <w:r w:rsidRPr="00D7763B">
        <w:rPr>
          <w:rFonts w:eastAsia="標楷體-繁"/>
          <w:color w:val="000000" w:themeColor="text1"/>
        </w:rPr>
        <w:t>5</w:t>
      </w:r>
      <w:r w:rsidRPr="00D7763B">
        <w:rPr>
          <w:rFonts w:eastAsia="標楷體-繁"/>
          <w:color w:val="000000" w:themeColor="text1"/>
        </w:rPr>
        <w:t>時至隔日的凌晨</w:t>
      </w:r>
      <w:r w:rsidRPr="00D7763B">
        <w:rPr>
          <w:rFonts w:eastAsia="標楷體-繁"/>
          <w:color w:val="000000" w:themeColor="text1"/>
        </w:rPr>
        <w:t>2</w:t>
      </w:r>
      <w:r w:rsidRPr="00D7763B">
        <w:rPr>
          <w:rFonts w:eastAsia="標楷體-繁"/>
          <w:color w:val="000000" w:themeColor="text1"/>
        </w:rPr>
        <w:t>時止，共計</w:t>
      </w:r>
      <w:r w:rsidRPr="00D7763B">
        <w:rPr>
          <w:rFonts w:eastAsia="標楷體-繁"/>
          <w:color w:val="000000" w:themeColor="text1"/>
        </w:rPr>
        <w:t>21</w:t>
      </w:r>
      <w:r w:rsidRPr="00D7763B">
        <w:rPr>
          <w:rFonts w:eastAsia="標楷體-繁"/>
          <w:color w:val="000000" w:themeColor="text1"/>
        </w:rPr>
        <w:t>小時，情境數量</w:t>
      </w:r>
      <w:r w:rsidR="00DD263D">
        <w:rPr>
          <w:rFonts w:eastAsia="標楷體-繁" w:hint="eastAsia"/>
          <w:color w:val="000000" w:themeColor="text1"/>
        </w:rPr>
        <w:t>則</w:t>
      </w:r>
      <w:r w:rsidRPr="00D7763B">
        <w:rPr>
          <w:rFonts w:eastAsia="標楷體-繁"/>
          <w:color w:val="000000" w:themeColor="text1"/>
        </w:rPr>
        <w:t>為</w:t>
      </w:r>
      <w:r w:rsidRPr="00D7763B">
        <w:rPr>
          <w:rFonts w:eastAsia="標楷體-繁"/>
          <w:color w:val="000000" w:themeColor="text1"/>
        </w:rPr>
        <w:t>5</w:t>
      </w:r>
      <w:r w:rsidRPr="00D7763B">
        <w:rPr>
          <w:rFonts w:eastAsia="標楷體-繁"/>
          <w:color w:val="000000" w:themeColor="text1"/>
        </w:rPr>
        <w:t>種。在例示性例題當中，</w:t>
      </w:r>
      <m:oMath>
        <m:sSub>
          <m:sSubPr>
            <m:ctrlPr>
              <w:rPr>
                <w:rFonts w:ascii="Cambria Math" w:eastAsia="標楷體-繁" w:hAnsi="Cambria Math"/>
                <w:i/>
                <w:color w:val="000000" w:themeColor="text1"/>
              </w:rPr>
            </m:ctrlPr>
          </m:sSubPr>
          <m:e>
            <m:r>
              <w:rPr>
                <w:rFonts w:ascii="Cambria Math" w:eastAsia="標楷體-繁" w:hAnsi="Cambria Math"/>
                <w:color w:val="000000" w:themeColor="text1"/>
              </w:rPr>
              <m:t>Y</m:t>
            </m:r>
          </m:e>
          <m:sub>
            <m:r>
              <w:rPr>
                <w:rFonts w:ascii="Cambria Math" w:eastAsia="標楷體-繁" w:hAnsi="Cambria Math"/>
                <w:color w:val="000000" w:themeColor="text1"/>
              </w:rPr>
              <m:t>ik</m:t>
            </m:r>
          </m:sub>
        </m:sSub>
      </m:oMath>
      <w:r w:rsidRPr="00D7763B">
        <w:rPr>
          <w:rFonts w:eastAsia="標楷體-繁"/>
          <w:color w:val="000000" w:themeColor="text1"/>
        </w:rPr>
        <w:t>、</w:t>
      </w:r>
      <m:oMath>
        <m:sSub>
          <m:sSubPr>
            <m:ctrlPr>
              <w:rPr>
                <w:rFonts w:ascii="Cambria Math" w:eastAsia="標楷體-繁" w:hAnsi="Cambria Math"/>
                <w:i/>
                <w:color w:val="000000" w:themeColor="text1"/>
              </w:rPr>
            </m:ctrlPr>
          </m:sSubPr>
          <m:e>
            <m:r>
              <w:rPr>
                <w:rFonts w:ascii="Cambria Math" w:eastAsia="標楷體-繁" w:hAnsi="Cambria Math"/>
                <w:color w:val="000000" w:themeColor="text1"/>
              </w:rPr>
              <m:t>A</m:t>
            </m:r>
          </m:e>
          <m:sub>
            <m:r>
              <w:rPr>
                <w:rFonts w:ascii="Cambria Math" w:eastAsia="標楷體-繁" w:hAnsi="Cambria Math"/>
                <w:color w:val="000000" w:themeColor="text1"/>
              </w:rPr>
              <m:t>i</m:t>
            </m:r>
          </m:sub>
        </m:sSub>
      </m:oMath>
      <w:r w:rsidRPr="00D7763B">
        <w:rPr>
          <w:rFonts w:eastAsia="標楷體-繁"/>
          <w:color w:val="000000" w:themeColor="text1"/>
        </w:rPr>
        <w:t>、</w:t>
      </w:r>
      <m:oMath>
        <m:sSub>
          <m:sSubPr>
            <m:ctrlPr>
              <w:rPr>
                <w:rFonts w:ascii="Cambria Math" w:eastAsia="標楷體-繁" w:hAnsi="Cambria Math"/>
                <w:i/>
                <w:color w:val="000000" w:themeColor="text1"/>
              </w:rPr>
            </m:ctrlPr>
          </m:sSubPr>
          <m:e>
            <m:r>
              <w:rPr>
                <w:rFonts w:ascii="Cambria Math" w:eastAsia="標楷體-繁" w:hAnsi="Cambria Math"/>
                <w:color w:val="000000" w:themeColor="text1"/>
              </w:rPr>
              <m:t>S</m:t>
            </m:r>
          </m:e>
          <m:sub>
            <m:r>
              <w:rPr>
                <w:rFonts w:ascii="Cambria Math" w:eastAsia="標楷體-繁" w:hAnsi="Cambria Math"/>
                <w:color w:val="000000" w:themeColor="text1"/>
              </w:rPr>
              <m:t>i</m:t>
            </m:r>
          </m:sub>
        </m:sSub>
      </m:oMath>
      <w:r w:rsidRPr="00D7763B">
        <w:rPr>
          <w:rFonts w:eastAsia="標楷體-繁"/>
          <w:color w:val="000000" w:themeColor="text1"/>
        </w:rPr>
        <w:t>、</w:t>
      </w:r>
      <m:oMath>
        <m:sSub>
          <m:sSubPr>
            <m:ctrlPr>
              <w:rPr>
                <w:rFonts w:ascii="Cambria Math" w:eastAsia="標楷體-繁" w:hAnsi="Cambria Math"/>
                <w:i/>
                <w:color w:val="000000" w:themeColor="text1"/>
              </w:rPr>
            </m:ctrlPr>
          </m:sSubPr>
          <m:e>
            <m:r>
              <w:rPr>
                <w:rFonts w:ascii="Cambria Math" w:eastAsia="標楷體-繁" w:hAnsi="Cambria Math"/>
                <w:color w:val="000000" w:themeColor="text1"/>
              </w:rPr>
              <m:t>U</m:t>
            </m:r>
          </m:e>
          <m:sub>
            <m:r>
              <w:rPr>
                <w:rFonts w:ascii="Cambria Math" w:eastAsia="標楷體-繁" w:hAnsi="Cambria Math"/>
                <w:color w:val="000000" w:themeColor="text1"/>
              </w:rPr>
              <m:t>i</m:t>
            </m:r>
          </m:sub>
        </m:sSub>
      </m:oMath>
      <w:r w:rsidRPr="00D7763B">
        <w:rPr>
          <w:rFonts w:eastAsia="標楷體-繁"/>
          <w:color w:val="000000" w:themeColor="text1"/>
        </w:rPr>
        <w:t>為預先設定之參數，變更登機門的</w:t>
      </w:r>
      <w:r>
        <w:rPr>
          <w:rFonts w:eastAsia="標楷體-繁"/>
          <w:color w:val="000000" w:themeColor="text1"/>
        </w:rPr>
        <w:t>懲罰值</w:t>
      </w:r>
      <m:oMath>
        <m:r>
          <w:rPr>
            <w:rFonts w:ascii="Cambria Math" w:eastAsia="標楷體-繁" w:hAnsi="Cambria Math"/>
            <w:color w:val="000000" w:themeColor="text1"/>
          </w:rPr>
          <m:t>W</m:t>
        </m:r>
      </m:oMath>
      <w:r w:rsidRPr="00D7763B">
        <w:rPr>
          <w:rFonts w:eastAsia="標楷體-繁"/>
          <w:color w:val="000000" w:themeColor="text1"/>
        </w:rPr>
        <w:t>設為</w:t>
      </w:r>
      <w:r w:rsidRPr="00D7763B">
        <w:rPr>
          <w:rFonts w:eastAsia="標楷體-繁"/>
          <w:color w:val="000000" w:themeColor="text1"/>
        </w:rPr>
        <w:t>30</w:t>
      </w:r>
      <w:r w:rsidRPr="00D7763B">
        <w:rPr>
          <w:rFonts w:eastAsia="標楷體-繁"/>
          <w:color w:val="000000" w:themeColor="text1"/>
        </w:rPr>
        <w:t>，指派至停機坪的</w:t>
      </w:r>
      <w:r>
        <w:rPr>
          <w:rFonts w:eastAsia="標楷體-繁"/>
          <w:color w:val="000000" w:themeColor="text1"/>
        </w:rPr>
        <w:t>懲罰值</w:t>
      </w:r>
      <m:oMath>
        <m:r>
          <w:rPr>
            <w:rFonts w:ascii="Cambria Math" w:eastAsia="標楷體-繁" w:hAnsi="Cambria Math"/>
            <w:color w:val="000000" w:themeColor="text1"/>
          </w:rPr>
          <m:t>B</m:t>
        </m:r>
      </m:oMath>
      <w:r w:rsidRPr="00D7763B">
        <w:rPr>
          <w:rFonts w:eastAsia="標楷體-繁"/>
          <w:color w:val="000000" w:themeColor="text1"/>
        </w:rPr>
        <w:t>設為</w:t>
      </w:r>
      <w:r w:rsidRPr="00D7763B">
        <w:rPr>
          <w:rFonts w:eastAsia="標楷體-繁"/>
          <w:color w:val="000000" w:themeColor="text1"/>
        </w:rPr>
        <w:t>60</w:t>
      </w:r>
      <w:r w:rsidRPr="00D7763B">
        <w:rPr>
          <w:rFonts w:eastAsia="標楷體-繁"/>
          <w:color w:val="000000" w:themeColor="text1"/>
        </w:rPr>
        <w:t>。至於滾動平面法當中的滾動週期，即</w:t>
      </w:r>
      <w:r w:rsidRPr="00D7763B">
        <w:rPr>
          <w:rFonts w:eastAsia="標楷體-繁"/>
        </w:rPr>
        <w:fldChar w:fldCharType="begin"/>
      </w:r>
      <w:r w:rsidRPr="00D7763B">
        <w:rPr>
          <w:rFonts w:eastAsia="標楷體-繁"/>
        </w:rPr>
        <w:instrText xml:space="preserve"> REF _Ref172651162 \h  \* MERGEFORMAT </w:instrText>
      </w:r>
      <w:r w:rsidRPr="00D7763B">
        <w:rPr>
          <w:rFonts w:eastAsia="標楷體-繁"/>
        </w:rPr>
      </w:r>
      <w:r w:rsidRPr="00D7763B">
        <w:rPr>
          <w:rFonts w:eastAsia="標楷體-繁"/>
        </w:rPr>
        <w:fldChar w:fldCharType="separate"/>
      </w:r>
      <w:r w:rsidR="003C2A7A" w:rsidRPr="00D7763B">
        <w:rPr>
          <w:rFonts w:eastAsia="標楷體-繁"/>
        </w:rPr>
        <w:t>圖</w:t>
      </w:r>
      <w:r w:rsidR="003C2A7A">
        <w:rPr>
          <w:rFonts w:eastAsia="標楷體-繁"/>
        </w:rPr>
        <w:t>3</w:t>
      </w:r>
      <w:r w:rsidRPr="00D7763B">
        <w:rPr>
          <w:rFonts w:eastAsia="標楷體-繁"/>
        </w:rPr>
        <w:fldChar w:fldCharType="end"/>
      </w:r>
      <w:r w:rsidRPr="00D7763B">
        <w:rPr>
          <w:rFonts w:eastAsia="標楷體-繁"/>
          <w:color w:val="000000" w:themeColor="text1"/>
        </w:rPr>
        <w:t>與</w:t>
      </w:r>
      <w:r w:rsidRPr="00D7763B">
        <w:rPr>
          <w:rFonts w:eastAsia="標楷體-繁"/>
        </w:rPr>
        <w:fldChar w:fldCharType="begin"/>
      </w:r>
      <w:r w:rsidRPr="00D7763B">
        <w:rPr>
          <w:rFonts w:eastAsia="標楷體-繁"/>
        </w:rPr>
        <w:instrText xml:space="preserve"> REF _Ref172738072 \h  \* MERGEFORMAT </w:instrText>
      </w:r>
      <w:r w:rsidRPr="00D7763B">
        <w:rPr>
          <w:rFonts w:eastAsia="標楷體-繁"/>
        </w:rPr>
      </w:r>
      <w:r w:rsidRPr="00D7763B">
        <w:rPr>
          <w:rFonts w:eastAsia="標楷體-繁"/>
        </w:rPr>
        <w:fldChar w:fldCharType="separate"/>
      </w:r>
      <w:r w:rsidR="003C2A7A" w:rsidRPr="00D7763B">
        <w:rPr>
          <w:rFonts w:eastAsia="標楷體-繁"/>
        </w:rPr>
        <w:t>圖</w:t>
      </w:r>
      <w:r w:rsidR="003C2A7A">
        <w:rPr>
          <w:rFonts w:eastAsia="標楷體-繁"/>
          <w:noProof/>
        </w:rPr>
        <w:t>4</w:t>
      </w:r>
      <w:r w:rsidRPr="00D7763B">
        <w:rPr>
          <w:rFonts w:eastAsia="標楷體-繁"/>
        </w:rPr>
        <w:fldChar w:fldCharType="end"/>
      </w:r>
      <w:r w:rsidRPr="00D7763B">
        <w:rPr>
          <w:rFonts w:eastAsia="標楷體-繁"/>
          <w:color w:val="000000" w:themeColor="text1"/>
        </w:rPr>
        <w:t>當中的</w:t>
      </w:r>
      <w:r w:rsidR="00DD263D">
        <w:rPr>
          <w:rFonts w:eastAsia="標楷體-繁" w:hint="eastAsia"/>
          <w:color w:val="000000" w:themeColor="text1"/>
        </w:rPr>
        <w:t>參數</w:t>
      </w:r>
      <w:r w:rsidRPr="00D7763B">
        <w:rPr>
          <w:rFonts w:ascii="Cambria Math" w:eastAsia="標楷體-繁" w:hAnsi="Cambria Math" w:cs="Cambria Math"/>
        </w:rPr>
        <w:t>𝜏</w:t>
      </w:r>
      <w:r w:rsidRPr="00D7763B">
        <w:rPr>
          <w:rFonts w:eastAsia="標楷體-繁"/>
          <w:color w:val="000000" w:themeColor="text1"/>
        </w:rPr>
        <w:t>，則參考</w:t>
      </w:r>
      <w:r w:rsidRPr="00D7763B">
        <w:rPr>
          <w:rFonts w:eastAsia="標楷體-繁"/>
          <w:color w:val="000000" w:themeColor="text1"/>
        </w:rPr>
        <w:t xml:space="preserve"> Yan et al.(2011)</w:t>
      </w:r>
      <w:r w:rsidRPr="00D7763B">
        <w:rPr>
          <w:rFonts w:eastAsia="標楷體-繁"/>
          <w:color w:val="000000" w:themeColor="text1"/>
        </w:rPr>
        <w:t>，將其設為</w:t>
      </w:r>
      <w:r w:rsidRPr="00D7763B">
        <w:rPr>
          <w:rFonts w:eastAsia="標楷體-繁"/>
          <w:color w:val="000000" w:themeColor="text1"/>
        </w:rPr>
        <w:t>60</w:t>
      </w:r>
      <w:r w:rsidR="00DD263D">
        <w:rPr>
          <w:rFonts w:eastAsia="標楷體-繁" w:hint="eastAsia"/>
          <w:color w:val="000000" w:themeColor="text1"/>
        </w:rPr>
        <w:t>分鐘</w:t>
      </w:r>
      <w:r w:rsidRPr="00D7763B">
        <w:rPr>
          <w:rFonts w:eastAsia="標楷體-繁"/>
          <w:color w:val="000000" w:themeColor="text1"/>
        </w:rPr>
        <w:t>，代表每個小時針對航班的資訊更新一次，同時也表示距現在一小時內之航班為確定性航班，</w:t>
      </w:r>
      <w:r w:rsidR="00DD263D">
        <w:rPr>
          <w:rFonts w:eastAsia="標楷體-繁" w:hint="eastAsia"/>
          <w:color w:val="000000" w:themeColor="text1"/>
        </w:rPr>
        <w:t>之</w:t>
      </w:r>
      <w:r w:rsidRPr="00D7763B">
        <w:rPr>
          <w:rFonts w:eastAsia="標楷體-繁"/>
          <w:color w:val="000000" w:themeColor="text1"/>
        </w:rPr>
        <w:t>後</w:t>
      </w:r>
      <w:r w:rsidR="00DD263D">
        <w:rPr>
          <w:rFonts w:eastAsia="標楷體-繁" w:hint="eastAsia"/>
          <w:color w:val="000000" w:themeColor="text1"/>
        </w:rPr>
        <w:t>的</w:t>
      </w:r>
      <w:r w:rsidRPr="00D7763B">
        <w:rPr>
          <w:rFonts w:eastAsia="標楷體-繁"/>
          <w:color w:val="000000" w:themeColor="text1"/>
        </w:rPr>
        <w:t>航班則為不確定性航班。</w:t>
      </w:r>
      <w:r w:rsidRPr="00D7763B">
        <w:rPr>
          <w:rFonts w:eastAsia="標楷體-繁"/>
        </w:rPr>
        <w:t>四種不同求解方法所得出之求解結果如</w:t>
      </w:r>
      <w:r w:rsidRPr="00D7763B">
        <w:rPr>
          <w:rFonts w:eastAsia="標楷體-繁"/>
        </w:rPr>
        <w:fldChar w:fldCharType="begin"/>
      </w:r>
      <w:r w:rsidRPr="00D7763B">
        <w:rPr>
          <w:rFonts w:eastAsia="標楷體-繁"/>
        </w:rPr>
        <w:instrText xml:space="preserve"> REF _Ref172746579 \h  \* MERGEFORMAT </w:instrText>
      </w:r>
      <w:r w:rsidRPr="00D7763B">
        <w:rPr>
          <w:rFonts w:eastAsia="標楷體-繁"/>
        </w:rPr>
      </w:r>
      <w:r w:rsidRPr="00D7763B">
        <w:rPr>
          <w:rFonts w:eastAsia="標楷體-繁"/>
        </w:rPr>
        <w:fldChar w:fldCharType="separate"/>
      </w:r>
      <w:r w:rsidR="003C2A7A" w:rsidRPr="00D7763B">
        <w:rPr>
          <w:rFonts w:eastAsia="標楷體-繁"/>
        </w:rPr>
        <w:t>表</w:t>
      </w:r>
      <w:r w:rsidR="003C2A7A" w:rsidRPr="00D7763B">
        <w:rPr>
          <w:rFonts w:eastAsia="標楷體-繁"/>
        </w:rPr>
        <w:t xml:space="preserve"> </w:t>
      </w:r>
      <w:r w:rsidR="003C2A7A">
        <w:rPr>
          <w:rFonts w:eastAsia="標楷體-繁"/>
        </w:rPr>
        <w:t>3</w:t>
      </w:r>
      <w:r w:rsidRPr="00D7763B">
        <w:rPr>
          <w:rFonts w:eastAsia="標楷體-繁"/>
        </w:rPr>
        <w:fldChar w:fldCharType="end"/>
      </w:r>
      <w:r w:rsidRPr="00D7763B">
        <w:rPr>
          <w:rFonts w:eastAsia="標楷體-繁"/>
        </w:rPr>
        <w:t>所示。</w:t>
      </w:r>
    </w:p>
    <w:p w14:paraId="0864C11E" w14:textId="0780113E" w:rsidR="00447BB5" w:rsidRPr="00D7763B" w:rsidRDefault="00447BB5" w:rsidP="00447BB5">
      <w:pPr>
        <w:pStyle w:val="a4"/>
        <w:spacing w:beforeLines="25" w:before="90" w:afterLines="25" w:after="90" w:line="240" w:lineRule="auto"/>
        <w:ind w:firstLineChars="0" w:firstLine="0"/>
        <w:rPr>
          <w:rFonts w:eastAsia="標楷體-繁"/>
        </w:rPr>
      </w:pPr>
      <w:bookmarkStart w:id="11" w:name="_Ref172746579"/>
      <w:r w:rsidRPr="00D7763B">
        <w:rPr>
          <w:rFonts w:eastAsia="標楷體-繁"/>
        </w:rPr>
        <w:t>表</w:t>
      </w:r>
      <w:r w:rsidRPr="00D7763B">
        <w:rPr>
          <w:rFonts w:eastAsia="標楷體-繁"/>
        </w:rPr>
        <w:fldChar w:fldCharType="begin"/>
      </w:r>
      <w:r w:rsidRPr="00D7763B">
        <w:rPr>
          <w:rFonts w:eastAsia="標楷體-繁"/>
        </w:rPr>
        <w:instrText xml:space="preserve"> SEQ </w:instrText>
      </w:r>
      <w:r w:rsidRPr="00D7763B">
        <w:rPr>
          <w:rFonts w:eastAsia="標楷體-繁"/>
        </w:rPr>
        <w:instrText>表</w:instrText>
      </w:r>
      <w:r w:rsidRPr="00D7763B">
        <w:rPr>
          <w:rFonts w:eastAsia="標楷體-繁"/>
        </w:rPr>
        <w:instrText xml:space="preserve"> \* ARABIC </w:instrText>
      </w:r>
      <w:r w:rsidRPr="00D7763B">
        <w:rPr>
          <w:rFonts w:eastAsia="標楷體-繁"/>
        </w:rPr>
        <w:fldChar w:fldCharType="separate"/>
      </w:r>
      <w:r w:rsidR="003C2A7A">
        <w:rPr>
          <w:rFonts w:eastAsia="標楷體-繁"/>
          <w:noProof/>
        </w:rPr>
        <w:t>3</w:t>
      </w:r>
      <w:r w:rsidRPr="00D7763B">
        <w:rPr>
          <w:rFonts w:eastAsia="標楷體-繁"/>
        </w:rPr>
        <w:fldChar w:fldCharType="end"/>
      </w:r>
      <w:bookmarkEnd w:id="11"/>
      <w:r w:rsidRPr="00D7763B">
        <w:rPr>
          <w:rFonts w:eastAsia="標楷體-繁"/>
        </w:rPr>
        <w:t xml:space="preserve"> </w:t>
      </w:r>
      <w:r w:rsidRPr="00D7763B">
        <w:rPr>
          <w:rFonts w:eastAsia="標楷體-繁"/>
        </w:rPr>
        <w:t>例示性例題求解結果</w:t>
      </w:r>
    </w:p>
    <w:tbl>
      <w:tblPr>
        <w:tblW w:w="9494" w:type="dxa"/>
        <w:jc w:val="center"/>
        <w:tblCellMar>
          <w:left w:w="0" w:type="dxa"/>
          <w:right w:w="0" w:type="dxa"/>
        </w:tblCellMar>
        <w:tblLook w:val="04A0" w:firstRow="1" w:lastRow="0" w:firstColumn="1" w:lastColumn="0" w:noHBand="0" w:noVBand="1"/>
      </w:tblPr>
      <w:tblGrid>
        <w:gridCol w:w="2610"/>
        <w:gridCol w:w="1800"/>
        <w:gridCol w:w="1350"/>
        <w:gridCol w:w="1834"/>
        <w:gridCol w:w="1900"/>
      </w:tblGrid>
      <w:tr w:rsidR="00447BB5" w:rsidRPr="00D7763B" w14:paraId="0C3631C3" w14:textId="77777777" w:rsidTr="00873696">
        <w:trPr>
          <w:trHeight w:val="114"/>
          <w:jc w:val="center"/>
        </w:trPr>
        <w:tc>
          <w:tcPr>
            <w:tcW w:w="2610" w:type="dxa"/>
            <w:vMerge w:val="restart"/>
            <w:tcBorders>
              <w:top w:val="nil"/>
              <w:left w:val="nil"/>
              <w:bottom w:val="single" w:sz="8" w:space="0" w:color="000000"/>
              <w:right w:val="single" w:sz="8" w:space="0" w:color="000000"/>
            </w:tcBorders>
            <w:shd w:val="clear" w:color="auto" w:fill="auto"/>
            <w:tcMar>
              <w:top w:w="15" w:type="dxa"/>
              <w:left w:w="108" w:type="dxa"/>
              <w:bottom w:w="0" w:type="dxa"/>
              <w:right w:w="108" w:type="dxa"/>
            </w:tcMar>
            <w:hideMark/>
          </w:tcPr>
          <w:p w14:paraId="1C514530" w14:textId="77777777" w:rsidR="00447BB5" w:rsidRPr="00D7763B" w:rsidRDefault="00447BB5" w:rsidP="00E55E93">
            <w:pPr>
              <w:snapToGrid w:val="0"/>
              <w:spacing w:after="0" w:line="240" w:lineRule="auto"/>
              <w:rPr>
                <w:rFonts w:ascii="Times New Roman" w:eastAsia="標楷體-繁" w:hAnsi="Times New Roman" w:cs="Times New Roman"/>
                <w:sz w:val="22"/>
                <w:szCs w:val="22"/>
              </w:rPr>
            </w:pPr>
            <w:r w:rsidRPr="00D7763B">
              <w:rPr>
                <w:rFonts w:ascii="Times New Roman" w:eastAsia="標楷體-繁" w:hAnsi="Times New Roman" w:cs="Times New Roman"/>
                <w:sz w:val="22"/>
                <w:szCs w:val="22"/>
              </w:rPr>
              <w:t> </w:t>
            </w:r>
          </w:p>
        </w:tc>
        <w:tc>
          <w:tcPr>
            <w:tcW w:w="1800"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4D7F922" w14:textId="77777777" w:rsidR="00447BB5" w:rsidRPr="00D7763B" w:rsidRDefault="00447BB5" w:rsidP="00E55E93">
            <w:pPr>
              <w:snapToGrid w:val="0"/>
              <w:spacing w:after="0" w:line="240" w:lineRule="auto"/>
              <w:jc w:val="center"/>
              <w:rPr>
                <w:rFonts w:ascii="Times New Roman" w:eastAsia="標楷體-繁" w:hAnsi="Times New Roman" w:cs="Times New Roman"/>
                <w:sz w:val="22"/>
                <w:szCs w:val="22"/>
              </w:rPr>
            </w:pPr>
            <w:r w:rsidRPr="00D7763B">
              <w:rPr>
                <w:rFonts w:ascii="Times New Roman" w:eastAsia="標楷體-繁" w:hAnsi="Times New Roman" w:cs="Times New Roman"/>
                <w:sz w:val="22"/>
                <w:szCs w:val="22"/>
              </w:rPr>
              <w:t>具完整資訊之</w:t>
            </w:r>
          </w:p>
          <w:p w14:paraId="1C7D7E1F" w14:textId="77777777" w:rsidR="00447BB5" w:rsidRPr="00D7763B" w:rsidRDefault="00447BB5" w:rsidP="00E55E93">
            <w:pPr>
              <w:snapToGrid w:val="0"/>
              <w:spacing w:after="0" w:line="240" w:lineRule="auto"/>
              <w:jc w:val="center"/>
              <w:rPr>
                <w:rFonts w:ascii="Times New Roman" w:eastAsia="標楷體-繁" w:hAnsi="Times New Roman" w:cs="Times New Roman"/>
                <w:sz w:val="22"/>
                <w:szCs w:val="22"/>
              </w:rPr>
            </w:pPr>
            <w:r>
              <w:rPr>
                <w:rFonts w:ascii="Times New Roman" w:eastAsia="標楷體-繁" w:hAnsi="Times New Roman" w:cs="Times New Roman" w:hint="eastAsia"/>
                <w:sz w:val="22"/>
                <w:szCs w:val="22"/>
              </w:rPr>
              <w:t>重新</w:t>
            </w:r>
            <w:r w:rsidRPr="00D7763B">
              <w:rPr>
                <w:rFonts w:ascii="Times New Roman" w:eastAsia="標楷體-繁" w:hAnsi="Times New Roman" w:cs="Times New Roman"/>
                <w:sz w:val="22"/>
                <w:szCs w:val="22"/>
              </w:rPr>
              <w:t>指派</w:t>
            </w:r>
          </w:p>
        </w:tc>
        <w:tc>
          <w:tcPr>
            <w:tcW w:w="5084"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55C2CFA" w14:textId="77777777" w:rsidR="00447BB5" w:rsidRPr="00D7763B" w:rsidRDefault="00447BB5" w:rsidP="00E55E93">
            <w:pPr>
              <w:snapToGrid w:val="0"/>
              <w:spacing w:after="0" w:line="240" w:lineRule="auto"/>
              <w:jc w:val="center"/>
              <w:rPr>
                <w:rFonts w:ascii="Times New Roman" w:eastAsia="標楷體-繁" w:hAnsi="Times New Roman" w:cs="Times New Roman"/>
                <w:sz w:val="22"/>
                <w:szCs w:val="22"/>
              </w:rPr>
            </w:pPr>
            <w:r w:rsidRPr="00D7763B">
              <w:rPr>
                <w:rFonts w:ascii="Times New Roman" w:eastAsia="標楷體-繁" w:hAnsi="Times New Roman" w:cs="Times New Roman"/>
                <w:sz w:val="22"/>
                <w:szCs w:val="22"/>
              </w:rPr>
              <w:t>不同求解方式之即時指派</w:t>
            </w:r>
          </w:p>
        </w:tc>
      </w:tr>
      <w:tr w:rsidR="00447BB5" w:rsidRPr="00D7763B" w14:paraId="605A514A" w14:textId="77777777" w:rsidTr="00FA5189">
        <w:trPr>
          <w:trHeight w:val="375"/>
          <w:jc w:val="center"/>
        </w:trPr>
        <w:tc>
          <w:tcPr>
            <w:tcW w:w="2610" w:type="dxa"/>
            <w:vMerge/>
            <w:tcBorders>
              <w:top w:val="nil"/>
              <w:left w:val="nil"/>
              <w:bottom w:val="single" w:sz="8" w:space="0" w:color="000000"/>
              <w:right w:val="single" w:sz="8" w:space="0" w:color="000000"/>
            </w:tcBorders>
            <w:shd w:val="clear" w:color="auto" w:fill="auto"/>
            <w:vAlign w:val="center"/>
            <w:hideMark/>
          </w:tcPr>
          <w:p w14:paraId="161FCF7F" w14:textId="77777777" w:rsidR="00447BB5" w:rsidRPr="00D7763B" w:rsidRDefault="00447BB5" w:rsidP="00E55E93">
            <w:pPr>
              <w:snapToGrid w:val="0"/>
              <w:spacing w:after="0" w:line="240" w:lineRule="auto"/>
              <w:rPr>
                <w:rFonts w:ascii="Times New Roman" w:eastAsia="標楷體-繁" w:hAnsi="Times New Roman" w:cs="Times New Roman"/>
                <w:sz w:val="22"/>
                <w:szCs w:val="22"/>
              </w:rPr>
            </w:pPr>
          </w:p>
        </w:tc>
        <w:tc>
          <w:tcPr>
            <w:tcW w:w="1800"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D6803D1" w14:textId="77777777" w:rsidR="00447BB5" w:rsidRPr="00D7763B" w:rsidRDefault="00447BB5" w:rsidP="00E55E93">
            <w:pPr>
              <w:snapToGrid w:val="0"/>
              <w:spacing w:after="0" w:line="240" w:lineRule="auto"/>
              <w:jc w:val="center"/>
              <w:rPr>
                <w:rFonts w:ascii="Times New Roman" w:eastAsia="標楷體-繁" w:hAnsi="Times New Roman" w:cs="Times New Roman"/>
                <w:sz w:val="22"/>
                <w:szCs w:val="22"/>
              </w:rPr>
            </w:pP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A674A1B" w14:textId="5200ED0E" w:rsidR="00447BB5" w:rsidRPr="00D7763B" w:rsidRDefault="00447BB5" w:rsidP="00E55E93">
            <w:pPr>
              <w:snapToGrid w:val="0"/>
              <w:spacing w:after="0" w:line="240" w:lineRule="auto"/>
              <w:jc w:val="center"/>
              <w:rPr>
                <w:rFonts w:ascii="Times New Roman" w:eastAsia="標楷體-繁" w:hAnsi="Times New Roman" w:cs="Times New Roman"/>
                <w:sz w:val="22"/>
                <w:szCs w:val="22"/>
              </w:rPr>
            </w:pPr>
            <w:r w:rsidRPr="00D7763B">
              <w:rPr>
                <w:rFonts w:ascii="Times New Roman" w:eastAsia="標楷體-繁" w:hAnsi="Times New Roman" w:cs="Times New Roman"/>
                <w:sz w:val="22"/>
                <w:szCs w:val="22"/>
              </w:rPr>
              <w:t>實務指派</w:t>
            </w:r>
            <w:r w:rsidR="00FA5189">
              <w:rPr>
                <w:rFonts w:ascii="Times New Roman" w:eastAsia="標楷體-繁" w:hAnsi="Times New Roman" w:cs="Times New Roman"/>
                <w:sz w:val="22"/>
                <w:szCs w:val="22"/>
              </w:rPr>
              <w:br/>
            </w:r>
            <w:r w:rsidRPr="00D7763B">
              <w:rPr>
                <w:rFonts w:ascii="Times New Roman" w:eastAsia="標楷體-繁" w:hAnsi="Times New Roman" w:cs="Times New Roman"/>
                <w:sz w:val="22"/>
                <w:szCs w:val="22"/>
              </w:rPr>
              <w:t>方式</w:t>
            </w:r>
          </w:p>
        </w:tc>
        <w:tc>
          <w:tcPr>
            <w:tcW w:w="18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792DE33" w14:textId="77777777" w:rsidR="00447BB5" w:rsidRDefault="00447BB5" w:rsidP="00E55E93">
            <w:pPr>
              <w:snapToGrid w:val="0"/>
              <w:spacing w:after="0" w:line="240" w:lineRule="auto"/>
              <w:jc w:val="center"/>
              <w:rPr>
                <w:rFonts w:ascii="Times New Roman" w:eastAsia="標楷體-繁" w:hAnsi="Times New Roman" w:cs="Times New Roman"/>
                <w:sz w:val="22"/>
                <w:szCs w:val="22"/>
              </w:rPr>
            </w:pPr>
            <w:r w:rsidRPr="00D7763B">
              <w:rPr>
                <w:rFonts w:ascii="Times New Roman" w:eastAsia="標楷體-繁" w:hAnsi="Times New Roman" w:cs="Times New Roman"/>
                <w:sz w:val="22"/>
                <w:szCs w:val="22"/>
              </w:rPr>
              <w:t>滾動平面法</w:t>
            </w:r>
            <w:r>
              <w:rPr>
                <w:rFonts w:ascii="Times New Roman" w:eastAsia="標楷體-繁" w:hAnsi="Times New Roman" w:cs="Times New Roman" w:hint="eastAsia"/>
                <w:sz w:val="22"/>
                <w:szCs w:val="22"/>
              </w:rPr>
              <w:t>下之</w:t>
            </w:r>
          </w:p>
          <w:p w14:paraId="0863360E" w14:textId="77777777" w:rsidR="00447BB5" w:rsidRPr="00D7763B" w:rsidRDefault="00447BB5" w:rsidP="00E55E93">
            <w:pPr>
              <w:snapToGrid w:val="0"/>
              <w:spacing w:after="0" w:line="240" w:lineRule="auto"/>
              <w:jc w:val="center"/>
              <w:rPr>
                <w:rFonts w:ascii="Times New Roman" w:eastAsia="標楷體-繁" w:hAnsi="Times New Roman" w:cs="Times New Roman"/>
                <w:sz w:val="22"/>
                <w:szCs w:val="22"/>
              </w:rPr>
            </w:pPr>
            <w:r w:rsidRPr="00D7763B">
              <w:rPr>
                <w:rFonts w:ascii="Times New Roman" w:eastAsia="標楷體-繁" w:hAnsi="Times New Roman" w:cs="Times New Roman"/>
                <w:sz w:val="22"/>
                <w:szCs w:val="22"/>
              </w:rPr>
              <w:t>確定性模式</w:t>
            </w:r>
          </w:p>
        </w:tc>
        <w:tc>
          <w:tcPr>
            <w:tcW w:w="1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11D5D4C" w14:textId="77777777" w:rsidR="00447BB5" w:rsidRPr="0059472D" w:rsidRDefault="00447BB5" w:rsidP="00E55E93">
            <w:pPr>
              <w:snapToGrid w:val="0"/>
              <w:spacing w:after="0" w:line="240" w:lineRule="auto"/>
              <w:jc w:val="center"/>
              <w:rPr>
                <w:rFonts w:ascii="Times New Roman" w:eastAsia="標楷體-繁" w:hAnsi="Times New Roman" w:cs="Times New Roman"/>
                <w:sz w:val="22"/>
                <w:szCs w:val="22"/>
              </w:rPr>
            </w:pPr>
            <w:r w:rsidRPr="00D7763B">
              <w:rPr>
                <w:rFonts w:ascii="Times New Roman" w:eastAsia="標楷體-繁" w:hAnsi="Times New Roman" w:cs="Times New Roman"/>
                <w:sz w:val="22"/>
                <w:szCs w:val="22"/>
              </w:rPr>
              <w:t>滾動平面法</w:t>
            </w:r>
            <w:r>
              <w:rPr>
                <w:rFonts w:ascii="Times New Roman" w:eastAsia="標楷體-繁" w:hAnsi="Times New Roman" w:cs="Times New Roman" w:hint="eastAsia"/>
                <w:sz w:val="22"/>
                <w:szCs w:val="22"/>
              </w:rPr>
              <w:t>下之</w:t>
            </w:r>
          </w:p>
          <w:p w14:paraId="3E911EE0" w14:textId="77777777" w:rsidR="00447BB5" w:rsidRPr="00D7763B" w:rsidRDefault="00447BB5" w:rsidP="00E55E93">
            <w:pPr>
              <w:snapToGrid w:val="0"/>
              <w:spacing w:after="0" w:line="240" w:lineRule="auto"/>
              <w:jc w:val="center"/>
              <w:rPr>
                <w:rFonts w:ascii="Times New Roman" w:eastAsia="標楷體-繁" w:hAnsi="Times New Roman" w:cs="Times New Roman"/>
                <w:sz w:val="22"/>
                <w:szCs w:val="22"/>
              </w:rPr>
            </w:pPr>
            <w:r w:rsidRPr="00D7763B">
              <w:rPr>
                <w:rFonts w:ascii="Times New Roman" w:eastAsia="標楷體-繁" w:hAnsi="Times New Roman" w:cs="Times New Roman"/>
                <w:sz w:val="22"/>
                <w:szCs w:val="22"/>
              </w:rPr>
              <w:t>隨機性模式</w:t>
            </w:r>
          </w:p>
        </w:tc>
      </w:tr>
      <w:tr w:rsidR="00447BB5" w:rsidRPr="00D7763B" w14:paraId="774966C5" w14:textId="77777777" w:rsidTr="00FA5189">
        <w:trPr>
          <w:trHeight w:val="172"/>
          <w:jc w:val="center"/>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3ED5C87" w14:textId="77777777" w:rsidR="00447BB5" w:rsidRPr="00D7763B" w:rsidRDefault="00447BB5" w:rsidP="00873696">
            <w:pPr>
              <w:snapToGrid w:val="0"/>
              <w:spacing w:after="0" w:line="240" w:lineRule="auto"/>
              <w:rPr>
                <w:rFonts w:ascii="Times New Roman" w:eastAsia="標楷體-繁" w:hAnsi="Times New Roman" w:cs="Times New Roman"/>
                <w:sz w:val="22"/>
                <w:szCs w:val="22"/>
              </w:rPr>
            </w:pPr>
            <w:r w:rsidRPr="00D7763B">
              <w:rPr>
                <w:rFonts w:ascii="Times New Roman" w:eastAsia="標楷體-繁" w:hAnsi="Times New Roman" w:cs="Times New Roman"/>
                <w:sz w:val="22"/>
                <w:szCs w:val="22"/>
              </w:rPr>
              <w:t>目標式值</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40355F3" w14:textId="77777777" w:rsidR="00447BB5" w:rsidRPr="00D7763B" w:rsidRDefault="00447BB5" w:rsidP="00873696">
            <w:pPr>
              <w:snapToGrid w:val="0"/>
              <w:spacing w:after="0" w:line="240" w:lineRule="auto"/>
              <w:jc w:val="right"/>
              <w:rPr>
                <w:rFonts w:ascii="Times New Roman" w:eastAsia="標楷體-繁" w:hAnsi="Times New Roman" w:cs="Times New Roman"/>
              </w:rPr>
            </w:pPr>
            <w:r w:rsidRPr="00D7763B">
              <w:rPr>
                <w:rFonts w:ascii="Times New Roman" w:eastAsia="標楷體-繁" w:hAnsi="Times New Roman" w:cs="Times New Roman"/>
              </w:rPr>
              <w:t>807</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F0519E0" w14:textId="77777777" w:rsidR="00447BB5" w:rsidRPr="00D7763B" w:rsidRDefault="00447BB5" w:rsidP="00873696">
            <w:pPr>
              <w:snapToGrid w:val="0"/>
              <w:spacing w:after="0" w:line="240" w:lineRule="auto"/>
              <w:jc w:val="right"/>
              <w:rPr>
                <w:rFonts w:ascii="Times New Roman" w:eastAsia="標楷體-繁" w:hAnsi="Times New Roman" w:cs="Times New Roman"/>
              </w:rPr>
            </w:pPr>
            <w:r w:rsidRPr="00D7763B">
              <w:rPr>
                <w:rFonts w:ascii="Times New Roman" w:eastAsia="標楷體-繁" w:hAnsi="Times New Roman" w:cs="Times New Roman"/>
              </w:rPr>
              <w:t>1005</w:t>
            </w:r>
          </w:p>
        </w:tc>
        <w:tc>
          <w:tcPr>
            <w:tcW w:w="18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1BE94F9" w14:textId="77777777" w:rsidR="00447BB5" w:rsidRPr="00D7763B" w:rsidRDefault="00447BB5" w:rsidP="00873696">
            <w:pPr>
              <w:snapToGrid w:val="0"/>
              <w:spacing w:after="0" w:line="240" w:lineRule="auto"/>
              <w:jc w:val="right"/>
              <w:rPr>
                <w:rFonts w:ascii="Times New Roman" w:eastAsia="標楷體-繁" w:hAnsi="Times New Roman" w:cs="Times New Roman"/>
              </w:rPr>
            </w:pPr>
            <w:r w:rsidRPr="00D7763B">
              <w:rPr>
                <w:rFonts w:ascii="Times New Roman" w:eastAsia="標楷體-繁" w:hAnsi="Times New Roman" w:cs="Times New Roman"/>
              </w:rPr>
              <w:t>871</w:t>
            </w:r>
          </w:p>
        </w:tc>
        <w:tc>
          <w:tcPr>
            <w:tcW w:w="1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765CBD4" w14:textId="77777777" w:rsidR="00447BB5" w:rsidRPr="00D7763B" w:rsidRDefault="00447BB5" w:rsidP="00873696">
            <w:pPr>
              <w:snapToGrid w:val="0"/>
              <w:spacing w:after="0" w:line="240" w:lineRule="auto"/>
              <w:jc w:val="right"/>
              <w:rPr>
                <w:rFonts w:ascii="Times New Roman" w:eastAsia="標楷體-繁" w:hAnsi="Times New Roman" w:cs="Times New Roman"/>
              </w:rPr>
            </w:pPr>
            <w:r w:rsidRPr="00D7763B">
              <w:rPr>
                <w:rFonts w:ascii="Times New Roman" w:eastAsia="標楷體-繁" w:hAnsi="Times New Roman" w:cs="Times New Roman"/>
              </w:rPr>
              <w:t>823</w:t>
            </w:r>
          </w:p>
        </w:tc>
      </w:tr>
      <w:tr w:rsidR="00447BB5" w:rsidRPr="00D7763B" w14:paraId="724C4C61" w14:textId="77777777" w:rsidTr="00FA5189">
        <w:trPr>
          <w:trHeight w:val="262"/>
          <w:jc w:val="center"/>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5F87CD7" w14:textId="77777777" w:rsidR="00447BB5" w:rsidRPr="00D7763B" w:rsidRDefault="00447BB5" w:rsidP="00873696">
            <w:pPr>
              <w:snapToGrid w:val="0"/>
              <w:spacing w:after="0" w:line="240" w:lineRule="auto"/>
              <w:rPr>
                <w:rFonts w:ascii="Times New Roman" w:eastAsia="標楷體-繁" w:hAnsi="Times New Roman" w:cs="Times New Roman"/>
                <w:sz w:val="22"/>
                <w:szCs w:val="22"/>
              </w:rPr>
            </w:pPr>
            <w:r w:rsidRPr="00D7763B">
              <w:rPr>
                <w:rFonts w:ascii="Times New Roman" w:eastAsia="標楷體-繁" w:hAnsi="Times New Roman" w:cs="Times New Roman"/>
                <w:sz w:val="22"/>
                <w:szCs w:val="22"/>
              </w:rPr>
              <w:t>總延誤時間</w:t>
            </w:r>
            <w:r w:rsidRPr="00D7763B">
              <w:rPr>
                <w:rFonts w:ascii="Times New Roman" w:eastAsia="標楷體-繁" w:hAnsi="Times New Roman" w:cs="Times New Roman"/>
                <w:sz w:val="22"/>
                <w:szCs w:val="22"/>
              </w:rPr>
              <w:t>(</w:t>
            </w:r>
            <w:r w:rsidRPr="00D7763B">
              <w:rPr>
                <w:rFonts w:ascii="Times New Roman" w:eastAsia="標楷體-繁" w:hAnsi="Times New Roman" w:cs="Times New Roman"/>
                <w:sz w:val="22"/>
                <w:szCs w:val="22"/>
              </w:rPr>
              <w:t>分</w:t>
            </w:r>
            <w:r w:rsidRPr="00D7763B">
              <w:rPr>
                <w:rFonts w:ascii="Times New Roman" w:eastAsia="標楷體-繁" w:hAnsi="Times New Roman" w:cs="Times New Roman"/>
                <w:sz w:val="22"/>
                <w:szCs w:val="22"/>
              </w:rPr>
              <w: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8DA25E3" w14:textId="77777777" w:rsidR="00447BB5" w:rsidRPr="00D7763B" w:rsidRDefault="00447BB5" w:rsidP="00873696">
            <w:pPr>
              <w:snapToGrid w:val="0"/>
              <w:spacing w:after="0" w:line="240" w:lineRule="auto"/>
              <w:jc w:val="right"/>
              <w:rPr>
                <w:rFonts w:ascii="Times New Roman" w:eastAsia="標楷體-繁" w:hAnsi="Times New Roman" w:cs="Times New Roman"/>
              </w:rPr>
            </w:pPr>
            <w:r w:rsidRPr="00D7763B">
              <w:rPr>
                <w:rFonts w:ascii="Times New Roman" w:eastAsia="標楷體-繁" w:hAnsi="Times New Roman" w:cs="Times New Roman"/>
              </w:rPr>
              <w:t>687</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3EC50E1" w14:textId="77777777" w:rsidR="00447BB5" w:rsidRPr="00D7763B" w:rsidRDefault="00447BB5" w:rsidP="00873696">
            <w:pPr>
              <w:snapToGrid w:val="0"/>
              <w:spacing w:after="0" w:line="240" w:lineRule="auto"/>
              <w:jc w:val="right"/>
              <w:rPr>
                <w:rFonts w:ascii="Times New Roman" w:eastAsia="標楷體-繁" w:hAnsi="Times New Roman" w:cs="Times New Roman"/>
              </w:rPr>
            </w:pPr>
            <w:r w:rsidRPr="00D7763B">
              <w:rPr>
                <w:rFonts w:ascii="Times New Roman" w:eastAsia="標楷體-繁" w:hAnsi="Times New Roman" w:cs="Times New Roman"/>
              </w:rPr>
              <w:t>765</w:t>
            </w:r>
          </w:p>
        </w:tc>
        <w:tc>
          <w:tcPr>
            <w:tcW w:w="18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BE7924B" w14:textId="77777777" w:rsidR="00447BB5" w:rsidRPr="00D7763B" w:rsidRDefault="00447BB5" w:rsidP="00873696">
            <w:pPr>
              <w:snapToGrid w:val="0"/>
              <w:spacing w:after="0" w:line="240" w:lineRule="auto"/>
              <w:jc w:val="right"/>
              <w:rPr>
                <w:rFonts w:ascii="Times New Roman" w:eastAsia="標楷體-繁" w:hAnsi="Times New Roman" w:cs="Times New Roman"/>
              </w:rPr>
            </w:pPr>
            <w:r w:rsidRPr="00D7763B">
              <w:rPr>
                <w:rFonts w:ascii="Times New Roman" w:eastAsia="標楷體-繁" w:hAnsi="Times New Roman" w:cs="Times New Roman"/>
              </w:rPr>
              <w:t>721</w:t>
            </w:r>
          </w:p>
        </w:tc>
        <w:tc>
          <w:tcPr>
            <w:tcW w:w="1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DE416D2" w14:textId="77777777" w:rsidR="00447BB5" w:rsidRPr="00D7763B" w:rsidRDefault="00447BB5" w:rsidP="00873696">
            <w:pPr>
              <w:snapToGrid w:val="0"/>
              <w:spacing w:after="0" w:line="240" w:lineRule="auto"/>
              <w:jc w:val="right"/>
              <w:rPr>
                <w:rFonts w:ascii="Times New Roman" w:eastAsia="標楷體-繁" w:hAnsi="Times New Roman" w:cs="Times New Roman"/>
              </w:rPr>
            </w:pPr>
            <w:r w:rsidRPr="00D7763B">
              <w:rPr>
                <w:rFonts w:ascii="Times New Roman" w:eastAsia="標楷體-繁" w:hAnsi="Times New Roman" w:cs="Times New Roman"/>
              </w:rPr>
              <w:t>733</w:t>
            </w:r>
          </w:p>
        </w:tc>
      </w:tr>
      <w:tr w:rsidR="00FA5189" w:rsidRPr="00D7763B" w14:paraId="026BD566" w14:textId="77777777" w:rsidTr="00E55E93">
        <w:trPr>
          <w:trHeight w:val="262"/>
          <w:jc w:val="center"/>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C06AE91" w14:textId="5C67EE0C" w:rsidR="00FA5189" w:rsidRPr="00D7763B" w:rsidRDefault="00FA5189" w:rsidP="00FA5189">
            <w:pPr>
              <w:snapToGrid w:val="0"/>
              <w:spacing w:after="0" w:line="240" w:lineRule="auto"/>
              <w:rPr>
                <w:rFonts w:ascii="Times New Roman" w:eastAsia="標楷體-繁" w:hAnsi="Times New Roman" w:cs="Times New Roman"/>
                <w:sz w:val="22"/>
                <w:szCs w:val="22"/>
              </w:rPr>
            </w:pPr>
            <w:r w:rsidRPr="00FA5189">
              <w:rPr>
                <w:rFonts w:ascii="Times New Roman" w:eastAsia="標楷體-繁" w:hAnsi="Times New Roman" w:cs="Times New Roman" w:hint="eastAsia"/>
                <w:sz w:val="22"/>
                <w:szCs w:val="22"/>
              </w:rPr>
              <w:t>航班登機門總變動數</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763D648" w14:textId="404DB796" w:rsidR="00FA5189" w:rsidRPr="00D7763B" w:rsidRDefault="00FA5189" w:rsidP="00FA5189">
            <w:pPr>
              <w:snapToGrid w:val="0"/>
              <w:spacing w:after="0" w:line="240" w:lineRule="auto"/>
              <w:jc w:val="right"/>
              <w:rPr>
                <w:rFonts w:ascii="Times New Roman" w:eastAsia="標楷體-繁" w:hAnsi="Times New Roman" w:cs="Times New Roman"/>
              </w:rPr>
            </w:pPr>
            <w:r w:rsidRPr="003128CA">
              <w:rPr>
                <w:rFonts w:hint="eastAsia"/>
              </w:rPr>
              <w:t>4</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C204753" w14:textId="0088CE96" w:rsidR="00FA5189" w:rsidRPr="00D7763B" w:rsidRDefault="00FA5189" w:rsidP="00FA5189">
            <w:pPr>
              <w:snapToGrid w:val="0"/>
              <w:spacing w:after="0" w:line="240" w:lineRule="auto"/>
              <w:jc w:val="right"/>
              <w:rPr>
                <w:rFonts w:ascii="Times New Roman" w:eastAsia="標楷體-繁" w:hAnsi="Times New Roman" w:cs="Times New Roman"/>
              </w:rPr>
            </w:pPr>
            <w:r w:rsidRPr="003128CA">
              <w:rPr>
                <w:rFonts w:hint="eastAsia"/>
              </w:rPr>
              <w:t>4</w:t>
            </w:r>
          </w:p>
        </w:tc>
        <w:tc>
          <w:tcPr>
            <w:tcW w:w="18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D5CF359" w14:textId="1B6A02D9" w:rsidR="00FA5189" w:rsidRPr="00D7763B" w:rsidRDefault="00FA5189" w:rsidP="00FA5189">
            <w:pPr>
              <w:snapToGrid w:val="0"/>
              <w:spacing w:after="0" w:line="240" w:lineRule="auto"/>
              <w:jc w:val="right"/>
              <w:rPr>
                <w:rFonts w:ascii="Times New Roman" w:eastAsia="標楷體-繁" w:hAnsi="Times New Roman" w:cs="Times New Roman"/>
              </w:rPr>
            </w:pPr>
            <w:r w:rsidRPr="003128CA">
              <w:rPr>
                <w:rFonts w:hint="eastAsia"/>
              </w:rPr>
              <w:t>5</w:t>
            </w:r>
          </w:p>
        </w:tc>
        <w:tc>
          <w:tcPr>
            <w:tcW w:w="1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1F08004" w14:textId="4CFBF4B5" w:rsidR="00FA5189" w:rsidRPr="00D7763B" w:rsidRDefault="00FA5189" w:rsidP="00FA5189">
            <w:pPr>
              <w:snapToGrid w:val="0"/>
              <w:spacing w:after="0" w:line="240" w:lineRule="auto"/>
              <w:jc w:val="right"/>
              <w:rPr>
                <w:rFonts w:ascii="Times New Roman" w:eastAsia="標楷體-繁" w:hAnsi="Times New Roman" w:cs="Times New Roman"/>
              </w:rPr>
            </w:pPr>
            <w:r w:rsidRPr="003128CA">
              <w:rPr>
                <w:rFonts w:hint="eastAsia"/>
              </w:rPr>
              <w:t>3</w:t>
            </w:r>
          </w:p>
        </w:tc>
      </w:tr>
      <w:tr w:rsidR="00447BB5" w:rsidRPr="00D7763B" w14:paraId="387703A5" w14:textId="77777777" w:rsidTr="00FA5189">
        <w:trPr>
          <w:trHeight w:val="234"/>
          <w:jc w:val="center"/>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A46DD53" w14:textId="4EFEE50B" w:rsidR="00447BB5" w:rsidRPr="00D7763B" w:rsidRDefault="00873696" w:rsidP="00873696">
            <w:pPr>
              <w:snapToGrid w:val="0"/>
              <w:spacing w:after="0" w:line="240" w:lineRule="auto"/>
              <w:rPr>
                <w:rFonts w:ascii="Times New Roman" w:eastAsia="標楷體-繁" w:hAnsi="Times New Roman" w:cs="Times New Roman"/>
                <w:sz w:val="22"/>
                <w:szCs w:val="22"/>
              </w:rPr>
            </w:pPr>
            <w:r w:rsidRPr="00D7763B">
              <w:rPr>
                <w:rFonts w:ascii="Times New Roman" w:eastAsia="標楷體-繁" w:hAnsi="Times New Roman" w:cs="Times New Roman"/>
                <w:sz w:val="22"/>
                <w:szCs w:val="22"/>
              </w:rPr>
              <w:t>航班</w:t>
            </w:r>
            <w:r w:rsidR="00447BB5" w:rsidRPr="00D7763B">
              <w:rPr>
                <w:rFonts w:ascii="Times New Roman" w:eastAsia="標楷體-繁" w:hAnsi="Times New Roman" w:cs="Times New Roman"/>
                <w:sz w:val="22"/>
                <w:szCs w:val="22"/>
              </w:rPr>
              <w:t>指派至停機坪</w:t>
            </w:r>
            <w:r w:rsidRPr="00D7763B">
              <w:rPr>
                <w:rFonts w:ascii="Times New Roman" w:eastAsia="標楷體-繁" w:hAnsi="Times New Roman" w:cs="Times New Roman"/>
                <w:sz w:val="22"/>
                <w:szCs w:val="22"/>
              </w:rPr>
              <w:t>總數</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BA585BA" w14:textId="77777777" w:rsidR="00447BB5" w:rsidRPr="00D7763B" w:rsidRDefault="00447BB5" w:rsidP="00873696">
            <w:pPr>
              <w:snapToGrid w:val="0"/>
              <w:spacing w:after="0" w:line="240" w:lineRule="auto"/>
              <w:jc w:val="right"/>
              <w:rPr>
                <w:rFonts w:ascii="Times New Roman" w:eastAsia="標楷體-繁" w:hAnsi="Times New Roman" w:cs="Times New Roman"/>
              </w:rPr>
            </w:pPr>
            <w:r w:rsidRPr="00D7763B">
              <w:rPr>
                <w:rFonts w:ascii="Times New Roman" w:eastAsia="標楷體-繁" w:hAnsi="Times New Roman" w:cs="Times New Roman"/>
              </w:rPr>
              <w:t>0</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80822D7" w14:textId="77777777" w:rsidR="00447BB5" w:rsidRPr="00D7763B" w:rsidRDefault="00447BB5" w:rsidP="00873696">
            <w:pPr>
              <w:snapToGrid w:val="0"/>
              <w:spacing w:after="0" w:line="240" w:lineRule="auto"/>
              <w:jc w:val="right"/>
              <w:rPr>
                <w:rFonts w:ascii="Times New Roman" w:eastAsia="標楷體-繁" w:hAnsi="Times New Roman" w:cs="Times New Roman"/>
              </w:rPr>
            </w:pPr>
            <w:r w:rsidRPr="00D7763B">
              <w:rPr>
                <w:rFonts w:ascii="Times New Roman" w:eastAsia="標楷體-繁" w:hAnsi="Times New Roman" w:cs="Times New Roman"/>
              </w:rPr>
              <w:t>4</w:t>
            </w:r>
          </w:p>
        </w:tc>
        <w:tc>
          <w:tcPr>
            <w:tcW w:w="18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B2D45BC" w14:textId="77777777" w:rsidR="00447BB5" w:rsidRPr="00D7763B" w:rsidRDefault="00447BB5" w:rsidP="00873696">
            <w:pPr>
              <w:snapToGrid w:val="0"/>
              <w:spacing w:after="0" w:line="240" w:lineRule="auto"/>
              <w:jc w:val="right"/>
              <w:rPr>
                <w:rFonts w:ascii="Times New Roman" w:eastAsia="標楷體-繁" w:hAnsi="Times New Roman" w:cs="Times New Roman"/>
              </w:rPr>
            </w:pPr>
            <w:r w:rsidRPr="00D7763B">
              <w:rPr>
                <w:rFonts w:ascii="Times New Roman" w:eastAsia="標楷體-繁" w:hAnsi="Times New Roman" w:cs="Times New Roman"/>
              </w:rPr>
              <w:t>0</w:t>
            </w:r>
          </w:p>
        </w:tc>
        <w:tc>
          <w:tcPr>
            <w:tcW w:w="1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2D8F68A" w14:textId="77777777" w:rsidR="00447BB5" w:rsidRPr="00D7763B" w:rsidRDefault="00447BB5" w:rsidP="00873696">
            <w:pPr>
              <w:snapToGrid w:val="0"/>
              <w:spacing w:after="0" w:line="240" w:lineRule="auto"/>
              <w:jc w:val="right"/>
              <w:rPr>
                <w:rFonts w:ascii="Times New Roman" w:eastAsia="標楷體-繁" w:hAnsi="Times New Roman" w:cs="Times New Roman"/>
              </w:rPr>
            </w:pPr>
            <w:r w:rsidRPr="00D7763B">
              <w:rPr>
                <w:rFonts w:ascii="Times New Roman" w:eastAsia="標楷體-繁" w:hAnsi="Times New Roman" w:cs="Times New Roman"/>
              </w:rPr>
              <w:t>0</w:t>
            </w:r>
          </w:p>
        </w:tc>
      </w:tr>
      <w:tr w:rsidR="00447BB5" w:rsidRPr="00D7763B" w14:paraId="26685F75" w14:textId="77777777" w:rsidTr="00FA5189">
        <w:trPr>
          <w:trHeight w:val="244"/>
          <w:jc w:val="center"/>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9AABF14" w14:textId="027A7A43" w:rsidR="00447BB5" w:rsidRPr="00D7763B" w:rsidRDefault="00873696" w:rsidP="00873696">
            <w:pPr>
              <w:snapToGrid w:val="0"/>
              <w:spacing w:after="0" w:line="240" w:lineRule="auto"/>
              <w:rPr>
                <w:rFonts w:ascii="Times New Roman" w:eastAsia="標楷體-繁" w:hAnsi="Times New Roman" w:cs="Times New Roman"/>
                <w:sz w:val="22"/>
                <w:szCs w:val="22"/>
              </w:rPr>
            </w:pPr>
            <w:r>
              <w:rPr>
                <w:rFonts w:ascii="Times New Roman" w:eastAsia="標楷體-繁" w:hAnsi="Times New Roman" w:cs="Times New Roman" w:hint="eastAsia"/>
                <w:sz w:val="22"/>
                <w:szCs w:val="22"/>
              </w:rPr>
              <w:t>與指派標竿</w:t>
            </w:r>
            <w:r w:rsidR="00447BB5" w:rsidRPr="00D7763B">
              <w:rPr>
                <w:rFonts w:ascii="Times New Roman" w:eastAsia="標楷體-繁" w:hAnsi="Times New Roman" w:cs="Times New Roman"/>
                <w:sz w:val="22"/>
                <w:szCs w:val="22"/>
              </w:rPr>
              <w:t>相差比例</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67151C3" w14:textId="77777777" w:rsidR="00447BB5" w:rsidRPr="00D7763B" w:rsidRDefault="00447BB5" w:rsidP="00873696">
            <w:pPr>
              <w:snapToGrid w:val="0"/>
              <w:spacing w:after="0" w:line="240" w:lineRule="auto"/>
              <w:jc w:val="right"/>
              <w:rPr>
                <w:rFonts w:ascii="Times New Roman" w:eastAsia="標楷體-繁" w:hAnsi="Times New Roman" w:cs="Times New Roman"/>
              </w:rPr>
            </w:pPr>
            <w:r w:rsidRPr="00D7763B">
              <w:rPr>
                <w:rFonts w:ascii="Times New Roman" w:eastAsia="標楷體-繁" w:hAnsi="Times New Roman" w:cs="Times New Roman"/>
              </w:rPr>
              <w:t>-</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45A641A" w14:textId="77777777" w:rsidR="00447BB5" w:rsidRPr="00D7763B" w:rsidRDefault="00447BB5" w:rsidP="00873696">
            <w:pPr>
              <w:snapToGrid w:val="0"/>
              <w:spacing w:after="0" w:line="240" w:lineRule="auto"/>
              <w:jc w:val="right"/>
              <w:rPr>
                <w:rFonts w:ascii="Times New Roman" w:eastAsia="標楷體-繁" w:hAnsi="Times New Roman" w:cs="Times New Roman"/>
              </w:rPr>
            </w:pPr>
            <w:r w:rsidRPr="00D7763B">
              <w:rPr>
                <w:rFonts w:ascii="Times New Roman" w:eastAsia="標楷體-繁" w:hAnsi="Times New Roman" w:cs="Times New Roman"/>
              </w:rPr>
              <w:t>17.2%</w:t>
            </w:r>
          </w:p>
        </w:tc>
        <w:tc>
          <w:tcPr>
            <w:tcW w:w="18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ABF3779" w14:textId="77777777" w:rsidR="00447BB5" w:rsidRPr="00D7763B" w:rsidRDefault="00447BB5" w:rsidP="00873696">
            <w:pPr>
              <w:snapToGrid w:val="0"/>
              <w:spacing w:after="0" w:line="240" w:lineRule="auto"/>
              <w:jc w:val="right"/>
              <w:rPr>
                <w:rFonts w:ascii="Times New Roman" w:eastAsia="標楷體-繁" w:hAnsi="Times New Roman" w:cs="Times New Roman"/>
              </w:rPr>
            </w:pPr>
            <w:r w:rsidRPr="00D7763B">
              <w:rPr>
                <w:rFonts w:ascii="Times New Roman" w:eastAsia="標楷體-繁" w:hAnsi="Times New Roman" w:cs="Times New Roman"/>
              </w:rPr>
              <w:t>7.9%</w:t>
            </w:r>
          </w:p>
        </w:tc>
        <w:tc>
          <w:tcPr>
            <w:tcW w:w="1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4C00ABB" w14:textId="77777777" w:rsidR="00447BB5" w:rsidRPr="00D7763B" w:rsidRDefault="00447BB5" w:rsidP="00873696">
            <w:pPr>
              <w:snapToGrid w:val="0"/>
              <w:spacing w:after="0" w:line="240" w:lineRule="auto"/>
              <w:jc w:val="right"/>
              <w:rPr>
                <w:rFonts w:ascii="Times New Roman" w:eastAsia="標楷體-繁" w:hAnsi="Times New Roman" w:cs="Times New Roman"/>
              </w:rPr>
            </w:pPr>
            <w:r w:rsidRPr="00D7763B">
              <w:rPr>
                <w:rFonts w:ascii="Times New Roman" w:eastAsia="標楷體-繁" w:hAnsi="Times New Roman" w:cs="Times New Roman"/>
              </w:rPr>
              <w:t>2.0%</w:t>
            </w:r>
          </w:p>
        </w:tc>
      </w:tr>
      <w:tr w:rsidR="00447BB5" w:rsidRPr="00D7763B" w14:paraId="0F838DDF" w14:textId="77777777" w:rsidTr="00FA5189">
        <w:trPr>
          <w:trHeight w:val="124"/>
          <w:jc w:val="center"/>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C722D6A" w14:textId="667B71A7" w:rsidR="00447BB5" w:rsidRPr="00D7763B" w:rsidRDefault="00447BB5" w:rsidP="00873696">
            <w:pPr>
              <w:snapToGrid w:val="0"/>
              <w:spacing w:after="0" w:line="240" w:lineRule="auto"/>
              <w:rPr>
                <w:rFonts w:ascii="Times New Roman" w:eastAsia="標楷體-繁" w:hAnsi="Times New Roman" w:cs="Times New Roman"/>
                <w:sz w:val="22"/>
                <w:szCs w:val="22"/>
              </w:rPr>
            </w:pPr>
            <w:r w:rsidRPr="00D7763B">
              <w:rPr>
                <w:rFonts w:ascii="Times New Roman" w:eastAsia="標楷體-繁" w:hAnsi="Times New Roman" w:cs="Times New Roman"/>
                <w:sz w:val="22"/>
                <w:szCs w:val="22"/>
              </w:rPr>
              <w:t>每週期</w:t>
            </w:r>
            <w:r w:rsidR="00873696" w:rsidRPr="00D7763B">
              <w:rPr>
                <w:rFonts w:ascii="Times New Roman" w:eastAsia="標楷體-繁" w:hAnsi="Times New Roman" w:cs="Times New Roman"/>
                <w:sz w:val="22"/>
                <w:szCs w:val="22"/>
              </w:rPr>
              <w:t>平均求解時間</w:t>
            </w:r>
            <w:r w:rsidR="00873696" w:rsidRPr="00D7763B">
              <w:rPr>
                <w:rFonts w:ascii="Times New Roman" w:eastAsia="標楷體-繁" w:hAnsi="Times New Roman" w:cs="Times New Roman"/>
                <w:sz w:val="22"/>
                <w:szCs w:val="22"/>
              </w:rPr>
              <w:t>(</w:t>
            </w:r>
            <w:r w:rsidR="00873696" w:rsidRPr="00D7763B">
              <w:rPr>
                <w:rFonts w:ascii="Times New Roman" w:eastAsia="標楷體-繁" w:hAnsi="Times New Roman" w:cs="Times New Roman"/>
                <w:sz w:val="22"/>
                <w:szCs w:val="22"/>
              </w:rPr>
              <w:t>秒</w:t>
            </w:r>
            <w:r w:rsidR="00873696" w:rsidRPr="00D7763B">
              <w:rPr>
                <w:rFonts w:ascii="Times New Roman" w:eastAsia="標楷體-繁" w:hAnsi="Times New Roman" w:cs="Times New Roman"/>
                <w:sz w:val="22"/>
                <w:szCs w:val="22"/>
              </w:rPr>
              <w: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344F79A" w14:textId="77777777" w:rsidR="00447BB5" w:rsidRPr="00D7763B" w:rsidRDefault="00447BB5" w:rsidP="00873696">
            <w:pPr>
              <w:snapToGrid w:val="0"/>
              <w:spacing w:after="0" w:line="240" w:lineRule="auto"/>
              <w:jc w:val="right"/>
              <w:rPr>
                <w:rFonts w:ascii="Times New Roman" w:eastAsia="標楷體-繁" w:hAnsi="Times New Roman" w:cs="Times New Roman"/>
              </w:rPr>
            </w:pPr>
            <w:r w:rsidRPr="00D7763B">
              <w:rPr>
                <w:rFonts w:ascii="Times New Roman" w:eastAsia="標楷體-繁" w:hAnsi="Times New Roman" w:cs="Times New Roman"/>
              </w:rPr>
              <w:t>-</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7DB9C58" w14:textId="77777777" w:rsidR="00447BB5" w:rsidRPr="00D7763B" w:rsidRDefault="00447BB5" w:rsidP="00873696">
            <w:pPr>
              <w:snapToGrid w:val="0"/>
              <w:spacing w:after="0" w:line="240" w:lineRule="auto"/>
              <w:jc w:val="right"/>
              <w:rPr>
                <w:rFonts w:ascii="Times New Roman" w:eastAsia="標楷體-繁" w:hAnsi="Times New Roman" w:cs="Times New Roman"/>
              </w:rPr>
            </w:pPr>
            <w:r w:rsidRPr="00D7763B">
              <w:rPr>
                <w:rFonts w:ascii="Times New Roman" w:eastAsia="標楷體-繁" w:hAnsi="Times New Roman" w:cs="Times New Roman"/>
              </w:rPr>
              <w:t>-</w:t>
            </w:r>
          </w:p>
        </w:tc>
        <w:tc>
          <w:tcPr>
            <w:tcW w:w="18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F09CE29" w14:textId="77777777" w:rsidR="00447BB5" w:rsidRPr="00D7763B" w:rsidRDefault="00447BB5" w:rsidP="00873696">
            <w:pPr>
              <w:snapToGrid w:val="0"/>
              <w:spacing w:after="0" w:line="240" w:lineRule="auto"/>
              <w:jc w:val="right"/>
              <w:rPr>
                <w:rFonts w:ascii="Times New Roman" w:eastAsia="標楷體-繁" w:hAnsi="Times New Roman" w:cs="Times New Roman"/>
              </w:rPr>
            </w:pPr>
            <w:r w:rsidRPr="00D7763B">
              <w:rPr>
                <w:rFonts w:ascii="Times New Roman" w:eastAsia="標楷體-繁" w:hAnsi="Times New Roman" w:cs="Times New Roman"/>
              </w:rPr>
              <w:t>0.59</w:t>
            </w:r>
          </w:p>
        </w:tc>
        <w:tc>
          <w:tcPr>
            <w:tcW w:w="1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636CDD7" w14:textId="77777777" w:rsidR="00447BB5" w:rsidRPr="00D7763B" w:rsidRDefault="00447BB5" w:rsidP="00873696">
            <w:pPr>
              <w:snapToGrid w:val="0"/>
              <w:spacing w:after="0" w:line="240" w:lineRule="auto"/>
              <w:jc w:val="right"/>
              <w:rPr>
                <w:rFonts w:ascii="Times New Roman" w:eastAsia="標楷體-繁" w:hAnsi="Times New Roman" w:cs="Times New Roman"/>
              </w:rPr>
            </w:pPr>
            <w:r w:rsidRPr="00D7763B">
              <w:rPr>
                <w:rFonts w:ascii="Times New Roman" w:eastAsia="標楷體-繁" w:hAnsi="Times New Roman" w:cs="Times New Roman"/>
              </w:rPr>
              <w:t>8.25</w:t>
            </w:r>
          </w:p>
        </w:tc>
      </w:tr>
      <w:tr w:rsidR="00447BB5" w:rsidRPr="00D7763B" w14:paraId="58737FE7" w14:textId="77777777" w:rsidTr="00FA5189">
        <w:trPr>
          <w:trHeight w:val="62"/>
          <w:jc w:val="center"/>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4E6528B" w14:textId="77777777" w:rsidR="00447BB5" w:rsidRPr="00D7763B" w:rsidRDefault="00447BB5" w:rsidP="00873696">
            <w:pPr>
              <w:snapToGrid w:val="0"/>
              <w:spacing w:after="0" w:line="240" w:lineRule="auto"/>
              <w:rPr>
                <w:rFonts w:ascii="Times New Roman" w:eastAsia="標楷體-繁" w:hAnsi="Times New Roman" w:cs="Times New Roman"/>
                <w:sz w:val="22"/>
                <w:szCs w:val="22"/>
              </w:rPr>
            </w:pPr>
            <w:r w:rsidRPr="00D7763B">
              <w:rPr>
                <w:rFonts w:ascii="Times New Roman" w:eastAsia="標楷體-繁" w:hAnsi="Times New Roman" w:cs="Times New Roman"/>
                <w:sz w:val="22"/>
                <w:szCs w:val="22"/>
              </w:rPr>
              <w:t>總求解時間</w:t>
            </w:r>
            <w:r w:rsidRPr="00D7763B">
              <w:rPr>
                <w:rFonts w:ascii="Times New Roman" w:eastAsia="標楷體-繁" w:hAnsi="Times New Roman" w:cs="Times New Roman"/>
                <w:sz w:val="22"/>
                <w:szCs w:val="22"/>
              </w:rPr>
              <w:t>(</w:t>
            </w:r>
            <w:r w:rsidRPr="00D7763B">
              <w:rPr>
                <w:rFonts w:ascii="Times New Roman" w:eastAsia="標楷體-繁" w:hAnsi="Times New Roman" w:cs="Times New Roman"/>
                <w:sz w:val="22"/>
                <w:szCs w:val="22"/>
              </w:rPr>
              <w:t>秒</w:t>
            </w:r>
            <w:r w:rsidRPr="00D7763B">
              <w:rPr>
                <w:rFonts w:ascii="Times New Roman" w:eastAsia="標楷體-繁" w:hAnsi="Times New Roman" w:cs="Times New Roman"/>
                <w:sz w:val="22"/>
                <w:szCs w:val="22"/>
              </w:rPr>
              <w: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2F9709E" w14:textId="77777777" w:rsidR="00447BB5" w:rsidRPr="00D7763B" w:rsidRDefault="00447BB5" w:rsidP="00873696">
            <w:pPr>
              <w:snapToGrid w:val="0"/>
              <w:spacing w:after="0" w:line="240" w:lineRule="auto"/>
              <w:jc w:val="right"/>
              <w:rPr>
                <w:rFonts w:ascii="Times New Roman" w:eastAsia="標楷體-繁" w:hAnsi="Times New Roman" w:cs="Times New Roman"/>
              </w:rPr>
            </w:pPr>
            <w:r w:rsidRPr="00D7763B">
              <w:rPr>
                <w:rFonts w:ascii="Times New Roman" w:eastAsia="標楷體-繁" w:hAnsi="Times New Roman" w:cs="Times New Roman"/>
              </w:rPr>
              <w:t>0.67</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6623A3C" w14:textId="77777777" w:rsidR="00447BB5" w:rsidRPr="00D7763B" w:rsidRDefault="00447BB5" w:rsidP="00873696">
            <w:pPr>
              <w:snapToGrid w:val="0"/>
              <w:spacing w:after="0" w:line="240" w:lineRule="auto"/>
              <w:jc w:val="right"/>
              <w:rPr>
                <w:rFonts w:ascii="Times New Roman" w:eastAsia="標楷體-繁" w:hAnsi="Times New Roman" w:cs="Times New Roman"/>
              </w:rPr>
            </w:pPr>
            <w:r w:rsidRPr="00D7763B">
              <w:rPr>
                <w:rFonts w:ascii="Times New Roman" w:eastAsia="標楷體-繁" w:hAnsi="Times New Roman" w:cs="Times New Roman"/>
              </w:rPr>
              <w:t>negligible</w:t>
            </w:r>
          </w:p>
        </w:tc>
        <w:tc>
          <w:tcPr>
            <w:tcW w:w="18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160EBA9" w14:textId="77777777" w:rsidR="00447BB5" w:rsidRPr="00D7763B" w:rsidRDefault="00447BB5" w:rsidP="00873696">
            <w:pPr>
              <w:snapToGrid w:val="0"/>
              <w:spacing w:after="0" w:line="240" w:lineRule="auto"/>
              <w:jc w:val="right"/>
              <w:rPr>
                <w:rFonts w:ascii="Times New Roman" w:eastAsia="標楷體-繁" w:hAnsi="Times New Roman" w:cs="Times New Roman"/>
              </w:rPr>
            </w:pPr>
            <w:r w:rsidRPr="00D7763B">
              <w:rPr>
                <w:rFonts w:ascii="Times New Roman" w:eastAsia="標楷體-繁" w:hAnsi="Times New Roman" w:cs="Times New Roman"/>
              </w:rPr>
              <w:t>11.39</w:t>
            </w:r>
          </w:p>
        </w:tc>
        <w:tc>
          <w:tcPr>
            <w:tcW w:w="1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E3D8065" w14:textId="77777777" w:rsidR="00447BB5" w:rsidRPr="00D7763B" w:rsidRDefault="00447BB5" w:rsidP="00873696">
            <w:pPr>
              <w:snapToGrid w:val="0"/>
              <w:spacing w:after="0" w:line="240" w:lineRule="auto"/>
              <w:jc w:val="right"/>
              <w:rPr>
                <w:rFonts w:ascii="Times New Roman" w:eastAsia="標楷體-繁" w:hAnsi="Times New Roman" w:cs="Times New Roman"/>
              </w:rPr>
            </w:pPr>
            <w:r w:rsidRPr="00D7763B">
              <w:rPr>
                <w:rFonts w:ascii="Times New Roman" w:eastAsia="標楷體-繁" w:hAnsi="Times New Roman" w:cs="Times New Roman"/>
              </w:rPr>
              <w:t>173.05</w:t>
            </w:r>
          </w:p>
        </w:tc>
      </w:tr>
    </w:tbl>
    <w:p w14:paraId="43478952" w14:textId="798922E5" w:rsidR="00EC1F83" w:rsidRDefault="006D1C73" w:rsidP="007D738B">
      <w:pPr>
        <w:pStyle w:val="a3"/>
        <w:rPr>
          <w:rFonts w:eastAsia="標楷體-繁"/>
        </w:rPr>
      </w:pPr>
      <w:r w:rsidRPr="00D7763B">
        <w:rPr>
          <w:rFonts w:eastAsia="標楷體-繁"/>
        </w:rPr>
        <w:t>從結果中可以看見，具完整資訊之即時指派</w:t>
      </w:r>
      <w:r w:rsidR="006B5CE3">
        <w:rPr>
          <w:rFonts w:eastAsia="標楷體-繁" w:hint="eastAsia"/>
        </w:rPr>
        <w:t>自然有</w:t>
      </w:r>
      <w:r w:rsidRPr="00D7763B">
        <w:rPr>
          <w:rFonts w:eastAsia="標楷體-繁"/>
        </w:rPr>
        <w:t>最</w:t>
      </w:r>
      <w:r w:rsidR="006B5CE3">
        <w:rPr>
          <w:rFonts w:eastAsia="標楷體-繁" w:hint="eastAsia"/>
        </w:rPr>
        <w:t>低的目標式值</w:t>
      </w:r>
      <w:r w:rsidRPr="00D7763B">
        <w:rPr>
          <w:rFonts w:eastAsia="標楷體-繁"/>
        </w:rPr>
        <w:t>，隨機性模式</w:t>
      </w:r>
      <w:r w:rsidR="006B5CE3">
        <w:rPr>
          <w:rFonts w:eastAsia="標楷體-繁" w:hint="eastAsia"/>
        </w:rPr>
        <w:t>在</w:t>
      </w:r>
      <w:r w:rsidRPr="00D7763B">
        <w:rPr>
          <w:rFonts w:eastAsia="標楷體-繁"/>
        </w:rPr>
        <w:t>滾動平面法</w:t>
      </w:r>
      <w:r w:rsidR="006B5CE3">
        <w:rPr>
          <w:rFonts w:eastAsia="標楷體-繁" w:hint="eastAsia"/>
        </w:rPr>
        <w:t>之下</w:t>
      </w:r>
      <w:r w:rsidR="00DD263D" w:rsidRPr="00D7763B">
        <w:rPr>
          <w:rFonts w:eastAsia="標楷體-繁"/>
        </w:rPr>
        <w:t>的</w:t>
      </w:r>
      <w:r w:rsidRPr="00D7763B">
        <w:rPr>
          <w:rFonts w:eastAsia="標楷體-繁"/>
        </w:rPr>
        <w:t>求解結果</w:t>
      </w:r>
      <w:r w:rsidR="006B5CE3">
        <w:rPr>
          <w:rFonts w:eastAsia="標楷體-繁" w:hint="eastAsia"/>
        </w:rPr>
        <w:t>最佳</w:t>
      </w:r>
      <w:r w:rsidRPr="00D7763B">
        <w:rPr>
          <w:rFonts w:eastAsia="標楷體-繁"/>
        </w:rPr>
        <w:t>，確定性</w:t>
      </w:r>
      <w:r w:rsidR="006B5CE3">
        <w:rPr>
          <w:rFonts w:eastAsia="標楷體-繁" w:hint="eastAsia"/>
        </w:rPr>
        <w:t>模式</w:t>
      </w:r>
      <w:r w:rsidR="006B5CE3" w:rsidRPr="00D7763B">
        <w:rPr>
          <w:rFonts w:eastAsia="標楷體-繁"/>
        </w:rPr>
        <w:t>次之</w:t>
      </w:r>
      <w:r w:rsidRPr="00D7763B">
        <w:rPr>
          <w:rFonts w:eastAsia="標楷體-繁"/>
        </w:rPr>
        <w:t>，最後則是實務指派方式。透過此例示性例題之求解結果，可以看出隨機性模式搭配滾動平面法所做出之指派計畫</w:t>
      </w:r>
      <w:r w:rsidR="00DD263D">
        <w:rPr>
          <w:rFonts w:eastAsia="標楷體-繁" w:hint="eastAsia"/>
        </w:rPr>
        <w:t>，其所對應</w:t>
      </w:r>
      <w:r w:rsidRPr="00D7763B">
        <w:rPr>
          <w:rFonts w:eastAsia="標楷體-繁"/>
        </w:rPr>
        <w:t>之目標式值，僅與</w:t>
      </w:r>
      <w:r w:rsidR="00BB2FEA">
        <w:rPr>
          <w:rFonts w:eastAsia="標楷體-繁" w:hint="eastAsia"/>
        </w:rPr>
        <w:t>標竿</w:t>
      </w:r>
      <w:r w:rsidRPr="00D7763B">
        <w:rPr>
          <w:rFonts w:eastAsia="標楷體-繁"/>
        </w:rPr>
        <w:t>決策</w:t>
      </w:r>
      <w:r w:rsidR="00BB2FEA">
        <w:rPr>
          <w:rFonts w:eastAsia="標楷體-繁" w:hint="eastAsia"/>
        </w:rPr>
        <w:t>、</w:t>
      </w:r>
      <w:r w:rsidRPr="00D7763B">
        <w:rPr>
          <w:rFonts w:eastAsia="標楷體-繁"/>
        </w:rPr>
        <w:t>即具完整資訊之</w:t>
      </w:r>
      <w:r w:rsidR="00BB2FEA">
        <w:rPr>
          <w:rFonts w:eastAsia="標楷體-繁" w:hint="eastAsia"/>
        </w:rPr>
        <w:t>更新</w:t>
      </w:r>
      <w:r w:rsidRPr="00D7763B">
        <w:rPr>
          <w:rFonts w:eastAsia="標楷體-繁"/>
        </w:rPr>
        <w:t>指派，相差</w:t>
      </w:r>
      <w:r w:rsidRPr="00D7763B">
        <w:rPr>
          <w:rFonts w:eastAsia="標楷體-繁"/>
        </w:rPr>
        <w:t>2%</w:t>
      </w:r>
      <w:r w:rsidRPr="00D7763B">
        <w:rPr>
          <w:rFonts w:eastAsia="標楷體-繁"/>
        </w:rPr>
        <w:t>，較實務指派的</w:t>
      </w:r>
      <w:r w:rsidRPr="00D7763B">
        <w:rPr>
          <w:rFonts w:eastAsia="標楷體-繁"/>
        </w:rPr>
        <w:t>17.2%</w:t>
      </w:r>
      <w:r w:rsidRPr="00D7763B">
        <w:rPr>
          <w:rFonts w:eastAsia="標楷體-繁"/>
        </w:rPr>
        <w:t>以及確定性模式搭配滾動平面法的</w:t>
      </w:r>
      <w:r w:rsidRPr="00D7763B">
        <w:rPr>
          <w:rFonts w:eastAsia="標楷體-繁"/>
        </w:rPr>
        <w:t>7.9%</w:t>
      </w:r>
      <w:r w:rsidR="00BB2FEA">
        <w:rPr>
          <w:rFonts w:eastAsia="標楷體-繁" w:hint="eastAsia"/>
        </w:rPr>
        <w:t>有明顯的優勢</w:t>
      </w:r>
      <w:r w:rsidRPr="00D7763B">
        <w:rPr>
          <w:rFonts w:eastAsia="標楷體-繁"/>
        </w:rPr>
        <w:t>，</w:t>
      </w:r>
      <w:r w:rsidR="00BB2FEA">
        <w:rPr>
          <w:rFonts w:eastAsia="標楷體-繁" w:hint="eastAsia"/>
        </w:rPr>
        <w:t>初步顯示</w:t>
      </w:r>
      <w:r w:rsidRPr="00D7763B">
        <w:rPr>
          <w:rFonts w:eastAsia="標楷體-繁"/>
        </w:rPr>
        <w:t>本研究</w:t>
      </w:r>
      <w:r w:rsidR="00BB2FEA">
        <w:rPr>
          <w:rFonts w:eastAsia="標楷體-繁" w:hint="eastAsia"/>
        </w:rPr>
        <w:t>所發展的</w:t>
      </w:r>
      <w:r w:rsidRPr="00D7763B">
        <w:rPr>
          <w:rFonts w:eastAsia="標楷體-繁"/>
        </w:rPr>
        <w:t>隨機性模式</w:t>
      </w:r>
      <w:r w:rsidR="00DD263D">
        <w:rPr>
          <w:rFonts w:eastAsia="標楷體-繁" w:hint="eastAsia"/>
        </w:rPr>
        <w:t>對於</w:t>
      </w:r>
      <w:r w:rsidR="00BB2FEA">
        <w:rPr>
          <w:rFonts w:eastAsia="標楷體-繁" w:hint="eastAsia"/>
        </w:rPr>
        <w:t>登機門重新指</w:t>
      </w:r>
      <w:r w:rsidRPr="00D7763B">
        <w:rPr>
          <w:rFonts w:eastAsia="標楷體-繁"/>
        </w:rPr>
        <w:t>派是具有價值的。</w:t>
      </w:r>
    </w:p>
    <w:p w14:paraId="6549B8F5" w14:textId="1913A10E" w:rsidR="000B3A59" w:rsidRPr="000B3A59" w:rsidRDefault="000B3A59" w:rsidP="007D738B">
      <w:pPr>
        <w:pStyle w:val="a3"/>
        <w:rPr>
          <w:rFonts w:eastAsia="標楷體-繁"/>
        </w:rPr>
      </w:pPr>
      <w:r w:rsidRPr="00D7763B">
        <w:rPr>
          <w:rFonts w:eastAsia="標楷體-繁"/>
        </w:rPr>
        <w:lastRenderedPageBreak/>
        <w:t>除指派結果之外，為瞭解本研究所設計之數學模式與其搭配之滾動平面法的求解效率，因此一併將求解之時間列於表格內。透過</w:t>
      </w:r>
      <w:r w:rsidRPr="00D7763B">
        <w:rPr>
          <w:rFonts w:eastAsia="標楷體-繁"/>
        </w:rPr>
        <w:fldChar w:fldCharType="begin"/>
      </w:r>
      <w:r w:rsidRPr="00D7763B">
        <w:rPr>
          <w:rFonts w:eastAsia="標楷體-繁"/>
        </w:rPr>
        <w:instrText xml:space="preserve"> REF _Ref172746579 \h  \* MERGEFORMAT </w:instrText>
      </w:r>
      <w:r w:rsidRPr="00D7763B">
        <w:rPr>
          <w:rFonts w:eastAsia="標楷體-繁"/>
        </w:rPr>
      </w:r>
      <w:r w:rsidRPr="00D7763B">
        <w:rPr>
          <w:rFonts w:eastAsia="標楷體-繁"/>
        </w:rPr>
        <w:fldChar w:fldCharType="separate"/>
      </w:r>
      <w:r w:rsidR="003C2A7A" w:rsidRPr="00D7763B">
        <w:rPr>
          <w:rFonts w:eastAsia="標楷體-繁"/>
        </w:rPr>
        <w:t>表</w:t>
      </w:r>
      <w:r w:rsidR="003C2A7A">
        <w:rPr>
          <w:rFonts w:eastAsia="標楷體-繁"/>
          <w:noProof/>
        </w:rPr>
        <w:t>3</w:t>
      </w:r>
      <w:r w:rsidRPr="00D7763B">
        <w:rPr>
          <w:rFonts w:eastAsia="標楷體-繁"/>
        </w:rPr>
        <w:fldChar w:fldCharType="end"/>
      </w:r>
      <w:r w:rsidRPr="00D7763B">
        <w:rPr>
          <w:rFonts w:eastAsia="標楷體-繁"/>
        </w:rPr>
        <w:t>的平均求解時間可以觀察出，在隨機性模式</w:t>
      </w:r>
      <w:r w:rsidR="00F43476">
        <w:rPr>
          <w:rFonts w:eastAsia="標楷體-繁" w:hint="eastAsia"/>
        </w:rPr>
        <w:t>在</w:t>
      </w:r>
      <w:r w:rsidRPr="00D7763B">
        <w:rPr>
          <w:rFonts w:eastAsia="標楷體-繁"/>
        </w:rPr>
        <w:t>滾動平面法下，隨著情境的增加，其</w:t>
      </w:r>
      <w:r w:rsidR="00BB2FEA">
        <w:rPr>
          <w:rFonts w:eastAsia="標楷體-繁" w:hint="eastAsia"/>
        </w:rPr>
        <w:t>所需的</w:t>
      </w:r>
      <w:r w:rsidRPr="00D7763B">
        <w:rPr>
          <w:rFonts w:eastAsia="標楷體-繁"/>
        </w:rPr>
        <w:t>求解時間也快速增加，這也意味著在對規模更大的例題進行求解時，求解時間只會更長</w:t>
      </w:r>
      <w:r w:rsidR="00F43476">
        <w:rPr>
          <w:rFonts w:eastAsia="標楷體-繁" w:hint="eastAsia"/>
        </w:rPr>
        <w:t>。</w:t>
      </w:r>
      <w:r w:rsidRPr="00D7763B">
        <w:rPr>
          <w:rFonts w:eastAsia="標楷體-繁"/>
        </w:rPr>
        <w:t>因此</w:t>
      </w:r>
      <w:r w:rsidR="00F43476">
        <w:rPr>
          <w:rFonts w:eastAsia="標楷體-繁" w:hint="eastAsia"/>
        </w:rPr>
        <w:t>，</w:t>
      </w:r>
      <w:r w:rsidR="00BB2FEA">
        <w:rPr>
          <w:rFonts w:eastAsia="標楷體-繁" w:hint="eastAsia"/>
        </w:rPr>
        <w:t>後續</w:t>
      </w:r>
      <w:r w:rsidRPr="00D7763B">
        <w:rPr>
          <w:rFonts w:eastAsia="標楷體-繁"/>
        </w:rPr>
        <w:t>設計啟發式演算法來</w:t>
      </w:r>
      <w:r w:rsidR="00F43476" w:rsidRPr="00D7763B">
        <w:rPr>
          <w:rFonts w:eastAsia="標楷體-繁"/>
        </w:rPr>
        <w:t>求解</w:t>
      </w:r>
      <w:r w:rsidRPr="00D7763B">
        <w:rPr>
          <w:rFonts w:eastAsia="標楷體-繁"/>
        </w:rPr>
        <w:t>本研究的</w:t>
      </w:r>
      <w:r w:rsidR="00F43476">
        <w:rPr>
          <w:rFonts w:eastAsia="標楷體-繁" w:hint="eastAsia"/>
        </w:rPr>
        <w:t>隨機規劃</w:t>
      </w:r>
      <w:r w:rsidRPr="00D7763B">
        <w:rPr>
          <w:rFonts w:eastAsia="標楷體-繁"/>
        </w:rPr>
        <w:t>問題，以在維持</w:t>
      </w:r>
      <w:r w:rsidR="00BB2FEA">
        <w:rPr>
          <w:rFonts w:eastAsia="標楷體-繁" w:hint="eastAsia"/>
        </w:rPr>
        <w:t>可接受</w:t>
      </w:r>
      <w:r w:rsidRPr="00D7763B">
        <w:rPr>
          <w:rFonts w:eastAsia="標楷體-繁"/>
        </w:rPr>
        <w:t>求解品質的狀況下，提升求解的效率。</w:t>
      </w:r>
    </w:p>
    <w:p w14:paraId="0CB689B5" w14:textId="14E528AE" w:rsidR="00EC1F83" w:rsidRPr="00D7763B" w:rsidRDefault="00EC1F83" w:rsidP="00EC1F83">
      <w:pPr>
        <w:pStyle w:val="Heading2"/>
        <w:rPr>
          <w:rFonts w:eastAsia="標楷體-繁"/>
        </w:rPr>
      </w:pPr>
      <w:r w:rsidRPr="00D7763B">
        <w:rPr>
          <w:rFonts w:eastAsia="標楷體-繁"/>
        </w:rPr>
        <w:t>5.2</w:t>
      </w:r>
      <w:bookmarkStart w:id="12" w:name="_Ref164171976"/>
      <w:bookmarkStart w:id="13" w:name="_Toc172387815"/>
      <w:r w:rsidR="00BB2FEA">
        <w:rPr>
          <w:rFonts w:eastAsia="標楷體-繁" w:hint="eastAsia"/>
        </w:rPr>
        <w:t>實務型</w:t>
      </w:r>
      <w:r w:rsidRPr="00D7763B">
        <w:rPr>
          <w:rFonts w:eastAsia="標楷體-繁"/>
        </w:rPr>
        <w:t>範例測試</w:t>
      </w:r>
      <w:bookmarkEnd w:id="12"/>
      <w:bookmarkEnd w:id="13"/>
    </w:p>
    <w:p w14:paraId="1F7B431C" w14:textId="0533F450" w:rsidR="007D738B" w:rsidRPr="00D7763B" w:rsidRDefault="00EC1F83" w:rsidP="007D738B">
      <w:pPr>
        <w:pStyle w:val="a3"/>
        <w:rPr>
          <w:rFonts w:eastAsia="標楷體-繁"/>
        </w:rPr>
      </w:pPr>
      <w:r w:rsidRPr="00D7763B">
        <w:rPr>
          <w:rFonts w:eastAsia="標楷體-繁"/>
        </w:rPr>
        <w:t>本小節首先在</w:t>
      </w:r>
      <w:r w:rsidR="000B3A59">
        <w:rPr>
          <w:rFonts w:eastAsia="標楷體-繁"/>
        </w:rPr>
        <w:t>5.2.1</w:t>
      </w:r>
      <w:r w:rsidRPr="00D7763B">
        <w:rPr>
          <w:rFonts w:eastAsia="標楷體-繁"/>
        </w:rPr>
        <w:t>對桃園機場之環境及航班抵達資料進行簡要說明，並以實際資料</w:t>
      </w:r>
      <w:r w:rsidR="00BB2FEA">
        <w:rPr>
          <w:rFonts w:eastAsia="標楷體-繁" w:hint="eastAsia"/>
        </w:rPr>
        <w:t>為基礎設計</w:t>
      </w:r>
      <w:r w:rsidR="00AA51FE">
        <w:rPr>
          <w:rFonts w:eastAsia="標楷體-繁" w:hint="eastAsia"/>
        </w:rPr>
        <w:t>具備</w:t>
      </w:r>
      <w:r w:rsidR="00BB2FEA">
        <w:rPr>
          <w:rFonts w:eastAsia="標楷體-繁" w:hint="eastAsia"/>
        </w:rPr>
        <w:t>實務</w:t>
      </w:r>
      <w:r w:rsidRPr="00D7763B">
        <w:rPr>
          <w:rFonts w:eastAsia="標楷體-繁"/>
        </w:rPr>
        <w:t>規模之例題。在</w:t>
      </w:r>
      <w:r w:rsidR="000B3A59">
        <w:rPr>
          <w:rFonts w:eastAsia="標楷體-繁"/>
        </w:rPr>
        <w:t>5.2.2</w:t>
      </w:r>
      <w:r w:rsidRPr="00D7763B">
        <w:rPr>
          <w:rFonts w:eastAsia="標楷體-繁"/>
        </w:rPr>
        <w:t>呈現測試結果，並在</w:t>
      </w:r>
      <w:r w:rsidR="000B3A59">
        <w:rPr>
          <w:rFonts w:eastAsia="標楷體-繁"/>
        </w:rPr>
        <w:t>5.2.3</w:t>
      </w:r>
      <w:r w:rsidRPr="00D7763B">
        <w:rPr>
          <w:rFonts w:eastAsia="標楷體-繁"/>
        </w:rPr>
        <w:t>驗證本研究所設計之</w:t>
      </w:r>
      <w:r w:rsidR="00401423" w:rsidRPr="00401423">
        <w:rPr>
          <w:rFonts w:eastAsia="標楷體-繁" w:hint="eastAsia"/>
        </w:rPr>
        <w:t>禁忌搜尋法</w:t>
      </w:r>
      <w:r w:rsidRPr="00D7763B">
        <w:rPr>
          <w:rFonts w:eastAsia="標楷體-繁"/>
        </w:rPr>
        <w:t>演算法效能。</w:t>
      </w:r>
    </w:p>
    <w:p w14:paraId="03554328" w14:textId="2689864E" w:rsidR="00EC1F83" w:rsidRPr="00D7763B" w:rsidRDefault="00EC1F83" w:rsidP="00EC1F83">
      <w:pPr>
        <w:snapToGrid w:val="0"/>
        <w:spacing w:beforeLines="100" w:before="360" w:afterLines="100" w:after="360" w:line="240" w:lineRule="auto"/>
        <w:jc w:val="both"/>
        <w:outlineLvl w:val="2"/>
        <w:rPr>
          <w:rFonts w:ascii="Times New Roman" w:eastAsia="標楷體-繁" w:hAnsi="Times New Roman" w:cs="Times New Roman"/>
          <w:b/>
          <w:szCs w:val="20"/>
          <w14:ligatures w14:val="none"/>
        </w:rPr>
      </w:pPr>
      <w:bookmarkStart w:id="14" w:name="_Toc143245929"/>
      <w:r w:rsidRPr="00D7763B">
        <w:rPr>
          <w:rFonts w:ascii="Times New Roman" w:eastAsia="標楷體-繁" w:hAnsi="Times New Roman" w:cs="Times New Roman"/>
          <w:b/>
          <w:szCs w:val="20"/>
          <w14:ligatures w14:val="none"/>
        </w:rPr>
        <w:t xml:space="preserve">5.2.1 </w:t>
      </w:r>
      <w:bookmarkEnd w:id="14"/>
      <w:r w:rsidRPr="00D7763B">
        <w:rPr>
          <w:rFonts w:ascii="Times New Roman" w:eastAsia="標楷體-繁" w:hAnsi="Times New Roman" w:cs="Times New Roman"/>
          <w:b/>
          <w:szCs w:val="20"/>
          <w14:ligatures w14:val="none"/>
        </w:rPr>
        <w:t>簡介與參數設計</w:t>
      </w:r>
    </w:p>
    <w:p w14:paraId="59BB5B07" w14:textId="40B45FD1" w:rsidR="00EC1F83" w:rsidRPr="00D7763B" w:rsidRDefault="00D74C2C" w:rsidP="00EC1F83">
      <w:pPr>
        <w:pStyle w:val="a3"/>
        <w:rPr>
          <w:rFonts w:eastAsia="標楷體-繁"/>
        </w:rPr>
      </w:pPr>
      <w:r>
        <w:rPr>
          <w:rFonts w:eastAsia="標楷體-繁" w:hint="eastAsia"/>
          <w:color w:val="000000" w:themeColor="text1"/>
        </w:rPr>
        <w:t>表</w:t>
      </w:r>
      <w:r>
        <w:rPr>
          <w:rFonts w:eastAsia="標楷體-繁"/>
          <w:color w:val="000000" w:themeColor="text1"/>
        </w:rPr>
        <w:t>4</w:t>
      </w:r>
      <w:r w:rsidR="00EC1F83" w:rsidRPr="00D7763B">
        <w:rPr>
          <w:rFonts w:eastAsia="標楷體-繁"/>
          <w:color w:val="000000" w:themeColor="text1"/>
        </w:rPr>
        <w:t>為桃園國際機場設備及</w:t>
      </w:r>
      <w:r w:rsidR="00EE2777">
        <w:rPr>
          <w:rFonts w:eastAsia="標楷體-繁" w:hint="eastAsia"/>
          <w:color w:val="000000" w:themeColor="text1"/>
        </w:rPr>
        <w:t>一般性每天</w:t>
      </w:r>
      <w:r w:rsidR="00EC1F83" w:rsidRPr="00D7763B">
        <w:rPr>
          <w:rFonts w:eastAsia="標楷體-繁"/>
          <w:color w:val="000000" w:themeColor="text1"/>
        </w:rPr>
        <w:t>航班抵達資料之統計</w:t>
      </w:r>
      <w:r w:rsidR="00DC5413">
        <w:rPr>
          <w:rFonts w:eastAsia="標楷體-繁" w:hint="eastAsia"/>
          <w:color w:val="000000" w:themeColor="text1"/>
        </w:rPr>
        <w:t>，</w:t>
      </w:r>
      <w:r w:rsidR="00EE2777">
        <w:rPr>
          <w:rFonts w:eastAsia="標楷體-繁" w:hint="eastAsia"/>
          <w:color w:val="000000" w:themeColor="text1"/>
        </w:rPr>
        <w:t>本研究係</w:t>
      </w:r>
      <w:r w:rsidR="00DC5413">
        <w:rPr>
          <w:rFonts w:eastAsia="標楷體-繁" w:hint="eastAsia"/>
          <w:color w:val="000000" w:themeColor="text1"/>
        </w:rPr>
        <w:t>以</w:t>
      </w:r>
      <w:r w:rsidR="00DC5413" w:rsidRPr="00D7763B">
        <w:rPr>
          <w:rFonts w:eastAsia="標楷體-繁"/>
        </w:rPr>
        <w:t>2024</w:t>
      </w:r>
      <w:r w:rsidR="00DC5413" w:rsidRPr="00D7763B">
        <w:rPr>
          <w:rFonts w:eastAsia="標楷體-繁"/>
        </w:rPr>
        <w:t>年</w:t>
      </w:r>
      <w:r w:rsidR="00DC5413">
        <w:rPr>
          <w:rFonts w:eastAsia="標楷體-繁" w:hint="eastAsia"/>
        </w:rPr>
        <w:t>1</w:t>
      </w:r>
      <w:r w:rsidR="00DC5413" w:rsidRPr="00D7763B">
        <w:rPr>
          <w:rFonts w:eastAsia="標楷體-繁"/>
        </w:rPr>
        <w:t>月</w:t>
      </w:r>
      <w:r w:rsidR="00DC5413">
        <w:rPr>
          <w:rFonts w:eastAsia="標楷體-繁" w:hint="eastAsia"/>
        </w:rPr>
        <w:t>為例</w:t>
      </w:r>
      <w:r w:rsidR="00EC1F83" w:rsidRPr="00D7763B">
        <w:rPr>
          <w:rFonts w:eastAsia="標楷體-繁"/>
          <w:color w:val="000000" w:themeColor="text1"/>
        </w:rPr>
        <w:t>。目前兩個航廈總共有</w:t>
      </w:r>
      <w:r w:rsidR="00EC1F83" w:rsidRPr="00D7763B">
        <w:rPr>
          <w:rFonts w:eastAsia="標楷體-繁"/>
          <w:color w:val="000000" w:themeColor="text1"/>
        </w:rPr>
        <w:t>38</w:t>
      </w:r>
      <w:r w:rsidR="00EC1F83" w:rsidRPr="00D7763B">
        <w:rPr>
          <w:rFonts w:eastAsia="標楷體-繁"/>
          <w:color w:val="000000" w:themeColor="text1"/>
        </w:rPr>
        <w:t>個登機門提供服務，且平均每日抵達的航班數量為</w:t>
      </w:r>
      <w:r w:rsidR="00EC1F83" w:rsidRPr="00D7763B">
        <w:rPr>
          <w:rFonts w:eastAsia="標楷體-繁"/>
          <w:color w:val="000000" w:themeColor="text1"/>
        </w:rPr>
        <w:t>289</w:t>
      </w:r>
      <w:r w:rsidR="00EC1F83" w:rsidRPr="00D7763B">
        <w:rPr>
          <w:rFonts w:eastAsia="標楷體-繁"/>
          <w:color w:val="000000" w:themeColor="text1"/>
        </w:rPr>
        <w:t>班，最大每日抵達航班數量</w:t>
      </w:r>
      <w:r w:rsidR="00EE2777">
        <w:rPr>
          <w:rFonts w:eastAsia="標楷體-繁" w:hint="eastAsia"/>
          <w:color w:val="000000" w:themeColor="text1"/>
        </w:rPr>
        <w:t>則</w:t>
      </w:r>
      <w:r w:rsidR="00EC1F83" w:rsidRPr="00D7763B">
        <w:rPr>
          <w:rFonts w:eastAsia="標楷體-繁"/>
          <w:color w:val="000000" w:themeColor="text1"/>
        </w:rPr>
        <w:t>為</w:t>
      </w:r>
      <w:r w:rsidR="00EC1F83" w:rsidRPr="00D7763B">
        <w:rPr>
          <w:rFonts w:eastAsia="標楷體-繁"/>
          <w:color w:val="000000" w:themeColor="text1"/>
        </w:rPr>
        <w:t>300</w:t>
      </w:r>
      <w:r w:rsidR="00EC1F83" w:rsidRPr="00D7763B">
        <w:rPr>
          <w:rFonts w:eastAsia="標楷體-繁"/>
          <w:color w:val="000000" w:themeColor="text1"/>
        </w:rPr>
        <w:t>班</w:t>
      </w:r>
      <w:r w:rsidR="00DC5413">
        <w:rPr>
          <w:rFonts w:eastAsia="標楷體-繁" w:hint="eastAsia"/>
          <w:color w:val="000000" w:themeColor="text1"/>
        </w:rPr>
        <w:t>。</w:t>
      </w:r>
      <w:r w:rsidR="00EC1F83" w:rsidRPr="00D7763B">
        <w:rPr>
          <w:rFonts w:eastAsia="標楷體-繁"/>
          <w:color w:val="000000" w:themeColor="text1"/>
        </w:rPr>
        <w:t>為了簡化</w:t>
      </w:r>
      <w:r w:rsidR="00EE2777">
        <w:rPr>
          <w:rFonts w:eastAsia="標楷體-繁" w:hint="eastAsia"/>
          <w:color w:val="000000" w:themeColor="text1"/>
        </w:rPr>
        <w:t>研究的</w:t>
      </w:r>
      <w:r w:rsidR="00EC1F83" w:rsidRPr="00D7763B">
        <w:rPr>
          <w:rFonts w:eastAsia="標楷體-繁"/>
          <w:color w:val="000000" w:themeColor="text1"/>
        </w:rPr>
        <w:t>複雜度，本研究之例</w:t>
      </w:r>
      <w:r w:rsidR="00EE2777">
        <w:rPr>
          <w:rFonts w:eastAsia="標楷體-繁" w:hint="eastAsia"/>
          <w:color w:val="000000" w:themeColor="text1"/>
        </w:rPr>
        <w:t>題</w:t>
      </w:r>
      <w:r w:rsidR="00EC1F83" w:rsidRPr="00D7763B">
        <w:rPr>
          <w:rFonts w:eastAsia="標楷體-繁"/>
          <w:color w:val="000000" w:themeColor="text1"/>
        </w:rPr>
        <w:t>以一個航廈</w:t>
      </w:r>
      <w:r w:rsidR="00DC5413">
        <w:rPr>
          <w:rFonts w:eastAsia="標楷體-繁" w:hint="eastAsia"/>
          <w:color w:val="000000" w:themeColor="text1"/>
        </w:rPr>
        <w:t>的規模來考量</w:t>
      </w:r>
      <w:r w:rsidR="00EC1F83" w:rsidRPr="00D7763B">
        <w:rPr>
          <w:rFonts w:eastAsia="標楷體-繁"/>
          <w:color w:val="000000" w:themeColor="text1"/>
        </w:rPr>
        <w:t>，將航班數量設定為</w:t>
      </w:r>
      <w:r w:rsidR="00EC1F83" w:rsidRPr="00D7763B">
        <w:rPr>
          <w:rFonts w:eastAsia="標楷體-繁"/>
          <w:color w:val="000000" w:themeColor="text1"/>
        </w:rPr>
        <w:t>146</w:t>
      </w:r>
      <w:r w:rsidR="00EC1F83" w:rsidRPr="00D7763B">
        <w:rPr>
          <w:rFonts w:eastAsia="標楷體-繁"/>
          <w:color w:val="000000" w:themeColor="text1"/>
        </w:rPr>
        <w:t>班，登機門數量設為</w:t>
      </w:r>
      <w:r w:rsidR="00EC1F83" w:rsidRPr="00D7763B">
        <w:rPr>
          <w:rFonts w:eastAsia="標楷體-繁"/>
          <w:color w:val="000000" w:themeColor="text1"/>
        </w:rPr>
        <w:t>17</w:t>
      </w:r>
      <w:r w:rsidR="00EC1F83" w:rsidRPr="00D7763B">
        <w:rPr>
          <w:rFonts w:eastAsia="標楷體-繁"/>
          <w:color w:val="000000" w:themeColor="text1"/>
        </w:rPr>
        <w:t>個，登機門</w:t>
      </w:r>
      <w:r w:rsidR="00EC1F83" w:rsidRPr="00D7763B">
        <w:rPr>
          <w:rFonts w:eastAsia="標楷體-繁"/>
          <w:color w:val="000000" w:themeColor="text1"/>
        </w:rPr>
        <w:t>18</w:t>
      </w:r>
      <w:r w:rsidR="00EC1F83" w:rsidRPr="00D7763B">
        <w:rPr>
          <w:rFonts w:eastAsia="標楷體-繁"/>
          <w:color w:val="000000" w:themeColor="text1"/>
        </w:rPr>
        <w:t>設定為停機坪。</w:t>
      </w:r>
      <w:r w:rsidR="00DC5413">
        <w:rPr>
          <w:rFonts w:eastAsia="標楷體-繁" w:hint="eastAsia"/>
          <w:color w:val="000000" w:themeColor="text1"/>
        </w:rPr>
        <w:t>然而</w:t>
      </w:r>
      <w:r w:rsidR="00EE2777">
        <w:rPr>
          <w:rFonts w:eastAsia="標楷體-繁" w:hint="eastAsia"/>
          <w:color w:val="000000" w:themeColor="text1"/>
        </w:rPr>
        <w:t>，</w:t>
      </w:r>
      <w:r w:rsidR="00DC5413">
        <w:rPr>
          <w:rFonts w:eastAsia="標楷體-繁" w:hint="eastAsia"/>
          <w:color w:val="000000" w:themeColor="text1"/>
        </w:rPr>
        <w:t>依</w:t>
      </w:r>
      <w:r w:rsidR="00EC1F83" w:rsidRPr="00D7763B">
        <w:rPr>
          <w:rFonts w:eastAsia="標楷體-繁"/>
          <w:color w:val="000000" w:themeColor="text1"/>
        </w:rPr>
        <w:t>民航局之統計</w:t>
      </w:r>
      <w:r w:rsidR="00DC5413">
        <w:rPr>
          <w:rFonts w:eastAsia="標楷體-繁" w:hint="eastAsia"/>
          <w:color w:val="000000" w:themeColor="text1"/>
        </w:rPr>
        <w:t>資料</w:t>
      </w:r>
      <w:r w:rsidR="00EC1F83" w:rsidRPr="00D7763B">
        <w:rPr>
          <w:rFonts w:eastAsia="標楷體-繁"/>
          <w:color w:val="000000" w:themeColor="text1"/>
        </w:rPr>
        <w:t>，</w:t>
      </w:r>
      <w:r w:rsidR="00EE2777">
        <w:rPr>
          <w:rFonts w:eastAsia="標楷體-繁" w:hint="eastAsia"/>
          <w:color w:val="000000" w:themeColor="text1"/>
        </w:rPr>
        <w:t>當時</w:t>
      </w:r>
      <w:r w:rsidR="00EC1F83" w:rsidRPr="00D7763B">
        <w:rPr>
          <w:rFonts w:eastAsia="標楷體-繁"/>
          <w:color w:val="000000" w:themeColor="text1"/>
        </w:rPr>
        <w:t>桃園國際機場</w:t>
      </w:r>
      <w:r w:rsidR="00DC5413">
        <w:rPr>
          <w:rFonts w:eastAsia="標楷體-繁" w:hint="eastAsia"/>
          <w:color w:val="000000" w:themeColor="text1"/>
        </w:rPr>
        <w:t>的</w:t>
      </w:r>
      <w:r w:rsidR="00EC1F83" w:rsidRPr="00D7763B">
        <w:rPr>
          <w:rFonts w:eastAsia="標楷體-繁"/>
          <w:color w:val="000000" w:themeColor="text1"/>
        </w:rPr>
        <w:t>航班</w:t>
      </w:r>
      <w:r w:rsidR="00DC5413">
        <w:rPr>
          <w:rFonts w:eastAsia="標楷體-繁" w:hint="eastAsia"/>
          <w:color w:val="000000" w:themeColor="text1"/>
        </w:rPr>
        <w:t>數</w:t>
      </w:r>
      <w:r w:rsidR="00EC1F83" w:rsidRPr="00D7763B">
        <w:rPr>
          <w:rFonts w:eastAsia="標楷體-繁"/>
          <w:color w:val="000000" w:themeColor="text1"/>
        </w:rPr>
        <w:t>，</w:t>
      </w:r>
      <w:r w:rsidR="00C24207" w:rsidRPr="00D7763B">
        <w:rPr>
          <w:rFonts w:eastAsia="標楷體-繁"/>
          <w:color w:val="000000" w:themeColor="text1"/>
        </w:rPr>
        <w:t>僅</w:t>
      </w:r>
      <w:r w:rsidR="00EC1F83" w:rsidRPr="00D7763B">
        <w:rPr>
          <w:rFonts w:eastAsia="標楷體-繁"/>
          <w:color w:val="000000" w:themeColor="text1"/>
        </w:rPr>
        <w:t>約為疫情前之</w:t>
      </w:r>
      <w:r w:rsidR="00EC1F83" w:rsidRPr="00D7763B">
        <w:rPr>
          <w:rFonts w:eastAsia="標楷體-繁"/>
          <w:color w:val="000000" w:themeColor="text1"/>
        </w:rPr>
        <w:t>6</w:t>
      </w:r>
      <w:r w:rsidR="00DC5413">
        <w:rPr>
          <w:rFonts w:eastAsia="標楷體-繁"/>
          <w:color w:val="000000" w:themeColor="text1"/>
        </w:rPr>
        <w:t>7</w:t>
      </w:r>
      <w:r w:rsidR="00EC1F83" w:rsidRPr="00D7763B">
        <w:rPr>
          <w:rFonts w:eastAsia="標楷體-繁"/>
          <w:color w:val="000000" w:themeColor="text1"/>
        </w:rPr>
        <w:t>%</w:t>
      </w:r>
      <w:r w:rsidR="00DC5413">
        <w:rPr>
          <w:rFonts w:eastAsia="標楷體-繁" w:hint="eastAsia"/>
          <w:color w:val="000000" w:themeColor="text1"/>
        </w:rPr>
        <w:t>左右；</w:t>
      </w:r>
      <w:r w:rsidR="00EC1F83" w:rsidRPr="00D7763B">
        <w:rPr>
          <w:rFonts w:eastAsia="標楷體-繁"/>
          <w:color w:val="000000" w:themeColor="text1"/>
        </w:rPr>
        <w:t>因此，後續會透過航班數量的</w:t>
      </w:r>
      <w:r w:rsidR="00EE2777" w:rsidRPr="00D7763B">
        <w:rPr>
          <w:rFonts w:eastAsia="標楷體-繁"/>
          <w:color w:val="000000" w:themeColor="text1"/>
        </w:rPr>
        <w:t>增加</w:t>
      </w:r>
      <w:r w:rsidR="00EC1F83" w:rsidRPr="00D7763B">
        <w:rPr>
          <w:rFonts w:eastAsia="標楷體-繁"/>
          <w:color w:val="000000" w:themeColor="text1"/>
        </w:rPr>
        <w:t>進行</w:t>
      </w:r>
      <w:r w:rsidR="00C24207" w:rsidRPr="00D7763B">
        <w:rPr>
          <w:rFonts w:eastAsia="標楷體-繁"/>
          <w:color w:val="000000" w:themeColor="text1"/>
        </w:rPr>
        <w:t>敏感度分析</w:t>
      </w:r>
      <w:r w:rsidR="00EC1F83" w:rsidRPr="00D7763B">
        <w:rPr>
          <w:rFonts w:eastAsia="標楷體-繁"/>
          <w:color w:val="000000" w:themeColor="text1"/>
        </w:rPr>
        <w:t>，</w:t>
      </w:r>
      <w:r w:rsidR="00C24207" w:rsidRPr="00D7763B">
        <w:rPr>
          <w:rFonts w:eastAsia="標楷體-繁"/>
          <w:color w:val="000000" w:themeColor="text1"/>
        </w:rPr>
        <w:t>觀察</w:t>
      </w:r>
      <w:r w:rsidR="00EC1F83" w:rsidRPr="00D7763B">
        <w:rPr>
          <w:rFonts w:eastAsia="標楷體-繁"/>
          <w:color w:val="000000" w:themeColor="text1"/>
        </w:rPr>
        <w:t>機場擁擠程度對</w:t>
      </w:r>
      <w:r w:rsidR="00EE2777">
        <w:rPr>
          <w:rFonts w:eastAsia="標楷體-繁" w:hint="eastAsia"/>
          <w:color w:val="000000" w:themeColor="text1"/>
        </w:rPr>
        <w:t>登機門指派</w:t>
      </w:r>
      <w:r w:rsidR="00EC1F83" w:rsidRPr="00D7763B">
        <w:rPr>
          <w:rFonts w:eastAsia="標楷體-繁"/>
          <w:color w:val="000000" w:themeColor="text1"/>
        </w:rPr>
        <w:t>決策的影響。</w:t>
      </w:r>
    </w:p>
    <w:p w14:paraId="2AB0943B" w14:textId="62CCBB80" w:rsidR="00EC1F83" w:rsidRPr="00D7763B" w:rsidRDefault="00EC1F83" w:rsidP="00EC1F83">
      <w:pPr>
        <w:pStyle w:val="a4"/>
        <w:spacing w:beforeLines="25" w:before="90" w:afterLines="25" w:after="90" w:line="240" w:lineRule="auto"/>
        <w:ind w:firstLineChars="0" w:firstLine="0"/>
        <w:rPr>
          <w:rFonts w:eastAsia="標楷體-繁"/>
        </w:rPr>
      </w:pPr>
      <w:bookmarkStart w:id="15" w:name="_Ref172748450"/>
      <w:r w:rsidRPr="00D7763B">
        <w:rPr>
          <w:rFonts w:eastAsia="標楷體-繁"/>
        </w:rPr>
        <w:t>表</w:t>
      </w:r>
      <w:r w:rsidRPr="00D7763B">
        <w:rPr>
          <w:rFonts w:eastAsia="標楷體-繁"/>
        </w:rPr>
        <w:fldChar w:fldCharType="begin"/>
      </w:r>
      <w:r w:rsidRPr="00D7763B">
        <w:rPr>
          <w:rFonts w:eastAsia="標楷體-繁"/>
        </w:rPr>
        <w:instrText xml:space="preserve"> SEQ </w:instrText>
      </w:r>
      <w:r w:rsidRPr="00D7763B">
        <w:rPr>
          <w:rFonts w:eastAsia="標楷體-繁"/>
        </w:rPr>
        <w:instrText>表</w:instrText>
      </w:r>
      <w:r w:rsidRPr="00D7763B">
        <w:rPr>
          <w:rFonts w:eastAsia="標楷體-繁"/>
        </w:rPr>
        <w:instrText xml:space="preserve"> \* ARABIC </w:instrText>
      </w:r>
      <w:r w:rsidRPr="00D7763B">
        <w:rPr>
          <w:rFonts w:eastAsia="標楷體-繁"/>
        </w:rPr>
        <w:fldChar w:fldCharType="separate"/>
      </w:r>
      <w:r w:rsidR="003C2A7A">
        <w:rPr>
          <w:rFonts w:eastAsia="標楷體-繁"/>
          <w:noProof/>
        </w:rPr>
        <w:t>4</w:t>
      </w:r>
      <w:r w:rsidRPr="00D7763B">
        <w:rPr>
          <w:rFonts w:eastAsia="標楷體-繁"/>
        </w:rPr>
        <w:fldChar w:fldCharType="end"/>
      </w:r>
      <w:bookmarkEnd w:id="15"/>
      <w:r w:rsidRPr="00D7763B">
        <w:rPr>
          <w:rFonts w:eastAsia="標楷體-繁"/>
        </w:rPr>
        <w:t xml:space="preserve"> </w:t>
      </w:r>
      <w:r w:rsidRPr="00D7763B">
        <w:rPr>
          <w:rFonts w:eastAsia="標楷體-繁"/>
        </w:rPr>
        <w:t>桃園國際機場設備與航班資料統計表</w:t>
      </w:r>
      <w:r w:rsidR="00DC5413">
        <w:rPr>
          <w:rFonts w:eastAsia="標楷體-繁" w:hint="eastAsia"/>
        </w:rPr>
        <w:t>(</w:t>
      </w:r>
      <w:r w:rsidR="00DC5413" w:rsidRPr="00D7763B">
        <w:rPr>
          <w:rFonts w:eastAsia="標楷體-繁"/>
        </w:rPr>
        <w:t>2024</w:t>
      </w:r>
      <w:r w:rsidR="00DC5413" w:rsidRPr="00D7763B">
        <w:rPr>
          <w:rFonts w:eastAsia="標楷體-繁"/>
        </w:rPr>
        <w:t>年</w:t>
      </w:r>
      <w:r w:rsidR="00DC5413">
        <w:rPr>
          <w:rFonts w:eastAsia="標楷體-繁" w:hint="eastAsia"/>
        </w:rPr>
        <w:t>1</w:t>
      </w:r>
      <w:r w:rsidR="00DC5413" w:rsidRPr="00D7763B">
        <w:rPr>
          <w:rFonts w:eastAsia="標楷體-繁"/>
        </w:rPr>
        <w:t>月</w:t>
      </w:r>
      <w:r w:rsidR="00DC5413">
        <w:rPr>
          <w:rFonts w:eastAsia="標楷體-繁" w:hint="eastAsia"/>
        </w:rPr>
        <w:t>)</w:t>
      </w:r>
    </w:p>
    <w:tbl>
      <w:tblPr>
        <w:tblStyle w:val="2"/>
        <w:tblW w:w="5000" w:type="pct"/>
        <w:jc w:val="center"/>
        <w:tblLook w:val="04A0" w:firstRow="1" w:lastRow="0" w:firstColumn="1" w:lastColumn="0" w:noHBand="0" w:noVBand="1"/>
      </w:tblPr>
      <w:tblGrid>
        <w:gridCol w:w="1061"/>
        <w:gridCol w:w="1063"/>
        <w:gridCol w:w="1840"/>
        <w:gridCol w:w="1842"/>
        <w:gridCol w:w="1965"/>
        <w:gridCol w:w="1965"/>
      </w:tblGrid>
      <w:tr w:rsidR="00DA52C1" w:rsidRPr="00D7763B" w14:paraId="27603399" w14:textId="1342831B" w:rsidTr="00DA52C1">
        <w:trPr>
          <w:jc w:val="center"/>
        </w:trPr>
        <w:tc>
          <w:tcPr>
            <w:tcW w:w="1091" w:type="pct"/>
            <w:gridSpan w:val="2"/>
            <w:shd w:val="clear" w:color="auto" w:fill="auto"/>
          </w:tcPr>
          <w:p w14:paraId="32C44A49" w14:textId="77777777" w:rsidR="00FC5DD8" w:rsidRPr="00D7763B" w:rsidRDefault="00FC5DD8" w:rsidP="00EC1F83">
            <w:pPr>
              <w:widowControl/>
              <w:jc w:val="center"/>
              <w:rPr>
                <w:rFonts w:ascii="Times New Roman" w:eastAsia="標楷體-繁" w:hAnsi="Times New Roman" w:cs="Times New Roman"/>
                <w:kern w:val="0"/>
                <w:sz w:val="20"/>
                <w:szCs w:val="20"/>
              </w:rPr>
            </w:pPr>
            <w:r w:rsidRPr="00D7763B">
              <w:rPr>
                <w:rFonts w:ascii="Times New Roman" w:eastAsia="標楷體-繁" w:hAnsi="Times New Roman" w:cs="Times New Roman"/>
                <w:kern w:val="0"/>
                <w:sz w:val="20"/>
                <w:szCs w:val="20"/>
              </w:rPr>
              <w:t>登機門數量</w:t>
            </w:r>
          </w:p>
        </w:tc>
        <w:tc>
          <w:tcPr>
            <w:tcW w:w="945" w:type="pct"/>
            <w:shd w:val="clear" w:color="auto" w:fill="auto"/>
          </w:tcPr>
          <w:p w14:paraId="2F6291FC" w14:textId="77777777" w:rsidR="00FC5DD8" w:rsidRPr="00D7763B" w:rsidRDefault="00FC5DD8" w:rsidP="00EC1F83">
            <w:pPr>
              <w:widowControl/>
              <w:jc w:val="center"/>
              <w:rPr>
                <w:rFonts w:ascii="Times New Roman" w:eastAsia="標楷體-繁" w:hAnsi="Times New Roman" w:cs="Times New Roman"/>
                <w:kern w:val="0"/>
                <w:sz w:val="20"/>
                <w:szCs w:val="20"/>
              </w:rPr>
            </w:pPr>
            <w:r w:rsidRPr="00D7763B">
              <w:rPr>
                <w:rFonts w:ascii="Times New Roman" w:eastAsia="標楷體-繁" w:hAnsi="Times New Roman" w:cs="Times New Roman"/>
                <w:kern w:val="0"/>
                <w:sz w:val="20"/>
                <w:szCs w:val="20"/>
              </w:rPr>
              <w:t>平均每日航班數量</w:t>
            </w:r>
          </w:p>
        </w:tc>
        <w:tc>
          <w:tcPr>
            <w:tcW w:w="946" w:type="pct"/>
            <w:shd w:val="clear" w:color="auto" w:fill="auto"/>
          </w:tcPr>
          <w:p w14:paraId="7387449D" w14:textId="77777777" w:rsidR="00FC5DD8" w:rsidRPr="00D7763B" w:rsidRDefault="00FC5DD8" w:rsidP="00EC1F83">
            <w:pPr>
              <w:widowControl/>
              <w:jc w:val="center"/>
              <w:rPr>
                <w:rFonts w:ascii="Times New Roman" w:eastAsia="標楷體-繁" w:hAnsi="Times New Roman" w:cs="Times New Roman"/>
                <w:kern w:val="0"/>
                <w:sz w:val="20"/>
                <w:szCs w:val="20"/>
              </w:rPr>
            </w:pPr>
            <w:r w:rsidRPr="00D7763B">
              <w:rPr>
                <w:rFonts w:ascii="Times New Roman" w:eastAsia="標楷體-繁" w:hAnsi="Times New Roman" w:cs="Times New Roman"/>
                <w:kern w:val="0"/>
                <w:sz w:val="20"/>
                <w:szCs w:val="20"/>
              </w:rPr>
              <w:t>最大每日航班數量</w:t>
            </w:r>
          </w:p>
        </w:tc>
        <w:tc>
          <w:tcPr>
            <w:tcW w:w="1009" w:type="pct"/>
          </w:tcPr>
          <w:p w14:paraId="6B6C59FD" w14:textId="5F1301CB" w:rsidR="00FC5DD8" w:rsidRPr="00D7763B" w:rsidRDefault="00FC5DD8" w:rsidP="00EC1F83">
            <w:pPr>
              <w:widowControl/>
              <w:jc w:val="center"/>
              <w:rPr>
                <w:rFonts w:ascii="Times New Roman" w:eastAsia="標楷體-繁" w:hAnsi="Times New Roman" w:cs="Times New Roman"/>
                <w:kern w:val="0"/>
                <w:sz w:val="20"/>
                <w:szCs w:val="20"/>
              </w:rPr>
            </w:pPr>
            <w:r w:rsidRPr="00D7763B">
              <w:rPr>
                <w:rFonts w:ascii="Times New Roman" w:eastAsia="標楷體-繁" w:hAnsi="Times New Roman" w:cs="Times New Roman"/>
                <w:kern w:val="0"/>
                <w:sz w:val="20"/>
                <w:szCs w:val="20"/>
              </w:rPr>
              <w:t>廣體客機</w:t>
            </w:r>
            <w:r w:rsidR="00DA52C1" w:rsidRPr="00D7763B">
              <w:rPr>
                <w:rFonts w:ascii="Times New Roman" w:eastAsia="標楷體-繁" w:hAnsi="Times New Roman" w:cs="Times New Roman"/>
                <w:kern w:val="0"/>
                <w:sz w:val="20"/>
                <w:szCs w:val="20"/>
              </w:rPr>
              <w:t>平均數量</w:t>
            </w:r>
          </w:p>
        </w:tc>
        <w:tc>
          <w:tcPr>
            <w:tcW w:w="1009" w:type="pct"/>
          </w:tcPr>
          <w:p w14:paraId="79AC5BAD" w14:textId="54648FB4" w:rsidR="00FC5DD8" w:rsidRPr="00D7763B" w:rsidRDefault="00FC5DD8" w:rsidP="00EC1F83">
            <w:pPr>
              <w:widowControl/>
              <w:jc w:val="center"/>
              <w:rPr>
                <w:rFonts w:ascii="Times New Roman" w:eastAsia="標楷體-繁" w:hAnsi="Times New Roman" w:cs="Times New Roman"/>
                <w:kern w:val="0"/>
                <w:sz w:val="20"/>
                <w:szCs w:val="20"/>
              </w:rPr>
            </w:pPr>
            <w:r w:rsidRPr="00D7763B">
              <w:rPr>
                <w:rFonts w:ascii="Times New Roman" w:eastAsia="標楷體-繁" w:hAnsi="Times New Roman" w:cs="Times New Roman"/>
                <w:kern w:val="0"/>
                <w:sz w:val="20"/>
                <w:szCs w:val="20"/>
              </w:rPr>
              <w:t>窄體客機</w:t>
            </w:r>
            <w:r w:rsidR="00DA52C1" w:rsidRPr="00D7763B">
              <w:rPr>
                <w:rFonts w:ascii="Times New Roman" w:eastAsia="標楷體-繁" w:hAnsi="Times New Roman" w:cs="Times New Roman"/>
                <w:kern w:val="0"/>
                <w:sz w:val="20"/>
                <w:szCs w:val="20"/>
              </w:rPr>
              <w:t>平均數量</w:t>
            </w:r>
          </w:p>
        </w:tc>
      </w:tr>
      <w:tr w:rsidR="00DA52C1" w:rsidRPr="00D7763B" w14:paraId="6B4BC763" w14:textId="6445F6E1" w:rsidTr="00DA52C1">
        <w:trPr>
          <w:jc w:val="center"/>
        </w:trPr>
        <w:tc>
          <w:tcPr>
            <w:tcW w:w="545" w:type="pct"/>
            <w:shd w:val="clear" w:color="auto" w:fill="auto"/>
          </w:tcPr>
          <w:p w14:paraId="30A83219" w14:textId="77777777" w:rsidR="00FC5DD8" w:rsidRPr="00D7763B" w:rsidRDefault="00FC5DD8" w:rsidP="00FC5DD8">
            <w:pPr>
              <w:widowControl/>
              <w:jc w:val="center"/>
              <w:rPr>
                <w:rFonts w:ascii="Times New Roman" w:eastAsia="標楷體-繁" w:hAnsi="Times New Roman" w:cs="Times New Roman"/>
                <w:kern w:val="0"/>
                <w:sz w:val="20"/>
                <w:szCs w:val="20"/>
              </w:rPr>
            </w:pPr>
            <w:r w:rsidRPr="00D7763B">
              <w:rPr>
                <w:rFonts w:ascii="Times New Roman" w:eastAsia="標楷體-繁" w:hAnsi="Times New Roman" w:cs="Times New Roman"/>
                <w:kern w:val="0"/>
                <w:sz w:val="20"/>
                <w:szCs w:val="20"/>
              </w:rPr>
              <w:t>第一航廈</w:t>
            </w:r>
          </w:p>
        </w:tc>
        <w:tc>
          <w:tcPr>
            <w:tcW w:w="546" w:type="pct"/>
            <w:shd w:val="clear" w:color="auto" w:fill="auto"/>
          </w:tcPr>
          <w:p w14:paraId="3F96C7CB" w14:textId="77777777" w:rsidR="00FC5DD8" w:rsidRPr="00D7763B" w:rsidRDefault="00FC5DD8" w:rsidP="00FC5DD8">
            <w:pPr>
              <w:widowControl/>
              <w:jc w:val="center"/>
              <w:rPr>
                <w:rFonts w:ascii="Times New Roman" w:eastAsia="標楷體-繁" w:hAnsi="Times New Roman" w:cs="Times New Roman"/>
                <w:kern w:val="0"/>
                <w:sz w:val="20"/>
                <w:szCs w:val="20"/>
              </w:rPr>
            </w:pPr>
            <w:r w:rsidRPr="00D7763B">
              <w:rPr>
                <w:rFonts w:ascii="Times New Roman" w:eastAsia="標楷體-繁" w:hAnsi="Times New Roman" w:cs="Times New Roman"/>
                <w:kern w:val="0"/>
                <w:sz w:val="20"/>
                <w:szCs w:val="20"/>
              </w:rPr>
              <w:t>第二航廈</w:t>
            </w:r>
          </w:p>
        </w:tc>
        <w:tc>
          <w:tcPr>
            <w:tcW w:w="945" w:type="pct"/>
            <w:vMerge w:val="restart"/>
            <w:shd w:val="clear" w:color="auto" w:fill="auto"/>
            <w:vAlign w:val="center"/>
          </w:tcPr>
          <w:p w14:paraId="167B8101" w14:textId="77777777" w:rsidR="00FC5DD8" w:rsidRPr="00D7763B" w:rsidRDefault="00FC5DD8" w:rsidP="00FC5DD8">
            <w:pPr>
              <w:widowControl/>
              <w:jc w:val="center"/>
              <w:rPr>
                <w:rFonts w:ascii="Times New Roman" w:eastAsia="標楷體-繁" w:hAnsi="Times New Roman" w:cs="Times New Roman"/>
                <w:kern w:val="0"/>
                <w:sz w:val="22"/>
                <w:szCs w:val="22"/>
              </w:rPr>
            </w:pPr>
            <w:r w:rsidRPr="00D7763B">
              <w:rPr>
                <w:rFonts w:ascii="Times New Roman" w:eastAsia="標楷體-繁" w:hAnsi="Times New Roman" w:cs="Times New Roman"/>
                <w:kern w:val="0"/>
                <w:sz w:val="22"/>
                <w:szCs w:val="22"/>
              </w:rPr>
              <w:t>289</w:t>
            </w:r>
          </w:p>
        </w:tc>
        <w:tc>
          <w:tcPr>
            <w:tcW w:w="946" w:type="pct"/>
            <w:vMerge w:val="restart"/>
            <w:shd w:val="clear" w:color="auto" w:fill="auto"/>
            <w:vAlign w:val="center"/>
          </w:tcPr>
          <w:p w14:paraId="1B10B711" w14:textId="77777777" w:rsidR="00FC5DD8" w:rsidRPr="00D7763B" w:rsidRDefault="00FC5DD8" w:rsidP="00FC5DD8">
            <w:pPr>
              <w:widowControl/>
              <w:jc w:val="center"/>
              <w:rPr>
                <w:rFonts w:ascii="Times New Roman" w:eastAsia="標楷體-繁" w:hAnsi="Times New Roman" w:cs="Times New Roman"/>
                <w:kern w:val="0"/>
                <w:sz w:val="22"/>
                <w:szCs w:val="22"/>
              </w:rPr>
            </w:pPr>
            <w:r w:rsidRPr="00D7763B">
              <w:rPr>
                <w:rFonts w:ascii="Times New Roman" w:eastAsia="標楷體-繁" w:hAnsi="Times New Roman" w:cs="Times New Roman"/>
                <w:kern w:val="0"/>
                <w:sz w:val="22"/>
                <w:szCs w:val="22"/>
              </w:rPr>
              <w:t>300</w:t>
            </w:r>
          </w:p>
        </w:tc>
        <w:tc>
          <w:tcPr>
            <w:tcW w:w="1009" w:type="pct"/>
            <w:vMerge w:val="restart"/>
            <w:vAlign w:val="center"/>
          </w:tcPr>
          <w:p w14:paraId="482A0C3F" w14:textId="5674F951" w:rsidR="00FC5DD8" w:rsidRPr="00D7763B" w:rsidRDefault="00FC5DD8" w:rsidP="00FC5DD8">
            <w:pPr>
              <w:widowControl/>
              <w:jc w:val="center"/>
              <w:rPr>
                <w:rFonts w:ascii="Times New Roman" w:eastAsia="標楷體-繁" w:hAnsi="Times New Roman" w:cs="Times New Roman"/>
                <w:kern w:val="0"/>
                <w:sz w:val="22"/>
                <w:szCs w:val="22"/>
              </w:rPr>
            </w:pPr>
            <w:r w:rsidRPr="00D7763B">
              <w:rPr>
                <w:rFonts w:ascii="Times New Roman" w:eastAsia="標楷體-繁" w:hAnsi="Times New Roman" w:cs="Times New Roman"/>
                <w:sz w:val="22"/>
                <w:szCs w:val="22"/>
              </w:rPr>
              <w:t>149.7</w:t>
            </w:r>
          </w:p>
        </w:tc>
        <w:tc>
          <w:tcPr>
            <w:tcW w:w="1009" w:type="pct"/>
            <w:vMerge w:val="restart"/>
            <w:vAlign w:val="center"/>
          </w:tcPr>
          <w:p w14:paraId="6B1CF951" w14:textId="608D721D" w:rsidR="00FC5DD8" w:rsidRPr="00D7763B" w:rsidRDefault="00FC5DD8" w:rsidP="00FC5DD8">
            <w:pPr>
              <w:widowControl/>
              <w:jc w:val="center"/>
              <w:rPr>
                <w:rFonts w:ascii="Times New Roman" w:eastAsia="標楷體-繁" w:hAnsi="Times New Roman" w:cs="Times New Roman"/>
                <w:kern w:val="0"/>
                <w:sz w:val="22"/>
                <w:szCs w:val="22"/>
              </w:rPr>
            </w:pPr>
            <w:r w:rsidRPr="00D7763B">
              <w:rPr>
                <w:rFonts w:ascii="Times New Roman" w:eastAsia="標楷體-繁" w:hAnsi="Times New Roman" w:cs="Times New Roman"/>
                <w:sz w:val="22"/>
                <w:szCs w:val="22"/>
              </w:rPr>
              <w:t>139.5</w:t>
            </w:r>
          </w:p>
        </w:tc>
      </w:tr>
      <w:tr w:rsidR="00DA52C1" w:rsidRPr="00D7763B" w14:paraId="27F4D3C8" w14:textId="519581A0" w:rsidTr="00DA52C1">
        <w:trPr>
          <w:jc w:val="center"/>
        </w:trPr>
        <w:tc>
          <w:tcPr>
            <w:tcW w:w="545" w:type="pct"/>
            <w:shd w:val="clear" w:color="auto" w:fill="auto"/>
          </w:tcPr>
          <w:p w14:paraId="552D145A" w14:textId="77777777" w:rsidR="00FC5DD8" w:rsidRPr="00D7763B" w:rsidRDefault="00FC5DD8" w:rsidP="00FC5DD8">
            <w:pPr>
              <w:widowControl/>
              <w:jc w:val="center"/>
              <w:rPr>
                <w:rFonts w:ascii="Times New Roman" w:eastAsia="標楷體-繁" w:hAnsi="Times New Roman" w:cs="Times New Roman"/>
                <w:kern w:val="0"/>
                <w:sz w:val="22"/>
                <w:szCs w:val="22"/>
              </w:rPr>
            </w:pPr>
            <w:r w:rsidRPr="00D7763B">
              <w:rPr>
                <w:rFonts w:ascii="Times New Roman" w:eastAsia="標楷體-繁" w:hAnsi="Times New Roman" w:cs="Times New Roman"/>
                <w:kern w:val="0"/>
                <w:sz w:val="22"/>
                <w:szCs w:val="22"/>
              </w:rPr>
              <w:t>18</w:t>
            </w:r>
          </w:p>
        </w:tc>
        <w:tc>
          <w:tcPr>
            <w:tcW w:w="546" w:type="pct"/>
            <w:shd w:val="clear" w:color="auto" w:fill="auto"/>
          </w:tcPr>
          <w:p w14:paraId="3D72B668" w14:textId="77777777" w:rsidR="00FC5DD8" w:rsidRPr="00D7763B" w:rsidRDefault="00FC5DD8" w:rsidP="00FC5DD8">
            <w:pPr>
              <w:widowControl/>
              <w:jc w:val="center"/>
              <w:rPr>
                <w:rFonts w:ascii="Times New Roman" w:eastAsia="標楷體-繁" w:hAnsi="Times New Roman" w:cs="Times New Roman"/>
                <w:kern w:val="0"/>
                <w:sz w:val="22"/>
                <w:szCs w:val="22"/>
              </w:rPr>
            </w:pPr>
            <w:r w:rsidRPr="00D7763B">
              <w:rPr>
                <w:rFonts w:ascii="Times New Roman" w:eastAsia="標楷體-繁" w:hAnsi="Times New Roman" w:cs="Times New Roman"/>
                <w:kern w:val="0"/>
                <w:sz w:val="22"/>
                <w:szCs w:val="22"/>
              </w:rPr>
              <w:t>20</w:t>
            </w:r>
          </w:p>
        </w:tc>
        <w:tc>
          <w:tcPr>
            <w:tcW w:w="945" w:type="pct"/>
            <w:vMerge/>
            <w:shd w:val="clear" w:color="auto" w:fill="auto"/>
          </w:tcPr>
          <w:p w14:paraId="74CC9B54" w14:textId="77777777" w:rsidR="00FC5DD8" w:rsidRPr="00D7763B" w:rsidRDefault="00FC5DD8" w:rsidP="00FC5DD8">
            <w:pPr>
              <w:widowControl/>
              <w:jc w:val="center"/>
              <w:rPr>
                <w:rFonts w:ascii="Times New Roman" w:eastAsia="標楷體-繁" w:hAnsi="Times New Roman" w:cs="Times New Roman"/>
                <w:kern w:val="0"/>
              </w:rPr>
            </w:pPr>
          </w:p>
        </w:tc>
        <w:tc>
          <w:tcPr>
            <w:tcW w:w="946" w:type="pct"/>
            <w:vMerge/>
            <w:shd w:val="clear" w:color="auto" w:fill="auto"/>
          </w:tcPr>
          <w:p w14:paraId="686FE6C4" w14:textId="77777777" w:rsidR="00FC5DD8" w:rsidRPr="00D7763B" w:rsidRDefault="00FC5DD8" w:rsidP="00FC5DD8">
            <w:pPr>
              <w:widowControl/>
              <w:jc w:val="center"/>
              <w:rPr>
                <w:rFonts w:ascii="Times New Roman" w:eastAsia="標楷體-繁" w:hAnsi="Times New Roman" w:cs="Times New Roman"/>
                <w:kern w:val="0"/>
              </w:rPr>
            </w:pPr>
          </w:p>
        </w:tc>
        <w:tc>
          <w:tcPr>
            <w:tcW w:w="1009" w:type="pct"/>
            <w:vMerge/>
          </w:tcPr>
          <w:p w14:paraId="6AE60AAD" w14:textId="77777777" w:rsidR="00FC5DD8" w:rsidRPr="00D7763B" w:rsidRDefault="00FC5DD8" w:rsidP="00FC5DD8">
            <w:pPr>
              <w:widowControl/>
              <w:jc w:val="center"/>
              <w:rPr>
                <w:rFonts w:ascii="Times New Roman" w:eastAsia="標楷體-繁" w:hAnsi="Times New Roman" w:cs="Times New Roman"/>
                <w:kern w:val="0"/>
              </w:rPr>
            </w:pPr>
          </w:p>
        </w:tc>
        <w:tc>
          <w:tcPr>
            <w:tcW w:w="1009" w:type="pct"/>
            <w:vMerge/>
          </w:tcPr>
          <w:p w14:paraId="6F9AB1DC" w14:textId="77777777" w:rsidR="00FC5DD8" w:rsidRPr="00D7763B" w:rsidRDefault="00FC5DD8" w:rsidP="00FC5DD8">
            <w:pPr>
              <w:widowControl/>
              <w:jc w:val="center"/>
              <w:rPr>
                <w:rFonts w:ascii="Times New Roman" w:eastAsia="標楷體-繁" w:hAnsi="Times New Roman" w:cs="Times New Roman"/>
                <w:kern w:val="0"/>
              </w:rPr>
            </w:pPr>
          </w:p>
        </w:tc>
      </w:tr>
    </w:tbl>
    <w:p w14:paraId="74FC3492" w14:textId="1AD6A31A" w:rsidR="00EC1F83" w:rsidRDefault="00C24207" w:rsidP="00EC1F83">
      <w:pPr>
        <w:pStyle w:val="a3"/>
        <w:rPr>
          <w:rFonts w:eastAsia="標楷體-繁"/>
          <w:color w:val="000000" w:themeColor="text1"/>
        </w:rPr>
      </w:pPr>
      <w:r w:rsidRPr="00D7763B">
        <w:rPr>
          <w:rFonts w:eastAsia="標楷體-繁"/>
          <w:color w:val="000000" w:themeColor="text1"/>
        </w:rPr>
        <w:t>在模擬例題中，原訂抵達時間</w:t>
      </w:r>
      <m:oMath>
        <m:sSub>
          <m:sSubPr>
            <m:ctrlPr>
              <w:rPr>
                <w:rFonts w:ascii="Cambria Math" w:eastAsia="標楷體-繁" w:hAnsi="Cambria Math"/>
                <w:i/>
                <w:color w:val="000000" w:themeColor="text1"/>
              </w:rPr>
            </m:ctrlPr>
          </m:sSubPr>
          <m:e>
            <m:r>
              <w:rPr>
                <w:rFonts w:ascii="Cambria Math" w:eastAsia="標楷體-繁" w:hAnsi="Cambria Math"/>
                <w:color w:val="000000" w:themeColor="text1"/>
              </w:rPr>
              <m:t>A</m:t>
            </m:r>
          </m:e>
          <m:sub>
            <m:r>
              <w:rPr>
                <w:rFonts w:ascii="Cambria Math" w:eastAsia="標楷體-繁" w:hAnsi="Cambria Math"/>
                <w:color w:val="000000" w:themeColor="text1"/>
              </w:rPr>
              <m:t>i</m:t>
            </m:r>
          </m:sub>
        </m:sSub>
      </m:oMath>
      <w:r w:rsidRPr="00D7763B">
        <w:rPr>
          <w:rFonts w:eastAsia="標楷體-繁"/>
          <w:color w:val="000000" w:themeColor="text1"/>
        </w:rPr>
        <w:t>的設</w:t>
      </w:r>
      <w:r w:rsidR="00EE2777">
        <w:rPr>
          <w:rFonts w:eastAsia="標楷體-繁" w:hint="eastAsia"/>
          <w:color w:val="000000" w:themeColor="text1"/>
        </w:rPr>
        <w:t>定係</w:t>
      </w:r>
      <w:r w:rsidRPr="00D7763B">
        <w:rPr>
          <w:rFonts w:eastAsia="標楷體-繁"/>
          <w:color w:val="000000" w:themeColor="text1"/>
        </w:rPr>
        <w:t>參考實際機場資料，分析每小時平均抵達航班數量，結果如</w:t>
      </w:r>
      <w:r w:rsidR="00FC5DD8" w:rsidRPr="00D7763B">
        <w:rPr>
          <w:rFonts w:eastAsia="標楷體-繁"/>
          <w:color w:val="000000" w:themeColor="text1"/>
        </w:rPr>
        <w:fldChar w:fldCharType="begin"/>
      </w:r>
      <w:r w:rsidR="00FC5DD8" w:rsidRPr="00D7763B">
        <w:rPr>
          <w:rFonts w:eastAsia="標楷體-繁"/>
          <w:color w:val="000000" w:themeColor="text1"/>
        </w:rPr>
        <w:instrText xml:space="preserve"> REF _Ref172747818 \h </w:instrText>
      </w:r>
      <w:r w:rsidR="00D7763B" w:rsidRPr="00D7763B">
        <w:rPr>
          <w:rFonts w:eastAsia="標楷體-繁"/>
          <w:color w:val="000000" w:themeColor="text1"/>
        </w:rPr>
        <w:instrText xml:space="preserve"> \* MERGEFORMAT </w:instrText>
      </w:r>
      <w:r w:rsidR="00FC5DD8" w:rsidRPr="00D7763B">
        <w:rPr>
          <w:rFonts w:eastAsia="標楷體-繁"/>
          <w:color w:val="000000" w:themeColor="text1"/>
        </w:rPr>
      </w:r>
      <w:r w:rsidR="00FC5DD8" w:rsidRPr="00D7763B">
        <w:rPr>
          <w:rFonts w:eastAsia="標楷體-繁"/>
          <w:color w:val="000000" w:themeColor="text1"/>
        </w:rPr>
        <w:fldChar w:fldCharType="separate"/>
      </w:r>
      <w:r w:rsidR="003C2A7A" w:rsidRPr="00D7763B">
        <w:rPr>
          <w:rFonts w:eastAsia="標楷體-繁"/>
        </w:rPr>
        <w:t>圖</w:t>
      </w:r>
      <w:r w:rsidR="003C2A7A">
        <w:rPr>
          <w:rFonts w:eastAsia="標楷體-繁"/>
          <w:noProof/>
        </w:rPr>
        <w:t>6</w:t>
      </w:r>
      <w:r w:rsidR="00FC5DD8" w:rsidRPr="00D7763B">
        <w:rPr>
          <w:rFonts w:eastAsia="標楷體-繁"/>
          <w:color w:val="000000" w:themeColor="text1"/>
        </w:rPr>
        <w:fldChar w:fldCharType="end"/>
      </w:r>
      <w:r w:rsidRPr="00D7763B">
        <w:rPr>
          <w:rFonts w:eastAsia="標楷體-繁"/>
          <w:color w:val="000000" w:themeColor="text1"/>
        </w:rPr>
        <w:t>所示。</w:t>
      </w:r>
      <w:r w:rsidR="00FC5DD8" w:rsidRPr="00D7763B">
        <w:rPr>
          <w:rFonts w:eastAsia="標楷體-繁"/>
          <w:color w:val="000000" w:themeColor="text1"/>
        </w:rPr>
        <w:t>可以發現主要的</w:t>
      </w:r>
      <w:r w:rsidR="00DC5413">
        <w:rPr>
          <w:rFonts w:eastAsia="標楷體-繁" w:hint="eastAsia"/>
          <w:color w:val="000000" w:themeColor="text1"/>
        </w:rPr>
        <w:t>起降</w:t>
      </w:r>
      <w:r w:rsidR="00FC5DD8" w:rsidRPr="00D7763B">
        <w:rPr>
          <w:rFonts w:eastAsia="標楷體-繁"/>
          <w:color w:val="000000" w:themeColor="text1"/>
        </w:rPr>
        <w:t>集中在中午</w:t>
      </w:r>
      <w:r w:rsidR="00FC5DD8" w:rsidRPr="00D7763B">
        <w:rPr>
          <w:rFonts w:eastAsia="標楷體-繁"/>
          <w:color w:val="000000" w:themeColor="text1"/>
        </w:rPr>
        <w:t>12</w:t>
      </w:r>
      <w:r w:rsidR="00FC5DD8" w:rsidRPr="00D7763B">
        <w:rPr>
          <w:rFonts w:eastAsia="標楷體-繁"/>
          <w:color w:val="000000" w:themeColor="text1"/>
        </w:rPr>
        <w:t>時至午夜</w:t>
      </w:r>
      <w:r w:rsidR="00FC5DD8" w:rsidRPr="00D7763B">
        <w:rPr>
          <w:rFonts w:eastAsia="標楷體-繁"/>
          <w:color w:val="000000" w:themeColor="text1"/>
        </w:rPr>
        <w:t>12</w:t>
      </w:r>
      <w:r w:rsidR="00FC5DD8" w:rsidRPr="00D7763B">
        <w:rPr>
          <w:rFonts w:eastAsia="標楷體-繁"/>
          <w:color w:val="000000" w:themeColor="text1"/>
        </w:rPr>
        <w:t>時之間，而</w:t>
      </w:r>
      <w:r w:rsidR="00EE2777">
        <w:rPr>
          <w:rFonts w:eastAsia="標楷體-繁" w:hint="eastAsia"/>
          <w:color w:val="000000" w:themeColor="text1"/>
        </w:rPr>
        <w:t>凌晨</w:t>
      </w:r>
      <w:r w:rsidR="00EE2777">
        <w:rPr>
          <w:rFonts w:eastAsia="標楷體-繁" w:hint="eastAsia"/>
          <w:color w:val="000000" w:themeColor="text1"/>
        </w:rPr>
        <w:t>2</w:t>
      </w:r>
      <w:r w:rsidR="00FC5DD8" w:rsidRPr="00D7763B">
        <w:rPr>
          <w:rFonts w:eastAsia="標楷體-繁"/>
          <w:color w:val="000000" w:themeColor="text1"/>
        </w:rPr>
        <w:t>時至</w:t>
      </w:r>
      <w:r w:rsidR="00EE2777">
        <w:rPr>
          <w:rFonts w:eastAsia="標楷體-繁" w:hint="eastAsia"/>
          <w:color w:val="000000" w:themeColor="text1"/>
        </w:rPr>
        <w:t>4</w:t>
      </w:r>
      <w:r w:rsidR="00FC5DD8" w:rsidRPr="00D7763B">
        <w:rPr>
          <w:rFonts w:eastAsia="標楷體-繁"/>
          <w:color w:val="000000" w:themeColor="text1"/>
        </w:rPr>
        <w:t>時之航班數量</w:t>
      </w:r>
      <w:r w:rsidR="00DC5413">
        <w:rPr>
          <w:rFonts w:eastAsia="標楷體-繁" w:hint="eastAsia"/>
          <w:color w:val="000000" w:themeColor="text1"/>
        </w:rPr>
        <w:t>相當</w:t>
      </w:r>
      <w:r w:rsidR="00FC5DD8" w:rsidRPr="00D7763B">
        <w:rPr>
          <w:rFonts w:eastAsia="標楷體-繁"/>
          <w:color w:val="000000" w:themeColor="text1"/>
        </w:rPr>
        <w:t>少，可視為日與日之間的緩衝及重整時間</w:t>
      </w:r>
      <w:r w:rsidR="00DC5413">
        <w:rPr>
          <w:rFonts w:eastAsia="標楷體-繁" w:hint="eastAsia"/>
          <w:color w:val="000000" w:themeColor="text1"/>
        </w:rPr>
        <w:t>。</w:t>
      </w:r>
      <w:r w:rsidR="00FC5DD8" w:rsidRPr="00D7763B">
        <w:rPr>
          <w:rFonts w:eastAsia="標楷體-繁"/>
          <w:color w:val="000000" w:themeColor="text1"/>
        </w:rPr>
        <w:t>因此</w:t>
      </w:r>
      <w:r w:rsidR="00DC5413">
        <w:rPr>
          <w:rFonts w:eastAsia="標楷體-繁" w:hint="eastAsia"/>
          <w:color w:val="000000" w:themeColor="text1"/>
        </w:rPr>
        <w:t>，本研究</w:t>
      </w:r>
      <w:r w:rsidR="00FC5DD8" w:rsidRPr="00D7763B">
        <w:rPr>
          <w:rFonts w:eastAsia="標楷體-繁"/>
          <w:color w:val="000000" w:themeColor="text1"/>
        </w:rPr>
        <w:t>將</w:t>
      </w:r>
      <w:r w:rsidR="00DC5413" w:rsidRPr="00DC5413">
        <w:rPr>
          <w:rFonts w:eastAsia="標楷體-繁" w:hint="eastAsia"/>
          <w:color w:val="000000" w:themeColor="text1"/>
        </w:rPr>
        <w:t>總規劃平面</w:t>
      </w:r>
      <w:r w:rsidR="00DC5413">
        <w:rPr>
          <w:rFonts w:eastAsia="標楷體-繁" w:hint="eastAsia"/>
          <w:color w:val="000000" w:themeColor="text1"/>
        </w:rPr>
        <w:t>設</w:t>
      </w:r>
      <w:r w:rsidR="00FC5DD8" w:rsidRPr="00D7763B">
        <w:rPr>
          <w:rFonts w:eastAsia="標楷體-繁"/>
          <w:color w:val="000000" w:themeColor="text1"/>
        </w:rPr>
        <w:t>為一日當中的清晨五時至隔日凌晨一時，共計</w:t>
      </w:r>
      <w:r w:rsidR="00FC5DD8" w:rsidRPr="00D7763B">
        <w:rPr>
          <w:rFonts w:eastAsia="標楷體-繁"/>
          <w:color w:val="000000" w:themeColor="text1"/>
        </w:rPr>
        <w:t>21</w:t>
      </w:r>
      <w:r w:rsidR="00FC5DD8" w:rsidRPr="00D7763B">
        <w:rPr>
          <w:rFonts w:eastAsia="標楷體-繁"/>
          <w:color w:val="000000" w:themeColor="text1"/>
        </w:rPr>
        <w:t>小時。</w:t>
      </w:r>
      <w:r w:rsidR="00DC5413">
        <w:rPr>
          <w:rFonts w:eastAsia="標楷體-繁" w:hint="eastAsia"/>
          <w:color w:val="000000" w:themeColor="text1"/>
        </w:rPr>
        <w:t>另外，</w:t>
      </w:r>
      <w:r w:rsidR="00FC5DD8" w:rsidRPr="00D7763B">
        <w:rPr>
          <w:rFonts w:eastAsia="標楷體-繁"/>
          <w:color w:val="000000" w:themeColor="text1"/>
        </w:rPr>
        <w:t>變更登機門的懲罰</w:t>
      </w:r>
      <w:r w:rsidR="00D2695C">
        <w:rPr>
          <w:rFonts w:eastAsia="標楷體-繁" w:hint="eastAsia"/>
          <w:color w:val="000000" w:themeColor="text1"/>
        </w:rPr>
        <w:t>值</w:t>
      </w:r>
      <m:oMath>
        <m:r>
          <w:rPr>
            <w:rFonts w:ascii="Cambria Math" w:eastAsia="標楷體-繁" w:hAnsi="Cambria Math"/>
            <w:color w:val="000000" w:themeColor="text1"/>
          </w:rPr>
          <m:t>W</m:t>
        </m:r>
      </m:oMath>
      <w:r w:rsidR="00FC5DD8" w:rsidRPr="00D7763B">
        <w:rPr>
          <w:rFonts w:eastAsia="標楷體-繁"/>
          <w:color w:val="000000" w:themeColor="text1"/>
        </w:rPr>
        <w:t>設為</w:t>
      </w:r>
      <w:r w:rsidR="00FC5DD8" w:rsidRPr="00D7763B">
        <w:rPr>
          <w:rFonts w:eastAsia="標楷體-繁"/>
          <w:color w:val="000000" w:themeColor="text1"/>
        </w:rPr>
        <w:t>30</w:t>
      </w:r>
      <w:r w:rsidR="00FC5DD8" w:rsidRPr="00D7763B">
        <w:rPr>
          <w:rFonts w:eastAsia="標楷體-繁"/>
          <w:color w:val="000000" w:themeColor="text1"/>
        </w:rPr>
        <w:t>，指派至停機坪的懲罰</w:t>
      </w:r>
      <w:r w:rsidR="00D2695C">
        <w:rPr>
          <w:rFonts w:eastAsia="標楷體-繁" w:hint="eastAsia"/>
          <w:color w:val="000000" w:themeColor="text1"/>
        </w:rPr>
        <w:t>值</w:t>
      </w:r>
      <m:oMath>
        <m:r>
          <w:rPr>
            <w:rFonts w:ascii="Cambria Math" w:eastAsia="標楷體-繁" w:hAnsi="Cambria Math"/>
            <w:color w:val="000000" w:themeColor="text1"/>
          </w:rPr>
          <m:t>B</m:t>
        </m:r>
      </m:oMath>
      <w:r w:rsidR="00FC5DD8" w:rsidRPr="00D7763B">
        <w:rPr>
          <w:rFonts w:eastAsia="標楷體-繁"/>
          <w:color w:val="000000" w:themeColor="text1"/>
        </w:rPr>
        <w:t>設為</w:t>
      </w:r>
      <w:r w:rsidR="00FC5DD8" w:rsidRPr="00D7763B">
        <w:rPr>
          <w:rFonts w:eastAsia="標楷體-繁"/>
          <w:color w:val="000000" w:themeColor="text1"/>
        </w:rPr>
        <w:t>60</w:t>
      </w:r>
      <w:r w:rsidR="00EE2777">
        <w:rPr>
          <w:rFonts w:eastAsia="標楷體-繁" w:hint="eastAsia"/>
          <w:color w:val="000000" w:themeColor="text1"/>
        </w:rPr>
        <w:t>，也就是相當於造成</w:t>
      </w:r>
      <w:r w:rsidR="00EE2777">
        <w:rPr>
          <w:rFonts w:eastAsia="標楷體-繁" w:hint="eastAsia"/>
          <w:color w:val="000000" w:themeColor="text1"/>
        </w:rPr>
        <w:t>3</w:t>
      </w:r>
      <w:r w:rsidR="00EE2777">
        <w:rPr>
          <w:rFonts w:eastAsia="標楷體-繁"/>
          <w:color w:val="000000" w:themeColor="text1"/>
        </w:rPr>
        <w:t>0</w:t>
      </w:r>
      <w:r w:rsidR="00EE2777">
        <w:rPr>
          <w:rFonts w:eastAsia="標楷體-繁" w:hint="eastAsia"/>
          <w:color w:val="000000" w:themeColor="text1"/>
        </w:rPr>
        <w:t>及</w:t>
      </w:r>
      <w:r w:rsidR="00EE2777">
        <w:rPr>
          <w:rFonts w:eastAsia="標楷體-繁" w:hint="eastAsia"/>
          <w:color w:val="000000" w:themeColor="text1"/>
        </w:rPr>
        <w:t>6</w:t>
      </w:r>
      <w:r w:rsidR="00EE2777">
        <w:rPr>
          <w:rFonts w:eastAsia="標楷體-繁"/>
          <w:color w:val="000000" w:themeColor="text1"/>
        </w:rPr>
        <w:t>0</w:t>
      </w:r>
      <w:r w:rsidR="00EE2777">
        <w:rPr>
          <w:rFonts w:eastAsia="標楷體-繁" w:hint="eastAsia"/>
          <w:color w:val="000000" w:themeColor="text1"/>
        </w:rPr>
        <w:t>分鐘的遲延</w:t>
      </w:r>
      <w:r w:rsidR="00FC5DD8" w:rsidRPr="00D7763B">
        <w:rPr>
          <w:rFonts w:eastAsia="標楷體-繁"/>
          <w:color w:val="000000" w:themeColor="text1"/>
        </w:rPr>
        <w:t>。</w:t>
      </w:r>
    </w:p>
    <w:p w14:paraId="6C4C74DE" w14:textId="74FC3B8F" w:rsidR="00DC5413" w:rsidRPr="00D7763B" w:rsidRDefault="005A1F9F" w:rsidP="00DC5413">
      <w:pPr>
        <w:pStyle w:val="a3"/>
        <w:rPr>
          <w:rFonts w:eastAsia="標楷體-繁"/>
        </w:rPr>
      </w:pPr>
      <w:r>
        <w:rPr>
          <w:rFonts w:eastAsia="標楷體-繁" w:hint="eastAsia"/>
        </w:rPr>
        <w:t>有關航班的</w:t>
      </w:r>
      <w:r w:rsidR="00DC5413" w:rsidRPr="00D7763B">
        <w:rPr>
          <w:rFonts w:eastAsia="標楷體-繁"/>
        </w:rPr>
        <w:t>更新抵達時間</w:t>
      </w:r>
      <w:r>
        <w:rPr>
          <w:rFonts w:eastAsia="標楷體-繁" w:hint="eastAsia"/>
        </w:rPr>
        <w:t>(</w:t>
      </w:r>
      <m:oMath>
        <m:sSub>
          <m:sSubPr>
            <m:ctrlPr>
              <w:rPr>
                <w:rFonts w:ascii="Cambria Math" w:eastAsia="標楷體-繁" w:hAnsi="Cambria Math"/>
                <w:i/>
                <w:color w:val="000000" w:themeColor="text1"/>
              </w:rPr>
            </m:ctrlPr>
          </m:sSubPr>
          <m:e>
            <m:r>
              <w:rPr>
                <w:rFonts w:ascii="Cambria Math" w:eastAsia="標楷體-繁" w:hAnsi="Cambria Math"/>
                <w:color w:val="000000" w:themeColor="text1"/>
              </w:rPr>
              <m:t>U</m:t>
            </m:r>
          </m:e>
          <m:sub>
            <m:r>
              <w:rPr>
                <w:rFonts w:ascii="Cambria Math" w:eastAsia="標楷體-繁" w:hAnsi="Cambria Math"/>
                <w:color w:val="000000" w:themeColor="text1"/>
              </w:rPr>
              <m:t>i</m:t>
            </m:r>
          </m:sub>
        </m:sSub>
      </m:oMath>
      <w:r>
        <w:rPr>
          <w:rFonts w:eastAsia="標楷體-繁" w:hint="eastAsia"/>
        </w:rPr>
        <w:t>)</w:t>
      </w:r>
      <w:r w:rsidR="00DC5413" w:rsidRPr="00D7763B">
        <w:rPr>
          <w:rFonts w:eastAsia="標楷體-繁"/>
          <w:color w:val="000000" w:themeColor="text1"/>
        </w:rPr>
        <w:t>、各</w:t>
      </w:r>
      <w:r>
        <w:rPr>
          <w:rFonts w:eastAsia="標楷體-繁" w:hint="eastAsia"/>
          <w:color w:val="000000" w:themeColor="text1"/>
        </w:rPr>
        <w:t>隨機</w:t>
      </w:r>
      <w:r w:rsidR="00DC5413" w:rsidRPr="00D7763B">
        <w:rPr>
          <w:rFonts w:eastAsia="標楷體-繁"/>
          <w:color w:val="000000" w:themeColor="text1"/>
        </w:rPr>
        <w:t>情境</w:t>
      </w:r>
      <w:r>
        <w:rPr>
          <w:rFonts w:eastAsia="標楷體-繁" w:hint="eastAsia"/>
          <w:color w:val="000000" w:themeColor="text1"/>
        </w:rPr>
        <w:t>下</w:t>
      </w:r>
      <w:r w:rsidR="00DC5413" w:rsidRPr="00D7763B">
        <w:rPr>
          <w:rFonts w:eastAsia="標楷體-繁"/>
          <w:color w:val="000000" w:themeColor="text1"/>
        </w:rPr>
        <w:t>之更新抵達時間</w:t>
      </w:r>
      <w:r>
        <w:rPr>
          <w:rFonts w:eastAsia="標楷體-繁" w:hint="eastAsia"/>
          <w:color w:val="000000" w:themeColor="text1"/>
        </w:rPr>
        <w:t>(</w:t>
      </w:r>
      <m:oMath>
        <m:sSubSup>
          <m:sSubSupPr>
            <m:ctrlPr>
              <w:rPr>
                <w:rFonts w:ascii="Cambria Math" w:eastAsia="標楷體-繁" w:hAnsi="Cambria Math"/>
                <w:i/>
                <w:color w:val="000000" w:themeColor="text1"/>
              </w:rPr>
            </m:ctrlPr>
          </m:sSubSupPr>
          <m:e>
            <m:r>
              <w:rPr>
                <w:rFonts w:ascii="Cambria Math" w:eastAsia="標楷體-繁" w:hAnsi="Cambria Math"/>
                <w:color w:val="000000" w:themeColor="text1"/>
              </w:rPr>
              <m:t>U</m:t>
            </m:r>
          </m:e>
          <m:sub>
            <m:r>
              <w:rPr>
                <w:rFonts w:ascii="Cambria Math" w:eastAsia="標楷體-繁" w:hAnsi="Cambria Math"/>
                <w:color w:val="000000" w:themeColor="text1"/>
              </w:rPr>
              <m:t>i</m:t>
            </m:r>
          </m:sub>
          <m:sup>
            <m:r>
              <w:rPr>
                <w:rFonts w:ascii="Cambria Math" w:eastAsia="標楷體-繁" w:hAnsi="Cambria Math"/>
                <w:color w:val="000000" w:themeColor="text1"/>
              </w:rPr>
              <m:t>ξ</m:t>
            </m:r>
          </m:sup>
        </m:sSubSup>
      </m:oMath>
      <w:r>
        <w:rPr>
          <w:rFonts w:eastAsia="標楷體-繁" w:hint="eastAsia"/>
          <w:color w:val="000000" w:themeColor="text1"/>
        </w:rPr>
        <w:t>)</w:t>
      </w:r>
      <w:r w:rsidR="00DC5413" w:rsidRPr="00D7763B">
        <w:rPr>
          <w:rFonts w:eastAsia="標楷體-繁"/>
          <w:color w:val="000000" w:themeColor="text1"/>
        </w:rPr>
        <w:t>，則是對機場</w:t>
      </w:r>
      <w:r w:rsidRPr="00D7763B">
        <w:rPr>
          <w:rFonts w:eastAsia="標楷體-繁"/>
          <w:color w:val="000000" w:themeColor="text1"/>
        </w:rPr>
        <w:t>實際</w:t>
      </w:r>
      <w:r w:rsidR="00DC5413" w:rsidRPr="00D7763B">
        <w:rPr>
          <w:rFonts w:eastAsia="標楷體-繁"/>
          <w:color w:val="000000" w:themeColor="text1"/>
        </w:rPr>
        <w:t>航班資料之延誤狀況進行分析，再透過航班延誤狀況的分佈產生隨機</w:t>
      </w:r>
      <w:r>
        <w:rPr>
          <w:rFonts w:eastAsia="標楷體-繁" w:hint="eastAsia"/>
          <w:color w:val="000000" w:themeColor="text1"/>
        </w:rPr>
        <w:t>變</w:t>
      </w:r>
      <w:r w:rsidR="00DC5413" w:rsidRPr="00D7763B">
        <w:rPr>
          <w:rFonts w:eastAsia="標楷體-繁"/>
          <w:color w:val="000000" w:themeColor="text1"/>
        </w:rPr>
        <w:t>數，並與原訂抵達時間</w:t>
      </w:r>
      <w:r>
        <w:rPr>
          <w:rFonts w:eastAsia="標楷體-繁" w:hint="eastAsia"/>
          <w:color w:val="000000" w:themeColor="text1"/>
        </w:rPr>
        <w:t>(</w:t>
      </w:r>
      <m:oMath>
        <m:sSub>
          <m:sSubPr>
            <m:ctrlPr>
              <w:rPr>
                <w:rFonts w:ascii="Cambria Math" w:eastAsia="標楷體-繁" w:hAnsi="Cambria Math"/>
                <w:i/>
                <w:color w:val="000000" w:themeColor="text1"/>
              </w:rPr>
            </m:ctrlPr>
          </m:sSubPr>
          <m:e>
            <m:r>
              <w:rPr>
                <w:rFonts w:ascii="Cambria Math" w:eastAsia="標楷體-繁" w:hAnsi="Cambria Math"/>
                <w:color w:val="000000" w:themeColor="text1"/>
              </w:rPr>
              <m:t>A</m:t>
            </m:r>
          </m:e>
          <m:sub>
            <m:r>
              <w:rPr>
                <w:rFonts w:ascii="Cambria Math" w:eastAsia="標楷體-繁" w:hAnsi="Cambria Math"/>
                <w:color w:val="000000" w:themeColor="text1"/>
              </w:rPr>
              <m:t>i</m:t>
            </m:r>
          </m:sub>
        </m:sSub>
      </m:oMath>
      <w:r>
        <w:rPr>
          <w:rFonts w:eastAsia="標楷體-繁" w:hint="eastAsia"/>
          <w:color w:val="000000" w:themeColor="text1"/>
        </w:rPr>
        <w:t>)</w:t>
      </w:r>
      <w:r w:rsidR="00DC5413" w:rsidRPr="00D7763B">
        <w:rPr>
          <w:rFonts w:eastAsia="標楷體-繁"/>
          <w:color w:val="000000" w:themeColor="text1"/>
        </w:rPr>
        <w:t>相加，以獲得各情境</w:t>
      </w:r>
      <w:r>
        <w:rPr>
          <w:rFonts w:eastAsia="標楷體-繁" w:hint="eastAsia"/>
          <w:color w:val="000000" w:themeColor="text1"/>
        </w:rPr>
        <w:t>下</w:t>
      </w:r>
      <w:r w:rsidR="00DC5413" w:rsidRPr="00D7763B">
        <w:rPr>
          <w:rFonts w:eastAsia="標楷體-繁"/>
          <w:color w:val="000000" w:themeColor="text1"/>
        </w:rPr>
        <w:t>的</w:t>
      </w:r>
      <w:r w:rsidRPr="00D7763B">
        <w:rPr>
          <w:rFonts w:eastAsia="標楷體-繁"/>
          <w:color w:val="000000" w:themeColor="text1"/>
        </w:rPr>
        <w:t>更新</w:t>
      </w:r>
      <w:r w:rsidR="00DC5413" w:rsidRPr="00D7763B">
        <w:rPr>
          <w:rFonts w:eastAsia="標楷體-繁"/>
          <w:color w:val="000000" w:themeColor="text1"/>
        </w:rPr>
        <w:t>抵達時間參數。根據實際航班資料所分析出之航班延誤狀況分佈如</w:t>
      </w:r>
      <w:r w:rsidR="00DC5413">
        <w:rPr>
          <w:rFonts w:eastAsia="標楷體-繁" w:hint="eastAsia"/>
          <w:color w:val="000000" w:themeColor="text1"/>
        </w:rPr>
        <w:t>圖</w:t>
      </w:r>
      <w:r w:rsidR="00DC5413">
        <w:rPr>
          <w:rFonts w:eastAsia="標楷體-繁"/>
          <w:color w:val="000000" w:themeColor="text1"/>
        </w:rPr>
        <w:t>7</w:t>
      </w:r>
      <w:r w:rsidR="00DC5413" w:rsidRPr="00D7763B">
        <w:rPr>
          <w:rFonts w:eastAsia="標楷體-繁"/>
          <w:color w:val="000000" w:themeColor="text1"/>
        </w:rPr>
        <w:t>，可以發現航班延誤時間之頻率分佈圖與擬合出的常態分佈曲線相近，因此本研究假設延誤時間服從平均</w:t>
      </w:r>
      <w:r w:rsidR="00DC5413" w:rsidRPr="00D7763B">
        <w:rPr>
          <w:rFonts w:eastAsia="標楷體-繁"/>
          <w:color w:val="000000" w:themeColor="text1"/>
        </w:rPr>
        <w:t>0</w:t>
      </w:r>
      <w:r w:rsidR="00DC5413" w:rsidRPr="00D7763B">
        <w:rPr>
          <w:rFonts w:eastAsia="標楷體-繁"/>
          <w:color w:val="000000" w:themeColor="text1"/>
        </w:rPr>
        <w:t>、標準差為</w:t>
      </w:r>
      <w:r w:rsidR="00DC5413" w:rsidRPr="00D7763B">
        <w:rPr>
          <w:rFonts w:eastAsia="標楷體-繁"/>
          <w:color w:val="000000" w:themeColor="text1"/>
        </w:rPr>
        <w:t>18</w:t>
      </w:r>
      <w:r w:rsidR="00DC5413" w:rsidRPr="00D7763B">
        <w:rPr>
          <w:rFonts w:eastAsia="標楷體-繁"/>
          <w:color w:val="000000" w:themeColor="text1"/>
        </w:rPr>
        <w:t>之常態分配來產生</w:t>
      </w:r>
      <w:r>
        <w:rPr>
          <w:rFonts w:eastAsia="標楷體-繁" w:hint="eastAsia"/>
          <w:color w:val="000000" w:themeColor="text1"/>
        </w:rPr>
        <w:t>隨機情下的</w:t>
      </w:r>
      <w:r w:rsidR="00DC5413" w:rsidRPr="00D7763B">
        <w:rPr>
          <w:rFonts w:eastAsia="標楷體-繁"/>
          <w:color w:val="000000" w:themeColor="text1"/>
        </w:rPr>
        <w:t>抵達時間。</w:t>
      </w:r>
    </w:p>
    <w:p w14:paraId="4C2C6674" w14:textId="13C414D4" w:rsidR="00DC5413" w:rsidRPr="00D7763B" w:rsidRDefault="00DC5413" w:rsidP="00DC5413">
      <w:pPr>
        <w:pStyle w:val="a3"/>
        <w:rPr>
          <w:rFonts w:eastAsia="標楷體-繁"/>
        </w:rPr>
      </w:pPr>
      <w:r w:rsidRPr="00D7763B">
        <w:rPr>
          <w:rFonts w:eastAsia="標楷體-繁"/>
          <w:color w:val="000000" w:themeColor="text1"/>
        </w:rPr>
        <w:t>至於航班服務時間參數</w:t>
      </w:r>
      <w:r w:rsidR="005A1F9F">
        <w:rPr>
          <w:rFonts w:eastAsia="標楷體-繁" w:hint="eastAsia"/>
          <w:color w:val="000000" w:themeColor="text1"/>
        </w:rPr>
        <w:t>(</w:t>
      </w:r>
      <m:oMath>
        <m:sSub>
          <m:sSubPr>
            <m:ctrlPr>
              <w:rPr>
                <w:rFonts w:ascii="Cambria Math" w:eastAsia="標楷體-繁" w:hAnsi="Cambria Math"/>
                <w:i/>
                <w:color w:val="000000" w:themeColor="text1"/>
              </w:rPr>
            </m:ctrlPr>
          </m:sSubPr>
          <m:e>
            <m:r>
              <w:rPr>
                <w:rFonts w:ascii="Cambria Math" w:eastAsia="標楷體-繁" w:hAnsi="Cambria Math"/>
                <w:color w:val="000000" w:themeColor="text1"/>
              </w:rPr>
              <m:t>S</m:t>
            </m:r>
          </m:e>
          <m:sub>
            <m:r>
              <w:rPr>
                <w:rFonts w:ascii="Cambria Math" w:eastAsia="標楷體-繁" w:hAnsi="Cambria Math"/>
                <w:color w:val="000000" w:themeColor="text1"/>
              </w:rPr>
              <m:t>i</m:t>
            </m:r>
          </m:sub>
        </m:sSub>
      </m:oMath>
      <w:r w:rsidR="005A1F9F">
        <w:rPr>
          <w:rFonts w:eastAsia="標楷體-繁" w:hint="eastAsia"/>
          <w:color w:val="000000" w:themeColor="text1"/>
        </w:rPr>
        <w:t>)</w:t>
      </w:r>
      <w:r w:rsidRPr="00D7763B">
        <w:rPr>
          <w:rFonts w:eastAsia="標楷體-繁"/>
          <w:color w:val="000000" w:themeColor="text1"/>
        </w:rPr>
        <w:t>，</w:t>
      </w:r>
      <w:r w:rsidR="005F61B3">
        <w:rPr>
          <w:rFonts w:eastAsia="標楷體-繁" w:hint="eastAsia"/>
          <w:color w:val="000000" w:themeColor="text1"/>
        </w:rPr>
        <w:t>會</w:t>
      </w:r>
      <w:r w:rsidRPr="00D7763B">
        <w:rPr>
          <w:rFonts w:eastAsia="標楷體-繁"/>
          <w:color w:val="000000" w:themeColor="text1"/>
        </w:rPr>
        <w:t>受到許多因素之影響，主要</w:t>
      </w:r>
      <w:r w:rsidR="005F61B3">
        <w:rPr>
          <w:rFonts w:eastAsia="標楷體-繁" w:hint="eastAsia"/>
          <w:color w:val="000000" w:themeColor="text1"/>
        </w:rPr>
        <w:t>包含</w:t>
      </w:r>
      <w:r w:rsidR="005F61B3" w:rsidRPr="00D7763B">
        <w:rPr>
          <w:rFonts w:eastAsia="標楷體-繁"/>
          <w:color w:val="000000" w:themeColor="text1"/>
        </w:rPr>
        <w:t>航班使用之客機大小或類型</w:t>
      </w:r>
      <w:r w:rsidR="005F61B3">
        <w:rPr>
          <w:rFonts w:eastAsia="標楷體-繁" w:hint="eastAsia"/>
          <w:color w:val="000000" w:themeColor="text1"/>
        </w:rPr>
        <w:t>、</w:t>
      </w:r>
      <w:r w:rsidR="005F61B3" w:rsidRPr="00D7763B">
        <w:rPr>
          <w:rFonts w:eastAsia="標楷體-繁"/>
          <w:color w:val="000000" w:themeColor="text1"/>
        </w:rPr>
        <w:t>航班之載客率</w:t>
      </w:r>
      <w:r w:rsidR="005F61B3">
        <w:rPr>
          <w:rFonts w:eastAsia="標楷體-繁" w:hint="eastAsia"/>
          <w:color w:val="000000" w:themeColor="text1"/>
        </w:rPr>
        <w:t>等</w:t>
      </w:r>
      <w:r w:rsidRPr="00D7763B">
        <w:rPr>
          <w:rFonts w:eastAsia="標楷體-繁"/>
          <w:color w:val="000000" w:themeColor="text1"/>
        </w:rPr>
        <w:t>。由於並無</w:t>
      </w:r>
      <w:r w:rsidR="00445FB6">
        <w:rPr>
          <w:rFonts w:eastAsia="標楷體-繁" w:hint="eastAsia"/>
          <w:color w:val="000000" w:themeColor="text1"/>
        </w:rPr>
        <w:t>法蒐集</w:t>
      </w:r>
      <w:r w:rsidRPr="00D7763B">
        <w:rPr>
          <w:rFonts w:eastAsia="標楷體-繁"/>
          <w:color w:val="000000" w:themeColor="text1"/>
        </w:rPr>
        <w:t>如此詳盡之</w:t>
      </w:r>
      <w:r w:rsidR="00445FB6">
        <w:rPr>
          <w:rFonts w:eastAsia="標楷體-繁" w:hint="eastAsia"/>
          <w:color w:val="000000" w:themeColor="text1"/>
        </w:rPr>
        <w:t>相關</w:t>
      </w:r>
      <w:r w:rsidRPr="00D7763B">
        <w:rPr>
          <w:rFonts w:eastAsia="標楷體-繁"/>
          <w:color w:val="000000" w:themeColor="text1"/>
        </w:rPr>
        <w:t>資訊</w:t>
      </w:r>
      <w:r w:rsidR="00445FB6">
        <w:rPr>
          <w:rFonts w:eastAsia="標楷體-繁" w:hint="eastAsia"/>
          <w:color w:val="000000" w:themeColor="text1"/>
        </w:rPr>
        <w:t>，</w:t>
      </w:r>
      <w:r w:rsidRPr="00D7763B">
        <w:rPr>
          <w:rFonts w:eastAsia="標楷體-繁"/>
          <w:color w:val="000000" w:themeColor="text1"/>
        </w:rPr>
        <w:t>在參數設計時</w:t>
      </w:r>
      <w:r w:rsidR="00445FB6">
        <w:rPr>
          <w:rFonts w:eastAsia="標楷體-繁" w:hint="eastAsia"/>
          <w:color w:val="000000" w:themeColor="text1"/>
        </w:rPr>
        <w:t>無法</w:t>
      </w:r>
      <w:r w:rsidRPr="00D7763B">
        <w:rPr>
          <w:rFonts w:eastAsia="標楷體-繁"/>
          <w:color w:val="000000" w:themeColor="text1"/>
        </w:rPr>
        <w:t>完全將前述之因素</w:t>
      </w:r>
      <w:r w:rsidR="005A1F9F">
        <w:rPr>
          <w:rFonts w:eastAsia="標楷體-繁" w:hint="eastAsia"/>
          <w:color w:val="000000" w:themeColor="text1"/>
        </w:rPr>
        <w:t>納入例題</w:t>
      </w:r>
      <w:r w:rsidR="00445FB6">
        <w:rPr>
          <w:rFonts w:eastAsia="標楷體-繁" w:hint="eastAsia"/>
          <w:color w:val="000000" w:themeColor="text1"/>
        </w:rPr>
        <w:t>的</w:t>
      </w:r>
      <w:r w:rsidRPr="00D7763B">
        <w:rPr>
          <w:rFonts w:eastAsia="標楷體-繁"/>
          <w:color w:val="000000" w:themeColor="text1"/>
        </w:rPr>
        <w:t>設計</w:t>
      </w:r>
      <w:r w:rsidR="00445FB6">
        <w:rPr>
          <w:rFonts w:eastAsia="標楷體-繁" w:hint="eastAsia"/>
          <w:color w:val="000000" w:themeColor="text1"/>
        </w:rPr>
        <w:t>。</w:t>
      </w:r>
      <w:r w:rsidRPr="00D7763B">
        <w:rPr>
          <w:rFonts w:eastAsia="標楷體-繁"/>
          <w:color w:val="000000" w:themeColor="text1"/>
        </w:rPr>
        <w:t>因此</w:t>
      </w:r>
      <w:r w:rsidR="00445FB6">
        <w:rPr>
          <w:rFonts w:eastAsia="標楷體-繁" w:hint="eastAsia"/>
          <w:color w:val="000000" w:themeColor="text1"/>
        </w:rPr>
        <w:t>，</w:t>
      </w:r>
      <w:r w:rsidRPr="00D7763B">
        <w:rPr>
          <w:rFonts w:eastAsia="標楷體-繁"/>
          <w:color w:val="000000" w:themeColor="text1"/>
        </w:rPr>
        <w:t>本研究在</w:t>
      </w:r>
      <w:r w:rsidR="005A1F9F">
        <w:rPr>
          <w:rFonts w:eastAsia="標楷體-繁" w:hint="eastAsia"/>
          <w:color w:val="000000" w:themeColor="text1"/>
        </w:rPr>
        <w:t>設定該</w:t>
      </w:r>
      <w:r w:rsidRPr="00D7763B">
        <w:rPr>
          <w:rFonts w:eastAsia="標楷體-繁"/>
          <w:color w:val="000000" w:themeColor="text1"/>
        </w:rPr>
        <w:t>參數時，</w:t>
      </w:r>
      <w:r w:rsidR="005A1F9F">
        <w:rPr>
          <w:rFonts w:eastAsia="標楷體-繁" w:hint="eastAsia"/>
          <w:color w:val="000000" w:themeColor="text1"/>
        </w:rPr>
        <w:t>是</w:t>
      </w:r>
      <w:r w:rsidRPr="00D7763B">
        <w:rPr>
          <w:rFonts w:eastAsia="標楷體-繁"/>
          <w:color w:val="000000" w:themeColor="text1"/>
        </w:rPr>
        <w:t>將航班類型及狀況簡化，以廣體與窄體兩類型進行分析，</w:t>
      </w:r>
      <w:r w:rsidR="005A1F9F">
        <w:rPr>
          <w:rFonts w:eastAsia="標楷體-繁" w:hint="eastAsia"/>
          <w:color w:val="000000" w:themeColor="text1"/>
        </w:rPr>
        <w:t>藉以設定各機型之</w:t>
      </w:r>
      <w:r w:rsidRPr="00D7763B">
        <w:rPr>
          <w:rFonts w:eastAsia="標楷體-繁"/>
          <w:color w:val="000000" w:themeColor="text1"/>
        </w:rPr>
        <w:t>航班服務時間參數。</w:t>
      </w:r>
      <w:r w:rsidR="00445FB6">
        <w:rPr>
          <w:rFonts w:eastAsia="標楷體-繁" w:hint="eastAsia"/>
          <w:color w:val="000000" w:themeColor="text1"/>
        </w:rPr>
        <w:t>關於</w:t>
      </w:r>
      <w:r w:rsidRPr="00D7763B">
        <w:rPr>
          <w:rFonts w:eastAsia="標楷體-繁"/>
          <w:color w:val="000000" w:themeColor="text1"/>
        </w:rPr>
        <w:t>兩類客機每日航班</w:t>
      </w:r>
      <w:r w:rsidR="00445FB6">
        <w:rPr>
          <w:rFonts w:eastAsia="標楷體-繁" w:hint="eastAsia"/>
          <w:color w:val="000000" w:themeColor="text1"/>
        </w:rPr>
        <w:t>的相對</w:t>
      </w:r>
      <w:r w:rsidRPr="00D7763B">
        <w:rPr>
          <w:rFonts w:eastAsia="標楷體-繁"/>
          <w:color w:val="000000" w:themeColor="text1"/>
        </w:rPr>
        <w:t>數量，</w:t>
      </w:r>
      <w:r w:rsidR="00445FB6" w:rsidRPr="00D7763B">
        <w:rPr>
          <w:rFonts w:eastAsia="標楷體-繁"/>
          <w:color w:val="000000" w:themeColor="text1"/>
        </w:rPr>
        <w:t>如</w:t>
      </w:r>
      <w:r w:rsidR="00445FB6" w:rsidRPr="00D7763B">
        <w:rPr>
          <w:rFonts w:eastAsia="標楷體-繁"/>
          <w:color w:val="000000" w:themeColor="text1"/>
        </w:rPr>
        <w:fldChar w:fldCharType="begin"/>
      </w:r>
      <w:r w:rsidR="00445FB6" w:rsidRPr="00D7763B">
        <w:rPr>
          <w:rFonts w:eastAsia="標楷體-繁"/>
          <w:color w:val="000000" w:themeColor="text1"/>
        </w:rPr>
        <w:instrText xml:space="preserve"> REF _Ref172748450 \h  \* MERGEFORMAT </w:instrText>
      </w:r>
      <w:r w:rsidR="00445FB6" w:rsidRPr="00D7763B">
        <w:rPr>
          <w:rFonts w:eastAsia="標楷體-繁"/>
          <w:color w:val="000000" w:themeColor="text1"/>
        </w:rPr>
      </w:r>
      <w:r w:rsidR="00445FB6" w:rsidRPr="00D7763B">
        <w:rPr>
          <w:rFonts w:eastAsia="標楷體-繁"/>
          <w:color w:val="000000" w:themeColor="text1"/>
        </w:rPr>
        <w:fldChar w:fldCharType="separate"/>
      </w:r>
      <w:r w:rsidR="00445FB6" w:rsidRPr="00D7763B">
        <w:rPr>
          <w:rFonts w:eastAsia="標楷體-繁"/>
        </w:rPr>
        <w:t>表</w:t>
      </w:r>
      <w:r w:rsidR="00445FB6">
        <w:rPr>
          <w:rFonts w:eastAsia="標楷體-繁"/>
          <w:noProof/>
        </w:rPr>
        <w:t>4</w:t>
      </w:r>
      <w:r w:rsidR="00445FB6" w:rsidRPr="00D7763B">
        <w:rPr>
          <w:rFonts w:eastAsia="標楷體-繁"/>
          <w:color w:val="000000" w:themeColor="text1"/>
        </w:rPr>
        <w:fldChar w:fldCharType="end"/>
      </w:r>
      <w:r w:rsidRPr="00D7763B">
        <w:rPr>
          <w:rFonts w:eastAsia="標楷體-繁"/>
          <w:color w:val="000000" w:themeColor="text1"/>
        </w:rPr>
        <w:t>可以發現在每日</w:t>
      </w:r>
      <w:r w:rsidR="005A1F9F">
        <w:rPr>
          <w:rFonts w:eastAsia="標楷體-繁" w:hint="eastAsia"/>
          <w:color w:val="000000" w:themeColor="text1"/>
        </w:rPr>
        <w:t>的</w:t>
      </w:r>
      <w:r w:rsidRPr="00D7763B">
        <w:rPr>
          <w:rFonts w:eastAsia="標楷體-繁"/>
          <w:color w:val="000000" w:themeColor="text1"/>
        </w:rPr>
        <w:t>數</w:t>
      </w:r>
      <w:r w:rsidR="00445FB6">
        <w:rPr>
          <w:rFonts w:eastAsia="標楷體-繁" w:hint="eastAsia"/>
          <w:color w:val="000000" w:themeColor="text1"/>
        </w:rPr>
        <w:t>值</w:t>
      </w:r>
      <w:r w:rsidR="005A1F9F">
        <w:rPr>
          <w:rFonts w:eastAsia="標楷體-繁" w:hint="eastAsia"/>
          <w:color w:val="000000" w:themeColor="text1"/>
        </w:rPr>
        <w:t>相當接近</w:t>
      </w:r>
      <w:r w:rsidRPr="00D7763B">
        <w:rPr>
          <w:rFonts w:eastAsia="標楷體-繁"/>
          <w:color w:val="000000" w:themeColor="text1"/>
        </w:rPr>
        <w:t>，因此在</w:t>
      </w:r>
      <w:r w:rsidR="005A1F9F">
        <w:rPr>
          <w:rFonts w:eastAsia="標楷體-繁" w:hint="eastAsia"/>
          <w:color w:val="000000" w:themeColor="text1"/>
        </w:rPr>
        <w:t>本部分之測試</w:t>
      </w:r>
      <w:r w:rsidRPr="00D7763B">
        <w:rPr>
          <w:rFonts w:eastAsia="標楷體-繁"/>
          <w:color w:val="000000" w:themeColor="text1"/>
        </w:rPr>
        <w:t>例題中，會以廣體客機與窄體客機各半的比例來設計。</w:t>
      </w:r>
    </w:p>
    <w:p w14:paraId="1AC8D274" w14:textId="6BC6504E" w:rsidR="00EC1F83" w:rsidRPr="00D7763B" w:rsidRDefault="00217CBC" w:rsidP="00C24207">
      <w:pPr>
        <w:pStyle w:val="a3"/>
        <w:ind w:firstLineChars="0" w:firstLine="0"/>
        <w:jc w:val="center"/>
        <w:rPr>
          <w:rFonts w:eastAsia="標楷體-繁"/>
        </w:rPr>
      </w:pPr>
      <w:r w:rsidRPr="00217CBC">
        <w:rPr>
          <w:rFonts w:eastAsia="標楷體-繁"/>
          <w:noProof/>
        </w:rPr>
        <w:lastRenderedPageBreak/>
        <w:drawing>
          <wp:inline distT="0" distB="0" distL="0" distR="0" wp14:anchorId="3203A471" wp14:editId="66D50BDD">
            <wp:extent cx="4971868" cy="2607859"/>
            <wp:effectExtent l="0" t="0" r="0" b="0"/>
            <wp:docPr id="982986003" name="圖片 1" descr="一張含有 繪圖, 圖表, 行,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86003" name="圖片 1" descr="一張含有 繪圖, 圖表, 行, 螢幕擷取畫面 的圖片&#10;&#10;自動產生的描述"/>
                    <pic:cNvPicPr/>
                  </pic:nvPicPr>
                  <pic:blipFill>
                    <a:blip r:embed="rId13"/>
                    <a:stretch>
                      <a:fillRect/>
                    </a:stretch>
                  </pic:blipFill>
                  <pic:spPr>
                    <a:xfrm>
                      <a:off x="0" y="0"/>
                      <a:ext cx="4997009" cy="2621046"/>
                    </a:xfrm>
                    <a:prstGeom prst="rect">
                      <a:avLst/>
                    </a:prstGeom>
                  </pic:spPr>
                </pic:pic>
              </a:graphicData>
            </a:graphic>
          </wp:inline>
        </w:drawing>
      </w:r>
    </w:p>
    <w:p w14:paraId="128697D3" w14:textId="7D88EB41" w:rsidR="00C24207" w:rsidRPr="00D7763B" w:rsidRDefault="00C24207" w:rsidP="00C24207">
      <w:pPr>
        <w:pStyle w:val="a4"/>
        <w:spacing w:beforeLines="25" w:before="90" w:afterLines="25" w:after="90" w:line="240" w:lineRule="auto"/>
        <w:ind w:firstLineChars="0" w:firstLine="0"/>
        <w:rPr>
          <w:rFonts w:eastAsia="標楷體-繁"/>
        </w:rPr>
      </w:pPr>
      <w:bookmarkStart w:id="16" w:name="_Ref172747818"/>
      <w:r w:rsidRPr="00D7763B">
        <w:rPr>
          <w:rFonts w:eastAsia="標楷體-繁"/>
        </w:rPr>
        <w:t>圖</w:t>
      </w:r>
      <w:r w:rsidRPr="00D7763B">
        <w:rPr>
          <w:rFonts w:eastAsia="標楷體-繁"/>
        </w:rPr>
        <w:fldChar w:fldCharType="begin"/>
      </w:r>
      <w:r w:rsidRPr="00D7763B">
        <w:rPr>
          <w:rFonts w:eastAsia="標楷體-繁"/>
        </w:rPr>
        <w:instrText xml:space="preserve"> SEQ </w:instrText>
      </w:r>
      <w:r w:rsidRPr="00D7763B">
        <w:rPr>
          <w:rFonts w:eastAsia="標楷體-繁"/>
        </w:rPr>
        <w:instrText>圖</w:instrText>
      </w:r>
      <w:r w:rsidRPr="00D7763B">
        <w:rPr>
          <w:rFonts w:eastAsia="標楷體-繁"/>
        </w:rPr>
        <w:instrText xml:space="preserve"> \* ARABIC </w:instrText>
      </w:r>
      <w:r w:rsidRPr="00D7763B">
        <w:rPr>
          <w:rFonts w:eastAsia="標楷體-繁"/>
        </w:rPr>
        <w:fldChar w:fldCharType="separate"/>
      </w:r>
      <w:r w:rsidR="003C2A7A">
        <w:rPr>
          <w:rFonts w:eastAsia="標楷體-繁"/>
          <w:noProof/>
        </w:rPr>
        <w:t>6</w:t>
      </w:r>
      <w:r w:rsidRPr="00D7763B">
        <w:rPr>
          <w:rFonts w:eastAsia="標楷體-繁"/>
        </w:rPr>
        <w:fldChar w:fldCharType="end"/>
      </w:r>
      <w:bookmarkEnd w:id="16"/>
      <w:r w:rsidRPr="00D7763B">
        <w:rPr>
          <w:rFonts w:eastAsia="標楷體-繁"/>
        </w:rPr>
        <w:t xml:space="preserve"> </w:t>
      </w:r>
      <w:r w:rsidRPr="00D7763B">
        <w:rPr>
          <w:rFonts w:eastAsia="標楷體-繁"/>
        </w:rPr>
        <w:t>平均每小時航班抵達數量統計圖</w:t>
      </w:r>
    </w:p>
    <w:p w14:paraId="653B7356" w14:textId="0EF664FD" w:rsidR="00EC1F83" w:rsidRPr="00D7763B" w:rsidRDefault="00A2172D" w:rsidP="00044107">
      <w:pPr>
        <w:pStyle w:val="a3"/>
        <w:ind w:firstLineChars="0" w:firstLine="0"/>
        <w:jc w:val="center"/>
        <w:rPr>
          <w:rFonts w:eastAsia="標楷體-繁"/>
        </w:rPr>
      </w:pPr>
      <w:r w:rsidRPr="00A2172D">
        <w:rPr>
          <w:rFonts w:eastAsia="標楷體-繁"/>
          <w:noProof/>
        </w:rPr>
        <w:drawing>
          <wp:inline distT="0" distB="0" distL="0" distR="0" wp14:anchorId="1D8D09D1" wp14:editId="1387B3BD">
            <wp:extent cx="4879548" cy="2981325"/>
            <wp:effectExtent l="0" t="0" r="0" b="3175"/>
            <wp:docPr id="1625863370" name="圖片 1" descr="一張含有 圖表, 繪圖, 行,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863370" name="圖片 1" descr="一張含有 圖表, 繪圖, 行, 螢幕擷取畫面 的圖片&#10;&#10;自動產生的描述"/>
                    <pic:cNvPicPr/>
                  </pic:nvPicPr>
                  <pic:blipFill>
                    <a:blip r:embed="rId14"/>
                    <a:stretch>
                      <a:fillRect/>
                    </a:stretch>
                  </pic:blipFill>
                  <pic:spPr>
                    <a:xfrm>
                      <a:off x="0" y="0"/>
                      <a:ext cx="4900903" cy="2994373"/>
                    </a:xfrm>
                    <a:prstGeom prst="rect">
                      <a:avLst/>
                    </a:prstGeom>
                  </pic:spPr>
                </pic:pic>
              </a:graphicData>
            </a:graphic>
          </wp:inline>
        </w:drawing>
      </w:r>
    </w:p>
    <w:p w14:paraId="4F200E34" w14:textId="20B3406E" w:rsidR="00D74C2C" w:rsidRPr="00023D97" w:rsidRDefault="00044107" w:rsidP="00023D97">
      <w:pPr>
        <w:pStyle w:val="a4"/>
        <w:spacing w:beforeLines="25" w:before="90" w:afterLines="25" w:after="90" w:line="240" w:lineRule="auto"/>
        <w:ind w:firstLineChars="0" w:firstLine="0"/>
        <w:rPr>
          <w:rFonts w:eastAsia="標楷體-繁"/>
        </w:rPr>
      </w:pPr>
      <w:r w:rsidRPr="00D7763B">
        <w:rPr>
          <w:rFonts w:eastAsia="標楷體-繁"/>
        </w:rPr>
        <w:t>圖</w:t>
      </w:r>
      <w:r w:rsidRPr="00D7763B">
        <w:rPr>
          <w:rFonts w:eastAsia="標楷體-繁"/>
        </w:rPr>
        <w:t xml:space="preserve"> </w:t>
      </w:r>
      <w:r w:rsidRPr="00D7763B">
        <w:rPr>
          <w:rFonts w:eastAsia="標楷體-繁"/>
        </w:rPr>
        <w:fldChar w:fldCharType="begin"/>
      </w:r>
      <w:r w:rsidRPr="00D7763B">
        <w:rPr>
          <w:rFonts w:eastAsia="標楷體-繁"/>
        </w:rPr>
        <w:instrText xml:space="preserve"> SEQ </w:instrText>
      </w:r>
      <w:r w:rsidRPr="00D7763B">
        <w:rPr>
          <w:rFonts w:eastAsia="標楷體-繁"/>
        </w:rPr>
        <w:instrText>圖</w:instrText>
      </w:r>
      <w:r w:rsidRPr="00D7763B">
        <w:rPr>
          <w:rFonts w:eastAsia="標楷體-繁"/>
        </w:rPr>
        <w:instrText xml:space="preserve"> \* ARABIC </w:instrText>
      </w:r>
      <w:r w:rsidRPr="00D7763B">
        <w:rPr>
          <w:rFonts w:eastAsia="標楷體-繁"/>
        </w:rPr>
        <w:fldChar w:fldCharType="separate"/>
      </w:r>
      <w:r w:rsidR="003C2A7A">
        <w:rPr>
          <w:rFonts w:eastAsia="標楷體-繁"/>
          <w:noProof/>
        </w:rPr>
        <w:t>7</w:t>
      </w:r>
      <w:r w:rsidRPr="00D7763B">
        <w:rPr>
          <w:rFonts w:eastAsia="標楷體-繁"/>
        </w:rPr>
        <w:fldChar w:fldCharType="end"/>
      </w:r>
      <w:r w:rsidRPr="00D7763B">
        <w:rPr>
          <w:rFonts w:eastAsia="標楷體-繁"/>
        </w:rPr>
        <w:t xml:space="preserve"> </w:t>
      </w:r>
      <w:r w:rsidRPr="00D7763B">
        <w:rPr>
          <w:rFonts w:eastAsia="標楷體-繁"/>
        </w:rPr>
        <w:t>航班延誤狀況分佈圖</w:t>
      </w:r>
    </w:p>
    <w:p w14:paraId="763B0487" w14:textId="512C7233" w:rsidR="00023D97" w:rsidRDefault="00023D97" w:rsidP="00023D97">
      <w:pPr>
        <w:pStyle w:val="a3"/>
        <w:rPr>
          <w:rFonts w:eastAsia="標楷體-繁"/>
          <w:color w:val="000000" w:themeColor="text1"/>
        </w:rPr>
      </w:pPr>
      <w:r w:rsidRPr="007D4933">
        <w:rPr>
          <w:rFonts w:eastAsia="標楷體-繁"/>
        </w:rPr>
        <w:t>本研究以離散的情境考慮抵達時間的</w:t>
      </w:r>
      <w:r w:rsidR="00445FB6">
        <w:rPr>
          <w:rFonts w:eastAsia="標楷體-繁" w:hint="eastAsia"/>
        </w:rPr>
        <w:t>隨機性</w:t>
      </w:r>
      <w:r>
        <w:rPr>
          <w:rFonts w:eastAsia="標楷體-繁" w:hint="eastAsia"/>
        </w:rPr>
        <w:t>，因此</w:t>
      </w:r>
      <w:r w:rsidR="00E96D33">
        <w:rPr>
          <w:rFonts w:eastAsia="標楷體-繁" w:hint="eastAsia"/>
        </w:rPr>
        <w:t>模式中</w:t>
      </w:r>
      <w:r w:rsidRPr="007D4933">
        <w:rPr>
          <w:rFonts w:eastAsia="標楷體-繁"/>
        </w:rPr>
        <w:t>要用多少</w:t>
      </w:r>
      <w:r w:rsidR="00E96D33">
        <w:rPr>
          <w:rFonts w:eastAsia="標楷體-繁" w:hint="eastAsia"/>
        </w:rPr>
        <w:t>個</w:t>
      </w:r>
      <w:r w:rsidRPr="007D4933">
        <w:rPr>
          <w:rFonts w:eastAsia="標楷體-繁"/>
        </w:rPr>
        <w:t>情境</w:t>
      </w:r>
      <w:r w:rsidR="00E96D33">
        <w:rPr>
          <w:rFonts w:eastAsia="標楷體-繁" w:hint="eastAsia"/>
        </w:rPr>
        <w:t>(</w:t>
      </w:r>
      <m:oMath>
        <m:sSubSup>
          <m:sSubSupPr>
            <m:ctrlPr>
              <w:rPr>
                <w:rFonts w:ascii="Cambria Math" w:eastAsia="標楷體-繁" w:hAnsi="Cambria Math"/>
              </w:rPr>
            </m:ctrlPr>
          </m:sSubSupPr>
          <m:e>
            <m:r>
              <w:rPr>
                <w:rFonts w:ascii="Cambria Math" w:eastAsia="標楷體-繁" w:hAnsi="Cambria Math"/>
              </w:rPr>
              <m:t>U</m:t>
            </m:r>
          </m:e>
          <m:sub>
            <m:r>
              <w:rPr>
                <w:rFonts w:ascii="Cambria Math" w:eastAsia="標楷體-繁" w:hAnsi="Cambria Math"/>
              </w:rPr>
              <m:t>i</m:t>
            </m:r>
          </m:sub>
          <m:sup>
            <m:r>
              <w:rPr>
                <w:rFonts w:ascii="Cambria Math" w:eastAsia="標楷體-繁" w:hAnsi="Cambria Math"/>
              </w:rPr>
              <m:t>ξ</m:t>
            </m:r>
          </m:sup>
        </m:sSubSup>
      </m:oMath>
      <w:r w:rsidR="00E96D33">
        <w:rPr>
          <w:rFonts w:eastAsia="標楷體-繁"/>
        </w:rPr>
        <w:t>)</w:t>
      </w:r>
      <w:r w:rsidRPr="007D4933">
        <w:rPr>
          <w:rFonts w:eastAsia="標楷體-繁"/>
        </w:rPr>
        <w:t>來</w:t>
      </w:r>
      <w:r w:rsidR="00445FB6">
        <w:rPr>
          <w:rFonts w:eastAsia="標楷體-繁" w:hint="eastAsia"/>
        </w:rPr>
        <w:t>代表</w:t>
      </w:r>
      <w:r w:rsidRPr="007D4933">
        <w:rPr>
          <w:rFonts w:eastAsia="標楷體-繁"/>
        </w:rPr>
        <w:t>真實情況</w:t>
      </w:r>
      <w:r w:rsidR="00445FB6">
        <w:rPr>
          <w:rFonts w:eastAsia="標楷體-繁" w:hint="eastAsia"/>
        </w:rPr>
        <w:t>的</w:t>
      </w:r>
      <w:r w:rsidR="00445FB6" w:rsidRPr="007D4933">
        <w:rPr>
          <w:rFonts w:eastAsia="標楷體-繁"/>
        </w:rPr>
        <w:t>不確定性</w:t>
      </w:r>
      <w:r w:rsidRPr="007D4933">
        <w:rPr>
          <w:rFonts w:eastAsia="標楷體-繁"/>
        </w:rPr>
        <w:t>，便是一個非常重要的課題。本研究</w:t>
      </w:r>
      <w:r w:rsidR="00E96D33">
        <w:rPr>
          <w:rFonts w:eastAsia="標楷體-繁" w:hint="eastAsia"/>
        </w:rPr>
        <w:t>進行了若干的測試，</w:t>
      </w:r>
      <w:r w:rsidR="00445FB6">
        <w:rPr>
          <w:rFonts w:eastAsia="標楷體-繁" w:hint="eastAsia"/>
        </w:rPr>
        <w:t>求解</w:t>
      </w:r>
      <w:r w:rsidR="00E96D33">
        <w:rPr>
          <w:rFonts w:eastAsia="標楷體-繁" w:hint="eastAsia"/>
        </w:rPr>
        <w:t>不同情境數的</w:t>
      </w:r>
      <w:r w:rsidR="00445FB6">
        <w:rPr>
          <w:rFonts w:eastAsia="標楷體-繁" w:hint="eastAsia"/>
        </w:rPr>
        <w:t>隨機規劃</w:t>
      </w:r>
      <w:r w:rsidR="00E96D33">
        <w:rPr>
          <w:rFonts w:eastAsia="標楷體-繁" w:hint="eastAsia"/>
        </w:rPr>
        <w:t>模式，</w:t>
      </w:r>
      <w:r w:rsidR="00445FB6">
        <w:rPr>
          <w:rFonts w:eastAsia="標楷體-繁" w:hint="eastAsia"/>
        </w:rPr>
        <w:t>比較其</w:t>
      </w:r>
      <w:r w:rsidR="00E96D33">
        <w:rPr>
          <w:rFonts w:eastAsia="標楷體-繁" w:hint="eastAsia"/>
        </w:rPr>
        <w:t>在滾動平面法下所產生結果的穩定性與優劣性。發現若僅使用</w:t>
      </w:r>
      <w:r w:rsidR="00445FB6">
        <w:rPr>
          <w:rFonts w:eastAsia="標楷體-繁" w:hint="eastAsia"/>
        </w:rPr>
        <w:t>5</w:t>
      </w:r>
      <w:r w:rsidR="00E96D33">
        <w:rPr>
          <w:rFonts w:eastAsia="標楷體-繁" w:hint="eastAsia"/>
        </w:rPr>
        <w:t>個</w:t>
      </w:r>
      <w:r w:rsidRPr="007D4933">
        <w:rPr>
          <w:rFonts w:eastAsia="標楷體-繁"/>
        </w:rPr>
        <w:t>抵達時間</w:t>
      </w:r>
      <w:r w:rsidR="00E96D33">
        <w:rPr>
          <w:rFonts w:eastAsia="標楷體-繁" w:hint="eastAsia"/>
        </w:rPr>
        <w:t>情境</w:t>
      </w:r>
      <w:r w:rsidRPr="00FA253B">
        <w:rPr>
          <w:rFonts w:eastAsia="標楷體-繁"/>
        </w:rPr>
        <w:t>，</w:t>
      </w:r>
      <w:r w:rsidR="00E96D33">
        <w:rPr>
          <w:rFonts w:eastAsia="標楷體-繁" w:hint="eastAsia"/>
        </w:rPr>
        <w:t>其</w:t>
      </w:r>
      <w:r w:rsidRPr="007D4933">
        <w:rPr>
          <w:rFonts w:eastAsia="標楷體-繁"/>
          <w:color w:val="000000" w:themeColor="text1"/>
        </w:rPr>
        <w:t>求解品質</w:t>
      </w:r>
      <w:r w:rsidR="00445FB6">
        <w:rPr>
          <w:rFonts w:eastAsia="標楷體-繁" w:hint="eastAsia"/>
          <w:color w:val="000000" w:themeColor="text1"/>
        </w:rPr>
        <w:t>相</w:t>
      </w:r>
      <w:r w:rsidR="00E96D33">
        <w:rPr>
          <w:rFonts w:eastAsia="標楷體-繁" w:hint="eastAsia"/>
          <w:color w:val="000000" w:themeColor="text1"/>
        </w:rPr>
        <w:t>當</w:t>
      </w:r>
      <w:r w:rsidRPr="007D4933">
        <w:rPr>
          <w:rFonts w:eastAsia="標楷體-繁"/>
          <w:color w:val="000000" w:themeColor="text1"/>
        </w:rPr>
        <w:t>不穩定，波動</w:t>
      </w:r>
      <w:r w:rsidR="00E96D33">
        <w:rPr>
          <w:rFonts w:eastAsia="標楷體-繁" w:hint="eastAsia"/>
          <w:color w:val="000000" w:themeColor="text1"/>
        </w:rPr>
        <w:t>很</w:t>
      </w:r>
      <w:r w:rsidRPr="007D4933">
        <w:rPr>
          <w:rFonts w:eastAsia="標楷體-繁"/>
          <w:color w:val="000000" w:themeColor="text1"/>
        </w:rPr>
        <w:t>大；</w:t>
      </w:r>
      <w:r w:rsidR="00E96D33">
        <w:rPr>
          <w:rFonts w:eastAsia="標楷體-繁" w:hint="eastAsia"/>
          <w:color w:val="000000" w:themeColor="text1"/>
        </w:rPr>
        <w:t>然</w:t>
      </w:r>
      <w:r>
        <w:rPr>
          <w:rFonts w:eastAsia="標楷體-繁" w:hint="eastAsia"/>
          <w:color w:val="000000" w:themeColor="text1"/>
        </w:rPr>
        <w:t>而</w:t>
      </w:r>
      <w:r w:rsidR="00E96D33">
        <w:rPr>
          <w:rFonts w:eastAsia="標楷體-繁" w:hint="eastAsia"/>
          <w:color w:val="000000" w:themeColor="text1"/>
        </w:rPr>
        <w:t>，在隨機規劃模式增加到</w:t>
      </w:r>
      <w:r w:rsidR="00445FB6">
        <w:rPr>
          <w:rFonts w:eastAsia="標楷體-繁" w:hint="eastAsia"/>
          <w:color w:val="000000" w:themeColor="text1"/>
        </w:rPr>
        <w:t>1</w:t>
      </w:r>
      <w:r w:rsidR="00445FB6">
        <w:rPr>
          <w:rFonts w:eastAsia="標楷體-繁"/>
          <w:color w:val="000000" w:themeColor="text1"/>
        </w:rPr>
        <w:t>0</w:t>
      </w:r>
      <w:r>
        <w:rPr>
          <w:rFonts w:eastAsia="標楷體-繁" w:hint="eastAsia"/>
          <w:color w:val="000000" w:themeColor="text1"/>
        </w:rPr>
        <w:t>個情境的測試中</w:t>
      </w:r>
      <w:r w:rsidR="00E96D33">
        <w:rPr>
          <w:rFonts w:eastAsia="標楷體-繁" w:hint="eastAsia"/>
          <w:color w:val="000000" w:themeColor="text1"/>
        </w:rPr>
        <w:t>，</w:t>
      </w:r>
      <w:r w:rsidRPr="007D4933">
        <w:rPr>
          <w:rFonts w:eastAsia="標楷體-繁"/>
          <w:color w:val="000000" w:themeColor="text1"/>
        </w:rPr>
        <w:t>求解品質</w:t>
      </w:r>
      <w:r w:rsidR="00E96D33">
        <w:rPr>
          <w:rFonts w:eastAsia="標楷體-繁" w:hint="eastAsia"/>
          <w:color w:val="000000" w:themeColor="text1"/>
        </w:rPr>
        <w:t>就變得相當</w:t>
      </w:r>
      <w:r w:rsidRPr="007D4933">
        <w:rPr>
          <w:rFonts w:eastAsia="標楷體-繁"/>
          <w:color w:val="000000" w:themeColor="text1"/>
        </w:rPr>
        <w:t>穩定</w:t>
      </w:r>
      <w:r w:rsidR="00E96D33">
        <w:rPr>
          <w:rFonts w:eastAsia="標楷體-繁" w:hint="eastAsia"/>
          <w:color w:val="000000" w:themeColor="text1"/>
        </w:rPr>
        <w:t>。</w:t>
      </w:r>
      <w:r w:rsidRPr="007D4933">
        <w:rPr>
          <w:rFonts w:eastAsia="標楷體-繁"/>
          <w:color w:val="000000" w:themeColor="text1"/>
        </w:rPr>
        <w:t>至於</w:t>
      </w:r>
      <w:r w:rsidR="00445FB6">
        <w:rPr>
          <w:rFonts w:eastAsia="標楷體-繁" w:hint="eastAsia"/>
          <w:color w:val="000000" w:themeColor="text1"/>
        </w:rPr>
        <w:t>2</w:t>
      </w:r>
      <w:r w:rsidR="00445FB6">
        <w:rPr>
          <w:rFonts w:eastAsia="標楷體-繁"/>
          <w:color w:val="000000" w:themeColor="text1"/>
        </w:rPr>
        <w:t>0</w:t>
      </w:r>
      <w:r w:rsidRPr="007D4933">
        <w:rPr>
          <w:rFonts w:eastAsia="標楷體-繁"/>
          <w:color w:val="000000" w:themeColor="text1"/>
        </w:rPr>
        <w:t>個情境</w:t>
      </w:r>
      <w:r>
        <w:rPr>
          <w:rFonts w:eastAsia="標楷體-繁" w:hint="eastAsia"/>
          <w:color w:val="000000" w:themeColor="text1"/>
        </w:rPr>
        <w:t>的測試</w:t>
      </w:r>
      <w:r w:rsidRPr="007D4933">
        <w:rPr>
          <w:rFonts w:eastAsia="標楷體-繁"/>
          <w:color w:val="000000" w:themeColor="text1"/>
        </w:rPr>
        <w:t>，雖求解品質</w:t>
      </w:r>
      <w:r w:rsidR="00E96D33">
        <w:rPr>
          <w:rFonts w:eastAsia="標楷體-繁" w:hint="eastAsia"/>
          <w:color w:val="000000" w:themeColor="text1"/>
        </w:rPr>
        <w:t>更稍加優異與</w:t>
      </w:r>
      <w:r w:rsidRPr="007D4933">
        <w:rPr>
          <w:rFonts w:eastAsia="標楷體-繁"/>
          <w:color w:val="000000" w:themeColor="text1"/>
        </w:rPr>
        <w:t>穩定，但考量到求解時間</w:t>
      </w:r>
      <w:r w:rsidR="00445FB6">
        <w:rPr>
          <w:rFonts w:eastAsia="標楷體-繁" w:hint="eastAsia"/>
          <w:color w:val="000000" w:themeColor="text1"/>
        </w:rPr>
        <w:t>的增加</w:t>
      </w:r>
      <w:r w:rsidRPr="007D4933">
        <w:rPr>
          <w:rFonts w:eastAsia="標楷體-繁"/>
          <w:color w:val="000000" w:themeColor="text1"/>
        </w:rPr>
        <w:t>，</w:t>
      </w:r>
      <w:r w:rsidR="00E96D33">
        <w:rPr>
          <w:rFonts w:eastAsia="標楷體-繁" w:hint="eastAsia"/>
          <w:color w:val="000000" w:themeColor="text1"/>
        </w:rPr>
        <w:t>本研究即以</w:t>
      </w:r>
      <w:r w:rsidR="00445FB6">
        <w:rPr>
          <w:rFonts w:eastAsia="標楷體-繁" w:hint="eastAsia"/>
          <w:color w:val="000000" w:themeColor="text1"/>
        </w:rPr>
        <w:t>1</w:t>
      </w:r>
      <w:r w:rsidR="00445FB6">
        <w:rPr>
          <w:rFonts w:eastAsia="標楷體-繁"/>
          <w:color w:val="000000" w:themeColor="text1"/>
        </w:rPr>
        <w:t>0</w:t>
      </w:r>
      <w:r w:rsidRPr="007D4933">
        <w:rPr>
          <w:rFonts w:eastAsia="標楷體-繁"/>
          <w:color w:val="000000" w:themeColor="text1"/>
        </w:rPr>
        <w:t>個情境</w:t>
      </w:r>
      <w:r w:rsidR="00E96D33">
        <w:rPr>
          <w:rFonts w:eastAsia="標楷體-繁" w:hint="eastAsia"/>
          <w:color w:val="000000" w:themeColor="text1"/>
        </w:rPr>
        <w:t>的</w:t>
      </w:r>
      <w:r w:rsidRPr="007D4933">
        <w:rPr>
          <w:rFonts w:eastAsia="標楷體-繁"/>
          <w:color w:val="000000" w:themeColor="text1"/>
        </w:rPr>
        <w:t>隨機規劃</w:t>
      </w:r>
      <w:r w:rsidR="00E96D33">
        <w:rPr>
          <w:rFonts w:eastAsia="標楷體-繁" w:hint="eastAsia"/>
          <w:color w:val="000000" w:themeColor="text1"/>
        </w:rPr>
        <w:t>模式</w:t>
      </w:r>
      <w:r w:rsidR="00445FB6">
        <w:rPr>
          <w:rFonts w:eastAsia="標楷體-繁" w:hint="eastAsia"/>
          <w:color w:val="000000" w:themeColor="text1"/>
        </w:rPr>
        <w:t>做</w:t>
      </w:r>
      <w:r w:rsidR="00E96D33">
        <w:rPr>
          <w:rFonts w:eastAsia="標楷體-繁" w:hint="eastAsia"/>
          <w:color w:val="000000" w:themeColor="text1"/>
        </w:rPr>
        <w:t>為</w:t>
      </w:r>
      <w:r w:rsidRPr="007D4933">
        <w:rPr>
          <w:rFonts w:eastAsia="標楷體-繁"/>
          <w:color w:val="000000" w:themeColor="text1"/>
        </w:rPr>
        <w:t>求解</w:t>
      </w:r>
      <w:r w:rsidR="00E96D33">
        <w:rPr>
          <w:rFonts w:eastAsia="標楷體-繁" w:hint="eastAsia"/>
          <w:color w:val="000000" w:themeColor="text1"/>
        </w:rPr>
        <w:t>的對象</w:t>
      </w:r>
      <w:r w:rsidRPr="007D4933">
        <w:rPr>
          <w:rFonts w:eastAsia="標楷體-繁"/>
          <w:color w:val="000000" w:themeColor="text1"/>
        </w:rPr>
        <w:t>。</w:t>
      </w:r>
    </w:p>
    <w:p w14:paraId="190712C9" w14:textId="6DD07AFE" w:rsidR="0044202F" w:rsidRPr="00D7763B" w:rsidRDefault="0044202F" w:rsidP="0044202F">
      <w:pPr>
        <w:snapToGrid w:val="0"/>
        <w:spacing w:beforeLines="100" w:before="360" w:afterLines="100" w:after="360" w:line="240" w:lineRule="auto"/>
        <w:jc w:val="both"/>
        <w:outlineLvl w:val="2"/>
        <w:rPr>
          <w:rFonts w:ascii="Times New Roman" w:eastAsia="標楷體-繁" w:hAnsi="Times New Roman" w:cs="Times New Roman"/>
          <w:b/>
          <w:szCs w:val="20"/>
          <w14:ligatures w14:val="none"/>
        </w:rPr>
      </w:pPr>
      <w:r w:rsidRPr="00D7763B">
        <w:rPr>
          <w:rFonts w:ascii="Times New Roman" w:eastAsia="標楷體-繁" w:hAnsi="Times New Roman" w:cs="Times New Roman"/>
          <w:b/>
          <w:szCs w:val="20"/>
          <w14:ligatures w14:val="none"/>
        </w:rPr>
        <w:t>5.2.2</w:t>
      </w:r>
      <w:bookmarkStart w:id="17" w:name="_Hlk176516384"/>
      <w:r w:rsidR="00E96D33" w:rsidRPr="00E96D33">
        <w:rPr>
          <w:rFonts w:ascii="Times New Roman" w:eastAsia="標楷體-繁" w:hAnsi="Times New Roman" w:cs="Times New Roman" w:hint="eastAsia"/>
          <w:b/>
          <w:szCs w:val="20"/>
          <w14:ligatures w14:val="none"/>
        </w:rPr>
        <w:t>實務型</w:t>
      </w:r>
      <w:bookmarkEnd w:id="17"/>
      <w:r w:rsidR="00E96D33" w:rsidRPr="00E96D33">
        <w:rPr>
          <w:rFonts w:ascii="Times New Roman" w:eastAsia="標楷體-繁" w:hAnsi="Times New Roman" w:cs="Times New Roman" w:hint="eastAsia"/>
          <w:b/>
          <w:szCs w:val="20"/>
          <w14:ligatures w14:val="none"/>
        </w:rPr>
        <w:t>例</w:t>
      </w:r>
      <w:r w:rsidR="00781128">
        <w:rPr>
          <w:rFonts w:ascii="Times New Roman" w:eastAsia="標楷體-繁" w:hAnsi="Times New Roman" w:cs="Times New Roman" w:hint="eastAsia"/>
          <w:b/>
          <w:szCs w:val="20"/>
          <w14:ligatures w14:val="none"/>
        </w:rPr>
        <w:t>題</w:t>
      </w:r>
      <w:r w:rsidRPr="00D7763B">
        <w:rPr>
          <w:rFonts w:ascii="Times New Roman" w:eastAsia="標楷體-繁" w:hAnsi="Times New Roman" w:cs="Times New Roman"/>
          <w:b/>
          <w:szCs w:val="20"/>
          <w14:ligatures w14:val="none"/>
        </w:rPr>
        <w:t>測試結果</w:t>
      </w:r>
    </w:p>
    <w:p w14:paraId="67E9AA33" w14:textId="24D41887" w:rsidR="0044202F" w:rsidRPr="00D7763B" w:rsidRDefault="00E16AEA" w:rsidP="0044202F">
      <w:pPr>
        <w:pStyle w:val="a3"/>
        <w:rPr>
          <w:rFonts w:eastAsia="標楷體-繁"/>
        </w:rPr>
      </w:pPr>
      <w:r w:rsidRPr="00D7763B">
        <w:rPr>
          <w:rFonts w:eastAsia="標楷體-繁"/>
        </w:rPr>
        <w:t>在</w:t>
      </w:r>
      <w:r w:rsidR="00C80A32" w:rsidRPr="00C80A32">
        <w:rPr>
          <w:rFonts w:eastAsia="標楷體-繁" w:hint="eastAsia"/>
        </w:rPr>
        <w:t>實務型</w:t>
      </w:r>
      <w:r w:rsidR="00781128" w:rsidRPr="00781128">
        <w:rPr>
          <w:rFonts w:eastAsia="標楷體-繁" w:hint="eastAsia"/>
        </w:rPr>
        <w:t>例題</w:t>
      </w:r>
      <w:r w:rsidR="00781128">
        <w:rPr>
          <w:rFonts w:eastAsia="標楷體-繁" w:hint="eastAsia"/>
        </w:rPr>
        <w:t>的</w:t>
      </w:r>
      <w:r w:rsidR="00781128" w:rsidRPr="00781128">
        <w:rPr>
          <w:rFonts w:eastAsia="標楷體-繁" w:hint="eastAsia"/>
        </w:rPr>
        <w:t>測試</w:t>
      </w:r>
      <w:r w:rsidRPr="00D7763B">
        <w:rPr>
          <w:rFonts w:eastAsia="標楷體-繁"/>
        </w:rPr>
        <w:t>中，與例示性例題相同，使用於</w:t>
      </w:r>
      <w:r w:rsidRPr="00D7763B">
        <w:rPr>
          <w:rFonts w:eastAsia="標楷體-繁"/>
        </w:rPr>
        <w:t>5.1</w:t>
      </w:r>
      <w:r w:rsidRPr="00D7763B">
        <w:rPr>
          <w:rFonts w:eastAsia="標楷體-繁"/>
        </w:rPr>
        <w:t>小節所提到的四種不同的方法，</w:t>
      </w:r>
      <w:r w:rsidR="00781128">
        <w:rPr>
          <w:rFonts w:eastAsia="標楷體-繁" w:hint="eastAsia"/>
        </w:rPr>
        <w:t>並以</w:t>
      </w:r>
      <w:r w:rsidR="00445FB6">
        <w:rPr>
          <w:rFonts w:eastAsia="標楷體-繁" w:hint="eastAsia"/>
        </w:rPr>
        <w:t>1</w:t>
      </w:r>
      <w:r w:rsidR="00445FB6">
        <w:rPr>
          <w:rFonts w:eastAsia="標楷體-繁"/>
        </w:rPr>
        <w:t>0</w:t>
      </w:r>
      <w:r w:rsidR="00781128">
        <w:rPr>
          <w:rFonts w:eastAsia="標楷體-繁" w:hint="eastAsia"/>
        </w:rPr>
        <w:t>組</w:t>
      </w:r>
      <w:r w:rsidRPr="00D7763B">
        <w:rPr>
          <w:rFonts w:eastAsia="標楷體-繁"/>
        </w:rPr>
        <w:t>例題進行求解，</w:t>
      </w:r>
      <w:r w:rsidR="00E64499">
        <w:rPr>
          <w:rFonts w:eastAsia="標楷體-繁" w:hint="eastAsia"/>
        </w:rPr>
        <w:t>並</w:t>
      </w:r>
      <w:r w:rsidR="00E64499" w:rsidRPr="00D7763B">
        <w:rPr>
          <w:rFonts w:eastAsia="標楷體-繁"/>
        </w:rPr>
        <w:t>分析比較</w:t>
      </w:r>
      <w:r w:rsidRPr="00D7763B">
        <w:rPr>
          <w:rFonts w:eastAsia="標楷體-繁"/>
        </w:rPr>
        <w:t>求解</w:t>
      </w:r>
      <w:r w:rsidR="00E64499">
        <w:rPr>
          <w:rFonts w:eastAsia="標楷體-繁" w:hint="eastAsia"/>
        </w:rPr>
        <w:t>的</w:t>
      </w:r>
      <w:r w:rsidRPr="00D7763B">
        <w:rPr>
          <w:rFonts w:eastAsia="標楷體-繁"/>
        </w:rPr>
        <w:t>結果。</w:t>
      </w:r>
      <w:r w:rsidR="00E64499" w:rsidRPr="00E64499">
        <w:rPr>
          <w:rFonts w:eastAsia="標楷體-繁" w:hint="eastAsia"/>
        </w:rPr>
        <w:t>實務型</w:t>
      </w:r>
      <w:r w:rsidRPr="00D7763B">
        <w:rPr>
          <w:rFonts w:eastAsia="標楷體-繁"/>
        </w:rPr>
        <w:t>例題之之求解結果如</w:t>
      </w:r>
      <w:r w:rsidR="00781128">
        <w:rPr>
          <w:rFonts w:eastAsia="標楷體-繁" w:hint="eastAsia"/>
        </w:rPr>
        <w:t>表</w:t>
      </w:r>
      <w:r w:rsidR="00781128">
        <w:rPr>
          <w:rFonts w:eastAsia="標楷體-繁"/>
        </w:rPr>
        <w:t>5</w:t>
      </w:r>
      <w:r w:rsidRPr="00D7763B">
        <w:rPr>
          <w:rFonts w:eastAsia="標楷體-繁"/>
        </w:rPr>
        <w:t>，</w:t>
      </w:r>
      <w:r w:rsidR="00781128">
        <w:rPr>
          <w:rFonts w:eastAsia="標楷體-繁" w:hint="eastAsia"/>
        </w:rPr>
        <w:t>其</w:t>
      </w:r>
      <w:r w:rsidRPr="00D7763B">
        <w:rPr>
          <w:rFonts w:eastAsia="標楷體-繁"/>
        </w:rPr>
        <w:t>中之</w:t>
      </w:r>
      <w:r w:rsidRPr="00D7763B">
        <w:rPr>
          <w:rFonts w:eastAsia="標楷體-繁"/>
        </w:rPr>
        <w:t>Gap</w:t>
      </w:r>
      <w:r w:rsidRPr="00D7763B">
        <w:rPr>
          <w:rFonts w:eastAsia="標楷體-繁"/>
        </w:rPr>
        <w:t>為該方法與具完整資訊之</w:t>
      </w:r>
      <w:r w:rsidR="00781128">
        <w:rPr>
          <w:rFonts w:eastAsia="標楷體-繁" w:hint="eastAsia"/>
        </w:rPr>
        <w:t>標竿</w:t>
      </w:r>
      <w:r w:rsidRPr="00D7763B">
        <w:rPr>
          <w:rFonts w:eastAsia="標楷體-繁"/>
        </w:rPr>
        <w:t>指派目標式值差距。</w:t>
      </w:r>
    </w:p>
    <w:p w14:paraId="0ACC9CDB" w14:textId="71F160C2" w:rsidR="00D402D6" w:rsidRPr="00D7763B" w:rsidRDefault="00D402D6" w:rsidP="00D402D6">
      <w:pPr>
        <w:pStyle w:val="a4"/>
        <w:spacing w:beforeLines="25" w:before="90" w:afterLines="25" w:after="90" w:line="240" w:lineRule="auto"/>
        <w:ind w:firstLineChars="0" w:firstLine="0"/>
        <w:rPr>
          <w:rFonts w:eastAsia="標楷體-繁"/>
        </w:rPr>
      </w:pPr>
      <w:bookmarkStart w:id="18" w:name="_Ref172751756"/>
      <w:r w:rsidRPr="00D7763B">
        <w:rPr>
          <w:rFonts w:eastAsia="標楷體-繁"/>
        </w:rPr>
        <w:lastRenderedPageBreak/>
        <w:t>表</w:t>
      </w:r>
      <w:bookmarkEnd w:id="18"/>
      <w:r w:rsidR="00781128">
        <w:rPr>
          <w:rFonts w:eastAsia="標楷體-繁"/>
        </w:rPr>
        <w:t>5</w:t>
      </w:r>
      <w:r w:rsidR="00781128" w:rsidRPr="00781128">
        <w:rPr>
          <w:rFonts w:eastAsia="標楷體-繁" w:hint="eastAsia"/>
        </w:rPr>
        <w:t>實務型</w:t>
      </w:r>
      <w:r w:rsidR="00781128">
        <w:rPr>
          <w:rFonts w:eastAsia="標楷體-繁" w:hint="eastAsia"/>
        </w:rPr>
        <w:t>例題</w:t>
      </w:r>
      <w:r w:rsidRPr="00D7763B">
        <w:rPr>
          <w:rFonts w:eastAsia="標楷體-繁"/>
        </w:rPr>
        <w:t>求解結果</w:t>
      </w:r>
    </w:p>
    <w:tbl>
      <w:tblPr>
        <w:tblW w:w="9494" w:type="dxa"/>
        <w:jc w:val="center"/>
        <w:tblCellMar>
          <w:left w:w="0" w:type="dxa"/>
          <w:right w:w="0" w:type="dxa"/>
        </w:tblCellMar>
        <w:tblLook w:val="04A0" w:firstRow="1" w:lastRow="0" w:firstColumn="1" w:lastColumn="0" w:noHBand="0" w:noVBand="1"/>
      </w:tblPr>
      <w:tblGrid>
        <w:gridCol w:w="2214"/>
        <w:gridCol w:w="1580"/>
        <w:gridCol w:w="1900"/>
        <w:gridCol w:w="1900"/>
        <w:gridCol w:w="1900"/>
      </w:tblGrid>
      <w:tr w:rsidR="00D402D6" w:rsidRPr="00D7763B" w14:paraId="54DCE074" w14:textId="77777777" w:rsidTr="00D5225C">
        <w:trPr>
          <w:trHeight w:val="114"/>
          <w:jc w:val="center"/>
        </w:trPr>
        <w:tc>
          <w:tcPr>
            <w:tcW w:w="2214" w:type="dxa"/>
            <w:vMerge w:val="restart"/>
            <w:tcBorders>
              <w:top w:val="nil"/>
              <w:left w:val="nil"/>
              <w:bottom w:val="single" w:sz="8" w:space="0" w:color="000000"/>
              <w:right w:val="single" w:sz="8" w:space="0" w:color="000000"/>
            </w:tcBorders>
            <w:shd w:val="clear" w:color="auto" w:fill="auto"/>
            <w:tcMar>
              <w:top w:w="15" w:type="dxa"/>
              <w:left w:w="108" w:type="dxa"/>
              <w:bottom w:w="0" w:type="dxa"/>
              <w:right w:w="108" w:type="dxa"/>
            </w:tcMar>
            <w:hideMark/>
          </w:tcPr>
          <w:p w14:paraId="66AA3D35" w14:textId="77777777" w:rsidR="00D402D6" w:rsidRPr="00D7763B" w:rsidRDefault="00D402D6" w:rsidP="00D5225C">
            <w:pPr>
              <w:snapToGrid w:val="0"/>
              <w:spacing w:after="0" w:line="240" w:lineRule="auto"/>
              <w:rPr>
                <w:rFonts w:ascii="Times New Roman" w:eastAsia="標楷體-繁" w:hAnsi="Times New Roman" w:cs="Times New Roman"/>
                <w:sz w:val="22"/>
                <w:szCs w:val="22"/>
              </w:rPr>
            </w:pPr>
            <w:r w:rsidRPr="00D7763B">
              <w:rPr>
                <w:rFonts w:ascii="Times New Roman" w:eastAsia="標楷體-繁" w:hAnsi="Times New Roman" w:cs="Times New Roman"/>
                <w:sz w:val="22"/>
                <w:szCs w:val="22"/>
              </w:rPr>
              <w:t> </w:t>
            </w:r>
          </w:p>
        </w:tc>
        <w:tc>
          <w:tcPr>
            <w:tcW w:w="1580"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BFB12ED" w14:textId="77777777" w:rsidR="00D402D6" w:rsidRPr="00D7763B" w:rsidRDefault="00D402D6" w:rsidP="00D5225C">
            <w:pPr>
              <w:snapToGrid w:val="0"/>
              <w:spacing w:after="0" w:line="240" w:lineRule="auto"/>
              <w:jc w:val="center"/>
              <w:rPr>
                <w:rFonts w:ascii="Times New Roman" w:eastAsia="標楷體-繁" w:hAnsi="Times New Roman" w:cs="Times New Roman"/>
                <w:sz w:val="22"/>
                <w:szCs w:val="22"/>
              </w:rPr>
            </w:pPr>
            <w:r w:rsidRPr="00D7763B">
              <w:rPr>
                <w:rFonts w:ascii="Times New Roman" w:eastAsia="標楷體-繁" w:hAnsi="Times New Roman" w:cs="Times New Roman"/>
                <w:sz w:val="22"/>
                <w:szCs w:val="22"/>
              </w:rPr>
              <w:t>具完整資訊之</w:t>
            </w:r>
          </w:p>
          <w:p w14:paraId="5A11E936" w14:textId="515CE83A" w:rsidR="00D402D6" w:rsidRPr="00D7763B" w:rsidRDefault="0059472D" w:rsidP="00D5225C">
            <w:pPr>
              <w:snapToGrid w:val="0"/>
              <w:spacing w:after="0" w:line="240" w:lineRule="auto"/>
              <w:jc w:val="center"/>
              <w:rPr>
                <w:rFonts w:ascii="Times New Roman" w:eastAsia="標楷體-繁" w:hAnsi="Times New Roman" w:cs="Times New Roman"/>
                <w:sz w:val="22"/>
                <w:szCs w:val="22"/>
              </w:rPr>
            </w:pPr>
            <w:r>
              <w:rPr>
                <w:rFonts w:ascii="Times New Roman" w:eastAsia="標楷體-繁" w:hAnsi="Times New Roman" w:cs="Times New Roman" w:hint="eastAsia"/>
                <w:sz w:val="22"/>
                <w:szCs w:val="22"/>
              </w:rPr>
              <w:t>重新</w:t>
            </w:r>
            <w:r w:rsidR="00D402D6" w:rsidRPr="00D7763B">
              <w:rPr>
                <w:rFonts w:ascii="Times New Roman" w:eastAsia="標楷體-繁" w:hAnsi="Times New Roman" w:cs="Times New Roman"/>
                <w:sz w:val="22"/>
                <w:szCs w:val="22"/>
              </w:rPr>
              <w:t>指派</w:t>
            </w:r>
          </w:p>
        </w:tc>
        <w:tc>
          <w:tcPr>
            <w:tcW w:w="5700"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C2C91A8" w14:textId="77777777" w:rsidR="00D402D6" w:rsidRPr="00D7763B" w:rsidRDefault="00D402D6" w:rsidP="00D5225C">
            <w:pPr>
              <w:snapToGrid w:val="0"/>
              <w:spacing w:after="0" w:line="240" w:lineRule="auto"/>
              <w:jc w:val="center"/>
              <w:rPr>
                <w:rFonts w:ascii="Times New Roman" w:eastAsia="標楷體-繁" w:hAnsi="Times New Roman" w:cs="Times New Roman"/>
                <w:sz w:val="22"/>
                <w:szCs w:val="22"/>
              </w:rPr>
            </w:pPr>
            <w:r w:rsidRPr="00D7763B">
              <w:rPr>
                <w:rFonts w:ascii="Times New Roman" w:eastAsia="標楷體-繁" w:hAnsi="Times New Roman" w:cs="Times New Roman"/>
                <w:sz w:val="22"/>
                <w:szCs w:val="22"/>
              </w:rPr>
              <w:t>不同求解方式之即時指派</w:t>
            </w:r>
          </w:p>
        </w:tc>
      </w:tr>
      <w:tr w:rsidR="0059472D" w:rsidRPr="00D7763B" w14:paraId="1C538F46" w14:textId="77777777" w:rsidTr="00D5225C">
        <w:trPr>
          <w:trHeight w:val="375"/>
          <w:jc w:val="center"/>
        </w:trPr>
        <w:tc>
          <w:tcPr>
            <w:tcW w:w="2214" w:type="dxa"/>
            <w:vMerge/>
            <w:tcBorders>
              <w:top w:val="nil"/>
              <w:left w:val="nil"/>
              <w:bottom w:val="single" w:sz="8" w:space="0" w:color="000000"/>
              <w:right w:val="single" w:sz="8" w:space="0" w:color="000000"/>
            </w:tcBorders>
            <w:shd w:val="clear" w:color="auto" w:fill="auto"/>
            <w:vAlign w:val="center"/>
            <w:hideMark/>
          </w:tcPr>
          <w:p w14:paraId="389B96BC" w14:textId="77777777" w:rsidR="0059472D" w:rsidRPr="00D7763B" w:rsidRDefault="0059472D" w:rsidP="0059472D">
            <w:pPr>
              <w:snapToGrid w:val="0"/>
              <w:spacing w:after="0" w:line="240" w:lineRule="auto"/>
              <w:rPr>
                <w:rFonts w:ascii="Times New Roman" w:eastAsia="標楷體-繁" w:hAnsi="Times New Roman" w:cs="Times New Roman"/>
                <w:sz w:val="22"/>
                <w:szCs w:val="22"/>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3F286E9" w14:textId="77777777" w:rsidR="0059472D" w:rsidRPr="00D7763B" w:rsidRDefault="0059472D" w:rsidP="0059472D">
            <w:pPr>
              <w:snapToGrid w:val="0"/>
              <w:spacing w:after="0" w:line="240" w:lineRule="auto"/>
              <w:jc w:val="center"/>
              <w:rPr>
                <w:rFonts w:ascii="Times New Roman" w:eastAsia="標楷體-繁" w:hAnsi="Times New Roman" w:cs="Times New Roman"/>
                <w:sz w:val="22"/>
                <w:szCs w:val="22"/>
              </w:rPr>
            </w:pPr>
          </w:p>
        </w:tc>
        <w:tc>
          <w:tcPr>
            <w:tcW w:w="1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A2E5F9A" w14:textId="77777777" w:rsidR="0059472D" w:rsidRPr="00D7763B" w:rsidRDefault="0059472D" w:rsidP="0059472D">
            <w:pPr>
              <w:snapToGrid w:val="0"/>
              <w:spacing w:after="0" w:line="240" w:lineRule="auto"/>
              <w:jc w:val="center"/>
              <w:rPr>
                <w:rFonts w:ascii="Times New Roman" w:eastAsia="標楷體-繁" w:hAnsi="Times New Roman" w:cs="Times New Roman"/>
                <w:sz w:val="22"/>
                <w:szCs w:val="22"/>
              </w:rPr>
            </w:pPr>
            <w:r w:rsidRPr="00D7763B">
              <w:rPr>
                <w:rFonts w:ascii="Times New Roman" w:eastAsia="標楷體-繁" w:hAnsi="Times New Roman" w:cs="Times New Roman"/>
                <w:sz w:val="22"/>
                <w:szCs w:val="22"/>
              </w:rPr>
              <w:t>實務指派方式</w:t>
            </w:r>
          </w:p>
        </w:tc>
        <w:tc>
          <w:tcPr>
            <w:tcW w:w="1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2828CFC" w14:textId="77777777" w:rsidR="0059472D" w:rsidRDefault="0059472D" w:rsidP="0059472D">
            <w:pPr>
              <w:snapToGrid w:val="0"/>
              <w:spacing w:after="0" w:line="240" w:lineRule="auto"/>
              <w:jc w:val="center"/>
              <w:rPr>
                <w:rFonts w:ascii="Times New Roman" w:eastAsia="標楷體-繁" w:hAnsi="Times New Roman" w:cs="Times New Roman"/>
                <w:sz w:val="22"/>
                <w:szCs w:val="22"/>
              </w:rPr>
            </w:pPr>
            <w:r w:rsidRPr="00D7763B">
              <w:rPr>
                <w:rFonts w:ascii="Times New Roman" w:eastAsia="標楷體-繁" w:hAnsi="Times New Roman" w:cs="Times New Roman"/>
                <w:sz w:val="22"/>
                <w:szCs w:val="22"/>
              </w:rPr>
              <w:t>滾動平面法</w:t>
            </w:r>
            <w:r>
              <w:rPr>
                <w:rFonts w:ascii="Times New Roman" w:eastAsia="標楷體-繁" w:hAnsi="Times New Roman" w:cs="Times New Roman" w:hint="eastAsia"/>
                <w:sz w:val="22"/>
                <w:szCs w:val="22"/>
              </w:rPr>
              <w:t>下之</w:t>
            </w:r>
          </w:p>
          <w:p w14:paraId="2805BFCA" w14:textId="55677065" w:rsidR="0059472D" w:rsidRPr="00D7763B" w:rsidRDefault="0059472D" w:rsidP="0059472D">
            <w:pPr>
              <w:snapToGrid w:val="0"/>
              <w:spacing w:after="0" w:line="240" w:lineRule="auto"/>
              <w:jc w:val="center"/>
              <w:rPr>
                <w:rFonts w:ascii="Times New Roman" w:eastAsia="標楷體-繁" w:hAnsi="Times New Roman" w:cs="Times New Roman"/>
                <w:sz w:val="22"/>
                <w:szCs w:val="22"/>
              </w:rPr>
            </w:pPr>
            <w:r w:rsidRPr="00D7763B">
              <w:rPr>
                <w:rFonts w:ascii="Times New Roman" w:eastAsia="標楷體-繁" w:hAnsi="Times New Roman" w:cs="Times New Roman"/>
                <w:sz w:val="22"/>
                <w:szCs w:val="22"/>
              </w:rPr>
              <w:t>確定性模式</w:t>
            </w:r>
          </w:p>
        </w:tc>
        <w:tc>
          <w:tcPr>
            <w:tcW w:w="1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78C4FBA" w14:textId="77777777" w:rsidR="0059472D" w:rsidRPr="0059472D" w:rsidRDefault="0059472D" w:rsidP="0059472D">
            <w:pPr>
              <w:snapToGrid w:val="0"/>
              <w:spacing w:after="0" w:line="240" w:lineRule="auto"/>
              <w:jc w:val="center"/>
              <w:rPr>
                <w:rFonts w:ascii="Times New Roman" w:eastAsia="標楷體-繁" w:hAnsi="Times New Roman" w:cs="Times New Roman"/>
                <w:sz w:val="22"/>
                <w:szCs w:val="22"/>
              </w:rPr>
            </w:pPr>
            <w:r w:rsidRPr="00D7763B">
              <w:rPr>
                <w:rFonts w:ascii="Times New Roman" w:eastAsia="標楷體-繁" w:hAnsi="Times New Roman" w:cs="Times New Roman"/>
                <w:sz w:val="22"/>
                <w:szCs w:val="22"/>
              </w:rPr>
              <w:t>滾動平面法</w:t>
            </w:r>
            <w:r>
              <w:rPr>
                <w:rFonts w:ascii="Times New Roman" w:eastAsia="標楷體-繁" w:hAnsi="Times New Roman" w:cs="Times New Roman" w:hint="eastAsia"/>
                <w:sz w:val="22"/>
                <w:szCs w:val="22"/>
              </w:rPr>
              <w:t>下之</w:t>
            </w:r>
          </w:p>
          <w:p w14:paraId="077E88D2" w14:textId="7CDB5A46" w:rsidR="0059472D" w:rsidRPr="00D7763B" w:rsidRDefault="0059472D" w:rsidP="0059472D">
            <w:pPr>
              <w:snapToGrid w:val="0"/>
              <w:spacing w:after="0" w:line="240" w:lineRule="auto"/>
              <w:jc w:val="center"/>
              <w:rPr>
                <w:rFonts w:ascii="Times New Roman" w:eastAsia="標楷體-繁" w:hAnsi="Times New Roman" w:cs="Times New Roman"/>
                <w:sz w:val="22"/>
                <w:szCs w:val="22"/>
              </w:rPr>
            </w:pPr>
            <w:r w:rsidRPr="00D7763B">
              <w:rPr>
                <w:rFonts w:ascii="Times New Roman" w:eastAsia="標楷體-繁" w:hAnsi="Times New Roman" w:cs="Times New Roman"/>
                <w:sz w:val="22"/>
                <w:szCs w:val="22"/>
              </w:rPr>
              <w:t>隨機性模式</w:t>
            </w:r>
          </w:p>
        </w:tc>
      </w:tr>
      <w:tr w:rsidR="00D402D6" w:rsidRPr="00D7763B" w14:paraId="7775256A" w14:textId="77777777" w:rsidTr="00781128">
        <w:trPr>
          <w:trHeight w:val="172"/>
          <w:jc w:val="center"/>
        </w:trPr>
        <w:tc>
          <w:tcPr>
            <w:tcW w:w="221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CAC1FA2" w14:textId="77777777" w:rsidR="00D402D6" w:rsidRPr="00D7763B" w:rsidRDefault="00D402D6" w:rsidP="00D5225C">
            <w:pPr>
              <w:snapToGrid w:val="0"/>
              <w:spacing w:after="0" w:line="240" w:lineRule="auto"/>
              <w:jc w:val="right"/>
              <w:rPr>
                <w:rFonts w:ascii="Times New Roman" w:eastAsia="標楷體-繁" w:hAnsi="Times New Roman" w:cs="Times New Roman"/>
                <w:sz w:val="22"/>
                <w:szCs w:val="22"/>
              </w:rPr>
            </w:pPr>
            <w:r w:rsidRPr="00D7763B">
              <w:rPr>
                <w:rFonts w:ascii="Times New Roman" w:eastAsia="標楷體-繁" w:hAnsi="Times New Roman" w:cs="Times New Roman"/>
                <w:sz w:val="22"/>
                <w:szCs w:val="22"/>
              </w:rPr>
              <w:t>平均目標式值</w:t>
            </w:r>
          </w:p>
        </w:tc>
        <w:tc>
          <w:tcPr>
            <w:tcW w:w="1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2467454" w14:textId="77777777" w:rsidR="00D402D6" w:rsidRPr="00D7763B" w:rsidRDefault="00D402D6" w:rsidP="00781128">
            <w:pPr>
              <w:snapToGrid w:val="0"/>
              <w:spacing w:after="0" w:line="240" w:lineRule="auto"/>
              <w:jc w:val="right"/>
              <w:rPr>
                <w:rFonts w:ascii="Times New Roman" w:eastAsia="標楷體-繁" w:hAnsi="Times New Roman" w:cs="Times New Roman"/>
                <w:sz w:val="22"/>
                <w:szCs w:val="22"/>
              </w:rPr>
            </w:pPr>
            <w:r w:rsidRPr="00D7763B">
              <w:rPr>
                <w:rFonts w:ascii="Times New Roman" w:eastAsia="標楷體-繁" w:hAnsi="Times New Roman" w:cs="Times New Roman"/>
                <w:color w:val="000000"/>
                <w:sz w:val="22"/>
                <w:szCs w:val="22"/>
              </w:rPr>
              <w:t>1515.8</w:t>
            </w:r>
          </w:p>
        </w:tc>
        <w:tc>
          <w:tcPr>
            <w:tcW w:w="1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3E97243" w14:textId="77777777" w:rsidR="00D402D6" w:rsidRPr="00D7763B" w:rsidRDefault="00D402D6" w:rsidP="00781128">
            <w:pPr>
              <w:snapToGrid w:val="0"/>
              <w:spacing w:after="0" w:line="240" w:lineRule="auto"/>
              <w:jc w:val="right"/>
              <w:rPr>
                <w:rFonts w:ascii="Times New Roman" w:eastAsia="標楷體-繁" w:hAnsi="Times New Roman" w:cs="Times New Roman"/>
                <w:sz w:val="22"/>
                <w:szCs w:val="22"/>
              </w:rPr>
            </w:pPr>
            <w:r w:rsidRPr="00D7763B">
              <w:rPr>
                <w:rFonts w:ascii="Times New Roman" w:eastAsia="標楷體-繁" w:hAnsi="Times New Roman" w:cs="Times New Roman"/>
                <w:color w:val="000000"/>
                <w:sz w:val="22"/>
                <w:szCs w:val="22"/>
              </w:rPr>
              <w:t>1645.8</w:t>
            </w:r>
          </w:p>
        </w:tc>
        <w:tc>
          <w:tcPr>
            <w:tcW w:w="1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DD15394" w14:textId="77777777" w:rsidR="00D402D6" w:rsidRPr="00D7763B" w:rsidRDefault="00D402D6" w:rsidP="00781128">
            <w:pPr>
              <w:snapToGrid w:val="0"/>
              <w:spacing w:after="0" w:line="240" w:lineRule="auto"/>
              <w:jc w:val="right"/>
              <w:rPr>
                <w:rFonts w:ascii="Times New Roman" w:eastAsia="標楷體-繁" w:hAnsi="Times New Roman" w:cs="Times New Roman"/>
                <w:sz w:val="22"/>
                <w:szCs w:val="22"/>
              </w:rPr>
            </w:pPr>
            <w:r w:rsidRPr="00D7763B">
              <w:rPr>
                <w:rFonts w:ascii="Times New Roman" w:eastAsia="標楷體-繁" w:hAnsi="Times New Roman" w:cs="Times New Roman"/>
                <w:color w:val="000000"/>
                <w:sz w:val="22"/>
                <w:szCs w:val="22"/>
              </w:rPr>
              <w:t>1638.5</w:t>
            </w:r>
          </w:p>
        </w:tc>
        <w:tc>
          <w:tcPr>
            <w:tcW w:w="1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2801A13" w14:textId="77777777" w:rsidR="00D402D6" w:rsidRPr="00D7763B" w:rsidRDefault="00D402D6" w:rsidP="00781128">
            <w:pPr>
              <w:snapToGrid w:val="0"/>
              <w:spacing w:after="0" w:line="240" w:lineRule="auto"/>
              <w:jc w:val="right"/>
              <w:rPr>
                <w:rFonts w:ascii="Times New Roman" w:eastAsia="標楷體-繁" w:hAnsi="Times New Roman" w:cs="Times New Roman"/>
                <w:sz w:val="22"/>
                <w:szCs w:val="22"/>
              </w:rPr>
            </w:pPr>
            <w:r w:rsidRPr="00D7763B">
              <w:rPr>
                <w:rFonts w:ascii="Times New Roman" w:eastAsia="標楷體-繁" w:hAnsi="Times New Roman" w:cs="Times New Roman"/>
                <w:color w:val="000000"/>
                <w:sz w:val="22"/>
                <w:szCs w:val="22"/>
              </w:rPr>
              <w:t>1585.8</w:t>
            </w:r>
          </w:p>
        </w:tc>
      </w:tr>
      <w:tr w:rsidR="00D402D6" w:rsidRPr="00D7763B" w14:paraId="5D32776E" w14:textId="77777777" w:rsidTr="00781128">
        <w:trPr>
          <w:trHeight w:val="262"/>
          <w:jc w:val="center"/>
        </w:trPr>
        <w:tc>
          <w:tcPr>
            <w:tcW w:w="221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4293D88" w14:textId="77777777" w:rsidR="00D402D6" w:rsidRPr="00D7763B" w:rsidRDefault="00D402D6" w:rsidP="00D5225C">
            <w:pPr>
              <w:snapToGrid w:val="0"/>
              <w:spacing w:after="0" w:line="240" w:lineRule="auto"/>
              <w:jc w:val="right"/>
              <w:rPr>
                <w:rFonts w:ascii="Times New Roman" w:eastAsia="標楷體-繁" w:hAnsi="Times New Roman" w:cs="Times New Roman"/>
                <w:sz w:val="22"/>
                <w:szCs w:val="22"/>
              </w:rPr>
            </w:pPr>
            <w:r w:rsidRPr="00D7763B">
              <w:rPr>
                <w:rFonts w:ascii="Times New Roman" w:eastAsia="標楷體-繁" w:hAnsi="Times New Roman" w:cs="Times New Roman"/>
                <w:sz w:val="22"/>
                <w:szCs w:val="22"/>
              </w:rPr>
              <w:t>平均總延誤時間</w:t>
            </w:r>
            <w:r w:rsidRPr="00D7763B">
              <w:rPr>
                <w:rFonts w:ascii="Times New Roman" w:eastAsia="標楷體-繁" w:hAnsi="Times New Roman" w:cs="Times New Roman"/>
                <w:sz w:val="22"/>
                <w:szCs w:val="22"/>
              </w:rPr>
              <w:t>(</w:t>
            </w:r>
            <w:r w:rsidRPr="00D7763B">
              <w:rPr>
                <w:rFonts w:ascii="Times New Roman" w:eastAsia="標楷體-繁" w:hAnsi="Times New Roman" w:cs="Times New Roman"/>
                <w:sz w:val="22"/>
                <w:szCs w:val="22"/>
              </w:rPr>
              <w:t>分</w:t>
            </w:r>
            <w:r w:rsidRPr="00D7763B">
              <w:rPr>
                <w:rFonts w:ascii="Times New Roman" w:eastAsia="標楷體-繁" w:hAnsi="Times New Roman" w:cs="Times New Roman"/>
                <w:sz w:val="22"/>
                <w:szCs w:val="22"/>
              </w:rPr>
              <w:t>)</w:t>
            </w:r>
          </w:p>
        </w:tc>
        <w:tc>
          <w:tcPr>
            <w:tcW w:w="1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D2A6526" w14:textId="77777777" w:rsidR="00D402D6" w:rsidRPr="00D7763B" w:rsidRDefault="00D402D6" w:rsidP="00781128">
            <w:pPr>
              <w:snapToGrid w:val="0"/>
              <w:spacing w:after="0" w:line="240" w:lineRule="auto"/>
              <w:jc w:val="right"/>
              <w:rPr>
                <w:rFonts w:ascii="Times New Roman" w:eastAsia="標楷體-繁" w:hAnsi="Times New Roman" w:cs="Times New Roman"/>
                <w:sz w:val="22"/>
                <w:szCs w:val="22"/>
              </w:rPr>
            </w:pPr>
            <w:r w:rsidRPr="00D7763B">
              <w:rPr>
                <w:rFonts w:ascii="Times New Roman" w:eastAsia="標楷體-繁" w:hAnsi="Times New Roman" w:cs="Times New Roman"/>
                <w:color w:val="000000"/>
                <w:sz w:val="22"/>
                <w:szCs w:val="22"/>
              </w:rPr>
              <w:t>1293.8</w:t>
            </w:r>
          </w:p>
        </w:tc>
        <w:tc>
          <w:tcPr>
            <w:tcW w:w="1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E771501" w14:textId="77777777" w:rsidR="00D402D6" w:rsidRPr="00D7763B" w:rsidRDefault="00D402D6" w:rsidP="00781128">
            <w:pPr>
              <w:snapToGrid w:val="0"/>
              <w:spacing w:after="0" w:line="240" w:lineRule="auto"/>
              <w:jc w:val="right"/>
              <w:rPr>
                <w:rFonts w:ascii="Times New Roman" w:eastAsia="標楷體-繁" w:hAnsi="Times New Roman" w:cs="Times New Roman"/>
                <w:sz w:val="22"/>
                <w:szCs w:val="22"/>
              </w:rPr>
            </w:pPr>
            <w:r w:rsidRPr="00D7763B">
              <w:rPr>
                <w:rFonts w:ascii="Times New Roman" w:eastAsia="標楷體-繁" w:hAnsi="Times New Roman" w:cs="Times New Roman"/>
                <w:color w:val="000000"/>
                <w:sz w:val="22"/>
                <w:szCs w:val="22"/>
              </w:rPr>
              <w:t>1324.8</w:t>
            </w:r>
          </w:p>
        </w:tc>
        <w:tc>
          <w:tcPr>
            <w:tcW w:w="1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96DBC07" w14:textId="77777777" w:rsidR="00D402D6" w:rsidRPr="00D7763B" w:rsidRDefault="00D402D6" w:rsidP="00781128">
            <w:pPr>
              <w:snapToGrid w:val="0"/>
              <w:spacing w:after="0" w:line="240" w:lineRule="auto"/>
              <w:jc w:val="right"/>
              <w:rPr>
                <w:rFonts w:ascii="Times New Roman" w:eastAsia="標楷體-繁" w:hAnsi="Times New Roman" w:cs="Times New Roman"/>
                <w:sz w:val="22"/>
                <w:szCs w:val="22"/>
              </w:rPr>
            </w:pPr>
            <w:r w:rsidRPr="00D7763B">
              <w:rPr>
                <w:rFonts w:ascii="Times New Roman" w:eastAsia="標楷體-繁" w:hAnsi="Times New Roman" w:cs="Times New Roman"/>
                <w:color w:val="000000"/>
                <w:sz w:val="22"/>
                <w:szCs w:val="22"/>
              </w:rPr>
              <w:t>1347.5</w:t>
            </w:r>
          </w:p>
        </w:tc>
        <w:tc>
          <w:tcPr>
            <w:tcW w:w="1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1D32B57" w14:textId="77777777" w:rsidR="00D402D6" w:rsidRPr="00D7763B" w:rsidRDefault="00D402D6" w:rsidP="00781128">
            <w:pPr>
              <w:snapToGrid w:val="0"/>
              <w:spacing w:after="0" w:line="240" w:lineRule="auto"/>
              <w:jc w:val="right"/>
              <w:rPr>
                <w:rFonts w:ascii="Times New Roman" w:eastAsia="標楷體-繁" w:hAnsi="Times New Roman" w:cs="Times New Roman"/>
                <w:sz w:val="22"/>
                <w:szCs w:val="22"/>
              </w:rPr>
            </w:pPr>
            <w:r w:rsidRPr="00D7763B">
              <w:rPr>
                <w:rFonts w:ascii="Times New Roman" w:eastAsia="標楷體-繁" w:hAnsi="Times New Roman" w:cs="Times New Roman"/>
                <w:color w:val="000000"/>
                <w:sz w:val="22"/>
                <w:szCs w:val="22"/>
              </w:rPr>
              <w:t>1354.8</w:t>
            </w:r>
          </w:p>
        </w:tc>
      </w:tr>
      <w:tr w:rsidR="00D402D6" w:rsidRPr="00D7763B" w14:paraId="7658A2EE" w14:textId="77777777" w:rsidTr="00781128">
        <w:trPr>
          <w:trHeight w:val="667"/>
          <w:jc w:val="center"/>
        </w:trPr>
        <w:tc>
          <w:tcPr>
            <w:tcW w:w="221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41C9418" w14:textId="77777777" w:rsidR="00D402D6" w:rsidRPr="00D7763B" w:rsidRDefault="00D402D6" w:rsidP="00D5225C">
            <w:pPr>
              <w:snapToGrid w:val="0"/>
              <w:spacing w:after="0" w:line="240" w:lineRule="auto"/>
              <w:jc w:val="right"/>
              <w:rPr>
                <w:rFonts w:ascii="Times New Roman" w:eastAsia="標楷體-繁" w:hAnsi="Times New Roman" w:cs="Times New Roman"/>
                <w:sz w:val="22"/>
                <w:szCs w:val="22"/>
              </w:rPr>
            </w:pPr>
            <w:r w:rsidRPr="00D7763B">
              <w:rPr>
                <w:rFonts w:ascii="Times New Roman" w:eastAsia="標楷體-繁" w:hAnsi="Times New Roman" w:cs="Times New Roman"/>
                <w:sz w:val="22"/>
                <w:szCs w:val="22"/>
              </w:rPr>
              <w:t>平均總登機門變動</w:t>
            </w:r>
          </w:p>
          <w:p w14:paraId="076A5475" w14:textId="77777777" w:rsidR="00D402D6" w:rsidRPr="00D7763B" w:rsidRDefault="00D402D6" w:rsidP="00D5225C">
            <w:pPr>
              <w:snapToGrid w:val="0"/>
              <w:spacing w:after="0" w:line="240" w:lineRule="auto"/>
              <w:jc w:val="right"/>
              <w:rPr>
                <w:rFonts w:ascii="Times New Roman" w:eastAsia="標楷體-繁" w:hAnsi="Times New Roman" w:cs="Times New Roman"/>
                <w:sz w:val="22"/>
                <w:szCs w:val="22"/>
              </w:rPr>
            </w:pPr>
            <w:r w:rsidRPr="00D7763B">
              <w:rPr>
                <w:rFonts w:ascii="Times New Roman" w:eastAsia="標楷體-繁" w:hAnsi="Times New Roman" w:cs="Times New Roman"/>
                <w:sz w:val="22"/>
                <w:szCs w:val="22"/>
              </w:rPr>
              <w:t>航班數量</w:t>
            </w:r>
          </w:p>
        </w:tc>
        <w:tc>
          <w:tcPr>
            <w:tcW w:w="1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536CA06" w14:textId="77777777" w:rsidR="00D402D6" w:rsidRPr="00D7763B" w:rsidRDefault="00D402D6" w:rsidP="00781128">
            <w:pPr>
              <w:snapToGrid w:val="0"/>
              <w:spacing w:after="0" w:line="240" w:lineRule="auto"/>
              <w:jc w:val="right"/>
              <w:rPr>
                <w:rFonts w:ascii="Times New Roman" w:eastAsia="標楷體-繁" w:hAnsi="Times New Roman" w:cs="Times New Roman"/>
                <w:sz w:val="22"/>
                <w:szCs w:val="22"/>
              </w:rPr>
            </w:pPr>
            <w:r w:rsidRPr="00D7763B">
              <w:rPr>
                <w:rFonts w:ascii="Times New Roman" w:eastAsia="標楷體-繁" w:hAnsi="Times New Roman" w:cs="Times New Roman"/>
                <w:color w:val="000000"/>
                <w:sz w:val="22"/>
                <w:szCs w:val="22"/>
              </w:rPr>
              <w:t>7.4</w:t>
            </w:r>
          </w:p>
        </w:tc>
        <w:tc>
          <w:tcPr>
            <w:tcW w:w="1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1F10086" w14:textId="77777777" w:rsidR="00D402D6" w:rsidRPr="00D7763B" w:rsidRDefault="00D402D6" w:rsidP="00781128">
            <w:pPr>
              <w:snapToGrid w:val="0"/>
              <w:spacing w:after="0" w:line="240" w:lineRule="auto"/>
              <w:jc w:val="right"/>
              <w:rPr>
                <w:rFonts w:ascii="Times New Roman" w:eastAsia="標楷體-繁" w:hAnsi="Times New Roman" w:cs="Times New Roman"/>
                <w:sz w:val="22"/>
                <w:szCs w:val="22"/>
              </w:rPr>
            </w:pPr>
            <w:r w:rsidRPr="00D7763B">
              <w:rPr>
                <w:rFonts w:ascii="Times New Roman" w:eastAsia="標楷體-繁" w:hAnsi="Times New Roman" w:cs="Times New Roman"/>
                <w:color w:val="000000"/>
                <w:sz w:val="22"/>
                <w:szCs w:val="22"/>
              </w:rPr>
              <w:t>6.5</w:t>
            </w:r>
          </w:p>
        </w:tc>
        <w:tc>
          <w:tcPr>
            <w:tcW w:w="1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5AE054C" w14:textId="77777777" w:rsidR="00D402D6" w:rsidRPr="00D7763B" w:rsidRDefault="00D402D6" w:rsidP="00781128">
            <w:pPr>
              <w:snapToGrid w:val="0"/>
              <w:spacing w:after="0" w:line="240" w:lineRule="auto"/>
              <w:jc w:val="right"/>
              <w:rPr>
                <w:rFonts w:ascii="Times New Roman" w:eastAsia="標楷體-繁" w:hAnsi="Times New Roman" w:cs="Times New Roman"/>
                <w:sz w:val="22"/>
                <w:szCs w:val="22"/>
              </w:rPr>
            </w:pPr>
            <w:r w:rsidRPr="00D7763B">
              <w:rPr>
                <w:rFonts w:ascii="Times New Roman" w:eastAsia="標楷體-繁" w:hAnsi="Times New Roman" w:cs="Times New Roman"/>
                <w:color w:val="000000"/>
                <w:sz w:val="22"/>
                <w:szCs w:val="22"/>
              </w:rPr>
              <w:t>9.7</w:t>
            </w:r>
          </w:p>
        </w:tc>
        <w:tc>
          <w:tcPr>
            <w:tcW w:w="1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00E0EC0" w14:textId="77777777" w:rsidR="00D402D6" w:rsidRPr="00D7763B" w:rsidRDefault="00D402D6" w:rsidP="00781128">
            <w:pPr>
              <w:snapToGrid w:val="0"/>
              <w:spacing w:after="0" w:line="240" w:lineRule="auto"/>
              <w:jc w:val="right"/>
              <w:rPr>
                <w:rFonts w:ascii="Times New Roman" w:eastAsia="標楷體-繁" w:hAnsi="Times New Roman" w:cs="Times New Roman"/>
                <w:sz w:val="22"/>
                <w:szCs w:val="22"/>
              </w:rPr>
            </w:pPr>
            <w:r w:rsidRPr="00D7763B">
              <w:rPr>
                <w:rFonts w:ascii="Times New Roman" w:eastAsia="標楷體-繁" w:hAnsi="Times New Roman" w:cs="Times New Roman"/>
                <w:color w:val="000000"/>
                <w:sz w:val="22"/>
                <w:szCs w:val="22"/>
              </w:rPr>
              <w:t>7.7</w:t>
            </w:r>
          </w:p>
        </w:tc>
      </w:tr>
      <w:tr w:rsidR="00D402D6" w:rsidRPr="00D7763B" w14:paraId="1E2E26BD" w14:textId="77777777" w:rsidTr="00781128">
        <w:trPr>
          <w:trHeight w:val="234"/>
          <w:jc w:val="center"/>
        </w:trPr>
        <w:tc>
          <w:tcPr>
            <w:tcW w:w="221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16F73BB" w14:textId="77777777" w:rsidR="00D402D6" w:rsidRPr="00D7763B" w:rsidRDefault="00D402D6" w:rsidP="00D5225C">
            <w:pPr>
              <w:snapToGrid w:val="0"/>
              <w:spacing w:after="0" w:line="240" w:lineRule="auto"/>
              <w:jc w:val="right"/>
              <w:rPr>
                <w:rFonts w:ascii="Times New Roman" w:eastAsia="標楷體-繁" w:hAnsi="Times New Roman" w:cs="Times New Roman"/>
                <w:sz w:val="22"/>
                <w:szCs w:val="22"/>
              </w:rPr>
            </w:pPr>
            <w:r w:rsidRPr="00D7763B">
              <w:rPr>
                <w:rFonts w:ascii="Times New Roman" w:eastAsia="標楷體-繁" w:hAnsi="Times New Roman" w:cs="Times New Roman"/>
                <w:sz w:val="22"/>
                <w:szCs w:val="22"/>
              </w:rPr>
              <w:t>平均總指派至停機坪</w:t>
            </w:r>
          </w:p>
          <w:p w14:paraId="6BB79CBB" w14:textId="77777777" w:rsidR="00D402D6" w:rsidRPr="00D7763B" w:rsidRDefault="00D402D6" w:rsidP="00D5225C">
            <w:pPr>
              <w:snapToGrid w:val="0"/>
              <w:spacing w:after="0" w:line="240" w:lineRule="auto"/>
              <w:jc w:val="right"/>
              <w:rPr>
                <w:rFonts w:ascii="Times New Roman" w:eastAsia="標楷體-繁" w:hAnsi="Times New Roman" w:cs="Times New Roman"/>
                <w:sz w:val="22"/>
                <w:szCs w:val="22"/>
              </w:rPr>
            </w:pPr>
            <w:r w:rsidRPr="00D7763B">
              <w:rPr>
                <w:rFonts w:ascii="Times New Roman" w:eastAsia="標楷體-繁" w:hAnsi="Times New Roman" w:cs="Times New Roman"/>
                <w:sz w:val="22"/>
                <w:szCs w:val="22"/>
              </w:rPr>
              <w:t>航班數量</w:t>
            </w:r>
          </w:p>
        </w:tc>
        <w:tc>
          <w:tcPr>
            <w:tcW w:w="1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E049CED" w14:textId="77777777" w:rsidR="00D402D6" w:rsidRPr="00D7763B" w:rsidRDefault="00D402D6" w:rsidP="00781128">
            <w:pPr>
              <w:snapToGrid w:val="0"/>
              <w:spacing w:after="0" w:line="240" w:lineRule="auto"/>
              <w:jc w:val="right"/>
              <w:rPr>
                <w:rFonts w:ascii="Times New Roman" w:eastAsia="標楷體-繁" w:hAnsi="Times New Roman" w:cs="Times New Roman"/>
                <w:color w:val="000000"/>
                <w:sz w:val="22"/>
                <w:szCs w:val="22"/>
              </w:rPr>
            </w:pPr>
            <w:r w:rsidRPr="00D7763B">
              <w:rPr>
                <w:rFonts w:ascii="Times New Roman" w:eastAsia="標楷體-繁" w:hAnsi="Times New Roman" w:cs="Times New Roman"/>
                <w:color w:val="000000"/>
                <w:sz w:val="22"/>
                <w:szCs w:val="22"/>
              </w:rPr>
              <w:t>0</w:t>
            </w:r>
          </w:p>
        </w:tc>
        <w:tc>
          <w:tcPr>
            <w:tcW w:w="1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2053EFD" w14:textId="77777777" w:rsidR="00D402D6" w:rsidRPr="00D7763B" w:rsidRDefault="00D402D6" w:rsidP="00781128">
            <w:pPr>
              <w:snapToGrid w:val="0"/>
              <w:spacing w:after="0" w:line="240" w:lineRule="auto"/>
              <w:jc w:val="right"/>
              <w:rPr>
                <w:rFonts w:ascii="Times New Roman" w:eastAsia="標楷體-繁" w:hAnsi="Times New Roman" w:cs="Times New Roman"/>
                <w:color w:val="000000"/>
                <w:sz w:val="22"/>
                <w:szCs w:val="22"/>
              </w:rPr>
            </w:pPr>
            <w:r w:rsidRPr="00D7763B">
              <w:rPr>
                <w:rFonts w:ascii="Times New Roman" w:eastAsia="標楷體-繁" w:hAnsi="Times New Roman" w:cs="Times New Roman"/>
                <w:color w:val="000000"/>
                <w:sz w:val="22"/>
                <w:szCs w:val="22"/>
              </w:rPr>
              <w:t>2.1</w:t>
            </w:r>
          </w:p>
        </w:tc>
        <w:tc>
          <w:tcPr>
            <w:tcW w:w="1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E4E325E" w14:textId="77777777" w:rsidR="00D402D6" w:rsidRPr="00D7763B" w:rsidRDefault="00D402D6" w:rsidP="00781128">
            <w:pPr>
              <w:snapToGrid w:val="0"/>
              <w:spacing w:after="0" w:line="240" w:lineRule="auto"/>
              <w:jc w:val="right"/>
              <w:rPr>
                <w:rFonts w:ascii="Times New Roman" w:eastAsia="標楷體-繁" w:hAnsi="Times New Roman" w:cs="Times New Roman"/>
                <w:color w:val="000000"/>
                <w:sz w:val="22"/>
                <w:szCs w:val="22"/>
              </w:rPr>
            </w:pPr>
            <w:r w:rsidRPr="00D7763B">
              <w:rPr>
                <w:rFonts w:ascii="Times New Roman" w:eastAsia="標楷體-繁" w:hAnsi="Times New Roman" w:cs="Times New Roman"/>
                <w:color w:val="000000"/>
                <w:sz w:val="22"/>
                <w:szCs w:val="22"/>
              </w:rPr>
              <w:t>0</w:t>
            </w:r>
          </w:p>
        </w:tc>
        <w:tc>
          <w:tcPr>
            <w:tcW w:w="1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8EF44C5" w14:textId="77777777" w:rsidR="00D402D6" w:rsidRPr="00D7763B" w:rsidRDefault="00D402D6" w:rsidP="00781128">
            <w:pPr>
              <w:snapToGrid w:val="0"/>
              <w:spacing w:after="0" w:line="240" w:lineRule="auto"/>
              <w:jc w:val="right"/>
              <w:rPr>
                <w:rFonts w:ascii="Times New Roman" w:eastAsia="標楷體-繁" w:hAnsi="Times New Roman" w:cs="Times New Roman"/>
                <w:color w:val="000000"/>
                <w:sz w:val="22"/>
                <w:szCs w:val="22"/>
              </w:rPr>
            </w:pPr>
            <w:r w:rsidRPr="00D7763B">
              <w:rPr>
                <w:rFonts w:ascii="Times New Roman" w:eastAsia="標楷體-繁" w:hAnsi="Times New Roman" w:cs="Times New Roman"/>
                <w:color w:val="000000"/>
                <w:sz w:val="22"/>
                <w:szCs w:val="22"/>
              </w:rPr>
              <w:t>0</w:t>
            </w:r>
          </w:p>
        </w:tc>
      </w:tr>
      <w:tr w:rsidR="00D402D6" w:rsidRPr="00D7763B" w14:paraId="11556575" w14:textId="77777777" w:rsidTr="00781128">
        <w:trPr>
          <w:trHeight w:val="244"/>
          <w:jc w:val="center"/>
        </w:trPr>
        <w:tc>
          <w:tcPr>
            <w:tcW w:w="221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B90ED16" w14:textId="77777777" w:rsidR="00D402D6" w:rsidRPr="00D7763B" w:rsidRDefault="00D402D6" w:rsidP="00D5225C">
            <w:pPr>
              <w:snapToGrid w:val="0"/>
              <w:spacing w:after="0" w:line="240" w:lineRule="auto"/>
              <w:jc w:val="right"/>
              <w:rPr>
                <w:rFonts w:ascii="Times New Roman" w:eastAsia="標楷體-繁" w:hAnsi="Times New Roman" w:cs="Times New Roman"/>
                <w:sz w:val="22"/>
                <w:szCs w:val="22"/>
              </w:rPr>
            </w:pPr>
            <w:r w:rsidRPr="00D7763B">
              <w:rPr>
                <w:rFonts w:ascii="Times New Roman" w:eastAsia="標楷體-繁" w:hAnsi="Times New Roman" w:cs="Times New Roman"/>
                <w:sz w:val="22"/>
                <w:szCs w:val="22"/>
              </w:rPr>
              <w:t>平均</w:t>
            </w:r>
            <w:r w:rsidRPr="00D7763B">
              <w:rPr>
                <w:rFonts w:ascii="Times New Roman" w:eastAsia="標楷體-繁" w:hAnsi="Times New Roman" w:cs="Times New Roman"/>
                <w:sz w:val="22"/>
                <w:szCs w:val="22"/>
              </w:rPr>
              <w:t>Gap (%)</w:t>
            </w:r>
          </w:p>
        </w:tc>
        <w:tc>
          <w:tcPr>
            <w:tcW w:w="1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1E44953" w14:textId="77777777" w:rsidR="00D402D6" w:rsidRPr="00D7763B" w:rsidRDefault="00D402D6" w:rsidP="00781128">
            <w:pPr>
              <w:snapToGrid w:val="0"/>
              <w:spacing w:after="0" w:line="240" w:lineRule="auto"/>
              <w:jc w:val="right"/>
              <w:rPr>
                <w:rFonts w:ascii="Times New Roman" w:eastAsia="標楷體-繁" w:hAnsi="Times New Roman" w:cs="Times New Roman"/>
                <w:color w:val="000000"/>
                <w:sz w:val="22"/>
                <w:szCs w:val="22"/>
              </w:rPr>
            </w:pPr>
            <w:r w:rsidRPr="00D7763B">
              <w:rPr>
                <w:rFonts w:ascii="Times New Roman" w:eastAsia="標楷體-繁" w:hAnsi="Times New Roman" w:cs="Times New Roman"/>
                <w:color w:val="000000"/>
                <w:sz w:val="22"/>
                <w:szCs w:val="22"/>
              </w:rPr>
              <w:t>-</w:t>
            </w:r>
          </w:p>
        </w:tc>
        <w:tc>
          <w:tcPr>
            <w:tcW w:w="1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DDDB106" w14:textId="77777777" w:rsidR="00D402D6" w:rsidRPr="00D7763B" w:rsidRDefault="00D402D6" w:rsidP="00781128">
            <w:pPr>
              <w:snapToGrid w:val="0"/>
              <w:spacing w:after="0" w:line="240" w:lineRule="auto"/>
              <w:jc w:val="right"/>
              <w:rPr>
                <w:rFonts w:ascii="Times New Roman" w:eastAsia="標楷體-繁" w:hAnsi="Times New Roman" w:cs="Times New Roman"/>
                <w:color w:val="000000"/>
                <w:sz w:val="22"/>
                <w:szCs w:val="22"/>
              </w:rPr>
            </w:pPr>
            <w:r w:rsidRPr="00D7763B">
              <w:rPr>
                <w:rFonts w:ascii="Times New Roman" w:eastAsia="標楷體-繁" w:hAnsi="Times New Roman" w:cs="Times New Roman"/>
                <w:color w:val="000000"/>
                <w:sz w:val="22"/>
                <w:szCs w:val="22"/>
              </w:rPr>
              <w:t>8.41%</w:t>
            </w:r>
          </w:p>
        </w:tc>
        <w:tc>
          <w:tcPr>
            <w:tcW w:w="1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CDCEBAD" w14:textId="77777777" w:rsidR="00D402D6" w:rsidRPr="00D7763B" w:rsidRDefault="00D402D6" w:rsidP="00781128">
            <w:pPr>
              <w:snapToGrid w:val="0"/>
              <w:spacing w:after="0" w:line="240" w:lineRule="auto"/>
              <w:jc w:val="right"/>
              <w:rPr>
                <w:rFonts w:ascii="Times New Roman" w:eastAsia="標楷體-繁" w:hAnsi="Times New Roman" w:cs="Times New Roman"/>
                <w:color w:val="000000"/>
                <w:sz w:val="22"/>
                <w:szCs w:val="22"/>
              </w:rPr>
            </w:pPr>
            <w:r w:rsidRPr="00D7763B">
              <w:rPr>
                <w:rFonts w:ascii="Times New Roman" w:eastAsia="標楷體-繁" w:hAnsi="Times New Roman" w:cs="Times New Roman"/>
                <w:color w:val="000000"/>
                <w:sz w:val="22"/>
                <w:szCs w:val="22"/>
              </w:rPr>
              <w:t>7.89%</w:t>
            </w:r>
          </w:p>
        </w:tc>
        <w:tc>
          <w:tcPr>
            <w:tcW w:w="1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24A240A" w14:textId="77777777" w:rsidR="00D402D6" w:rsidRPr="00D7763B" w:rsidRDefault="00D402D6" w:rsidP="00781128">
            <w:pPr>
              <w:snapToGrid w:val="0"/>
              <w:spacing w:after="0" w:line="240" w:lineRule="auto"/>
              <w:jc w:val="right"/>
              <w:rPr>
                <w:rFonts w:ascii="Times New Roman" w:eastAsia="標楷體-繁" w:hAnsi="Times New Roman" w:cs="Times New Roman"/>
                <w:color w:val="000000"/>
                <w:sz w:val="22"/>
                <w:szCs w:val="22"/>
              </w:rPr>
            </w:pPr>
            <w:r w:rsidRPr="00D7763B">
              <w:rPr>
                <w:rFonts w:ascii="Times New Roman" w:eastAsia="標楷體-繁" w:hAnsi="Times New Roman" w:cs="Times New Roman"/>
                <w:color w:val="000000"/>
                <w:sz w:val="22"/>
                <w:szCs w:val="22"/>
              </w:rPr>
              <w:t>4.07%</w:t>
            </w:r>
          </w:p>
        </w:tc>
      </w:tr>
    </w:tbl>
    <w:p w14:paraId="319C5F6E" w14:textId="268C6EF3" w:rsidR="00781128" w:rsidRPr="00D7763B" w:rsidRDefault="00781128" w:rsidP="00781128">
      <w:pPr>
        <w:pStyle w:val="a3"/>
        <w:rPr>
          <w:rFonts w:eastAsia="標楷體-繁"/>
        </w:rPr>
      </w:pPr>
      <w:r w:rsidRPr="00D7763B">
        <w:rPr>
          <w:rFonts w:eastAsia="標楷體-繁"/>
        </w:rPr>
        <w:t>透過表</w:t>
      </w:r>
      <w:r>
        <w:rPr>
          <w:rFonts w:eastAsia="標楷體-繁"/>
          <w:noProof/>
        </w:rPr>
        <w:t>5</w:t>
      </w:r>
      <w:r w:rsidRPr="00D7763B">
        <w:rPr>
          <w:rFonts w:eastAsia="標楷體-繁"/>
        </w:rPr>
        <w:t>的測試結果可以發現</w:t>
      </w:r>
      <w:r>
        <w:rPr>
          <w:rFonts w:eastAsia="標楷體-繁" w:hint="eastAsia"/>
        </w:rPr>
        <w:t>，</w:t>
      </w:r>
      <w:r w:rsidRPr="00D7763B">
        <w:rPr>
          <w:rFonts w:eastAsia="標楷體-繁"/>
        </w:rPr>
        <w:t>隨機性模式</w:t>
      </w:r>
      <w:r>
        <w:rPr>
          <w:rFonts w:eastAsia="標楷體-繁" w:hint="eastAsia"/>
        </w:rPr>
        <w:t>在</w:t>
      </w:r>
      <w:r w:rsidRPr="00D7763B">
        <w:rPr>
          <w:rFonts w:eastAsia="標楷體-繁"/>
        </w:rPr>
        <w:t>滾動平面法</w:t>
      </w:r>
      <w:r>
        <w:rPr>
          <w:rFonts w:eastAsia="標楷體-繁" w:hint="eastAsia"/>
        </w:rPr>
        <w:t>下所</w:t>
      </w:r>
      <w:r w:rsidRPr="00D7763B">
        <w:rPr>
          <w:rFonts w:eastAsia="標楷體-繁"/>
        </w:rPr>
        <w:t>求解結果與具完整資訊之</w:t>
      </w:r>
      <w:r>
        <w:rPr>
          <w:rFonts w:eastAsia="標楷體-繁" w:hint="eastAsia"/>
        </w:rPr>
        <w:t>標竿</w:t>
      </w:r>
      <w:r w:rsidRPr="00D7763B">
        <w:rPr>
          <w:rFonts w:eastAsia="標楷體-繁"/>
        </w:rPr>
        <w:t>指派</w:t>
      </w:r>
      <w:r>
        <w:rPr>
          <w:rFonts w:eastAsia="標楷體-繁" w:hint="eastAsia"/>
        </w:rPr>
        <w:t>相當接近</w:t>
      </w:r>
      <w:r w:rsidRPr="00D7763B">
        <w:rPr>
          <w:rFonts w:eastAsia="標楷體-繁"/>
        </w:rPr>
        <w:t>，差距為</w:t>
      </w:r>
      <w:r w:rsidRPr="00D7763B">
        <w:rPr>
          <w:rFonts w:eastAsia="標楷體-繁"/>
        </w:rPr>
        <w:t>4.07%</w:t>
      </w:r>
      <w:r w:rsidRPr="00D7763B">
        <w:rPr>
          <w:rFonts w:eastAsia="標楷體-繁"/>
        </w:rPr>
        <w:t>。至於另兩種方法，確定性模式及實務指派方式在</w:t>
      </w:r>
      <w:r w:rsidRPr="00781128">
        <w:rPr>
          <w:rFonts w:eastAsia="標楷體-繁" w:hint="eastAsia"/>
        </w:rPr>
        <w:t>實務型</w:t>
      </w:r>
      <w:r>
        <w:rPr>
          <w:rFonts w:eastAsia="標楷體-繁" w:hint="eastAsia"/>
        </w:rPr>
        <w:t>例題測試</w:t>
      </w:r>
      <w:r w:rsidRPr="00D7763B">
        <w:rPr>
          <w:rFonts w:eastAsia="標楷體-繁"/>
        </w:rPr>
        <w:t>中，並</w:t>
      </w:r>
      <w:r>
        <w:rPr>
          <w:rFonts w:eastAsia="標楷體-繁" w:hint="eastAsia"/>
        </w:rPr>
        <w:t>沒有一定的優劣差異。</w:t>
      </w:r>
      <w:r w:rsidRPr="00D7763B">
        <w:rPr>
          <w:rFonts w:eastAsia="標楷體-繁"/>
        </w:rPr>
        <w:t>在某些例題當中，確定性模式之指派決策較佳，而在另外一部分例題中實務指派方式之決策結果較佳</w:t>
      </w:r>
      <w:r>
        <w:rPr>
          <w:rFonts w:eastAsia="標楷體-繁" w:hint="eastAsia"/>
        </w:rPr>
        <w:t>。</w:t>
      </w:r>
      <w:r w:rsidRPr="00D7763B">
        <w:rPr>
          <w:rFonts w:eastAsia="標楷體-繁"/>
        </w:rPr>
        <w:t>然而</w:t>
      </w:r>
      <w:r>
        <w:rPr>
          <w:rFonts w:eastAsia="標楷體-繁" w:hint="eastAsia"/>
        </w:rPr>
        <w:t>，</w:t>
      </w:r>
      <w:r w:rsidRPr="00D7763B">
        <w:rPr>
          <w:rFonts w:eastAsia="標楷體-繁"/>
        </w:rPr>
        <w:t>以平均結果來觀察，確定性模式搭配滾動平面法之決策結果較實務指派方式稍佳，</w:t>
      </w:r>
      <w:r w:rsidR="00E64499">
        <w:rPr>
          <w:rFonts w:eastAsia="標楷體-繁" w:hint="eastAsia"/>
        </w:rPr>
        <w:t>二者</w:t>
      </w:r>
      <w:r w:rsidRPr="00D7763B">
        <w:rPr>
          <w:rFonts w:eastAsia="標楷體-繁"/>
        </w:rPr>
        <w:t>與具完整資訊之</w:t>
      </w:r>
      <w:r>
        <w:rPr>
          <w:rFonts w:eastAsia="標楷體-繁" w:hint="eastAsia"/>
        </w:rPr>
        <w:t>標竿</w:t>
      </w:r>
      <w:r w:rsidRPr="00D7763B">
        <w:rPr>
          <w:rFonts w:eastAsia="標楷體-繁"/>
        </w:rPr>
        <w:t>指派分別</w:t>
      </w:r>
      <w:r>
        <w:rPr>
          <w:rFonts w:eastAsia="標楷體-繁" w:hint="eastAsia"/>
        </w:rPr>
        <w:t>有</w:t>
      </w:r>
      <w:r w:rsidRPr="00D7763B">
        <w:rPr>
          <w:rFonts w:eastAsia="標楷體-繁"/>
        </w:rPr>
        <w:t>7.89%</w:t>
      </w:r>
      <w:r w:rsidRPr="00D7763B">
        <w:rPr>
          <w:rFonts w:eastAsia="標楷體-繁"/>
        </w:rPr>
        <w:t>及</w:t>
      </w:r>
      <w:r w:rsidRPr="00D7763B">
        <w:rPr>
          <w:rFonts w:eastAsia="標楷體-繁"/>
        </w:rPr>
        <w:t>8.41%</w:t>
      </w:r>
      <w:r w:rsidRPr="00D7763B">
        <w:rPr>
          <w:rFonts w:eastAsia="標楷體-繁"/>
        </w:rPr>
        <w:t>的</w:t>
      </w:r>
      <w:r>
        <w:rPr>
          <w:rFonts w:eastAsia="標楷體-繁" w:hint="eastAsia"/>
        </w:rPr>
        <w:t>的</w:t>
      </w:r>
      <w:r w:rsidRPr="00D7763B">
        <w:rPr>
          <w:rFonts w:eastAsia="標楷體-繁"/>
        </w:rPr>
        <w:t>差距。</w:t>
      </w:r>
    </w:p>
    <w:p w14:paraId="078C71E9" w14:textId="710B19BB" w:rsidR="008A2C2D" w:rsidRPr="00D7763B" w:rsidRDefault="00D402D6" w:rsidP="00D402D6">
      <w:pPr>
        <w:pStyle w:val="a3"/>
        <w:rPr>
          <w:rFonts w:eastAsia="標楷體-繁"/>
        </w:rPr>
      </w:pPr>
      <w:r w:rsidRPr="00D7763B">
        <w:rPr>
          <w:rFonts w:eastAsia="標楷體-繁"/>
        </w:rPr>
        <w:t>除透過目標式值來觀察決策結果外，接著也透過目標式當中的各</w:t>
      </w:r>
      <w:r w:rsidR="00781128">
        <w:rPr>
          <w:rFonts w:eastAsia="標楷體-繁" w:hint="eastAsia"/>
        </w:rPr>
        <w:t>個</w:t>
      </w:r>
      <w:r w:rsidRPr="00D7763B">
        <w:rPr>
          <w:rFonts w:eastAsia="標楷體-繁"/>
        </w:rPr>
        <w:t>項</w:t>
      </w:r>
      <w:r w:rsidR="00781128">
        <w:rPr>
          <w:rFonts w:eastAsia="標楷體-繁" w:hint="eastAsia"/>
        </w:rPr>
        <w:t>目</w:t>
      </w:r>
      <w:r w:rsidRPr="00D7763B">
        <w:rPr>
          <w:rFonts w:eastAsia="標楷體-繁"/>
        </w:rPr>
        <w:t>，即延誤時間、更換登機門數量、指派至停機坪數量，來觀察不同求解方法在決策方式上之差別。</w:t>
      </w:r>
      <w:r w:rsidR="004312A4">
        <w:rPr>
          <w:rFonts w:eastAsia="標楷體-繁" w:hint="eastAsia"/>
        </w:rPr>
        <w:t>從</w:t>
      </w:r>
      <w:r w:rsidR="004312A4" w:rsidRPr="00D7763B">
        <w:rPr>
          <w:rFonts w:eastAsia="標楷體-繁"/>
        </w:rPr>
        <w:t>表</w:t>
      </w:r>
      <w:r w:rsidR="00781128">
        <w:rPr>
          <w:rFonts w:eastAsia="標楷體-繁"/>
          <w:noProof/>
        </w:rPr>
        <w:t>5</w:t>
      </w:r>
      <w:r w:rsidRPr="00D7763B">
        <w:rPr>
          <w:rFonts w:eastAsia="標楷體-繁"/>
        </w:rPr>
        <w:t>之決策結果觀察，可以看出確定性模式在延誤時間上雖較隨機性模式稍低，但平均更換登機門的次數</w:t>
      </w:r>
      <w:r w:rsidR="00E64499">
        <w:rPr>
          <w:rFonts w:eastAsia="標楷體-繁" w:hint="eastAsia"/>
        </w:rPr>
        <w:t>卻</w:t>
      </w:r>
      <w:r w:rsidRPr="00D7763B">
        <w:rPr>
          <w:rFonts w:eastAsia="標楷體-繁"/>
        </w:rPr>
        <w:t>是隨機性模式較少，</w:t>
      </w:r>
      <w:r w:rsidR="00E64499">
        <w:rPr>
          <w:rFonts w:eastAsia="標楷體-繁" w:hint="eastAsia"/>
        </w:rPr>
        <w:t>最終</w:t>
      </w:r>
      <w:r w:rsidRPr="00D7763B">
        <w:rPr>
          <w:rFonts w:eastAsia="標楷體-繁"/>
        </w:rPr>
        <w:t>也因此</w:t>
      </w:r>
      <w:r w:rsidR="00E64499">
        <w:rPr>
          <w:rFonts w:eastAsia="標楷體-繁" w:hint="eastAsia"/>
        </w:rPr>
        <w:t>就總成本而言，</w:t>
      </w:r>
      <w:r w:rsidRPr="00D7763B">
        <w:rPr>
          <w:rFonts w:eastAsia="標楷體-繁"/>
        </w:rPr>
        <w:t>使用隨機性模式之求解效果較</w:t>
      </w:r>
      <w:r w:rsidR="00E64499">
        <w:rPr>
          <w:rFonts w:eastAsia="標楷體-繁" w:hint="eastAsia"/>
        </w:rPr>
        <w:t>理想</w:t>
      </w:r>
      <w:r w:rsidRPr="00D7763B">
        <w:rPr>
          <w:rFonts w:eastAsia="標楷體-繁"/>
        </w:rPr>
        <w:t>。</w:t>
      </w:r>
      <w:r w:rsidR="000F0C5A">
        <w:rPr>
          <w:rFonts w:eastAsia="標楷體-繁" w:hint="eastAsia"/>
        </w:rPr>
        <w:t>至於，</w:t>
      </w:r>
      <w:r w:rsidRPr="00D7763B">
        <w:rPr>
          <w:rFonts w:eastAsia="標楷體-繁"/>
        </w:rPr>
        <w:t>實務指派方式</w:t>
      </w:r>
      <w:r w:rsidR="000F0C5A">
        <w:rPr>
          <w:rFonts w:eastAsia="標楷體-繁" w:hint="eastAsia"/>
        </w:rPr>
        <w:t>的</w:t>
      </w:r>
      <w:r w:rsidRPr="00D7763B">
        <w:rPr>
          <w:rFonts w:eastAsia="標楷體-繁"/>
        </w:rPr>
        <w:t>平均延誤時間</w:t>
      </w:r>
      <w:r w:rsidR="000F0C5A" w:rsidRPr="00D7763B">
        <w:rPr>
          <w:rFonts w:eastAsia="標楷體-繁"/>
        </w:rPr>
        <w:t>雖</w:t>
      </w:r>
      <w:r w:rsidRPr="00D7763B">
        <w:rPr>
          <w:rFonts w:eastAsia="標楷體-繁"/>
        </w:rPr>
        <w:t>為三種方法中最低，然而由於其決策方式容易導致</w:t>
      </w:r>
      <w:r w:rsidR="000F0C5A">
        <w:rPr>
          <w:rFonts w:eastAsia="標楷體-繁" w:hint="eastAsia"/>
        </w:rPr>
        <w:t>後續的</w:t>
      </w:r>
      <w:r w:rsidRPr="00D7763B">
        <w:rPr>
          <w:rFonts w:eastAsia="標楷體-繁"/>
        </w:rPr>
        <w:t>登機門</w:t>
      </w:r>
      <w:r w:rsidR="000F0C5A">
        <w:rPr>
          <w:rFonts w:eastAsia="標楷體-繁" w:hint="eastAsia"/>
        </w:rPr>
        <w:t>變更、</w:t>
      </w:r>
      <w:r w:rsidRPr="00D7763B">
        <w:rPr>
          <w:rFonts w:eastAsia="標楷體-繁"/>
        </w:rPr>
        <w:t>甚至指派至停機坪，也因此其最終指派結果</w:t>
      </w:r>
      <w:r w:rsidR="00E64499">
        <w:rPr>
          <w:rFonts w:eastAsia="標楷體-繁" w:hint="eastAsia"/>
        </w:rPr>
        <w:t>整體是</w:t>
      </w:r>
      <w:r w:rsidRPr="00D7763B">
        <w:rPr>
          <w:rFonts w:eastAsia="標楷體-繁"/>
        </w:rPr>
        <w:t>較另</w:t>
      </w:r>
      <w:r w:rsidR="00E64499">
        <w:rPr>
          <w:rFonts w:eastAsia="標楷體-繁" w:hint="eastAsia"/>
        </w:rPr>
        <w:t>外</w:t>
      </w:r>
      <w:r w:rsidRPr="00D7763B">
        <w:rPr>
          <w:rFonts w:eastAsia="標楷體-繁"/>
        </w:rPr>
        <w:t>兩</w:t>
      </w:r>
      <w:r w:rsidR="00E64499">
        <w:rPr>
          <w:rFonts w:eastAsia="標楷體-繁" w:hint="eastAsia"/>
        </w:rPr>
        <w:t>個</w:t>
      </w:r>
      <w:r w:rsidRPr="00D7763B">
        <w:rPr>
          <w:rFonts w:eastAsia="標楷體-繁"/>
        </w:rPr>
        <w:t>方法</w:t>
      </w:r>
      <w:r w:rsidR="00E64499">
        <w:rPr>
          <w:rFonts w:eastAsia="標楷體-繁" w:hint="eastAsia"/>
        </w:rPr>
        <w:t>為</w:t>
      </w:r>
      <w:r w:rsidRPr="00D7763B">
        <w:rPr>
          <w:rFonts w:eastAsia="標楷體-繁"/>
        </w:rPr>
        <w:t>差。透過觀察結果發現，使用隨機性模式搭配滾動平面法在決策中能透過考量抵達時間不確定性，做出較好的決策，</w:t>
      </w:r>
      <w:r w:rsidR="000F0C5A">
        <w:rPr>
          <w:rFonts w:eastAsia="標楷體-繁" w:hint="eastAsia"/>
        </w:rPr>
        <w:t>也</w:t>
      </w:r>
      <w:r w:rsidRPr="00D7763B">
        <w:rPr>
          <w:rFonts w:eastAsia="標楷體-繁"/>
        </w:rPr>
        <w:t>證明使用隨機性模式之價值。</w:t>
      </w:r>
    </w:p>
    <w:p w14:paraId="4F8AC12C" w14:textId="5FC62A8B" w:rsidR="00377160" w:rsidRPr="00D7763B" w:rsidRDefault="00377160" w:rsidP="00377160">
      <w:pPr>
        <w:snapToGrid w:val="0"/>
        <w:spacing w:beforeLines="100" w:before="360" w:afterLines="100" w:after="360" w:line="240" w:lineRule="auto"/>
        <w:jc w:val="both"/>
        <w:outlineLvl w:val="2"/>
        <w:rPr>
          <w:rFonts w:ascii="Times New Roman" w:eastAsia="標楷體-繁" w:hAnsi="Times New Roman" w:cs="Times New Roman"/>
          <w:b/>
          <w:szCs w:val="20"/>
          <w14:ligatures w14:val="none"/>
        </w:rPr>
      </w:pPr>
      <w:r w:rsidRPr="00343191">
        <w:rPr>
          <w:rFonts w:ascii="Times New Roman" w:eastAsia="標楷體-繁" w:hAnsi="Times New Roman" w:cs="Times New Roman"/>
          <w:b/>
          <w:szCs w:val="20"/>
          <w14:ligatures w14:val="none"/>
        </w:rPr>
        <w:t>5.2.3</w:t>
      </w:r>
      <w:r w:rsidRPr="00343191">
        <w:rPr>
          <w:rFonts w:ascii="Times New Roman" w:eastAsia="標楷體-繁" w:hAnsi="Times New Roman" w:cs="Times New Roman"/>
          <w:b/>
          <w:szCs w:val="20"/>
          <w14:ligatures w14:val="none"/>
        </w:rPr>
        <w:t>演算法效能驗證</w:t>
      </w:r>
    </w:p>
    <w:p w14:paraId="79162F56" w14:textId="05681EE7" w:rsidR="008A2C2D" w:rsidRPr="00D7763B" w:rsidRDefault="00C02E3E" w:rsidP="00E64499">
      <w:pPr>
        <w:pStyle w:val="a3"/>
        <w:rPr>
          <w:rFonts w:eastAsia="標楷體-繁"/>
          <w:color w:val="000000" w:themeColor="text1"/>
        </w:rPr>
      </w:pPr>
      <w:r>
        <w:rPr>
          <w:rFonts w:eastAsia="標楷體-繁" w:hint="eastAsia"/>
          <w:color w:val="000000" w:themeColor="text1"/>
        </w:rPr>
        <w:t>前述測試問題的規模</w:t>
      </w:r>
      <w:r w:rsidR="005964B2">
        <w:rPr>
          <w:rFonts w:eastAsia="標楷體-繁" w:hint="eastAsia"/>
          <w:color w:val="000000" w:themeColor="text1"/>
        </w:rPr>
        <w:t>，</w:t>
      </w:r>
      <w:r w:rsidR="005964B2">
        <w:rPr>
          <w:rFonts w:eastAsia="標楷體-繁" w:hint="eastAsia"/>
          <w:color w:val="000000" w:themeColor="text1"/>
        </w:rPr>
        <w:t>(</w:t>
      </w:r>
      <w:r w:rsidR="005964B2">
        <w:rPr>
          <w:rFonts w:eastAsia="標楷體-繁"/>
          <w:color w:val="000000" w:themeColor="text1"/>
        </w:rPr>
        <w:t>1)</w:t>
      </w:r>
      <w:r w:rsidR="005964B2">
        <w:rPr>
          <w:rFonts w:eastAsia="標楷體-繁" w:hint="eastAsia"/>
          <w:color w:val="000000" w:themeColor="text1"/>
        </w:rPr>
        <w:t>至</w:t>
      </w:r>
      <w:r w:rsidR="005964B2">
        <w:rPr>
          <w:rFonts w:eastAsia="標楷體-繁"/>
          <w:color w:val="000000" w:themeColor="text1"/>
        </w:rPr>
        <w:t>(17)</w:t>
      </w:r>
      <w:r w:rsidR="005964B2">
        <w:rPr>
          <w:rFonts w:eastAsia="標楷體-繁" w:hint="eastAsia"/>
          <w:color w:val="000000" w:themeColor="text1"/>
        </w:rPr>
        <w:t>的兩階段隨機規劃問題，</w:t>
      </w:r>
      <w:r>
        <w:rPr>
          <w:rFonts w:eastAsia="標楷體-繁" w:hint="eastAsia"/>
          <w:color w:val="000000" w:themeColor="text1"/>
        </w:rPr>
        <w:t>尚可利用</w:t>
      </w:r>
      <w:r w:rsidR="005964B2">
        <w:rPr>
          <w:rFonts w:eastAsia="標楷體-繁" w:hint="eastAsia"/>
          <w:color w:val="000000" w:themeColor="text1"/>
        </w:rPr>
        <w:t>一般的整數規劃套裝軟體求解。但考慮更大問題的適用性，</w:t>
      </w:r>
      <w:r w:rsidR="00377160" w:rsidRPr="00D7763B">
        <w:rPr>
          <w:rFonts w:eastAsia="標楷體-繁"/>
          <w:color w:val="000000" w:themeColor="text1"/>
        </w:rPr>
        <w:t>本</w:t>
      </w:r>
      <w:r w:rsidR="00E64499">
        <w:rPr>
          <w:rFonts w:eastAsia="標楷體-繁" w:hint="eastAsia"/>
          <w:color w:val="000000" w:themeColor="text1"/>
        </w:rPr>
        <w:t>研究亦</w:t>
      </w:r>
      <w:r w:rsidR="005964B2">
        <w:rPr>
          <w:rFonts w:eastAsia="標楷體-繁" w:hint="eastAsia"/>
          <w:color w:val="000000" w:themeColor="text1"/>
        </w:rPr>
        <w:t>利用</w:t>
      </w:r>
      <w:r w:rsidR="00377160" w:rsidRPr="00D7763B">
        <w:rPr>
          <w:rFonts w:eastAsia="標楷體-繁"/>
          <w:color w:val="000000" w:themeColor="text1"/>
        </w:rPr>
        <w:t>4.2</w:t>
      </w:r>
      <w:r w:rsidR="00377160" w:rsidRPr="00D7763B">
        <w:rPr>
          <w:rFonts w:eastAsia="標楷體-繁"/>
          <w:color w:val="000000" w:themeColor="text1"/>
        </w:rPr>
        <w:t>小節之禁忌搜尋法求解</w:t>
      </w:r>
      <w:r w:rsidR="00E64499">
        <w:rPr>
          <w:rFonts w:eastAsia="標楷體-繁" w:hint="eastAsia"/>
          <w:color w:val="000000" w:themeColor="text1"/>
        </w:rPr>
        <w:t>隨機規劃模式</w:t>
      </w:r>
      <w:r w:rsidR="00377160" w:rsidRPr="00D7763B">
        <w:rPr>
          <w:rFonts w:eastAsia="標楷體-繁"/>
          <w:color w:val="000000" w:themeColor="text1"/>
        </w:rPr>
        <w:t>，並與數學規劃求解軟體</w:t>
      </w:r>
      <w:proofErr w:type="spellStart"/>
      <w:r w:rsidR="00377160" w:rsidRPr="00D7763B">
        <w:rPr>
          <w:rFonts w:eastAsia="標楷體-繁"/>
          <w:color w:val="000000" w:themeColor="text1"/>
        </w:rPr>
        <w:t>Gurobi</w:t>
      </w:r>
      <w:proofErr w:type="spellEnd"/>
      <w:r w:rsidR="00377160" w:rsidRPr="00D7763B">
        <w:rPr>
          <w:rFonts w:eastAsia="標楷體-繁"/>
          <w:color w:val="000000" w:themeColor="text1"/>
        </w:rPr>
        <w:t>所求得</w:t>
      </w:r>
      <w:r w:rsidR="005964B2">
        <w:rPr>
          <w:rFonts w:eastAsia="標楷體-繁" w:hint="eastAsia"/>
          <w:color w:val="000000" w:themeColor="text1"/>
        </w:rPr>
        <w:t>整數規劃問題之</w:t>
      </w:r>
      <w:r w:rsidR="00377160" w:rsidRPr="00D7763B">
        <w:rPr>
          <w:rFonts w:eastAsia="標楷體-繁"/>
          <w:color w:val="000000" w:themeColor="text1"/>
        </w:rPr>
        <w:t>精確解</w:t>
      </w:r>
      <w:r w:rsidR="005964B2">
        <w:rPr>
          <w:rFonts w:eastAsia="標楷體-繁" w:hint="eastAsia"/>
          <w:color w:val="000000" w:themeColor="text1"/>
        </w:rPr>
        <w:t>，</w:t>
      </w:r>
      <w:r w:rsidR="00E64499">
        <w:rPr>
          <w:rFonts w:eastAsia="標楷體-繁" w:hint="eastAsia"/>
          <w:color w:val="000000" w:themeColor="text1"/>
        </w:rPr>
        <w:t>在</w:t>
      </w:r>
      <w:r w:rsidR="005964B2">
        <w:rPr>
          <w:rFonts w:eastAsia="標楷體-繁" w:hint="eastAsia"/>
          <w:color w:val="000000" w:themeColor="text1"/>
        </w:rPr>
        <w:t>滾動平面法的模擬架構</w:t>
      </w:r>
      <w:r w:rsidR="00E64499">
        <w:rPr>
          <w:rFonts w:eastAsia="標楷體-繁" w:hint="eastAsia"/>
          <w:color w:val="000000" w:themeColor="text1"/>
        </w:rPr>
        <w:t>下，</w:t>
      </w:r>
      <w:r w:rsidR="00377160" w:rsidRPr="00D7763B">
        <w:rPr>
          <w:rFonts w:eastAsia="標楷體-繁"/>
          <w:color w:val="000000" w:themeColor="text1"/>
        </w:rPr>
        <w:t>進行</w:t>
      </w:r>
      <w:r w:rsidR="005964B2">
        <w:rPr>
          <w:rFonts w:eastAsia="標楷體-繁" w:hint="eastAsia"/>
          <w:color w:val="000000" w:themeColor="text1"/>
        </w:rPr>
        <w:t>登機門更新指派的</w:t>
      </w:r>
      <w:r w:rsidR="00377160" w:rsidRPr="00D7763B">
        <w:rPr>
          <w:rFonts w:eastAsia="標楷體-繁"/>
          <w:color w:val="000000" w:themeColor="text1"/>
        </w:rPr>
        <w:t>比較，以驗證設計之</w:t>
      </w:r>
      <w:r w:rsidR="00E64499">
        <w:rPr>
          <w:rFonts w:eastAsia="標楷體-繁" w:hint="eastAsia"/>
          <w:color w:val="000000" w:themeColor="text1"/>
        </w:rPr>
        <w:t>啟發式</w:t>
      </w:r>
      <w:r w:rsidR="00377160" w:rsidRPr="00D7763B">
        <w:rPr>
          <w:rFonts w:eastAsia="標楷體-繁"/>
          <w:color w:val="000000" w:themeColor="text1"/>
        </w:rPr>
        <w:t>演算法在求解效率上之提升以及求解品質之維持。</w:t>
      </w:r>
      <w:r w:rsidR="005964B2">
        <w:rPr>
          <w:rFonts w:eastAsia="標楷體-繁" w:hint="eastAsia"/>
          <w:color w:val="000000" w:themeColor="text1"/>
        </w:rPr>
        <w:t>關於</w:t>
      </w:r>
      <w:r w:rsidR="00377160" w:rsidRPr="00D7763B">
        <w:rPr>
          <w:rFonts w:eastAsia="標楷體-繁"/>
          <w:color w:val="000000" w:themeColor="text1"/>
        </w:rPr>
        <w:t>演算法的參數設定，鄰域解數量在例示性例題</w:t>
      </w:r>
      <w:r w:rsidR="005964B2" w:rsidRPr="00D7763B">
        <w:rPr>
          <w:rFonts w:eastAsia="標楷體-繁"/>
          <w:color w:val="000000" w:themeColor="text1"/>
        </w:rPr>
        <w:t>設定</w:t>
      </w:r>
      <w:r w:rsidR="00377160" w:rsidRPr="00D7763B">
        <w:rPr>
          <w:rFonts w:eastAsia="標楷體-繁"/>
          <w:color w:val="000000" w:themeColor="text1"/>
        </w:rPr>
        <w:t>為</w:t>
      </w:r>
      <w:r w:rsidR="00377160" w:rsidRPr="00D7763B">
        <w:rPr>
          <w:rFonts w:eastAsia="標楷體-繁"/>
          <w:color w:val="000000" w:themeColor="text1"/>
        </w:rPr>
        <w:t>50</w:t>
      </w:r>
      <w:r w:rsidR="00377160" w:rsidRPr="00D7763B">
        <w:rPr>
          <w:rFonts w:eastAsia="標楷體-繁"/>
          <w:color w:val="000000" w:themeColor="text1"/>
        </w:rPr>
        <w:t>個，</w:t>
      </w:r>
      <w:r w:rsidR="005964B2">
        <w:rPr>
          <w:rFonts w:eastAsia="標楷體-繁" w:hint="eastAsia"/>
          <w:color w:val="000000" w:themeColor="text1"/>
        </w:rPr>
        <w:t>實務型例題</w:t>
      </w:r>
      <w:r w:rsidR="00377160" w:rsidRPr="00D7763B">
        <w:rPr>
          <w:rFonts w:eastAsia="標楷體-繁"/>
          <w:color w:val="000000" w:themeColor="text1"/>
        </w:rPr>
        <w:t>則</w:t>
      </w:r>
      <w:r w:rsidR="005964B2">
        <w:rPr>
          <w:rFonts w:eastAsia="標楷體-繁" w:hint="eastAsia"/>
          <w:color w:val="000000" w:themeColor="text1"/>
        </w:rPr>
        <w:t>設</w:t>
      </w:r>
      <w:r w:rsidR="00377160" w:rsidRPr="00D7763B">
        <w:rPr>
          <w:rFonts w:eastAsia="標楷體-繁"/>
          <w:color w:val="000000" w:themeColor="text1"/>
        </w:rPr>
        <w:t>為</w:t>
      </w:r>
      <w:r w:rsidR="00377160" w:rsidRPr="00D7763B">
        <w:rPr>
          <w:rFonts w:eastAsia="標楷體-繁"/>
          <w:color w:val="000000" w:themeColor="text1"/>
        </w:rPr>
        <w:t>200</w:t>
      </w:r>
      <w:r w:rsidR="00377160" w:rsidRPr="00D7763B">
        <w:rPr>
          <w:rFonts w:eastAsia="標楷體-繁"/>
          <w:color w:val="000000" w:themeColor="text1"/>
        </w:rPr>
        <w:t>個；禁忌列表</w:t>
      </w:r>
      <w:r w:rsidR="005964B2">
        <w:rPr>
          <w:rFonts w:eastAsia="標楷體-繁" w:hint="eastAsia"/>
          <w:color w:val="000000" w:themeColor="text1"/>
        </w:rPr>
        <w:t>皆</w:t>
      </w:r>
      <w:r w:rsidR="00377160" w:rsidRPr="00D7763B">
        <w:rPr>
          <w:rFonts w:eastAsia="標楷體-繁"/>
          <w:color w:val="000000" w:themeColor="text1"/>
        </w:rPr>
        <w:t>為</w:t>
      </w:r>
      <w:r w:rsidR="00377160" w:rsidRPr="00D7763B">
        <w:rPr>
          <w:rFonts w:eastAsia="標楷體-繁"/>
          <w:color w:val="000000" w:themeColor="text1"/>
        </w:rPr>
        <w:t>10</w:t>
      </w:r>
      <w:r w:rsidR="00377160" w:rsidRPr="00D7763B">
        <w:rPr>
          <w:rFonts w:eastAsia="標楷體-繁"/>
          <w:color w:val="000000" w:themeColor="text1"/>
        </w:rPr>
        <w:t>，演算法的停止條件設為迭代達</w:t>
      </w:r>
      <w:r w:rsidR="00377160" w:rsidRPr="00D7763B">
        <w:rPr>
          <w:rFonts w:eastAsia="標楷體-繁"/>
          <w:color w:val="000000" w:themeColor="text1"/>
        </w:rPr>
        <w:t>250</w:t>
      </w:r>
      <w:r w:rsidR="00377160" w:rsidRPr="00D7763B">
        <w:rPr>
          <w:rFonts w:eastAsia="標楷體-繁"/>
          <w:color w:val="000000" w:themeColor="text1"/>
        </w:rPr>
        <w:t>次，或在</w:t>
      </w:r>
      <w:r w:rsidR="00377160" w:rsidRPr="00D7763B">
        <w:rPr>
          <w:rFonts w:eastAsia="標楷體-繁"/>
          <w:color w:val="000000" w:themeColor="text1"/>
        </w:rPr>
        <w:t>50</w:t>
      </w:r>
      <w:r w:rsidR="00377160" w:rsidRPr="00D7763B">
        <w:rPr>
          <w:rFonts w:eastAsia="標楷體-繁"/>
          <w:color w:val="000000" w:themeColor="text1"/>
        </w:rPr>
        <w:t>次迭代中解沒有</w:t>
      </w:r>
      <w:r w:rsidR="005964B2">
        <w:rPr>
          <w:rFonts w:eastAsia="標楷體-繁" w:hint="eastAsia"/>
          <w:color w:val="000000" w:themeColor="text1"/>
        </w:rPr>
        <w:t>改進</w:t>
      </w:r>
      <w:r w:rsidR="00377160" w:rsidRPr="00D7763B">
        <w:rPr>
          <w:rFonts w:eastAsia="標楷體-繁"/>
          <w:color w:val="000000" w:themeColor="text1"/>
        </w:rPr>
        <w:t>。</w:t>
      </w:r>
      <w:r w:rsidR="000F4053" w:rsidRPr="00D7763B">
        <w:rPr>
          <w:rFonts w:eastAsia="標楷體-繁"/>
        </w:rPr>
        <w:fldChar w:fldCharType="begin"/>
      </w:r>
      <w:r w:rsidR="000F4053" w:rsidRPr="00D7763B">
        <w:rPr>
          <w:rFonts w:eastAsia="標楷體-繁"/>
        </w:rPr>
        <w:instrText xml:space="preserve"> REF _Ref172752536 \h </w:instrText>
      </w:r>
      <w:r w:rsidR="00D7763B" w:rsidRPr="00D7763B">
        <w:rPr>
          <w:rFonts w:eastAsia="標楷體-繁"/>
        </w:rPr>
        <w:instrText xml:space="preserve"> \* MERGEFORMAT </w:instrText>
      </w:r>
      <w:r w:rsidR="000F4053" w:rsidRPr="00D7763B">
        <w:rPr>
          <w:rFonts w:eastAsia="標楷體-繁"/>
        </w:rPr>
      </w:r>
      <w:r w:rsidR="000F4053" w:rsidRPr="00D7763B">
        <w:rPr>
          <w:rFonts w:eastAsia="標楷體-繁"/>
        </w:rPr>
        <w:fldChar w:fldCharType="separate"/>
      </w:r>
      <w:r w:rsidR="003C2A7A" w:rsidRPr="00D7763B">
        <w:rPr>
          <w:rFonts w:eastAsia="標楷體-繁"/>
        </w:rPr>
        <w:t>表</w:t>
      </w:r>
      <w:r w:rsidR="000F4053" w:rsidRPr="00D7763B">
        <w:rPr>
          <w:rFonts w:eastAsia="標楷體-繁"/>
        </w:rPr>
        <w:fldChar w:fldCharType="end"/>
      </w:r>
      <w:r w:rsidR="005964B2">
        <w:rPr>
          <w:rFonts w:eastAsia="標楷體-繁"/>
        </w:rPr>
        <w:t>6</w:t>
      </w:r>
      <w:r w:rsidR="00377160" w:rsidRPr="00D7763B">
        <w:rPr>
          <w:rFonts w:eastAsia="標楷體-繁"/>
          <w:color w:val="000000" w:themeColor="text1"/>
        </w:rPr>
        <w:t>為例示性例題及</w:t>
      </w:r>
      <w:r w:rsidR="005964B2">
        <w:rPr>
          <w:rFonts w:eastAsia="標楷體-繁" w:hint="eastAsia"/>
          <w:color w:val="000000" w:themeColor="text1"/>
        </w:rPr>
        <w:t>實務型</w:t>
      </w:r>
      <w:r w:rsidR="00377160" w:rsidRPr="00D7763B">
        <w:rPr>
          <w:rFonts w:eastAsia="標楷體-繁"/>
          <w:color w:val="000000" w:themeColor="text1"/>
        </w:rPr>
        <w:t>例</w:t>
      </w:r>
      <w:r w:rsidR="005964B2">
        <w:rPr>
          <w:rFonts w:eastAsia="標楷體-繁" w:hint="eastAsia"/>
          <w:color w:val="000000" w:themeColor="text1"/>
        </w:rPr>
        <w:t>題</w:t>
      </w:r>
      <w:r w:rsidR="00E64499">
        <w:rPr>
          <w:rFonts w:eastAsia="標楷體-繁" w:hint="eastAsia"/>
          <w:color w:val="000000" w:themeColor="text1"/>
        </w:rPr>
        <w:t>1</w:t>
      </w:r>
      <w:r w:rsidR="00E64499">
        <w:rPr>
          <w:rFonts w:eastAsia="標楷體-繁"/>
          <w:color w:val="000000" w:themeColor="text1"/>
        </w:rPr>
        <w:t>0</w:t>
      </w:r>
      <w:r w:rsidR="00377160" w:rsidRPr="00D7763B">
        <w:rPr>
          <w:rFonts w:eastAsia="標楷體-繁"/>
          <w:color w:val="000000" w:themeColor="text1"/>
        </w:rPr>
        <w:t>個</w:t>
      </w:r>
      <w:r w:rsidR="005964B2">
        <w:rPr>
          <w:rFonts w:eastAsia="標楷體-繁" w:hint="eastAsia"/>
          <w:color w:val="000000" w:themeColor="text1"/>
        </w:rPr>
        <w:t>測試</w:t>
      </w:r>
      <w:r w:rsidR="00377160" w:rsidRPr="00D7763B">
        <w:rPr>
          <w:rFonts w:eastAsia="標楷體-繁"/>
          <w:color w:val="000000" w:themeColor="text1"/>
        </w:rPr>
        <w:t>題</w:t>
      </w:r>
      <w:r w:rsidR="005964B2">
        <w:rPr>
          <w:rFonts w:eastAsia="標楷體-繁" w:hint="eastAsia"/>
          <w:color w:val="000000" w:themeColor="text1"/>
        </w:rPr>
        <w:t>目</w:t>
      </w:r>
      <w:r w:rsidR="00377160" w:rsidRPr="00D7763B">
        <w:rPr>
          <w:rFonts w:eastAsia="標楷體-繁"/>
          <w:color w:val="000000" w:themeColor="text1"/>
        </w:rPr>
        <w:t>之平均結果比較。</w:t>
      </w:r>
    </w:p>
    <w:p w14:paraId="6B2EF63F" w14:textId="4145107C" w:rsidR="000F4053" w:rsidRPr="00D7763B" w:rsidRDefault="000F4053" w:rsidP="000F4053">
      <w:pPr>
        <w:pStyle w:val="a3"/>
        <w:rPr>
          <w:rFonts w:eastAsia="標楷體-繁"/>
        </w:rPr>
      </w:pPr>
      <w:r w:rsidRPr="00D7763B">
        <w:rPr>
          <w:rFonts w:eastAsia="標楷體-繁"/>
        </w:rPr>
        <w:t>從</w:t>
      </w:r>
      <w:r w:rsidRPr="00D7763B">
        <w:rPr>
          <w:rFonts w:eastAsia="標楷體-繁"/>
        </w:rPr>
        <w:fldChar w:fldCharType="begin"/>
      </w:r>
      <w:r w:rsidRPr="00D7763B">
        <w:rPr>
          <w:rFonts w:eastAsia="標楷體-繁"/>
        </w:rPr>
        <w:instrText xml:space="preserve"> REF _Ref172752536 \h </w:instrText>
      </w:r>
      <w:r w:rsidR="00D7763B" w:rsidRPr="00D7763B">
        <w:rPr>
          <w:rFonts w:eastAsia="標楷體-繁"/>
        </w:rPr>
        <w:instrText xml:space="preserve"> \* MERGEFORMAT </w:instrText>
      </w:r>
      <w:r w:rsidRPr="00D7763B">
        <w:rPr>
          <w:rFonts w:eastAsia="標楷體-繁"/>
        </w:rPr>
      </w:r>
      <w:r w:rsidRPr="00D7763B">
        <w:rPr>
          <w:rFonts w:eastAsia="標楷體-繁"/>
        </w:rPr>
        <w:fldChar w:fldCharType="separate"/>
      </w:r>
      <w:r w:rsidR="003C2A7A" w:rsidRPr="00D7763B">
        <w:rPr>
          <w:rFonts w:eastAsia="標楷體-繁"/>
        </w:rPr>
        <w:t>表</w:t>
      </w:r>
      <w:r w:rsidRPr="00D7763B">
        <w:rPr>
          <w:rFonts w:eastAsia="標楷體-繁"/>
        </w:rPr>
        <w:fldChar w:fldCharType="end"/>
      </w:r>
      <w:r w:rsidR="00343191">
        <w:rPr>
          <w:rFonts w:eastAsia="標楷體-繁"/>
        </w:rPr>
        <w:t>6</w:t>
      </w:r>
      <w:r w:rsidRPr="00D7763B">
        <w:rPr>
          <w:rFonts w:eastAsia="標楷體-繁"/>
        </w:rPr>
        <w:t>之整理可以看出，在例示性例題的規模當中，使用精確解法及禁忌搜尋法在平均求解時間上並無太大差別，而禁忌搜尋法在大部分的例題當中</w:t>
      </w:r>
      <w:r w:rsidR="005964B2">
        <w:rPr>
          <w:rFonts w:eastAsia="標楷體-繁" w:hint="eastAsia"/>
        </w:rPr>
        <w:t>也能達到</w:t>
      </w:r>
      <w:r w:rsidRPr="00D7763B">
        <w:rPr>
          <w:rFonts w:eastAsia="標楷體-繁"/>
        </w:rPr>
        <w:t>最佳解</w:t>
      </w:r>
      <w:r w:rsidR="005964B2">
        <w:rPr>
          <w:rFonts w:eastAsia="標楷體-繁" w:hint="eastAsia"/>
        </w:rPr>
        <w:t>的效果</w:t>
      </w:r>
      <w:r w:rsidRPr="00D7763B">
        <w:rPr>
          <w:rFonts w:eastAsia="標楷體-繁"/>
        </w:rPr>
        <w:t>。當例</w:t>
      </w:r>
      <w:r w:rsidR="005964B2">
        <w:rPr>
          <w:rFonts w:eastAsia="標楷體-繁" w:hint="eastAsia"/>
        </w:rPr>
        <w:t>題</w:t>
      </w:r>
      <w:r w:rsidRPr="00D7763B">
        <w:rPr>
          <w:rFonts w:eastAsia="標楷體-繁"/>
        </w:rPr>
        <w:t>規模擴大後，求得精確解</w:t>
      </w:r>
      <w:r w:rsidR="005964B2">
        <w:rPr>
          <w:rFonts w:eastAsia="標楷體-繁" w:hint="eastAsia"/>
        </w:rPr>
        <w:t>所需</w:t>
      </w:r>
      <w:r w:rsidRPr="00D7763B">
        <w:rPr>
          <w:rFonts w:eastAsia="標楷體-繁"/>
        </w:rPr>
        <w:t>的時間</w:t>
      </w:r>
      <w:r w:rsidR="00C00732">
        <w:rPr>
          <w:rFonts w:eastAsia="標楷體-繁" w:hint="eastAsia"/>
        </w:rPr>
        <w:t>、以至完成滾動平面法模擬的時間，</w:t>
      </w:r>
      <w:r w:rsidRPr="00D7763B">
        <w:rPr>
          <w:rFonts w:eastAsia="標楷體-繁"/>
        </w:rPr>
        <w:t>也跟著大幅提升，</w:t>
      </w:r>
      <w:r w:rsidR="00C00732">
        <w:rPr>
          <w:rFonts w:eastAsia="標楷體-繁" w:hint="eastAsia"/>
        </w:rPr>
        <w:t>最終需要</w:t>
      </w:r>
      <w:r w:rsidR="005964B2">
        <w:rPr>
          <w:rFonts w:eastAsia="標楷體-繁" w:hint="eastAsia"/>
        </w:rPr>
        <w:t>到</w:t>
      </w:r>
      <w:r w:rsidRPr="00D7763B">
        <w:rPr>
          <w:rFonts w:eastAsia="標楷體-繁"/>
        </w:rPr>
        <w:t>3700</w:t>
      </w:r>
      <w:r w:rsidRPr="00D7763B">
        <w:rPr>
          <w:rFonts w:eastAsia="標楷體-繁"/>
        </w:rPr>
        <w:t>秒，而</w:t>
      </w:r>
      <w:r w:rsidR="00C00732">
        <w:rPr>
          <w:rFonts w:eastAsia="標楷體-繁" w:hint="eastAsia"/>
        </w:rPr>
        <w:t>若利用</w:t>
      </w:r>
      <w:r w:rsidRPr="00D7763B">
        <w:rPr>
          <w:rFonts w:eastAsia="標楷體-繁"/>
        </w:rPr>
        <w:t>本研究所設計之禁忌搜尋法</w:t>
      </w:r>
      <w:r w:rsidR="00C00732">
        <w:rPr>
          <w:rFonts w:eastAsia="標楷體-繁" w:hint="eastAsia"/>
        </w:rPr>
        <w:t>，所需</w:t>
      </w:r>
      <w:r w:rsidRPr="00D7763B">
        <w:rPr>
          <w:rFonts w:eastAsia="標楷體-繁"/>
        </w:rPr>
        <w:t>時間</w:t>
      </w:r>
      <w:r w:rsidR="005964B2">
        <w:rPr>
          <w:rFonts w:eastAsia="標楷體-繁" w:hint="eastAsia"/>
        </w:rPr>
        <w:t>僅增加至</w:t>
      </w:r>
      <w:r w:rsidRPr="00D7763B">
        <w:rPr>
          <w:rFonts w:eastAsia="標楷體-繁"/>
        </w:rPr>
        <w:t>157</w:t>
      </w:r>
      <w:r w:rsidRPr="00D7763B">
        <w:rPr>
          <w:rFonts w:eastAsia="標楷體-繁"/>
        </w:rPr>
        <w:t>秒，且求解結果與精確解在的平均差距為</w:t>
      </w:r>
      <w:r w:rsidRPr="00D7763B">
        <w:rPr>
          <w:rFonts w:eastAsia="標楷體-繁"/>
        </w:rPr>
        <w:t>4.85%</w:t>
      </w:r>
      <w:r w:rsidR="00C00732">
        <w:rPr>
          <w:rFonts w:eastAsia="標楷體-繁" w:hint="eastAsia"/>
        </w:rPr>
        <w:t>。</w:t>
      </w:r>
      <w:r w:rsidRPr="00D7763B">
        <w:rPr>
          <w:rFonts w:eastAsia="標楷體-繁"/>
        </w:rPr>
        <w:t>顯示此禁忌搜尋法能夠在大幅降低運算時間的狀況</w:t>
      </w:r>
      <w:r w:rsidR="00C00732">
        <w:rPr>
          <w:rFonts w:eastAsia="標楷體-繁" w:hint="eastAsia"/>
        </w:rPr>
        <w:t>之</w:t>
      </w:r>
      <w:r w:rsidRPr="00D7763B">
        <w:rPr>
          <w:rFonts w:eastAsia="標楷體-繁"/>
        </w:rPr>
        <w:t>下，</w:t>
      </w:r>
      <w:r w:rsidR="00C00732">
        <w:rPr>
          <w:rFonts w:eastAsia="標楷體-繁" w:hint="eastAsia"/>
        </w:rPr>
        <w:t>尚可</w:t>
      </w:r>
      <w:r w:rsidR="00C00732" w:rsidRPr="00D7763B">
        <w:rPr>
          <w:rFonts w:eastAsia="標楷體-繁"/>
        </w:rPr>
        <w:t>維持</w:t>
      </w:r>
      <w:r w:rsidR="00C00732">
        <w:rPr>
          <w:rFonts w:eastAsia="標楷體-繁" w:hint="eastAsia"/>
        </w:rPr>
        <w:t>一定</w:t>
      </w:r>
      <w:r w:rsidR="00C00732" w:rsidRPr="00D7763B">
        <w:rPr>
          <w:rFonts w:eastAsia="標楷體-繁"/>
        </w:rPr>
        <w:t>的求解品質</w:t>
      </w:r>
      <w:r w:rsidR="00C00732">
        <w:rPr>
          <w:rFonts w:eastAsia="標楷體-繁" w:hint="eastAsia"/>
        </w:rPr>
        <w:t>，並</w:t>
      </w:r>
      <w:r w:rsidRPr="00D7763B">
        <w:rPr>
          <w:rFonts w:eastAsia="標楷體-繁"/>
        </w:rPr>
        <w:t>提供機場營運方一個品質不錯的決策</w:t>
      </w:r>
      <w:r w:rsidR="00C00732">
        <w:rPr>
          <w:rFonts w:eastAsia="標楷體-繁" w:hint="eastAsia"/>
        </w:rPr>
        <w:t>輔助</w:t>
      </w:r>
      <w:r w:rsidRPr="00D7763B">
        <w:rPr>
          <w:rFonts w:eastAsia="標楷體-繁"/>
        </w:rPr>
        <w:t>。</w:t>
      </w:r>
    </w:p>
    <w:p w14:paraId="15081EEF" w14:textId="1E919A4E" w:rsidR="0044202F" w:rsidRPr="00D7763B" w:rsidRDefault="00377160" w:rsidP="00377160">
      <w:pPr>
        <w:pStyle w:val="a4"/>
        <w:spacing w:beforeLines="25" w:before="90" w:afterLines="25" w:after="90" w:line="240" w:lineRule="auto"/>
        <w:ind w:firstLineChars="0" w:firstLine="0"/>
        <w:rPr>
          <w:rFonts w:eastAsia="標楷體-繁"/>
        </w:rPr>
      </w:pPr>
      <w:bookmarkStart w:id="19" w:name="_Ref172752536"/>
      <w:r w:rsidRPr="00D7763B">
        <w:rPr>
          <w:rFonts w:eastAsia="標楷體-繁"/>
        </w:rPr>
        <w:lastRenderedPageBreak/>
        <w:t>表</w:t>
      </w:r>
      <w:bookmarkEnd w:id="19"/>
      <w:r w:rsidR="000040FC">
        <w:rPr>
          <w:rFonts w:eastAsia="標楷體-繁"/>
        </w:rPr>
        <w:t>6</w:t>
      </w:r>
      <w:r w:rsidRPr="00D7763B">
        <w:rPr>
          <w:rFonts w:eastAsia="標楷體-繁"/>
        </w:rPr>
        <w:t xml:space="preserve"> </w:t>
      </w:r>
      <w:r w:rsidRPr="00D7763B">
        <w:rPr>
          <w:rFonts w:eastAsia="標楷體-繁"/>
        </w:rPr>
        <w:t>禁忌搜尋法執行結果</w:t>
      </w:r>
    </w:p>
    <w:tbl>
      <w:tblPr>
        <w:tblW w:w="9504" w:type="dxa"/>
        <w:jc w:val="center"/>
        <w:tblCellMar>
          <w:left w:w="0" w:type="dxa"/>
          <w:right w:w="0" w:type="dxa"/>
        </w:tblCellMar>
        <w:tblLook w:val="0600" w:firstRow="0" w:lastRow="0" w:firstColumn="0" w:lastColumn="0" w:noHBand="1" w:noVBand="1"/>
      </w:tblPr>
      <w:tblGrid>
        <w:gridCol w:w="1282"/>
        <w:gridCol w:w="1553"/>
        <w:gridCol w:w="1879"/>
        <w:gridCol w:w="389"/>
        <w:gridCol w:w="1553"/>
        <w:gridCol w:w="1849"/>
        <w:gridCol w:w="28"/>
        <w:gridCol w:w="943"/>
        <w:gridCol w:w="28"/>
      </w:tblGrid>
      <w:tr w:rsidR="00377160" w:rsidRPr="00D7763B" w14:paraId="57A6756C" w14:textId="77777777" w:rsidTr="00377160">
        <w:trPr>
          <w:gridAfter w:val="1"/>
          <w:wAfter w:w="28" w:type="dxa"/>
          <w:trHeight w:val="289"/>
          <w:jc w:val="center"/>
        </w:trPr>
        <w:tc>
          <w:tcPr>
            <w:tcW w:w="1282" w:type="dxa"/>
            <w:tcBorders>
              <w:top w:val="single" w:sz="8" w:space="0" w:color="auto"/>
              <w:left w:val="nil"/>
              <w:bottom w:val="nil"/>
              <w:right w:val="nil"/>
            </w:tcBorders>
            <w:shd w:val="clear" w:color="auto" w:fill="auto"/>
            <w:tcMar>
              <w:top w:w="15" w:type="dxa"/>
              <w:left w:w="15" w:type="dxa"/>
              <w:bottom w:w="0" w:type="dxa"/>
              <w:right w:w="15" w:type="dxa"/>
            </w:tcMar>
            <w:vAlign w:val="center"/>
            <w:hideMark/>
          </w:tcPr>
          <w:p w14:paraId="6C2F36EB" w14:textId="77777777" w:rsidR="00377160" w:rsidRPr="00D7763B" w:rsidRDefault="00377160" w:rsidP="00286EA8">
            <w:pPr>
              <w:widowControl/>
              <w:snapToGrid w:val="0"/>
              <w:spacing w:after="0" w:line="240" w:lineRule="auto"/>
              <w:jc w:val="center"/>
              <w:rPr>
                <w:rFonts w:ascii="Times New Roman" w:eastAsia="標楷體-繁" w:hAnsi="Times New Roman" w:cs="Times New Roman"/>
                <w:kern w:val="0"/>
                <w:sz w:val="22"/>
                <w:szCs w:val="22"/>
                <w14:ligatures w14:val="none"/>
              </w:rPr>
            </w:pPr>
          </w:p>
        </w:tc>
        <w:tc>
          <w:tcPr>
            <w:tcW w:w="3432" w:type="dxa"/>
            <w:gridSpan w:val="2"/>
            <w:tcBorders>
              <w:top w:val="single" w:sz="8" w:space="0" w:color="auto"/>
              <w:left w:val="nil"/>
              <w:bottom w:val="single" w:sz="4" w:space="0" w:color="000000"/>
              <w:right w:val="nil"/>
            </w:tcBorders>
            <w:shd w:val="clear" w:color="auto" w:fill="auto"/>
            <w:tcMar>
              <w:top w:w="15" w:type="dxa"/>
              <w:left w:w="15" w:type="dxa"/>
              <w:bottom w:w="0" w:type="dxa"/>
              <w:right w:w="15" w:type="dxa"/>
            </w:tcMar>
            <w:vAlign w:val="center"/>
            <w:hideMark/>
          </w:tcPr>
          <w:p w14:paraId="6A5AC5D6" w14:textId="0A903DD8" w:rsidR="00377160" w:rsidRPr="00D7763B" w:rsidRDefault="005964B2" w:rsidP="00286EA8">
            <w:pPr>
              <w:widowControl/>
              <w:snapToGrid w:val="0"/>
              <w:spacing w:after="0" w:line="240" w:lineRule="auto"/>
              <w:jc w:val="center"/>
              <w:rPr>
                <w:rFonts w:ascii="Times New Roman" w:eastAsia="標楷體-繁" w:hAnsi="Times New Roman" w:cs="Times New Roman"/>
                <w:kern w:val="0"/>
                <w:sz w:val="22"/>
                <w:szCs w:val="22"/>
                <w14:ligatures w14:val="none"/>
              </w:rPr>
            </w:pPr>
            <w:r>
              <w:rPr>
                <w:rFonts w:ascii="Times New Roman" w:eastAsia="標楷體-繁" w:hAnsi="Times New Roman" w:cs="Times New Roman" w:hint="eastAsia"/>
                <w:kern w:val="0"/>
                <w:sz w:val="22"/>
                <w:szCs w:val="22"/>
                <w14:ligatures w14:val="none"/>
              </w:rPr>
              <w:t>套裝軟體整數規劃最佳解</w:t>
            </w:r>
          </w:p>
        </w:tc>
        <w:tc>
          <w:tcPr>
            <w:tcW w:w="389" w:type="dxa"/>
            <w:tcBorders>
              <w:top w:val="single" w:sz="8" w:space="0" w:color="auto"/>
              <w:left w:val="nil"/>
              <w:bottom w:val="nil"/>
              <w:right w:val="nil"/>
            </w:tcBorders>
            <w:shd w:val="clear" w:color="auto" w:fill="auto"/>
            <w:tcMar>
              <w:top w:w="15" w:type="dxa"/>
              <w:left w:w="15" w:type="dxa"/>
              <w:bottom w:w="0" w:type="dxa"/>
              <w:right w:w="15" w:type="dxa"/>
            </w:tcMar>
            <w:vAlign w:val="center"/>
            <w:hideMark/>
          </w:tcPr>
          <w:p w14:paraId="3764954F" w14:textId="77777777" w:rsidR="00377160" w:rsidRPr="00D7763B" w:rsidRDefault="00377160" w:rsidP="00286EA8">
            <w:pPr>
              <w:widowControl/>
              <w:snapToGrid w:val="0"/>
              <w:spacing w:after="0" w:line="240" w:lineRule="auto"/>
              <w:jc w:val="center"/>
              <w:rPr>
                <w:rFonts w:ascii="Times New Roman" w:eastAsia="標楷體-繁" w:hAnsi="Times New Roman" w:cs="Times New Roman"/>
                <w:kern w:val="0"/>
                <w:sz w:val="22"/>
                <w:szCs w:val="22"/>
                <w14:ligatures w14:val="none"/>
              </w:rPr>
            </w:pPr>
          </w:p>
        </w:tc>
        <w:tc>
          <w:tcPr>
            <w:tcW w:w="3402" w:type="dxa"/>
            <w:gridSpan w:val="2"/>
            <w:tcBorders>
              <w:top w:val="single" w:sz="8" w:space="0" w:color="auto"/>
              <w:left w:val="nil"/>
              <w:bottom w:val="single" w:sz="4" w:space="0" w:color="000000"/>
              <w:right w:val="nil"/>
            </w:tcBorders>
            <w:shd w:val="clear" w:color="auto" w:fill="auto"/>
            <w:tcMar>
              <w:top w:w="15" w:type="dxa"/>
              <w:left w:w="15" w:type="dxa"/>
              <w:bottom w:w="0" w:type="dxa"/>
              <w:right w:w="15" w:type="dxa"/>
            </w:tcMar>
            <w:vAlign w:val="center"/>
            <w:hideMark/>
          </w:tcPr>
          <w:p w14:paraId="28C0C720" w14:textId="77777777" w:rsidR="00377160" w:rsidRPr="00D7763B" w:rsidRDefault="00377160" w:rsidP="00286EA8">
            <w:pPr>
              <w:widowControl/>
              <w:snapToGrid w:val="0"/>
              <w:spacing w:after="0" w:line="240" w:lineRule="auto"/>
              <w:jc w:val="center"/>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禁忌搜尋法</w:t>
            </w:r>
          </w:p>
        </w:tc>
        <w:tc>
          <w:tcPr>
            <w:tcW w:w="971" w:type="dxa"/>
            <w:gridSpan w:val="2"/>
            <w:tcBorders>
              <w:top w:val="single" w:sz="8" w:space="0" w:color="auto"/>
              <w:left w:val="nil"/>
              <w:bottom w:val="nil"/>
              <w:right w:val="nil"/>
            </w:tcBorders>
            <w:shd w:val="clear" w:color="auto" w:fill="auto"/>
            <w:tcMar>
              <w:top w:w="15" w:type="dxa"/>
              <w:left w:w="15" w:type="dxa"/>
              <w:bottom w:w="0" w:type="dxa"/>
              <w:right w:w="15" w:type="dxa"/>
            </w:tcMar>
            <w:vAlign w:val="center"/>
            <w:hideMark/>
          </w:tcPr>
          <w:p w14:paraId="06A3DEC9" w14:textId="77777777" w:rsidR="00377160" w:rsidRPr="00D7763B" w:rsidRDefault="00377160" w:rsidP="00286EA8">
            <w:pPr>
              <w:widowControl/>
              <w:snapToGrid w:val="0"/>
              <w:spacing w:after="0" w:line="240" w:lineRule="auto"/>
              <w:jc w:val="center"/>
              <w:rPr>
                <w:rFonts w:ascii="Times New Roman" w:eastAsia="標楷體-繁" w:hAnsi="Times New Roman" w:cs="Times New Roman"/>
                <w:kern w:val="0"/>
                <w:sz w:val="22"/>
                <w:szCs w:val="22"/>
                <w14:ligatures w14:val="none"/>
              </w:rPr>
            </w:pPr>
          </w:p>
        </w:tc>
      </w:tr>
      <w:tr w:rsidR="00377160" w:rsidRPr="00D7763B" w14:paraId="61ADE695" w14:textId="77777777" w:rsidTr="00377160">
        <w:trPr>
          <w:trHeight w:val="289"/>
          <w:jc w:val="center"/>
        </w:trPr>
        <w:tc>
          <w:tcPr>
            <w:tcW w:w="1282" w:type="dxa"/>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27F3971D" w14:textId="77777777" w:rsidR="00377160" w:rsidRPr="00D7763B" w:rsidRDefault="00377160" w:rsidP="00286EA8">
            <w:pPr>
              <w:widowControl/>
              <w:snapToGrid w:val="0"/>
              <w:spacing w:after="0" w:line="240" w:lineRule="auto"/>
              <w:jc w:val="center"/>
              <w:rPr>
                <w:rFonts w:ascii="Times New Roman" w:eastAsia="標楷體-繁" w:hAnsi="Times New Roman" w:cs="Times New Roman"/>
                <w:kern w:val="0"/>
                <w:sz w:val="22"/>
                <w:szCs w:val="22"/>
                <w14:ligatures w14:val="none"/>
              </w:rPr>
            </w:pPr>
          </w:p>
        </w:tc>
        <w:tc>
          <w:tcPr>
            <w:tcW w:w="1553" w:type="dxa"/>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
          <w:p w14:paraId="46F8F612" w14:textId="4920AEEC" w:rsidR="00377160" w:rsidRPr="00D7763B" w:rsidRDefault="00377160" w:rsidP="00286EA8">
            <w:pPr>
              <w:widowControl/>
              <w:snapToGrid w:val="0"/>
              <w:spacing w:after="0" w:line="240" w:lineRule="auto"/>
              <w:jc w:val="center"/>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平均目標式值</w:t>
            </w:r>
          </w:p>
        </w:tc>
        <w:tc>
          <w:tcPr>
            <w:tcW w:w="1879" w:type="dxa"/>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
          <w:p w14:paraId="5804F5C4" w14:textId="1F09B673" w:rsidR="00377160" w:rsidRPr="00D7763B" w:rsidRDefault="00377160" w:rsidP="00286EA8">
            <w:pPr>
              <w:widowControl/>
              <w:snapToGrid w:val="0"/>
              <w:spacing w:after="0" w:line="240" w:lineRule="auto"/>
              <w:jc w:val="center"/>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平均求解時間</w:t>
            </w:r>
            <w:r w:rsidRPr="00D7763B">
              <w:rPr>
                <w:rFonts w:ascii="Times New Roman" w:eastAsia="標楷體-繁" w:hAnsi="Times New Roman" w:cs="Times New Roman"/>
                <w:kern w:val="0"/>
                <w:sz w:val="22"/>
                <w:szCs w:val="22"/>
                <w14:ligatures w14:val="none"/>
              </w:rPr>
              <w:t>(</w:t>
            </w:r>
            <w:r w:rsidRPr="00D7763B">
              <w:rPr>
                <w:rFonts w:ascii="Times New Roman" w:eastAsia="標楷體-繁" w:hAnsi="Times New Roman" w:cs="Times New Roman"/>
                <w:kern w:val="0"/>
                <w:sz w:val="22"/>
                <w:szCs w:val="22"/>
                <w14:ligatures w14:val="none"/>
              </w:rPr>
              <w:t>秒）</w:t>
            </w:r>
          </w:p>
        </w:tc>
        <w:tc>
          <w:tcPr>
            <w:tcW w:w="389" w:type="dxa"/>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51554940" w14:textId="77777777" w:rsidR="00377160" w:rsidRPr="00D7763B" w:rsidRDefault="00377160" w:rsidP="00286EA8">
            <w:pPr>
              <w:widowControl/>
              <w:snapToGrid w:val="0"/>
              <w:spacing w:after="0" w:line="240" w:lineRule="auto"/>
              <w:jc w:val="center"/>
              <w:rPr>
                <w:rFonts w:ascii="Times New Roman" w:eastAsia="標楷體-繁" w:hAnsi="Times New Roman" w:cs="Times New Roman"/>
                <w:kern w:val="0"/>
                <w:sz w:val="22"/>
                <w:szCs w:val="22"/>
                <w14:ligatures w14:val="none"/>
              </w:rPr>
            </w:pPr>
          </w:p>
        </w:tc>
        <w:tc>
          <w:tcPr>
            <w:tcW w:w="1553" w:type="dxa"/>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
          <w:p w14:paraId="4FE80F6A" w14:textId="7806B5FB" w:rsidR="00377160" w:rsidRPr="00D7763B" w:rsidRDefault="00377160" w:rsidP="00286EA8">
            <w:pPr>
              <w:widowControl/>
              <w:snapToGrid w:val="0"/>
              <w:spacing w:after="0" w:line="240" w:lineRule="auto"/>
              <w:jc w:val="center"/>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平均目標式值</w:t>
            </w:r>
          </w:p>
        </w:tc>
        <w:tc>
          <w:tcPr>
            <w:tcW w:w="1877" w:type="dxa"/>
            <w:gridSpan w:val="2"/>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
          <w:p w14:paraId="14A43651" w14:textId="02427B2E" w:rsidR="00377160" w:rsidRPr="00D7763B" w:rsidRDefault="00377160" w:rsidP="00286EA8">
            <w:pPr>
              <w:widowControl/>
              <w:snapToGrid w:val="0"/>
              <w:spacing w:after="0" w:line="240" w:lineRule="auto"/>
              <w:jc w:val="center"/>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平均求解時間</w:t>
            </w:r>
            <w:r w:rsidRPr="00D7763B">
              <w:rPr>
                <w:rFonts w:ascii="Times New Roman" w:eastAsia="標楷體-繁" w:hAnsi="Times New Roman" w:cs="Times New Roman"/>
                <w:kern w:val="0"/>
                <w:sz w:val="22"/>
                <w:szCs w:val="22"/>
                <w14:ligatures w14:val="none"/>
              </w:rPr>
              <w:t>(</w:t>
            </w:r>
            <w:r w:rsidRPr="00D7763B">
              <w:rPr>
                <w:rFonts w:ascii="Times New Roman" w:eastAsia="標楷體-繁" w:hAnsi="Times New Roman" w:cs="Times New Roman"/>
                <w:kern w:val="0"/>
                <w:sz w:val="22"/>
                <w:szCs w:val="22"/>
                <w14:ligatures w14:val="none"/>
              </w:rPr>
              <w:t>秒）</w:t>
            </w:r>
          </w:p>
        </w:tc>
        <w:tc>
          <w:tcPr>
            <w:tcW w:w="971" w:type="dxa"/>
            <w:gridSpan w:val="2"/>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7AC48EF9" w14:textId="77777777" w:rsidR="00377160" w:rsidRPr="00D7763B" w:rsidRDefault="00377160" w:rsidP="00286EA8">
            <w:pPr>
              <w:widowControl/>
              <w:snapToGrid w:val="0"/>
              <w:spacing w:after="0" w:line="240" w:lineRule="auto"/>
              <w:jc w:val="center"/>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Gap</w:t>
            </w:r>
          </w:p>
        </w:tc>
      </w:tr>
      <w:tr w:rsidR="00377160" w:rsidRPr="00D7763B" w14:paraId="266B86EA" w14:textId="77777777" w:rsidTr="00377160">
        <w:trPr>
          <w:trHeight w:val="289"/>
          <w:jc w:val="center"/>
        </w:trPr>
        <w:tc>
          <w:tcPr>
            <w:tcW w:w="1282" w:type="dxa"/>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6773D332" w14:textId="7B70E4E7" w:rsidR="00377160" w:rsidRPr="00D7763B" w:rsidRDefault="00377160" w:rsidP="00286EA8">
            <w:pPr>
              <w:widowControl/>
              <w:snapToGrid w:val="0"/>
              <w:spacing w:after="0" w:line="240" w:lineRule="auto"/>
              <w:jc w:val="center"/>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例示性例題</w:t>
            </w:r>
          </w:p>
        </w:tc>
        <w:tc>
          <w:tcPr>
            <w:tcW w:w="1553" w:type="dxa"/>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617A02AC" w14:textId="7D6A5BBA" w:rsidR="00377160" w:rsidRPr="00D7763B" w:rsidRDefault="00377160" w:rsidP="005964B2">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538.7</w:t>
            </w:r>
          </w:p>
        </w:tc>
        <w:tc>
          <w:tcPr>
            <w:tcW w:w="1879" w:type="dxa"/>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20C574B3" w14:textId="6CAE5506" w:rsidR="00377160" w:rsidRPr="00D7763B" w:rsidRDefault="00377160" w:rsidP="005964B2">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35.6</w:t>
            </w:r>
          </w:p>
        </w:tc>
        <w:tc>
          <w:tcPr>
            <w:tcW w:w="389" w:type="dxa"/>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521AC64D" w14:textId="77777777" w:rsidR="00377160" w:rsidRPr="00D7763B" w:rsidRDefault="00377160" w:rsidP="005964B2">
            <w:pPr>
              <w:widowControl/>
              <w:snapToGrid w:val="0"/>
              <w:spacing w:after="0" w:line="240" w:lineRule="auto"/>
              <w:jc w:val="right"/>
              <w:rPr>
                <w:rFonts w:ascii="Times New Roman" w:eastAsia="標楷體-繁" w:hAnsi="Times New Roman" w:cs="Times New Roman"/>
                <w:kern w:val="0"/>
                <w:sz w:val="22"/>
                <w:szCs w:val="22"/>
                <w14:ligatures w14:val="none"/>
              </w:rPr>
            </w:pPr>
          </w:p>
        </w:tc>
        <w:tc>
          <w:tcPr>
            <w:tcW w:w="1553" w:type="dxa"/>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6836588E" w14:textId="6F2B032E" w:rsidR="00377160" w:rsidRPr="00D7763B" w:rsidRDefault="00377160" w:rsidP="005964B2">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547.1</w:t>
            </w:r>
          </w:p>
        </w:tc>
        <w:tc>
          <w:tcPr>
            <w:tcW w:w="1877" w:type="dxa"/>
            <w:gridSpan w:val="2"/>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07F01E99" w14:textId="2AA02461" w:rsidR="00377160" w:rsidRPr="00D7763B" w:rsidRDefault="00377160" w:rsidP="005964B2">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33.7</w:t>
            </w:r>
          </w:p>
        </w:tc>
        <w:tc>
          <w:tcPr>
            <w:tcW w:w="971" w:type="dxa"/>
            <w:gridSpan w:val="2"/>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21D29359" w14:textId="10F143DE" w:rsidR="00377160" w:rsidRPr="00D7763B" w:rsidRDefault="00377160" w:rsidP="005964B2">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1.50%</w:t>
            </w:r>
          </w:p>
        </w:tc>
      </w:tr>
      <w:tr w:rsidR="00377160" w:rsidRPr="00D7763B" w14:paraId="59430945" w14:textId="77777777" w:rsidTr="00377160">
        <w:trPr>
          <w:trHeight w:val="289"/>
          <w:jc w:val="center"/>
        </w:trPr>
        <w:tc>
          <w:tcPr>
            <w:tcW w:w="1282"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062380B9" w14:textId="77CCE8FC" w:rsidR="00377160" w:rsidRPr="00D7763B" w:rsidRDefault="005964B2" w:rsidP="00286EA8">
            <w:pPr>
              <w:widowControl/>
              <w:snapToGrid w:val="0"/>
              <w:spacing w:after="0" w:line="240" w:lineRule="auto"/>
              <w:jc w:val="center"/>
              <w:rPr>
                <w:rFonts w:ascii="Times New Roman" w:eastAsia="標楷體-繁" w:hAnsi="Times New Roman" w:cs="Times New Roman"/>
                <w:kern w:val="0"/>
                <w:sz w:val="22"/>
                <w:szCs w:val="22"/>
                <w14:ligatures w14:val="none"/>
              </w:rPr>
            </w:pPr>
            <w:r>
              <w:rPr>
                <w:rFonts w:ascii="Times New Roman" w:eastAsia="標楷體-繁" w:hAnsi="Times New Roman" w:cs="Times New Roman" w:hint="eastAsia"/>
                <w:kern w:val="0"/>
                <w:sz w:val="22"/>
                <w:szCs w:val="22"/>
                <w14:ligatures w14:val="none"/>
              </w:rPr>
              <w:t>實務型</w:t>
            </w:r>
            <w:r w:rsidR="00377160" w:rsidRPr="00D7763B">
              <w:rPr>
                <w:rFonts w:ascii="Times New Roman" w:eastAsia="標楷體-繁" w:hAnsi="Times New Roman" w:cs="Times New Roman"/>
                <w:kern w:val="0"/>
                <w:sz w:val="22"/>
                <w:szCs w:val="22"/>
                <w14:ligatures w14:val="none"/>
              </w:rPr>
              <w:t>例題</w:t>
            </w:r>
          </w:p>
        </w:tc>
        <w:tc>
          <w:tcPr>
            <w:tcW w:w="1553"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1B0DF826" w14:textId="5291FD5C" w:rsidR="00377160" w:rsidRPr="00D7763B" w:rsidRDefault="00377160" w:rsidP="005964B2">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1585.8</w:t>
            </w:r>
          </w:p>
        </w:tc>
        <w:tc>
          <w:tcPr>
            <w:tcW w:w="1879"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01F59377" w14:textId="4A4FD621" w:rsidR="00377160" w:rsidRPr="00D7763B" w:rsidRDefault="00377160" w:rsidP="005964B2">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3737.8</w:t>
            </w:r>
          </w:p>
        </w:tc>
        <w:tc>
          <w:tcPr>
            <w:tcW w:w="389"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4526DE8C" w14:textId="77777777" w:rsidR="00377160" w:rsidRPr="00D7763B" w:rsidRDefault="00377160" w:rsidP="005964B2">
            <w:pPr>
              <w:widowControl/>
              <w:snapToGrid w:val="0"/>
              <w:spacing w:after="0" w:line="240" w:lineRule="auto"/>
              <w:jc w:val="right"/>
              <w:rPr>
                <w:rFonts w:ascii="Times New Roman" w:eastAsia="標楷體-繁" w:hAnsi="Times New Roman" w:cs="Times New Roman"/>
                <w:kern w:val="0"/>
                <w:sz w:val="22"/>
                <w:szCs w:val="22"/>
                <w14:ligatures w14:val="none"/>
              </w:rPr>
            </w:pPr>
          </w:p>
        </w:tc>
        <w:tc>
          <w:tcPr>
            <w:tcW w:w="1553"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7F34820A" w14:textId="7DA88CD9" w:rsidR="00377160" w:rsidRPr="00D7763B" w:rsidRDefault="00377160" w:rsidP="005964B2">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1665</w:t>
            </w:r>
            <w:r w:rsidR="00E64499">
              <w:rPr>
                <w:rFonts w:ascii="Times New Roman" w:eastAsia="標楷體-繁" w:hAnsi="Times New Roman" w:cs="Times New Roman"/>
                <w:kern w:val="0"/>
                <w:sz w:val="22"/>
                <w:szCs w:val="22"/>
                <w14:ligatures w14:val="none"/>
              </w:rPr>
              <w:t>.0</w:t>
            </w:r>
          </w:p>
        </w:tc>
        <w:tc>
          <w:tcPr>
            <w:tcW w:w="1877" w:type="dxa"/>
            <w:gridSpan w:val="2"/>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1C6DC108" w14:textId="36EE7C85" w:rsidR="00377160" w:rsidRPr="00D7763B" w:rsidRDefault="00377160" w:rsidP="005964B2">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156.5</w:t>
            </w:r>
          </w:p>
        </w:tc>
        <w:tc>
          <w:tcPr>
            <w:tcW w:w="971" w:type="dxa"/>
            <w:gridSpan w:val="2"/>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39930C13" w14:textId="0A5455C2" w:rsidR="00377160" w:rsidRPr="00D7763B" w:rsidRDefault="00377160" w:rsidP="005964B2">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4.85%</w:t>
            </w:r>
          </w:p>
        </w:tc>
      </w:tr>
    </w:tbl>
    <w:p w14:paraId="6FB01B5E" w14:textId="2B33368E" w:rsidR="000F4053" w:rsidRPr="00D7763B" w:rsidRDefault="000F4053" w:rsidP="000F4053">
      <w:pPr>
        <w:pStyle w:val="Heading2"/>
        <w:rPr>
          <w:rFonts w:eastAsia="標楷體-繁"/>
        </w:rPr>
      </w:pPr>
      <w:r w:rsidRPr="00D7763B">
        <w:rPr>
          <w:rFonts w:eastAsia="標楷體-繁"/>
        </w:rPr>
        <w:t>5.3</w:t>
      </w:r>
      <w:r w:rsidRPr="00D7763B">
        <w:rPr>
          <w:rFonts w:eastAsia="標楷體-繁"/>
        </w:rPr>
        <w:t>敏感度分析</w:t>
      </w:r>
    </w:p>
    <w:p w14:paraId="72EA0247" w14:textId="516310D3" w:rsidR="000F4053" w:rsidRPr="00D7763B" w:rsidRDefault="00327C35" w:rsidP="0044202F">
      <w:pPr>
        <w:pStyle w:val="a3"/>
        <w:rPr>
          <w:rFonts w:eastAsia="標楷體-繁"/>
        </w:rPr>
      </w:pPr>
      <w:r>
        <w:rPr>
          <w:rFonts w:eastAsia="標楷體-繁" w:hint="eastAsia"/>
        </w:rPr>
        <w:t>模式中的</w:t>
      </w:r>
      <w:r w:rsidR="000F4053" w:rsidRPr="00D7763B">
        <w:rPr>
          <w:rFonts w:eastAsia="標楷體-繁"/>
        </w:rPr>
        <w:t>許多參數都</w:t>
      </w:r>
      <w:r>
        <w:rPr>
          <w:rFonts w:eastAsia="標楷體-繁" w:hint="eastAsia"/>
        </w:rPr>
        <w:t>有可能</w:t>
      </w:r>
      <w:r w:rsidR="000F4053" w:rsidRPr="00D7763B">
        <w:rPr>
          <w:rFonts w:eastAsia="標楷體-繁"/>
        </w:rPr>
        <w:t>會對於最後的決策產生重大的影響，本研究</w:t>
      </w:r>
      <w:r>
        <w:rPr>
          <w:rFonts w:eastAsia="標楷體-繁" w:hint="eastAsia"/>
        </w:rPr>
        <w:t>特別</w:t>
      </w:r>
      <w:r w:rsidR="000F4053" w:rsidRPr="00D7763B">
        <w:rPr>
          <w:rFonts w:eastAsia="標楷體-繁"/>
        </w:rPr>
        <w:t>針對航班延誤的嚴重程度以及機場的擁擠程度進行探討。</w:t>
      </w:r>
      <w:r w:rsidR="00C03E27" w:rsidRPr="00D7763B">
        <w:rPr>
          <w:rFonts w:eastAsia="標楷體-繁"/>
        </w:rPr>
        <w:t>在</w:t>
      </w:r>
      <w:r>
        <w:rPr>
          <w:rFonts w:eastAsia="標楷體-繁" w:hint="eastAsia"/>
        </w:rPr>
        <w:t>以下</w:t>
      </w:r>
      <w:r w:rsidR="00C03E27" w:rsidRPr="00D7763B">
        <w:rPr>
          <w:rFonts w:eastAsia="標楷體-繁"/>
        </w:rPr>
        <w:t>敏感度分析</w:t>
      </w:r>
      <w:r w:rsidR="000F4053" w:rsidRPr="00D7763B">
        <w:rPr>
          <w:rFonts w:eastAsia="標楷體-繁"/>
        </w:rPr>
        <w:t>測試的過程中，同樣的參數組合</w:t>
      </w:r>
      <w:r>
        <w:rPr>
          <w:rFonts w:eastAsia="標楷體-繁" w:hint="eastAsia"/>
        </w:rPr>
        <w:t>皆</w:t>
      </w:r>
      <w:r w:rsidR="000F4053" w:rsidRPr="00D7763B">
        <w:rPr>
          <w:rFonts w:eastAsia="標楷體-繁"/>
        </w:rPr>
        <w:t>進行</w:t>
      </w:r>
      <w:r w:rsidR="000F4053" w:rsidRPr="00D7763B">
        <w:rPr>
          <w:rFonts w:eastAsia="標楷體-繁"/>
        </w:rPr>
        <w:t>10</w:t>
      </w:r>
      <w:r w:rsidR="000F4053" w:rsidRPr="00D7763B">
        <w:rPr>
          <w:rFonts w:eastAsia="標楷體-繁"/>
        </w:rPr>
        <w:t>個例題測試，並以其平均值呈現</w:t>
      </w:r>
      <w:r w:rsidR="00187C6D" w:rsidRPr="00D7763B">
        <w:rPr>
          <w:rFonts w:eastAsia="標楷體-繁"/>
        </w:rPr>
        <w:t>之</w:t>
      </w:r>
      <w:r w:rsidR="000F4053" w:rsidRPr="00D7763B">
        <w:rPr>
          <w:rFonts w:eastAsia="標楷體-繁"/>
        </w:rPr>
        <w:t>決策結果</w:t>
      </w:r>
      <w:r w:rsidR="00187C6D" w:rsidRPr="00D7763B">
        <w:rPr>
          <w:rFonts w:eastAsia="標楷體-繁"/>
        </w:rPr>
        <w:t>來進行比較及分析</w:t>
      </w:r>
      <w:r w:rsidR="000F4053" w:rsidRPr="00D7763B">
        <w:rPr>
          <w:rFonts w:eastAsia="標楷體-繁"/>
        </w:rPr>
        <w:t>。</w:t>
      </w:r>
    </w:p>
    <w:p w14:paraId="6F451BFC" w14:textId="60894F02" w:rsidR="000F4053" w:rsidRPr="00D7763B" w:rsidRDefault="000F4053" w:rsidP="000F4053">
      <w:pPr>
        <w:snapToGrid w:val="0"/>
        <w:spacing w:beforeLines="100" w:before="360" w:afterLines="100" w:after="360" w:line="240" w:lineRule="auto"/>
        <w:jc w:val="both"/>
        <w:outlineLvl w:val="2"/>
        <w:rPr>
          <w:rFonts w:ascii="Times New Roman" w:eastAsia="標楷體-繁" w:hAnsi="Times New Roman" w:cs="Times New Roman"/>
          <w:b/>
          <w:szCs w:val="20"/>
          <w14:ligatures w14:val="none"/>
        </w:rPr>
      </w:pPr>
      <w:r w:rsidRPr="00D7763B">
        <w:rPr>
          <w:rFonts w:ascii="Times New Roman" w:eastAsia="標楷體-繁" w:hAnsi="Times New Roman" w:cs="Times New Roman"/>
          <w:b/>
          <w:szCs w:val="20"/>
          <w14:ligatures w14:val="none"/>
        </w:rPr>
        <w:t>5.3.1</w:t>
      </w:r>
      <w:r w:rsidRPr="00D7763B">
        <w:rPr>
          <w:rFonts w:ascii="Times New Roman" w:eastAsia="標楷體-繁" w:hAnsi="Times New Roman" w:cs="Times New Roman"/>
          <w:b/>
          <w:szCs w:val="20"/>
          <w14:ligatures w14:val="none"/>
        </w:rPr>
        <w:t>航班延誤嚴重程度</w:t>
      </w:r>
    </w:p>
    <w:p w14:paraId="0C9E02D9" w14:textId="663945F3" w:rsidR="000F4053" w:rsidRDefault="000F4053" w:rsidP="00327C35">
      <w:pPr>
        <w:pStyle w:val="a3"/>
        <w:rPr>
          <w:rFonts w:eastAsia="標楷體-繁"/>
        </w:rPr>
      </w:pPr>
      <w:r w:rsidRPr="00D7763B">
        <w:rPr>
          <w:rFonts w:eastAsia="標楷體-繁"/>
        </w:rPr>
        <w:t>航班延誤的嚴重程度，</w:t>
      </w:r>
      <w:r w:rsidR="00327C35" w:rsidRPr="00D7763B">
        <w:rPr>
          <w:rFonts w:eastAsia="標楷體-繁"/>
        </w:rPr>
        <w:t>也就是航班抵達時間的隨機性</w:t>
      </w:r>
      <w:r w:rsidR="00327C35">
        <w:rPr>
          <w:rFonts w:eastAsia="標楷體-繁" w:hint="eastAsia"/>
        </w:rPr>
        <w:t>，是</w:t>
      </w:r>
      <w:r w:rsidRPr="00D7763B">
        <w:rPr>
          <w:rFonts w:eastAsia="標楷體-繁"/>
        </w:rPr>
        <w:t>本研究最重要的課題</w:t>
      </w:r>
      <w:r w:rsidR="007F225C" w:rsidRPr="00D7763B">
        <w:rPr>
          <w:rFonts w:eastAsia="標楷體-繁"/>
        </w:rPr>
        <w:t>。</w:t>
      </w:r>
      <w:r w:rsidRPr="00D7763B">
        <w:rPr>
          <w:rFonts w:eastAsia="標楷體-繁"/>
        </w:rPr>
        <w:t>在</w:t>
      </w:r>
      <w:r w:rsidR="00327C35">
        <w:rPr>
          <w:rFonts w:eastAsia="標楷體-繁" w:hint="eastAsia"/>
        </w:rPr>
        <w:t>數值測試</w:t>
      </w:r>
      <w:r w:rsidRPr="00D7763B">
        <w:rPr>
          <w:rFonts w:eastAsia="標楷體-繁"/>
        </w:rPr>
        <w:t>中，延誤時間</w:t>
      </w:r>
      <w:r w:rsidR="00327C35">
        <w:rPr>
          <w:rFonts w:eastAsia="標楷體-繁" w:hint="eastAsia"/>
        </w:rPr>
        <w:t>的情境</w:t>
      </w:r>
      <w:r w:rsidRPr="00D7763B">
        <w:rPr>
          <w:rFonts w:eastAsia="標楷體-繁"/>
        </w:rPr>
        <w:t>是根據常態分配產生，當中平均數代表的是航班的平均延誤時間，而標準差則是代表著不確定性的高低。過去</w:t>
      </w:r>
      <w:r w:rsidR="00327C35">
        <w:rPr>
          <w:rFonts w:eastAsia="標楷體-繁" w:hint="eastAsia"/>
        </w:rPr>
        <w:t>有若干研究</w:t>
      </w:r>
      <w:r w:rsidRPr="00D7763B">
        <w:rPr>
          <w:rFonts w:eastAsia="標楷體-繁"/>
        </w:rPr>
        <w:t>針對時間</w:t>
      </w:r>
      <w:r w:rsidR="00147EB0">
        <w:rPr>
          <w:rFonts w:eastAsia="標楷體-繁" w:hint="eastAsia"/>
        </w:rPr>
        <w:t>長短</w:t>
      </w:r>
      <w:r w:rsidR="00F02A71" w:rsidRPr="00D7763B">
        <w:rPr>
          <w:rFonts w:eastAsia="標楷體-繁"/>
        </w:rPr>
        <w:t>的</w:t>
      </w:r>
      <w:r w:rsidRPr="00D7763B">
        <w:rPr>
          <w:rFonts w:eastAsia="標楷體-繁"/>
        </w:rPr>
        <w:t>隨機性</w:t>
      </w:r>
      <w:r w:rsidR="00327C35">
        <w:rPr>
          <w:rFonts w:eastAsia="標楷體-繁" w:hint="eastAsia"/>
        </w:rPr>
        <w:t>進行</w:t>
      </w:r>
      <w:r w:rsidRPr="00D7763B">
        <w:rPr>
          <w:rFonts w:eastAsia="標楷體-繁"/>
        </w:rPr>
        <w:t>敏感度分析，</w:t>
      </w:r>
      <w:r w:rsidR="00327C35">
        <w:rPr>
          <w:rFonts w:eastAsia="標楷體-繁" w:hint="eastAsia"/>
        </w:rPr>
        <w:t>本研究參考</w:t>
      </w:r>
      <w:proofErr w:type="spellStart"/>
      <w:r w:rsidRPr="00D7763B">
        <w:rPr>
          <w:rFonts w:eastAsia="標楷體-繁"/>
        </w:rPr>
        <w:t>Schepler</w:t>
      </w:r>
      <w:proofErr w:type="spellEnd"/>
      <w:r w:rsidRPr="00D7763B">
        <w:rPr>
          <w:rFonts w:eastAsia="標楷體-繁"/>
        </w:rPr>
        <w:t xml:space="preserve"> et al.</w:t>
      </w:r>
      <w:r w:rsidR="00327C35">
        <w:rPr>
          <w:rFonts w:eastAsia="標楷體-繁" w:hint="eastAsia"/>
        </w:rPr>
        <w:t xml:space="preserve"> </w:t>
      </w:r>
      <w:r w:rsidRPr="00D7763B">
        <w:rPr>
          <w:rFonts w:eastAsia="標楷體-繁"/>
        </w:rPr>
        <w:t>(</w:t>
      </w:r>
      <w:proofErr w:type="gramStart"/>
      <w:r w:rsidRPr="00D7763B">
        <w:rPr>
          <w:rFonts w:eastAsia="標楷體-繁"/>
        </w:rPr>
        <w:t>2019)</w:t>
      </w:r>
      <w:r w:rsidRPr="00D7763B">
        <w:rPr>
          <w:rFonts w:eastAsia="標楷體-繁"/>
        </w:rPr>
        <w:t>，</w:t>
      </w:r>
      <w:proofErr w:type="gramEnd"/>
      <w:r w:rsidRPr="00D7763B">
        <w:rPr>
          <w:rFonts w:eastAsia="標楷體-繁"/>
        </w:rPr>
        <w:t>使用不同的標準差來探討隨機性大小對於決策造成的影響，</w:t>
      </w:r>
      <w:r w:rsidR="00327C35">
        <w:rPr>
          <w:rFonts w:eastAsia="標楷體-繁" w:hint="eastAsia"/>
        </w:rPr>
        <w:t>分別將</w:t>
      </w:r>
      <w:r w:rsidRPr="00D7763B">
        <w:rPr>
          <w:rFonts w:eastAsia="標楷體-繁"/>
        </w:rPr>
        <w:t>標準差</w:t>
      </w:r>
      <w:r w:rsidR="00327C35">
        <w:rPr>
          <w:rFonts w:eastAsia="標楷體-繁" w:hint="eastAsia"/>
        </w:rPr>
        <w:t>設定為</w:t>
      </w:r>
      <w:r w:rsidRPr="00D7763B">
        <w:rPr>
          <w:rFonts w:eastAsia="標楷體-繁"/>
        </w:rPr>
        <w:t>9</w:t>
      </w:r>
      <w:r w:rsidRPr="00D7763B">
        <w:rPr>
          <w:rFonts w:eastAsia="標楷體-繁"/>
        </w:rPr>
        <w:t>、</w:t>
      </w:r>
      <w:r w:rsidRPr="00D7763B">
        <w:rPr>
          <w:rFonts w:eastAsia="標楷體-繁"/>
        </w:rPr>
        <w:t>18</w:t>
      </w:r>
      <w:r w:rsidRPr="00D7763B">
        <w:rPr>
          <w:rFonts w:eastAsia="標楷體-繁"/>
        </w:rPr>
        <w:t>和</w:t>
      </w:r>
      <w:r w:rsidRPr="00D7763B">
        <w:rPr>
          <w:rFonts w:eastAsia="標楷體-繁"/>
        </w:rPr>
        <w:t>27</w:t>
      </w:r>
      <w:r w:rsidR="00327C35">
        <w:rPr>
          <w:rFonts w:eastAsia="標楷體-繁" w:hint="eastAsia"/>
        </w:rPr>
        <w:t>。</w:t>
      </w:r>
      <w:r w:rsidR="00714389" w:rsidRPr="00D7763B">
        <w:rPr>
          <w:rFonts w:eastAsia="標楷體-繁"/>
        </w:rPr>
        <w:fldChar w:fldCharType="begin"/>
      </w:r>
      <w:r w:rsidR="00714389" w:rsidRPr="00D7763B">
        <w:rPr>
          <w:rFonts w:eastAsia="標楷體-繁"/>
        </w:rPr>
        <w:instrText xml:space="preserve"> REF _Ref172753250 \h </w:instrText>
      </w:r>
      <w:r w:rsidR="00D7763B" w:rsidRPr="00D7763B">
        <w:rPr>
          <w:rFonts w:eastAsia="標楷體-繁"/>
        </w:rPr>
        <w:instrText xml:space="preserve"> \* MERGEFORMAT </w:instrText>
      </w:r>
      <w:r w:rsidR="00714389" w:rsidRPr="00D7763B">
        <w:rPr>
          <w:rFonts w:eastAsia="標楷體-繁"/>
        </w:rPr>
      </w:r>
      <w:r w:rsidR="00714389" w:rsidRPr="00D7763B">
        <w:rPr>
          <w:rFonts w:eastAsia="標楷體-繁"/>
        </w:rPr>
        <w:fldChar w:fldCharType="separate"/>
      </w:r>
      <w:r w:rsidR="003C2A7A" w:rsidRPr="00D7763B">
        <w:rPr>
          <w:rFonts w:eastAsia="標楷體-繁"/>
        </w:rPr>
        <w:t>表</w:t>
      </w:r>
      <w:r w:rsidR="00714389" w:rsidRPr="00D7763B">
        <w:rPr>
          <w:rFonts w:eastAsia="標楷體-繁"/>
        </w:rPr>
        <w:fldChar w:fldCharType="end"/>
      </w:r>
      <w:r w:rsidR="00327C35">
        <w:rPr>
          <w:rFonts w:eastAsia="標楷體-繁"/>
        </w:rPr>
        <w:t>7</w:t>
      </w:r>
      <w:r w:rsidRPr="00D7763B">
        <w:rPr>
          <w:rFonts w:eastAsia="標楷體-繁"/>
        </w:rPr>
        <w:t>為</w:t>
      </w:r>
      <w:r w:rsidR="00327C35" w:rsidRPr="00D7763B">
        <w:rPr>
          <w:rFonts w:eastAsia="標楷體-繁"/>
        </w:rPr>
        <w:t>不同</w:t>
      </w:r>
      <w:r w:rsidRPr="00D7763B">
        <w:rPr>
          <w:rFonts w:eastAsia="標楷體-繁"/>
        </w:rPr>
        <w:t>航班延誤嚴重程度</w:t>
      </w:r>
      <w:r w:rsidR="00327C35">
        <w:rPr>
          <w:rFonts w:eastAsia="標楷體-繁" w:hint="eastAsia"/>
        </w:rPr>
        <w:t>各種</w:t>
      </w:r>
      <w:r w:rsidRPr="00D7763B">
        <w:rPr>
          <w:rFonts w:eastAsia="標楷體-繁"/>
        </w:rPr>
        <w:t>求解方法的結果</w:t>
      </w:r>
      <w:r w:rsidR="00327C35">
        <w:rPr>
          <w:rFonts w:eastAsia="標楷體-繁" w:hint="eastAsia"/>
        </w:rPr>
        <w:t>比較</w:t>
      </w:r>
      <w:r w:rsidRPr="00D7763B">
        <w:rPr>
          <w:rFonts w:eastAsia="標楷體-繁"/>
        </w:rPr>
        <w:t>。</w:t>
      </w:r>
    </w:p>
    <w:p w14:paraId="21680566" w14:textId="306700E2" w:rsidR="00AD5C46" w:rsidRPr="00D7763B" w:rsidRDefault="00AD5C46" w:rsidP="00AD5C46">
      <w:pPr>
        <w:pStyle w:val="a4"/>
        <w:spacing w:beforeLines="25" w:before="90" w:afterLines="25" w:after="90" w:line="240" w:lineRule="auto"/>
        <w:ind w:firstLineChars="0" w:firstLine="0"/>
        <w:rPr>
          <w:rFonts w:eastAsia="標楷體-繁"/>
        </w:rPr>
      </w:pPr>
      <w:bookmarkStart w:id="20" w:name="_Ref172753250"/>
      <w:r w:rsidRPr="00D7763B">
        <w:rPr>
          <w:rFonts w:eastAsia="標楷體-繁"/>
        </w:rPr>
        <w:t>表</w:t>
      </w:r>
      <w:bookmarkEnd w:id="20"/>
      <w:r w:rsidR="000040FC">
        <w:rPr>
          <w:rFonts w:eastAsia="標楷體-繁"/>
        </w:rPr>
        <w:t>7</w:t>
      </w:r>
      <w:r w:rsidRPr="00D7763B">
        <w:rPr>
          <w:rFonts w:eastAsia="標楷體-繁"/>
        </w:rPr>
        <w:t xml:space="preserve"> </w:t>
      </w:r>
      <w:r w:rsidRPr="00D7763B">
        <w:rPr>
          <w:rFonts w:eastAsia="標楷體-繁"/>
        </w:rPr>
        <w:t>不同延誤標準差之結果統計表</w:t>
      </w:r>
      <w:r w:rsidR="005B72BF">
        <w:rPr>
          <w:rFonts w:eastAsia="標楷體-繁" w:hint="eastAsia"/>
        </w:rPr>
        <w:t>(</w:t>
      </w:r>
      <w:r w:rsidR="005B72BF">
        <w:rPr>
          <w:rFonts w:eastAsia="標楷體-繁" w:hint="eastAsia"/>
        </w:rPr>
        <w:t>括號內為成本的百分比重</w:t>
      </w:r>
      <w:r w:rsidR="005B72BF">
        <w:rPr>
          <w:rFonts w:eastAsia="標楷體-繁" w:hint="eastAsia"/>
        </w:rPr>
        <w:t>)</w:t>
      </w:r>
    </w:p>
    <w:tbl>
      <w:tblPr>
        <w:tblW w:w="9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599"/>
        <w:gridCol w:w="2786"/>
        <w:gridCol w:w="1432"/>
        <w:gridCol w:w="1555"/>
        <w:gridCol w:w="1678"/>
      </w:tblGrid>
      <w:tr w:rsidR="00AD5C46" w:rsidRPr="00D7763B" w14:paraId="5E028177" w14:textId="77777777" w:rsidTr="00D5225C">
        <w:trPr>
          <w:trHeight w:val="305"/>
          <w:jc w:val="center"/>
        </w:trPr>
        <w:tc>
          <w:tcPr>
            <w:tcW w:w="4385" w:type="dxa"/>
            <w:gridSpan w:val="2"/>
            <w:shd w:val="clear" w:color="auto" w:fill="auto"/>
            <w:tcMar>
              <w:top w:w="13" w:type="dxa"/>
              <w:left w:w="13" w:type="dxa"/>
              <w:bottom w:w="0" w:type="dxa"/>
              <w:right w:w="13" w:type="dxa"/>
            </w:tcMar>
            <w:vAlign w:val="center"/>
            <w:hideMark/>
          </w:tcPr>
          <w:p w14:paraId="2EA3CDAF" w14:textId="63AE6C6F" w:rsidR="00AD5C46" w:rsidRPr="00D7763B" w:rsidRDefault="00147EB0" w:rsidP="00D5225C">
            <w:pPr>
              <w:widowControl/>
              <w:snapToGrid w:val="0"/>
              <w:spacing w:after="0" w:line="240" w:lineRule="auto"/>
              <w:jc w:val="center"/>
              <w:rPr>
                <w:rFonts w:ascii="Times New Roman" w:eastAsia="標楷體-繁" w:hAnsi="Times New Roman" w:cs="Times New Roman"/>
                <w:kern w:val="0"/>
                <w:sz w:val="22"/>
                <w:szCs w:val="22"/>
                <w14:ligatures w14:val="none"/>
              </w:rPr>
            </w:pPr>
            <w:r>
              <w:rPr>
                <w:rFonts w:ascii="Times New Roman" w:eastAsia="標楷體-繁" w:hAnsi="Times New Roman" w:cs="Times New Roman" w:hint="eastAsia"/>
                <w:kern w:val="0"/>
                <w:sz w:val="22"/>
                <w:szCs w:val="22"/>
                <w14:ligatures w14:val="none"/>
              </w:rPr>
              <w:t>延誤時間</w:t>
            </w:r>
            <w:r w:rsidR="00AD5C46" w:rsidRPr="00D7763B">
              <w:rPr>
                <w:rFonts w:ascii="Times New Roman" w:eastAsia="標楷體-繁" w:hAnsi="Times New Roman" w:cs="Times New Roman"/>
                <w:kern w:val="0"/>
                <w:sz w:val="22"/>
                <w:szCs w:val="22"/>
                <w14:ligatures w14:val="none"/>
              </w:rPr>
              <w:t>標準差</w:t>
            </w:r>
          </w:p>
        </w:tc>
        <w:tc>
          <w:tcPr>
            <w:tcW w:w="1432" w:type="dxa"/>
            <w:tcBorders>
              <w:bottom w:val="single" w:sz="4" w:space="0" w:color="auto"/>
            </w:tcBorders>
            <w:shd w:val="clear" w:color="auto" w:fill="auto"/>
            <w:tcMar>
              <w:top w:w="13" w:type="dxa"/>
              <w:left w:w="13" w:type="dxa"/>
              <w:bottom w:w="0" w:type="dxa"/>
              <w:right w:w="13" w:type="dxa"/>
            </w:tcMar>
            <w:vAlign w:val="center"/>
            <w:hideMark/>
          </w:tcPr>
          <w:p w14:paraId="5D166BD1" w14:textId="77777777" w:rsidR="00AD5C46" w:rsidRPr="00D7763B" w:rsidRDefault="00AD5C46" w:rsidP="00D5225C">
            <w:pPr>
              <w:widowControl/>
              <w:snapToGrid w:val="0"/>
              <w:spacing w:after="0" w:line="240" w:lineRule="auto"/>
              <w:jc w:val="center"/>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9</w:t>
            </w:r>
          </w:p>
        </w:tc>
        <w:tc>
          <w:tcPr>
            <w:tcW w:w="1555" w:type="dxa"/>
            <w:tcBorders>
              <w:bottom w:val="single" w:sz="4" w:space="0" w:color="auto"/>
            </w:tcBorders>
            <w:shd w:val="clear" w:color="auto" w:fill="auto"/>
            <w:tcMar>
              <w:top w:w="13" w:type="dxa"/>
              <w:left w:w="13" w:type="dxa"/>
              <w:bottom w:w="0" w:type="dxa"/>
              <w:right w:w="13" w:type="dxa"/>
            </w:tcMar>
            <w:vAlign w:val="center"/>
            <w:hideMark/>
          </w:tcPr>
          <w:p w14:paraId="40332870" w14:textId="77777777" w:rsidR="00AD5C46" w:rsidRPr="00D7763B" w:rsidRDefault="00AD5C46" w:rsidP="00D5225C">
            <w:pPr>
              <w:widowControl/>
              <w:snapToGrid w:val="0"/>
              <w:spacing w:after="0" w:line="240" w:lineRule="auto"/>
              <w:jc w:val="center"/>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18</w:t>
            </w:r>
          </w:p>
        </w:tc>
        <w:tc>
          <w:tcPr>
            <w:tcW w:w="1678" w:type="dxa"/>
            <w:tcBorders>
              <w:bottom w:val="single" w:sz="4" w:space="0" w:color="auto"/>
            </w:tcBorders>
            <w:shd w:val="clear" w:color="auto" w:fill="auto"/>
            <w:tcMar>
              <w:top w:w="13" w:type="dxa"/>
              <w:left w:w="13" w:type="dxa"/>
              <w:bottom w:w="0" w:type="dxa"/>
              <w:right w:w="13" w:type="dxa"/>
            </w:tcMar>
            <w:vAlign w:val="center"/>
            <w:hideMark/>
          </w:tcPr>
          <w:p w14:paraId="05A31FAA" w14:textId="77777777" w:rsidR="00AD5C46" w:rsidRPr="00D7763B" w:rsidRDefault="00AD5C46" w:rsidP="00D5225C">
            <w:pPr>
              <w:widowControl/>
              <w:snapToGrid w:val="0"/>
              <w:spacing w:after="0" w:line="240" w:lineRule="auto"/>
              <w:jc w:val="center"/>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27</w:t>
            </w:r>
          </w:p>
        </w:tc>
      </w:tr>
      <w:tr w:rsidR="00AD5C46" w:rsidRPr="00D7763B" w14:paraId="7ADB42A3" w14:textId="77777777" w:rsidTr="00D5225C">
        <w:trPr>
          <w:trHeight w:val="305"/>
          <w:jc w:val="center"/>
        </w:trPr>
        <w:tc>
          <w:tcPr>
            <w:tcW w:w="1599" w:type="dxa"/>
            <w:vMerge w:val="restart"/>
            <w:tcBorders>
              <w:right w:val="single" w:sz="4" w:space="0" w:color="auto"/>
            </w:tcBorders>
            <w:shd w:val="clear" w:color="auto" w:fill="auto"/>
            <w:tcMar>
              <w:top w:w="13" w:type="dxa"/>
              <w:left w:w="13" w:type="dxa"/>
              <w:bottom w:w="0" w:type="dxa"/>
              <w:right w:w="13" w:type="dxa"/>
            </w:tcMar>
            <w:vAlign w:val="center"/>
            <w:hideMark/>
          </w:tcPr>
          <w:p w14:paraId="212DA1BA" w14:textId="77777777" w:rsidR="00AD5C46" w:rsidRPr="00D7763B" w:rsidRDefault="00AD5C46" w:rsidP="00D5225C">
            <w:pPr>
              <w:widowControl/>
              <w:snapToGrid w:val="0"/>
              <w:spacing w:after="0" w:line="240" w:lineRule="auto"/>
              <w:jc w:val="center"/>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具完整資訊之</w:t>
            </w:r>
          </w:p>
          <w:p w14:paraId="6EA21AD5" w14:textId="3A190AD6" w:rsidR="00AD5C46" w:rsidRPr="00D7763B" w:rsidRDefault="009B3D4C" w:rsidP="00D5225C">
            <w:pPr>
              <w:widowControl/>
              <w:snapToGrid w:val="0"/>
              <w:spacing w:after="0" w:line="240" w:lineRule="auto"/>
              <w:jc w:val="center"/>
              <w:rPr>
                <w:rFonts w:ascii="Times New Roman" w:eastAsia="標楷體-繁" w:hAnsi="Times New Roman" w:cs="Times New Roman"/>
                <w:kern w:val="0"/>
                <w:sz w:val="22"/>
                <w:szCs w:val="22"/>
                <w14:ligatures w14:val="none"/>
              </w:rPr>
            </w:pPr>
            <w:r>
              <w:rPr>
                <w:rFonts w:ascii="Times New Roman" w:eastAsia="標楷體-繁" w:hAnsi="Times New Roman" w:cs="Times New Roman" w:hint="eastAsia"/>
                <w:kern w:val="0"/>
                <w:sz w:val="22"/>
                <w:szCs w:val="22"/>
                <w14:ligatures w14:val="none"/>
              </w:rPr>
              <w:t>標竿</w:t>
            </w:r>
            <w:r w:rsidR="00AD5C46" w:rsidRPr="00D7763B">
              <w:rPr>
                <w:rFonts w:ascii="Times New Roman" w:eastAsia="標楷體-繁" w:hAnsi="Times New Roman" w:cs="Times New Roman"/>
                <w:kern w:val="0"/>
                <w:sz w:val="22"/>
                <w:szCs w:val="22"/>
                <w14:ligatures w14:val="none"/>
              </w:rPr>
              <w:t>指派</w:t>
            </w:r>
          </w:p>
        </w:tc>
        <w:tc>
          <w:tcPr>
            <w:tcW w:w="2786" w:type="dxa"/>
            <w:tcBorders>
              <w:top w:val="single" w:sz="4" w:space="0" w:color="auto"/>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5BEC5B68" w14:textId="77777777" w:rsidR="00AD5C46" w:rsidRPr="00D7763B" w:rsidRDefault="00AD5C46" w:rsidP="00D5225C">
            <w:pPr>
              <w:widowControl/>
              <w:snapToGrid w:val="0"/>
              <w:spacing w:after="0" w:line="240" w:lineRule="auto"/>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平均總目標式值</w:t>
            </w:r>
          </w:p>
        </w:tc>
        <w:tc>
          <w:tcPr>
            <w:tcW w:w="1432" w:type="dxa"/>
            <w:tcBorders>
              <w:top w:val="single" w:sz="4" w:space="0" w:color="auto"/>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157B928E"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557.1</w:t>
            </w:r>
          </w:p>
        </w:tc>
        <w:tc>
          <w:tcPr>
            <w:tcW w:w="1555" w:type="dxa"/>
            <w:tcBorders>
              <w:top w:val="single" w:sz="4" w:space="0" w:color="auto"/>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40B20908"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1515.8</w:t>
            </w:r>
          </w:p>
        </w:tc>
        <w:tc>
          <w:tcPr>
            <w:tcW w:w="1678" w:type="dxa"/>
            <w:tcBorders>
              <w:top w:val="single" w:sz="4" w:space="0" w:color="auto"/>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091161A2"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1725.5</w:t>
            </w:r>
          </w:p>
        </w:tc>
      </w:tr>
      <w:tr w:rsidR="00AD5C46" w:rsidRPr="00D7763B" w14:paraId="16B4BE17" w14:textId="77777777" w:rsidTr="00D5225C">
        <w:trPr>
          <w:trHeight w:val="305"/>
          <w:jc w:val="center"/>
        </w:trPr>
        <w:tc>
          <w:tcPr>
            <w:tcW w:w="1599" w:type="dxa"/>
            <w:vMerge/>
            <w:tcBorders>
              <w:right w:val="single" w:sz="4" w:space="0" w:color="auto"/>
            </w:tcBorders>
            <w:shd w:val="clear" w:color="auto" w:fill="auto"/>
            <w:vAlign w:val="center"/>
            <w:hideMark/>
          </w:tcPr>
          <w:p w14:paraId="48986FA9" w14:textId="77777777" w:rsidR="00AD5C46" w:rsidRPr="00D7763B" w:rsidRDefault="00AD5C46" w:rsidP="00D5225C">
            <w:pPr>
              <w:widowControl/>
              <w:snapToGrid w:val="0"/>
              <w:spacing w:after="0" w:line="240" w:lineRule="auto"/>
              <w:jc w:val="center"/>
              <w:rPr>
                <w:rFonts w:ascii="Times New Roman" w:eastAsia="標楷體-繁" w:hAnsi="Times New Roman" w:cs="Times New Roman"/>
                <w:kern w:val="0"/>
                <w:sz w:val="22"/>
                <w:szCs w:val="22"/>
                <w14:ligatures w14:val="none"/>
              </w:rPr>
            </w:pPr>
          </w:p>
        </w:tc>
        <w:tc>
          <w:tcPr>
            <w:tcW w:w="2786" w:type="dxa"/>
            <w:tcBorders>
              <w:top w:val="nil"/>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1B007765" w14:textId="77777777" w:rsidR="00AD5C46" w:rsidRPr="00D7763B" w:rsidRDefault="00AD5C46" w:rsidP="00D5225C">
            <w:pPr>
              <w:widowControl/>
              <w:snapToGrid w:val="0"/>
              <w:spacing w:after="0" w:line="240" w:lineRule="auto"/>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平均總延誤時間</w:t>
            </w:r>
          </w:p>
        </w:tc>
        <w:tc>
          <w:tcPr>
            <w:tcW w:w="1432" w:type="dxa"/>
            <w:tcBorders>
              <w:top w:val="nil"/>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7BF11EBA"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554.1 (99.5%)</w:t>
            </w:r>
          </w:p>
        </w:tc>
        <w:tc>
          <w:tcPr>
            <w:tcW w:w="1555" w:type="dxa"/>
            <w:tcBorders>
              <w:top w:val="nil"/>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6C34B8E2"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1293.8 (85.4%)</w:t>
            </w:r>
          </w:p>
        </w:tc>
        <w:tc>
          <w:tcPr>
            <w:tcW w:w="1678" w:type="dxa"/>
            <w:tcBorders>
              <w:top w:val="nil"/>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3DA5A4EC"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1440.5 (83.5%)</w:t>
            </w:r>
          </w:p>
        </w:tc>
      </w:tr>
      <w:tr w:rsidR="00AD5C46" w:rsidRPr="00D7763B" w14:paraId="25AA3DCD" w14:textId="77777777" w:rsidTr="00D5225C">
        <w:trPr>
          <w:trHeight w:val="305"/>
          <w:jc w:val="center"/>
        </w:trPr>
        <w:tc>
          <w:tcPr>
            <w:tcW w:w="1599" w:type="dxa"/>
            <w:vMerge/>
            <w:tcBorders>
              <w:right w:val="single" w:sz="4" w:space="0" w:color="auto"/>
            </w:tcBorders>
            <w:shd w:val="clear" w:color="auto" w:fill="auto"/>
            <w:vAlign w:val="center"/>
            <w:hideMark/>
          </w:tcPr>
          <w:p w14:paraId="2EED2F5B" w14:textId="77777777" w:rsidR="00AD5C46" w:rsidRPr="00D7763B" w:rsidRDefault="00AD5C46" w:rsidP="00D5225C">
            <w:pPr>
              <w:widowControl/>
              <w:snapToGrid w:val="0"/>
              <w:spacing w:after="0" w:line="240" w:lineRule="auto"/>
              <w:jc w:val="center"/>
              <w:rPr>
                <w:rFonts w:ascii="Times New Roman" w:eastAsia="標楷體-繁" w:hAnsi="Times New Roman" w:cs="Times New Roman"/>
                <w:kern w:val="0"/>
                <w:sz w:val="22"/>
                <w:szCs w:val="22"/>
                <w14:ligatures w14:val="none"/>
              </w:rPr>
            </w:pPr>
          </w:p>
        </w:tc>
        <w:tc>
          <w:tcPr>
            <w:tcW w:w="2786" w:type="dxa"/>
            <w:tcBorders>
              <w:top w:val="nil"/>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5C3E75F9" w14:textId="77777777" w:rsidR="00AD5C46" w:rsidRPr="00D7763B" w:rsidRDefault="00AD5C46" w:rsidP="00D5225C">
            <w:pPr>
              <w:widowControl/>
              <w:snapToGrid w:val="0"/>
              <w:spacing w:after="0" w:line="240" w:lineRule="auto"/>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平均更換登機門數量</w:t>
            </w:r>
          </w:p>
        </w:tc>
        <w:tc>
          <w:tcPr>
            <w:tcW w:w="1432" w:type="dxa"/>
            <w:tcBorders>
              <w:top w:val="nil"/>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6340A8F9"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0.1</w:t>
            </w:r>
          </w:p>
        </w:tc>
        <w:tc>
          <w:tcPr>
            <w:tcW w:w="1555" w:type="dxa"/>
            <w:tcBorders>
              <w:top w:val="nil"/>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429F384A"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7.4</w:t>
            </w:r>
          </w:p>
        </w:tc>
        <w:tc>
          <w:tcPr>
            <w:tcW w:w="1678" w:type="dxa"/>
            <w:tcBorders>
              <w:top w:val="nil"/>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713F54EF"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9.5</w:t>
            </w:r>
          </w:p>
        </w:tc>
      </w:tr>
      <w:tr w:rsidR="00AD5C46" w:rsidRPr="00D7763B" w14:paraId="3C7398F4" w14:textId="77777777" w:rsidTr="00D5225C">
        <w:trPr>
          <w:trHeight w:val="197"/>
          <w:jc w:val="center"/>
        </w:trPr>
        <w:tc>
          <w:tcPr>
            <w:tcW w:w="1599" w:type="dxa"/>
            <w:vMerge/>
            <w:tcBorders>
              <w:right w:val="single" w:sz="4" w:space="0" w:color="auto"/>
            </w:tcBorders>
            <w:shd w:val="clear" w:color="auto" w:fill="auto"/>
            <w:vAlign w:val="center"/>
            <w:hideMark/>
          </w:tcPr>
          <w:p w14:paraId="0F11A762" w14:textId="77777777" w:rsidR="00AD5C46" w:rsidRPr="00D7763B" w:rsidRDefault="00AD5C46" w:rsidP="00D5225C">
            <w:pPr>
              <w:widowControl/>
              <w:snapToGrid w:val="0"/>
              <w:spacing w:after="0" w:line="240" w:lineRule="auto"/>
              <w:jc w:val="center"/>
              <w:rPr>
                <w:rFonts w:ascii="Times New Roman" w:eastAsia="標楷體-繁" w:hAnsi="Times New Roman" w:cs="Times New Roman"/>
                <w:kern w:val="0"/>
                <w:sz w:val="22"/>
                <w:szCs w:val="22"/>
                <w14:ligatures w14:val="none"/>
              </w:rPr>
            </w:pPr>
          </w:p>
        </w:tc>
        <w:tc>
          <w:tcPr>
            <w:tcW w:w="2786" w:type="dxa"/>
            <w:tcBorders>
              <w:top w:val="nil"/>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334F2023" w14:textId="77777777" w:rsidR="00AD5C46" w:rsidRPr="00D7763B" w:rsidRDefault="00AD5C46" w:rsidP="00D5225C">
            <w:pPr>
              <w:widowControl/>
              <w:snapToGrid w:val="0"/>
              <w:spacing w:after="0" w:line="240" w:lineRule="auto"/>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平均更換登機門懲罰值</w:t>
            </w:r>
          </w:p>
        </w:tc>
        <w:tc>
          <w:tcPr>
            <w:tcW w:w="1432" w:type="dxa"/>
            <w:tcBorders>
              <w:top w:val="nil"/>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7D90A7C4"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3 (0.5%)</w:t>
            </w:r>
          </w:p>
        </w:tc>
        <w:tc>
          <w:tcPr>
            <w:tcW w:w="1555" w:type="dxa"/>
            <w:tcBorders>
              <w:top w:val="nil"/>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31810E3A"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222 (14.6%)</w:t>
            </w:r>
          </w:p>
        </w:tc>
        <w:tc>
          <w:tcPr>
            <w:tcW w:w="1678" w:type="dxa"/>
            <w:tcBorders>
              <w:top w:val="nil"/>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3F0BA2DC"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285 (16.5%)</w:t>
            </w:r>
          </w:p>
        </w:tc>
      </w:tr>
      <w:tr w:rsidR="00AD5C46" w:rsidRPr="00D7763B" w14:paraId="7C6C02CE" w14:textId="77777777" w:rsidTr="00D5225C">
        <w:trPr>
          <w:trHeight w:val="305"/>
          <w:jc w:val="center"/>
        </w:trPr>
        <w:tc>
          <w:tcPr>
            <w:tcW w:w="1599" w:type="dxa"/>
            <w:vMerge w:val="restart"/>
            <w:shd w:val="clear" w:color="auto" w:fill="auto"/>
            <w:tcMar>
              <w:top w:w="13" w:type="dxa"/>
              <w:left w:w="13" w:type="dxa"/>
              <w:bottom w:w="0" w:type="dxa"/>
              <w:right w:w="13" w:type="dxa"/>
            </w:tcMar>
            <w:vAlign w:val="center"/>
            <w:hideMark/>
          </w:tcPr>
          <w:p w14:paraId="39BFA9F9" w14:textId="77777777" w:rsidR="00AD5C46" w:rsidRDefault="00AD5C46" w:rsidP="00D5225C">
            <w:pPr>
              <w:widowControl/>
              <w:snapToGrid w:val="0"/>
              <w:spacing w:after="0" w:line="240" w:lineRule="auto"/>
              <w:jc w:val="center"/>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滾動平面法</w:t>
            </w:r>
          </w:p>
          <w:p w14:paraId="08E88D6D" w14:textId="77777777" w:rsidR="00AD5C46" w:rsidRDefault="00AD5C46" w:rsidP="00D5225C">
            <w:pPr>
              <w:widowControl/>
              <w:snapToGrid w:val="0"/>
              <w:spacing w:after="0" w:line="240" w:lineRule="auto"/>
              <w:jc w:val="center"/>
              <w:rPr>
                <w:rFonts w:ascii="Times New Roman" w:eastAsia="標楷體-繁" w:hAnsi="Times New Roman" w:cs="Times New Roman"/>
                <w:kern w:val="0"/>
                <w:sz w:val="22"/>
                <w:szCs w:val="22"/>
                <w14:ligatures w14:val="none"/>
              </w:rPr>
            </w:pPr>
            <w:r>
              <w:rPr>
                <w:rFonts w:ascii="Times New Roman" w:eastAsia="標楷體-繁" w:hAnsi="Times New Roman" w:cs="Times New Roman" w:hint="eastAsia"/>
                <w:kern w:val="0"/>
                <w:sz w:val="22"/>
                <w:szCs w:val="22"/>
                <w14:ligatures w14:val="none"/>
              </w:rPr>
              <w:t>下之</w:t>
            </w:r>
          </w:p>
          <w:p w14:paraId="5C864B83" w14:textId="77777777" w:rsidR="00AD5C46" w:rsidRPr="00D7763B" w:rsidRDefault="00AD5C46" w:rsidP="00D5225C">
            <w:pPr>
              <w:widowControl/>
              <w:snapToGrid w:val="0"/>
              <w:spacing w:after="0" w:line="240" w:lineRule="auto"/>
              <w:jc w:val="center"/>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確定性模式</w:t>
            </w:r>
          </w:p>
        </w:tc>
        <w:tc>
          <w:tcPr>
            <w:tcW w:w="2786" w:type="dxa"/>
            <w:tcBorders>
              <w:top w:val="single" w:sz="4" w:space="0" w:color="auto"/>
              <w:bottom w:val="nil"/>
            </w:tcBorders>
            <w:shd w:val="clear" w:color="auto" w:fill="auto"/>
            <w:tcMar>
              <w:top w:w="13" w:type="dxa"/>
              <w:left w:w="13" w:type="dxa"/>
              <w:bottom w:w="0" w:type="dxa"/>
              <w:right w:w="13" w:type="dxa"/>
            </w:tcMar>
            <w:vAlign w:val="center"/>
            <w:hideMark/>
          </w:tcPr>
          <w:p w14:paraId="270BD448" w14:textId="77777777" w:rsidR="00AD5C46" w:rsidRPr="00D7763B" w:rsidRDefault="00AD5C46" w:rsidP="00D5225C">
            <w:pPr>
              <w:widowControl/>
              <w:snapToGrid w:val="0"/>
              <w:spacing w:after="0" w:line="240" w:lineRule="auto"/>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平均總目標式值</w:t>
            </w:r>
          </w:p>
        </w:tc>
        <w:tc>
          <w:tcPr>
            <w:tcW w:w="1432" w:type="dxa"/>
            <w:tcBorders>
              <w:top w:val="single" w:sz="4" w:space="0" w:color="auto"/>
              <w:bottom w:val="nil"/>
            </w:tcBorders>
            <w:shd w:val="clear" w:color="auto" w:fill="auto"/>
            <w:tcMar>
              <w:top w:w="13" w:type="dxa"/>
              <w:left w:w="13" w:type="dxa"/>
              <w:bottom w:w="0" w:type="dxa"/>
              <w:right w:w="13" w:type="dxa"/>
            </w:tcMar>
            <w:vAlign w:val="center"/>
            <w:hideMark/>
          </w:tcPr>
          <w:p w14:paraId="0BDB9305"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557.1</w:t>
            </w:r>
          </w:p>
        </w:tc>
        <w:tc>
          <w:tcPr>
            <w:tcW w:w="1555" w:type="dxa"/>
            <w:tcBorders>
              <w:top w:val="single" w:sz="4" w:space="0" w:color="auto"/>
              <w:bottom w:val="nil"/>
            </w:tcBorders>
            <w:shd w:val="clear" w:color="auto" w:fill="auto"/>
            <w:tcMar>
              <w:top w:w="13" w:type="dxa"/>
              <w:left w:w="13" w:type="dxa"/>
              <w:bottom w:w="0" w:type="dxa"/>
              <w:right w:w="13" w:type="dxa"/>
            </w:tcMar>
            <w:vAlign w:val="center"/>
            <w:hideMark/>
          </w:tcPr>
          <w:p w14:paraId="01A3D786"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1638.5</w:t>
            </w:r>
          </w:p>
        </w:tc>
        <w:tc>
          <w:tcPr>
            <w:tcW w:w="1678" w:type="dxa"/>
            <w:tcBorders>
              <w:top w:val="single" w:sz="4" w:space="0" w:color="auto"/>
              <w:bottom w:val="nil"/>
            </w:tcBorders>
            <w:shd w:val="clear" w:color="auto" w:fill="auto"/>
            <w:tcMar>
              <w:top w:w="13" w:type="dxa"/>
              <w:left w:w="13" w:type="dxa"/>
              <w:bottom w:w="0" w:type="dxa"/>
              <w:right w:w="13" w:type="dxa"/>
            </w:tcMar>
            <w:vAlign w:val="center"/>
            <w:hideMark/>
          </w:tcPr>
          <w:p w14:paraId="058FE5B5"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1879.6</w:t>
            </w:r>
          </w:p>
        </w:tc>
      </w:tr>
      <w:tr w:rsidR="00AD5C46" w:rsidRPr="00D7763B" w14:paraId="0FECD188" w14:textId="77777777" w:rsidTr="00D5225C">
        <w:trPr>
          <w:trHeight w:val="305"/>
          <w:jc w:val="center"/>
        </w:trPr>
        <w:tc>
          <w:tcPr>
            <w:tcW w:w="1599" w:type="dxa"/>
            <w:vMerge/>
            <w:shd w:val="clear" w:color="auto" w:fill="auto"/>
            <w:vAlign w:val="center"/>
            <w:hideMark/>
          </w:tcPr>
          <w:p w14:paraId="56B48B10" w14:textId="77777777" w:rsidR="00AD5C46" w:rsidRPr="00D7763B" w:rsidRDefault="00AD5C46" w:rsidP="00D5225C">
            <w:pPr>
              <w:widowControl/>
              <w:snapToGrid w:val="0"/>
              <w:spacing w:after="0" w:line="240" w:lineRule="auto"/>
              <w:jc w:val="center"/>
              <w:rPr>
                <w:rFonts w:ascii="Times New Roman" w:eastAsia="標楷體-繁" w:hAnsi="Times New Roman" w:cs="Times New Roman"/>
                <w:kern w:val="0"/>
                <w:sz w:val="22"/>
                <w:szCs w:val="22"/>
                <w14:ligatures w14:val="none"/>
              </w:rPr>
            </w:pPr>
          </w:p>
        </w:tc>
        <w:tc>
          <w:tcPr>
            <w:tcW w:w="2786" w:type="dxa"/>
            <w:tcBorders>
              <w:top w:val="nil"/>
              <w:bottom w:val="nil"/>
            </w:tcBorders>
            <w:shd w:val="clear" w:color="auto" w:fill="auto"/>
            <w:tcMar>
              <w:top w:w="13" w:type="dxa"/>
              <w:left w:w="13" w:type="dxa"/>
              <w:bottom w:w="0" w:type="dxa"/>
              <w:right w:w="13" w:type="dxa"/>
            </w:tcMar>
            <w:vAlign w:val="center"/>
            <w:hideMark/>
          </w:tcPr>
          <w:p w14:paraId="6747CE62" w14:textId="77777777" w:rsidR="00AD5C46" w:rsidRPr="00D7763B" w:rsidRDefault="00AD5C46" w:rsidP="00D5225C">
            <w:pPr>
              <w:widowControl/>
              <w:snapToGrid w:val="0"/>
              <w:spacing w:after="0" w:line="240" w:lineRule="auto"/>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平均總延誤時間</w:t>
            </w:r>
          </w:p>
        </w:tc>
        <w:tc>
          <w:tcPr>
            <w:tcW w:w="1432" w:type="dxa"/>
            <w:tcBorders>
              <w:top w:val="nil"/>
              <w:bottom w:val="nil"/>
            </w:tcBorders>
            <w:shd w:val="clear" w:color="auto" w:fill="auto"/>
            <w:tcMar>
              <w:top w:w="13" w:type="dxa"/>
              <w:left w:w="13" w:type="dxa"/>
              <w:bottom w:w="0" w:type="dxa"/>
              <w:right w:w="13" w:type="dxa"/>
            </w:tcMar>
            <w:vAlign w:val="center"/>
            <w:hideMark/>
          </w:tcPr>
          <w:p w14:paraId="48C5832E"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554.1 (99.5%)</w:t>
            </w:r>
          </w:p>
        </w:tc>
        <w:tc>
          <w:tcPr>
            <w:tcW w:w="1555" w:type="dxa"/>
            <w:tcBorders>
              <w:top w:val="nil"/>
              <w:bottom w:val="nil"/>
            </w:tcBorders>
            <w:shd w:val="clear" w:color="auto" w:fill="auto"/>
            <w:tcMar>
              <w:top w:w="13" w:type="dxa"/>
              <w:left w:w="13" w:type="dxa"/>
              <w:bottom w:w="0" w:type="dxa"/>
              <w:right w:w="13" w:type="dxa"/>
            </w:tcMar>
            <w:vAlign w:val="center"/>
            <w:hideMark/>
          </w:tcPr>
          <w:p w14:paraId="5C466608"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1347.5 (82.2%)</w:t>
            </w:r>
          </w:p>
        </w:tc>
        <w:tc>
          <w:tcPr>
            <w:tcW w:w="1678" w:type="dxa"/>
            <w:tcBorders>
              <w:top w:val="nil"/>
              <w:bottom w:val="nil"/>
            </w:tcBorders>
            <w:shd w:val="clear" w:color="auto" w:fill="auto"/>
            <w:tcMar>
              <w:top w:w="13" w:type="dxa"/>
              <w:left w:w="13" w:type="dxa"/>
              <w:bottom w:w="0" w:type="dxa"/>
              <w:right w:w="13" w:type="dxa"/>
            </w:tcMar>
            <w:vAlign w:val="center"/>
            <w:hideMark/>
          </w:tcPr>
          <w:p w14:paraId="13C53772"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1489.6 (79.3%)</w:t>
            </w:r>
          </w:p>
        </w:tc>
      </w:tr>
      <w:tr w:rsidR="00AD5C46" w:rsidRPr="00D7763B" w14:paraId="0F5005A0" w14:textId="77777777" w:rsidTr="00D5225C">
        <w:trPr>
          <w:trHeight w:val="305"/>
          <w:jc w:val="center"/>
        </w:trPr>
        <w:tc>
          <w:tcPr>
            <w:tcW w:w="1599" w:type="dxa"/>
            <w:vMerge/>
            <w:shd w:val="clear" w:color="auto" w:fill="auto"/>
            <w:vAlign w:val="center"/>
            <w:hideMark/>
          </w:tcPr>
          <w:p w14:paraId="0B2EFBF7" w14:textId="77777777" w:rsidR="00AD5C46" w:rsidRPr="00D7763B" w:rsidRDefault="00AD5C46" w:rsidP="00D5225C">
            <w:pPr>
              <w:widowControl/>
              <w:snapToGrid w:val="0"/>
              <w:spacing w:after="0" w:line="240" w:lineRule="auto"/>
              <w:jc w:val="center"/>
              <w:rPr>
                <w:rFonts w:ascii="Times New Roman" w:eastAsia="標楷體-繁" w:hAnsi="Times New Roman" w:cs="Times New Roman"/>
                <w:kern w:val="0"/>
                <w:sz w:val="22"/>
                <w:szCs w:val="22"/>
                <w14:ligatures w14:val="none"/>
              </w:rPr>
            </w:pPr>
          </w:p>
        </w:tc>
        <w:tc>
          <w:tcPr>
            <w:tcW w:w="2786" w:type="dxa"/>
            <w:tcBorders>
              <w:top w:val="nil"/>
              <w:bottom w:val="nil"/>
            </w:tcBorders>
            <w:shd w:val="clear" w:color="auto" w:fill="auto"/>
            <w:tcMar>
              <w:top w:w="13" w:type="dxa"/>
              <w:left w:w="13" w:type="dxa"/>
              <w:bottom w:w="0" w:type="dxa"/>
              <w:right w:w="13" w:type="dxa"/>
            </w:tcMar>
            <w:vAlign w:val="center"/>
            <w:hideMark/>
          </w:tcPr>
          <w:p w14:paraId="2484F6FE" w14:textId="77777777" w:rsidR="00AD5C46" w:rsidRPr="00D7763B" w:rsidRDefault="00AD5C46" w:rsidP="00D5225C">
            <w:pPr>
              <w:widowControl/>
              <w:snapToGrid w:val="0"/>
              <w:spacing w:after="0" w:line="240" w:lineRule="auto"/>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平均更換登機門數量</w:t>
            </w:r>
          </w:p>
        </w:tc>
        <w:tc>
          <w:tcPr>
            <w:tcW w:w="1432" w:type="dxa"/>
            <w:tcBorders>
              <w:top w:val="nil"/>
              <w:bottom w:val="nil"/>
            </w:tcBorders>
            <w:shd w:val="clear" w:color="auto" w:fill="auto"/>
            <w:tcMar>
              <w:top w:w="13" w:type="dxa"/>
              <w:left w:w="13" w:type="dxa"/>
              <w:bottom w:w="0" w:type="dxa"/>
              <w:right w:w="13" w:type="dxa"/>
            </w:tcMar>
            <w:vAlign w:val="center"/>
            <w:hideMark/>
          </w:tcPr>
          <w:p w14:paraId="1C0433F6"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0.1</w:t>
            </w:r>
          </w:p>
        </w:tc>
        <w:tc>
          <w:tcPr>
            <w:tcW w:w="1555" w:type="dxa"/>
            <w:tcBorders>
              <w:top w:val="nil"/>
              <w:bottom w:val="nil"/>
            </w:tcBorders>
            <w:shd w:val="clear" w:color="auto" w:fill="auto"/>
            <w:tcMar>
              <w:top w:w="13" w:type="dxa"/>
              <w:left w:w="13" w:type="dxa"/>
              <w:bottom w:w="0" w:type="dxa"/>
              <w:right w:w="13" w:type="dxa"/>
            </w:tcMar>
            <w:vAlign w:val="center"/>
            <w:hideMark/>
          </w:tcPr>
          <w:p w14:paraId="684A14FE"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9.7</w:t>
            </w:r>
          </w:p>
        </w:tc>
        <w:tc>
          <w:tcPr>
            <w:tcW w:w="1678" w:type="dxa"/>
            <w:tcBorders>
              <w:top w:val="nil"/>
              <w:bottom w:val="nil"/>
            </w:tcBorders>
            <w:shd w:val="clear" w:color="auto" w:fill="auto"/>
            <w:tcMar>
              <w:top w:w="13" w:type="dxa"/>
              <w:left w:w="13" w:type="dxa"/>
              <w:bottom w:w="0" w:type="dxa"/>
              <w:right w:w="13" w:type="dxa"/>
            </w:tcMar>
            <w:vAlign w:val="center"/>
            <w:hideMark/>
          </w:tcPr>
          <w:p w14:paraId="7D14500D" w14:textId="75249ACE"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13</w:t>
            </w:r>
            <w:r w:rsidR="00147EB0">
              <w:rPr>
                <w:rFonts w:ascii="Times New Roman" w:eastAsia="標楷體-繁" w:hAnsi="Times New Roman" w:cs="Times New Roman"/>
                <w:kern w:val="0"/>
                <w:sz w:val="22"/>
                <w:szCs w:val="22"/>
                <w14:ligatures w14:val="none"/>
              </w:rPr>
              <w:t>.0</w:t>
            </w:r>
          </w:p>
        </w:tc>
      </w:tr>
      <w:tr w:rsidR="00AD5C46" w:rsidRPr="00D7763B" w14:paraId="257629DC" w14:textId="77777777" w:rsidTr="00D5225C">
        <w:trPr>
          <w:trHeight w:val="55"/>
          <w:jc w:val="center"/>
        </w:trPr>
        <w:tc>
          <w:tcPr>
            <w:tcW w:w="1599" w:type="dxa"/>
            <w:vMerge/>
            <w:shd w:val="clear" w:color="auto" w:fill="auto"/>
            <w:vAlign w:val="center"/>
            <w:hideMark/>
          </w:tcPr>
          <w:p w14:paraId="0BF48B31" w14:textId="77777777" w:rsidR="00AD5C46" w:rsidRPr="00D7763B" w:rsidRDefault="00AD5C46" w:rsidP="00D5225C">
            <w:pPr>
              <w:widowControl/>
              <w:snapToGrid w:val="0"/>
              <w:spacing w:after="0" w:line="240" w:lineRule="auto"/>
              <w:jc w:val="center"/>
              <w:rPr>
                <w:rFonts w:ascii="Times New Roman" w:eastAsia="標楷體-繁" w:hAnsi="Times New Roman" w:cs="Times New Roman"/>
                <w:kern w:val="0"/>
                <w:sz w:val="22"/>
                <w:szCs w:val="22"/>
                <w14:ligatures w14:val="none"/>
              </w:rPr>
            </w:pPr>
          </w:p>
        </w:tc>
        <w:tc>
          <w:tcPr>
            <w:tcW w:w="2786" w:type="dxa"/>
            <w:tcBorders>
              <w:top w:val="nil"/>
              <w:bottom w:val="single" w:sz="4" w:space="0" w:color="auto"/>
            </w:tcBorders>
            <w:shd w:val="clear" w:color="auto" w:fill="auto"/>
            <w:tcMar>
              <w:top w:w="13" w:type="dxa"/>
              <w:left w:w="13" w:type="dxa"/>
              <w:bottom w:w="0" w:type="dxa"/>
              <w:right w:w="13" w:type="dxa"/>
            </w:tcMar>
            <w:vAlign w:val="center"/>
            <w:hideMark/>
          </w:tcPr>
          <w:p w14:paraId="3F8C95E4" w14:textId="77777777" w:rsidR="00AD5C46" w:rsidRPr="00D7763B" w:rsidRDefault="00AD5C46" w:rsidP="00D5225C">
            <w:pPr>
              <w:widowControl/>
              <w:snapToGrid w:val="0"/>
              <w:spacing w:after="0" w:line="240" w:lineRule="auto"/>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平均更換登機門懲罰值</w:t>
            </w:r>
          </w:p>
        </w:tc>
        <w:tc>
          <w:tcPr>
            <w:tcW w:w="1432" w:type="dxa"/>
            <w:tcBorders>
              <w:top w:val="nil"/>
              <w:bottom w:val="single" w:sz="4" w:space="0" w:color="auto"/>
            </w:tcBorders>
            <w:shd w:val="clear" w:color="auto" w:fill="auto"/>
            <w:tcMar>
              <w:top w:w="13" w:type="dxa"/>
              <w:left w:w="13" w:type="dxa"/>
              <w:bottom w:w="0" w:type="dxa"/>
              <w:right w:w="13" w:type="dxa"/>
            </w:tcMar>
            <w:vAlign w:val="center"/>
            <w:hideMark/>
          </w:tcPr>
          <w:p w14:paraId="0F5F236C" w14:textId="6DC180FE"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3</w:t>
            </w:r>
            <w:r w:rsidR="009B3D4C">
              <w:rPr>
                <w:rFonts w:ascii="Times New Roman" w:eastAsia="標楷體-繁" w:hAnsi="Times New Roman" w:cs="Times New Roman"/>
                <w:kern w:val="0"/>
                <w:sz w:val="22"/>
                <w:szCs w:val="22"/>
                <w14:ligatures w14:val="none"/>
              </w:rPr>
              <w:t xml:space="preserve"> </w:t>
            </w:r>
            <w:r w:rsidRPr="00D7763B">
              <w:rPr>
                <w:rFonts w:ascii="Times New Roman" w:eastAsia="標楷體-繁" w:hAnsi="Times New Roman" w:cs="Times New Roman"/>
                <w:kern w:val="0"/>
                <w:sz w:val="22"/>
                <w:szCs w:val="22"/>
                <w14:ligatures w14:val="none"/>
              </w:rPr>
              <w:t>(0.5%)</w:t>
            </w:r>
          </w:p>
        </w:tc>
        <w:tc>
          <w:tcPr>
            <w:tcW w:w="1555" w:type="dxa"/>
            <w:tcBorders>
              <w:top w:val="nil"/>
              <w:bottom w:val="single" w:sz="4" w:space="0" w:color="auto"/>
            </w:tcBorders>
            <w:shd w:val="clear" w:color="auto" w:fill="auto"/>
            <w:tcMar>
              <w:top w:w="13" w:type="dxa"/>
              <w:left w:w="13" w:type="dxa"/>
              <w:bottom w:w="0" w:type="dxa"/>
              <w:right w:w="13" w:type="dxa"/>
            </w:tcMar>
            <w:vAlign w:val="center"/>
            <w:hideMark/>
          </w:tcPr>
          <w:p w14:paraId="4FDEA6AC" w14:textId="337E748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291</w:t>
            </w:r>
            <w:r w:rsidR="009B3D4C">
              <w:rPr>
                <w:rFonts w:ascii="Times New Roman" w:eastAsia="標楷體-繁" w:hAnsi="Times New Roman" w:cs="Times New Roman"/>
                <w:kern w:val="0"/>
                <w:sz w:val="22"/>
                <w:szCs w:val="22"/>
                <w14:ligatures w14:val="none"/>
              </w:rPr>
              <w:t xml:space="preserve"> </w:t>
            </w:r>
            <w:r w:rsidRPr="00D7763B">
              <w:rPr>
                <w:rFonts w:ascii="Times New Roman" w:eastAsia="標楷體-繁" w:hAnsi="Times New Roman" w:cs="Times New Roman"/>
                <w:kern w:val="0"/>
                <w:sz w:val="22"/>
                <w:szCs w:val="22"/>
                <w14:ligatures w14:val="none"/>
              </w:rPr>
              <w:t>(17.8%)</w:t>
            </w:r>
          </w:p>
        </w:tc>
        <w:tc>
          <w:tcPr>
            <w:tcW w:w="1678" w:type="dxa"/>
            <w:tcBorders>
              <w:top w:val="nil"/>
              <w:bottom w:val="single" w:sz="4" w:space="0" w:color="auto"/>
            </w:tcBorders>
            <w:shd w:val="clear" w:color="auto" w:fill="auto"/>
            <w:tcMar>
              <w:top w:w="13" w:type="dxa"/>
              <w:left w:w="13" w:type="dxa"/>
              <w:bottom w:w="0" w:type="dxa"/>
              <w:right w:w="13" w:type="dxa"/>
            </w:tcMar>
            <w:vAlign w:val="center"/>
            <w:hideMark/>
          </w:tcPr>
          <w:p w14:paraId="2BACF66B" w14:textId="15493A62"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390</w:t>
            </w:r>
            <w:r w:rsidR="009B3D4C">
              <w:rPr>
                <w:rFonts w:ascii="Times New Roman" w:eastAsia="標楷體-繁" w:hAnsi="Times New Roman" w:cs="Times New Roman"/>
                <w:kern w:val="0"/>
                <w:sz w:val="22"/>
                <w:szCs w:val="22"/>
                <w14:ligatures w14:val="none"/>
              </w:rPr>
              <w:t xml:space="preserve"> </w:t>
            </w:r>
            <w:r w:rsidRPr="00D7763B">
              <w:rPr>
                <w:rFonts w:ascii="Times New Roman" w:eastAsia="標楷體-繁" w:hAnsi="Times New Roman" w:cs="Times New Roman"/>
                <w:kern w:val="0"/>
                <w:sz w:val="22"/>
                <w:szCs w:val="22"/>
                <w14:ligatures w14:val="none"/>
              </w:rPr>
              <w:t>(20.7%)</w:t>
            </w:r>
          </w:p>
        </w:tc>
      </w:tr>
      <w:tr w:rsidR="00AD5C46" w:rsidRPr="00D7763B" w14:paraId="6D80171F" w14:textId="77777777" w:rsidTr="00D5225C">
        <w:trPr>
          <w:trHeight w:val="305"/>
          <w:jc w:val="center"/>
        </w:trPr>
        <w:tc>
          <w:tcPr>
            <w:tcW w:w="1599" w:type="dxa"/>
            <w:vMerge/>
            <w:shd w:val="clear" w:color="auto" w:fill="auto"/>
            <w:vAlign w:val="center"/>
            <w:hideMark/>
          </w:tcPr>
          <w:p w14:paraId="41309F3C" w14:textId="77777777" w:rsidR="00AD5C46" w:rsidRPr="00D7763B" w:rsidRDefault="00AD5C46" w:rsidP="00D5225C">
            <w:pPr>
              <w:widowControl/>
              <w:snapToGrid w:val="0"/>
              <w:spacing w:after="0" w:line="240" w:lineRule="auto"/>
              <w:jc w:val="center"/>
              <w:rPr>
                <w:rFonts w:ascii="Times New Roman" w:eastAsia="標楷體-繁" w:hAnsi="Times New Roman" w:cs="Times New Roman"/>
                <w:kern w:val="0"/>
                <w:sz w:val="22"/>
                <w:szCs w:val="22"/>
                <w14:ligatures w14:val="none"/>
              </w:rPr>
            </w:pPr>
          </w:p>
        </w:tc>
        <w:tc>
          <w:tcPr>
            <w:tcW w:w="2786" w:type="dxa"/>
            <w:tcBorders>
              <w:top w:val="single" w:sz="4" w:space="0" w:color="auto"/>
              <w:bottom w:val="single" w:sz="4" w:space="0" w:color="auto"/>
            </w:tcBorders>
            <w:shd w:val="clear" w:color="auto" w:fill="auto"/>
            <w:tcMar>
              <w:top w:w="13" w:type="dxa"/>
              <w:left w:w="13" w:type="dxa"/>
              <w:bottom w:w="0" w:type="dxa"/>
              <w:right w:w="13" w:type="dxa"/>
            </w:tcMar>
            <w:vAlign w:val="center"/>
            <w:hideMark/>
          </w:tcPr>
          <w:p w14:paraId="01599120" w14:textId="77777777" w:rsidR="00AD5C46" w:rsidRPr="00D7763B" w:rsidRDefault="00AD5C46" w:rsidP="00D5225C">
            <w:pPr>
              <w:widowControl/>
              <w:snapToGrid w:val="0"/>
              <w:spacing w:after="0" w:line="240" w:lineRule="auto"/>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Gap (%)</w:t>
            </w:r>
          </w:p>
        </w:tc>
        <w:tc>
          <w:tcPr>
            <w:tcW w:w="1432" w:type="dxa"/>
            <w:tcBorders>
              <w:top w:val="single" w:sz="4" w:space="0" w:color="auto"/>
              <w:bottom w:val="single" w:sz="4" w:space="0" w:color="auto"/>
            </w:tcBorders>
            <w:shd w:val="clear" w:color="auto" w:fill="auto"/>
            <w:tcMar>
              <w:top w:w="13" w:type="dxa"/>
              <w:left w:w="13" w:type="dxa"/>
              <w:bottom w:w="0" w:type="dxa"/>
              <w:right w:w="13" w:type="dxa"/>
            </w:tcMar>
            <w:vAlign w:val="center"/>
            <w:hideMark/>
          </w:tcPr>
          <w:p w14:paraId="6421214F"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0%</w:t>
            </w:r>
          </w:p>
        </w:tc>
        <w:tc>
          <w:tcPr>
            <w:tcW w:w="1555" w:type="dxa"/>
            <w:tcBorders>
              <w:top w:val="single" w:sz="4" w:space="0" w:color="auto"/>
              <w:bottom w:val="single" w:sz="4" w:space="0" w:color="auto"/>
            </w:tcBorders>
            <w:shd w:val="clear" w:color="auto" w:fill="auto"/>
            <w:tcMar>
              <w:top w:w="13" w:type="dxa"/>
              <w:left w:w="13" w:type="dxa"/>
              <w:bottom w:w="0" w:type="dxa"/>
              <w:right w:w="13" w:type="dxa"/>
            </w:tcMar>
            <w:vAlign w:val="center"/>
            <w:hideMark/>
          </w:tcPr>
          <w:p w14:paraId="6607C5BD"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7.89%</w:t>
            </w:r>
          </w:p>
        </w:tc>
        <w:tc>
          <w:tcPr>
            <w:tcW w:w="1678" w:type="dxa"/>
            <w:tcBorders>
              <w:top w:val="single" w:sz="4" w:space="0" w:color="auto"/>
              <w:bottom w:val="single" w:sz="4" w:space="0" w:color="auto"/>
            </w:tcBorders>
            <w:shd w:val="clear" w:color="auto" w:fill="auto"/>
            <w:tcMar>
              <w:top w:w="13" w:type="dxa"/>
              <w:left w:w="13" w:type="dxa"/>
              <w:bottom w:w="0" w:type="dxa"/>
              <w:right w:w="13" w:type="dxa"/>
            </w:tcMar>
            <w:vAlign w:val="center"/>
            <w:hideMark/>
          </w:tcPr>
          <w:p w14:paraId="5339DA7F"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8.96%</w:t>
            </w:r>
          </w:p>
        </w:tc>
      </w:tr>
      <w:tr w:rsidR="00AD5C46" w:rsidRPr="00D7763B" w14:paraId="1399F82A" w14:textId="77777777" w:rsidTr="00D5225C">
        <w:trPr>
          <w:trHeight w:val="305"/>
          <w:jc w:val="center"/>
        </w:trPr>
        <w:tc>
          <w:tcPr>
            <w:tcW w:w="1599" w:type="dxa"/>
            <w:vMerge w:val="restart"/>
            <w:shd w:val="clear" w:color="auto" w:fill="auto"/>
            <w:tcMar>
              <w:top w:w="13" w:type="dxa"/>
              <w:left w:w="13" w:type="dxa"/>
              <w:bottom w:w="0" w:type="dxa"/>
              <w:right w:w="13" w:type="dxa"/>
            </w:tcMar>
            <w:vAlign w:val="center"/>
            <w:hideMark/>
          </w:tcPr>
          <w:p w14:paraId="6603EA0F" w14:textId="77777777" w:rsidR="00AD5C46" w:rsidRDefault="00AD5C46" w:rsidP="00D5225C">
            <w:pPr>
              <w:widowControl/>
              <w:snapToGrid w:val="0"/>
              <w:spacing w:after="0" w:line="240" w:lineRule="auto"/>
              <w:jc w:val="center"/>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滾動平面法</w:t>
            </w:r>
          </w:p>
          <w:p w14:paraId="3F372D92" w14:textId="77777777" w:rsidR="00AD5C46" w:rsidRDefault="00AD5C46" w:rsidP="00D5225C">
            <w:pPr>
              <w:widowControl/>
              <w:snapToGrid w:val="0"/>
              <w:spacing w:after="0" w:line="240" w:lineRule="auto"/>
              <w:jc w:val="center"/>
              <w:rPr>
                <w:rFonts w:ascii="Times New Roman" w:eastAsia="標楷體-繁" w:hAnsi="Times New Roman" w:cs="Times New Roman"/>
                <w:kern w:val="0"/>
                <w:sz w:val="22"/>
                <w:szCs w:val="22"/>
                <w14:ligatures w14:val="none"/>
              </w:rPr>
            </w:pPr>
            <w:r>
              <w:rPr>
                <w:rFonts w:ascii="Times New Roman" w:eastAsia="標楷體-繁" w:hAnsi="Times New Roman" w:cs="Times New Roman" w:hint="eastAsia"/>
                <w:kern w:val="0"/>
                <w:sz w:val="22"/>
                <w:szCs w:val="22"/>
                <w14:ligatures w14:val="none"/>
              </w:rPr>
              <w:t>下之</w:t>
            </w:r>
          </w:p>
          <w:p w14:paraId="42DC1800" w14:textId="77777777" w:rsidR="00AD5C46" w:rsidRPr="00D7763B" w:rsidRDefault="00AD5C46" w:rsidP="00D5225C">
            <w:pPr>
              <w:widowControl/>
              <w:snapToGrid w:val="0"/>
              <w:spacing w:after="0" w:line="240" w:lineRule="auto"/>
              <w:jc w:val="center"/>
              <w:rPr>
                <w:rFonts w:ascii="Times New Roman" w:eastAsia="標楷體-繁" w:hAnsi="Times New Roman" w:cs="Times New Roman"/>
                <w:kern w:val="0"/>
                <w:sz w:val="22"/>
                <w:szCs w:val="22"/>
                <w14:ligatures w14:val="none"/>
              </w:rPr>
            </w:pPr>
            <w:r>
              <w:rPr>
                <w:rFonts w:ascii="Times New Roman" w:eastAsia="標楷體-繁" w:hAnsi="Times New Roman" w:cs="Times New Roman" w:hint="eastAsia"/>
                <w:kern w:val="0"/>
                <w:sz w:val="22"/>
                <w:szCs w:val="22"/>
                <w14:ligatures w14:val="none"/>
              </w:rPr>
              <w:t>隨機</w:t>
            </w:r>
            <w:r w:rsidRPr="00D7763B">
              <w:rPr>
                <w:rFonts w:ascii="Times New Roman" w:eastAsia="標楷體-繁" w:hAnsi="Times New Roman" w:cs="Times New Roman"/>
                <w:kern w:val="0"/>
                <w:sz w:val="22"/>
                <w:szCs w:val="22"/>
                <w14:ligatures w14:val="none"/>
              </w:rPr>
              <w:t>性模式</w:t>
            </w:r>
          </w:p>
        </w:tc>
        <w:tc>
          <w:tcPr>
            <w:tcW w:w="2786" w:type="dxa"/>
            <w:tcBorders>
              <w:bottom w:val="nil"/>
            </w:tcBorders>
            <w:shd w:val="clear" w:color="auto" w:fill="auto"/>
            <w:tcMar>
              <w:top w:w="13" w:type="dxa"/>
              <w:left w:w="13" w:type="dxa"/>
              <w:bottom w:w="0" w:type="dxa"/>
              <w:right w:w="13" w:type="dxa"/>
            </w:tcMar>
            <w:vAlign w:val="center"/>
            <w:hideMark/>
          </w:tcPr>
          <w:p w14:paraId="1091894D" w14:textId="77777777" w:rsidR="00AD5C46" w:rsidRPr="00D7763B" w:rsidRDefault="00AD5C46" w:rsidP="00D5225C">
            <w:pPr>
              <w:widowControl/>
              <w:snapToGrid w:val="0"/>
              <w:spacing w:after="0" w:line="240" w:lineRule="auto"/>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平均總目標式值</w:t>
            </w:r>
          </w:p>
        </w:tc>
        <w:tc>
          <w:tcPr>
            <w:tcW w:w="1432" w:type="dxa"/>
            <w:tcBorders>
              <w:bottom w:val="nil"/>
            </w:tcBorders>
            <w:shd w:val="clear" w:color="auto" w:fill="auto"/>
            <w:tcMar>
              <w:top w:w="13" w:type="dxa"/>
              <w:left w:w="13" w:type="dxa"/>
              <w:bottom w:w="0" w:type="dxa"/>
              <w:right w:w="13" w:type="dxa"/>
            </w:tcMar>
            <w:vAlign w:val="center"/>
            <w:hideMark/>
          </w:tcPr>
          <w:p w14:paraId="3A4D0585"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557.1</w:t>
            </w:r>
          </w:p>
        </w:tc>
        <w:tc>
          <w:tcPr>
            <w:tcW w:w="1555" w:type="dxa"/>
            <w:tcBorders>
              <w:bottom w:val="nil"/>
            </w:tcBorders>
            <w:shd w:val="clear" w:color="auto" w:fill="auto"/>
            <w:tcMar>
              <w:top w:w="13" w:type="dxa"/>
              <w:left w:w="13" w:type="dxa"/>
              <w:bottom w:w="0" w:type="dxa"/>
              <w:right w:w="13" w:type="dxa"/>
            </w:tcMar>
            <w:vAlign w:val="center"/>
            <w:hideMark/>
          </w:tcPr>
          <w:p w14:paraId="37D9A226"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1585.8</w:t>
            </w:r>
          </w:p>
        </w:tc>
        <w:tc>
          <w:tcPr>
            <w:tcW w:w="1678" w:type="dxa"/>
            <w:tcBorders>
              <w:bottom w:val="nil"/>
            </w:tcBorders>
            <w:shd w:val="clear" w:color="auto" w:fill="auto"/>
            <w:tcMar>
              <w:top w:w="13" w:type="dxa"/>
              <w:left w:w="13" w:type="dxa"/>
              <w:bottom w:w="0" w:type="dxa"/>
              <w:right w:w="13" w:type="dxa"/>
            </w:tcMar>
            <w:vAlign w:val="center"/>
            <w:hideMark/>
          </w:tcPr>
          <w:p w14:paraId="332E55AF"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1822.4</w:t>
            </w:r>
          </w:p>
        </w:tc>
      </w:tr>
      <w:tr w:rsidR="00AD5C46" w:rsidRPr="00D7763B" w14:paraId="29918E52" w14:textId="77777777" w:rsidTr="00D5225C">
        <w:trPr>
          <w:trHeight w:val="305"/>
          <w:jc w:val="center"/>
        </w:trPr>
        <w:tc>
          <w:tcPr>
            <w:tcW w:w="1599" w:type="dxa"/>
            <w:vMerge/>
            <w:shd w:val="clear" w:color="auto" w:fill="auto"/>
            <w:vAlign w:val="center"/>
            <w:hideMark/>
          </w:tcPr>
          <w:p w14:paraId="14D211B7" w14:textId="77777777" w:rsidR="00AD5C46" w:rsidRPr="00D7763B" w:rsidRDefault="00AD5C46" w:rsidP="00D5225C">
            <w:pPr>
              <w:widowControl/>
              <w:snapToGrid w:val="0"/>
              <w:spacing w:after="0" w:line="240" w:lineRule="auto"/>
              <w:jc w:val="center"/>
              <w:rPr>
                <w:rFonts w:ascii="Times New Roman" w:eastAsia="標楷體-繁" w:hAnsi="Times New Roman" w:cs="Times New Roman"/>
                <w:kern w:val="0"/>
                <w:sz w:val="22"/>
                <w:szCs w:val="22"/>
                <w14:ligatures w14:val="none"/>
              </w:rPr>
            </w:pPr>
          </w:p>
        </w:tc>
        <w:tc>
          <w:tcPr>
            <w:tcW w:w="2786" w:type="dxa"/>
            <w:tcBorders>
              <w:top w:val="nil"/>
              <w:bottom w:val="nil"/>
            </w:tcBorders>
            <w:shd w:val="clear" w:color="auto" w:fill="auto"/>
            <w:tcMar>
              <w:top w:w="13" w:type="dxa"/>
              <w:left w:w="13" w:type="dxa"/>
              <w:bottom w:w="0" w:type="dxa"/>
              <w:right w:w="13" w:type="dxa"/>
            </w:tcMar>
            <w:vAlign w:val="center"/>
            <w:hideMark/>
          </w:tcPr>
          <w:p w14:paraId="59FE64A2" w14:textId="77777777" w:rsidR="00AD5C46" w:rsidRPr="00D7763B" w:rsidRDefault="00AD5C46" w:rsidP="00D5225C">
            <w:pPr>
              <w:widowControl/>
              <w:snapToGrid w:val="0"/>
              <w:spacing w:after="0" w:line="240" w:lineRule="auto"/>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平均總延誤時間</w:t>
            </w:r>
          </w:p>
        </w:tc>
        <w:tc>
          <w:tcPr>
            <w:tcW w:w="1432" w:type="dxa"/>
            <w:tcBorders>
              <w:top w:val="nil"/>
              <w:bottom w:val="nil"/>
            </w:tcBorders>
            <w:shd w:val="clear" w:color="auto" w:fill="auto"/>
            <w:tcMar>
              <w:top w:w="13" w:type="dxa"/>
              <w:left w:w="13" w:type="dxa"/>
              <w:bottom w:w="0" w:type="dxa"/>
              <w:right w:w="13" w:type="dxa"/>
            </w:tcMar>
            <w:vAlign w:val="center"/>
            <w:hideMark/>
          </w:tcPr>
          <w:p w14:paraId="0F677BD0"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554.1 (99.5%)</w:t>
            </w:r>
          </w:p>
        </w:tc>
        <w:tc>
          <w:tcPr>
            <w:tcW w:w="1555" w:type="dxa"/>
            <w:tcBorders>
              <w:top w:val="nil"/>
              <w:bottom w:val="nil"/>
            </w:tcBorders>
            <w:shd w:val="clear" w:color="auto" w:fill="auto"/>
            <w:tcMar>
              <w:top w:w="13" w:type="dxa"/>
              <w:left w:w="13" w:type="dxa"/>
              <w:bottom w:w="0" w:type="dxa"/>
              <w:right w:w="13" w:type="dxa"/>
            </w:tcMar>
            <w:vAlign w:val="center"/>
            <w:hideMark/>
          </w:tcPr>
          <w:p w14:paraId="10058FB1"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1354.8 (85.4%)</w:t>
            </w:r>
          </w:p>
        </w:tc>
        <w:tc>
          <w:tcPr>
            <w:tcW w:w="1678" w:type="dxa"/>
            <w:tcBorders>
              <w:top w:val="nil"/>
              <w:bottom w:val="nil"/>
            </w:tcBorders>
            <w:shd w:val="clear" w:color="auto" w:fill="auto"/>
            <w:tcMar>
              <w:top w:w="13" w:type="dxa"/>
              <w:left w:w="13" w:type="dxa"/>
              <w:bottom w:w="0" w:type="dxa"/>
              <w:right w:w="13" w:type="dxa"/>
            </w:tcMar>
            <w:vAlign w:val="center"/>
            <w:hideMark/>
          </w:tcPr>
          <w:p w14:paraId="40662476"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1489.4 (81.7%)</w:t>
            </w:r>
          </w:p>
        </w:tc>
      </w:tr>
      <w:tr w:rsidR="00AD5C46" w:rsidRPr="00D7763B" w14:paraId="60D74844" w14:textId="77777777" w:rsidTr="00D5225C">
        <w:trPr>
          <w:trHeight w:val="305"/>
          <w:jc w:val="center"/>
        </w:trPr>
        <w:tc>
          <w:tcPr>
            <w:tcW w:w="1599" w:type="dxa"/>
            <w:vMerge/>
            <w:shd w:val="clear" w:color="auto" w:fill="auto"/>
            <w:vAlign w:val="center"/>
            <w:hideMark/>
          </w:tcPr>
          <w:p w14:paraId="500DB641" w14:textId="77777777" w:rsidR="00AD5C46" w:rsidRPr="00D7763B" w:rsidRDefault="00AD5C46" w:rsidP="00D5225C">
            <w:pPr>
              <w:widowControl/>
              <w:snapToGrid w:val="0"/>
              <w:spacing w:after="0" w:line="240" w:lineRule="auto"/>
              <w:jc w:val="center"/>
              <w:rPr>
                <w:rFonts w:ascii="Times New Roman" w:eastAsia="標楷體-繁" w:hAnsi="Times New Roman" w:cs="Times New Roman"/>
                <w:kern w:val="0"/>
                <w:sz w:val="22"/>
                <w:szCs w:val="22"/>
                <w14:ligatures w14:val="none"/>
              </w:rPr>
            </w:pPr>
          </w:p>
        </w:tc>
        <w:tc>
          <w:tcPr>
            <w:tcW w:w="2786" w:type="dxa"/>
            <w:tcBorders>
              <w:top w:val="nil"/>
              <w:bottom w:val="nil"/>
            </w:tcBorders>
            <w:shd w:val="clear" w:color="auto" w:fill="auto"/>
            <w:tcMar>
              <w:top w:w="13" w:type="dxa"/>
              <w:left w:w="13" w:type="dxa"/>
              <w:bottom w:w="0" w:type="dxa"/>
              <w:right w:w="13" w:type="dxa"/>
            </w:tcMar>
            <w:vAlign w:val="center"/>
            <w:hideMark/>
          </w:tcPr>
          <w:p w14:paraId="3915CCFB" w14:textId="77777777" w:rsidR="00AD5C46" w:rsidRPr="00D7763B" w:rsidRDefault="00AD5C46" w:rsidP="00D5225C">
            <w:pPr>
              <w:widowControl/>
              <w:snapToGrid w:val="0"/>
              <w:spacing w:after="0" w:line="240" w:lineRule="auto"/>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平均更換登機門數量</w:t>
            </w:r>
          </w:p>
        </w:tc>
        <w:tc>
          <w:tcPr>
            <w:tcW w:w="1432" w:type="dxa"/>
            <w:tcBorders>
              <w:top w:val="nil"/>
              <w:bottom w:val="nil"/>
            </w:tcBorders>
            <w:shd w:val="clear" w:color="auto" w:fill="auto"/>
            <w:tcMar>
              <w:top w:w="13" w:type="dxa"/>
              <w:left w:w="13" w:type="dxa"/>
              <w:bottom w:w="0" w:type="dxa"/>
              <w:right w:w="13" w:type="dxa"/>
            </w:tcMar>
            <w:vAlign w:val="center"/>
            <w:hideMark/>
          </w:tcPr>
          <w:p w14:paraId="14658C35"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0.1</w:t>
            </w:r>
          </w:p>
        </w:tc>
        <w:tc>
          <w:tcPr>
            <w:tcW w:w="1555" w:type="dxa"/>
            <w:tcBorders>
              <w:top w:val="nil"/>
              <w:bottom w:val="nil"/>
            </w:tcBorders>
            <w:shd w:val="clear" w:color="auto" w:fill="auto"/>
            <w:tcMar>
              <w:top w:w="13" w:type="dxa"/>
              <w:left w:w="13" w:type="dxa"/>
              <w:bottom w:w="0" w:type="dxa"/>
              <w:right w:w="13" w:type="dxa"/>
            </w:tcMar>
            <w:vAlign w:val="center"/>
            <w:hideMark/>
          </w:tcPr>
          <w:p w14:paraId="16C08A9F"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7.7</w:t>
            </w:r>
          </w:p>
        </w:tc>
        <w:tc>
          <w:tcPr>
            <w:tcW w:w="1678" w:type="dxa"/>
            <w:tcBorders>
              <w:top w:val="nil"/>
              <w:bottom w:val="nil"/>
            </w:tcBorders>
            <w:shd w:val="clear" w:color="auto" w:fill="auto"/>
            <w:tcMar>
              <w:top w:w="13" w:type="dxa"/>
              <w:left w:w="13" w:type="dxa"/>
              <w:bottom w:w="0" w:type="dxa"/>
              <w:right w:w="13" w:type="dxa"/>
            </w:tcMar>
            <w:vAlign w:val="center"/>
            <w:hideMark/>
          </w:tcPr>
          <w:p w14:paraId="7392C688"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11.1</w:t>
            </w:r>
          </w:p>
        </w:tc>
      </w:tr>
      <w:tr w:rsidR="00AD5C46" w:rsidRPr="00D7763B" w14:paraId="6809423F" w14:textId="77777777" w:rsidTr="00D5225C">
        <w:trPr>
          <w:trHeight w:val="260"/>
          <w:jc w:val="center"/>
        </w:trPr>
        <w:tc>
          <w:tcPr>
            <w:tcW w:w="1599" w:type="dxa"/>
            <w:vMerge/>
            <w:shd w:val="clear" w:color="auto" w:fill="auto"/>
            <w:vAlign w:val="center"/>
            <w:hideMark/>
          </w:tcPr>
          <w:p w14:paraId="3DFC3218" w14:textId="77777777" w:rsidR="00AD5C46" w:rsidRPr="00D7763B" w:rsidRDefault="00AD5C46" w:rsidP="00D5225C">
            <w:pPr>
              <w:widowControl/>
              <w:snapToGrid w:val="0"/>
              <w:spacing w:after="0" w:line="240" w:lineRule="auto"/>
              <w:jc w:val="center"/>
              <w:rPr>
                <w:rFonts w:ascii="Times New Roman" w:eastAsia="標楷體-繁" w:hAnsi="Times New Roman" w:cs="Times New Roman"/>
                <w:kern w:val="0"/>
                <w:sz w:val="22"/>
                <w:szCs w:val="22"/>
                <w14:ligatures w14:val="none"/>
              </w:rPr>
            </w:pPr>
          </w:p>
        </w:tc>
        <w:tc>
          <w:tcPr>
            <w:tcW w:w="2786" w:type="dxa"/>
            <w:tcBorders>
              <w:top w:val="nil"/>
              <w:bottom w:val="single" w:sz="4" w:space="0" w:color="auto"/>
            </w:tcBorders>
            <w:shd w:val="clear" w:color="auto" w:fill="auto"/>
            <w:tcMar>
              <w:top w:w="13" w:type="dxa"/>
              <w:left w:w="13" w:type="dxa"/>
              <w:bottom w:w="0" w:type="dxa"/>
              <w:right w:w="13" w:type="dxa"/>
            </w:tcMar>
            <w:vAlign w:val="center"/>
            <w:hideMark/>
          </w:tcPr>
          <w:p w14:paraId="0F1A90F2" w14:textId="77777777" w:rsidR="00AD5C46" w:rsidRPr="00D7763B" w:rsidRDefault="00AD5C46" w:rsidP="00D5225C">
            <w:pPr>
              <w:widowControl/>
              <w:snapToGrid w:val="0"/>
              <w:spacing w:after="0" w:line="240" w:lineRule="auto"/>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平均更換登機門懲罰值</w:t>
            </w:r>
          </w:p>
        </w:tc>
        <w:tc>
          <w:tcPr>
            <w:tcW w:w="1432" w:type="dxa"/>
            <w:tcBorders>
              <w:top w:val="nil"/>
              <w:bottom w:val="single" w:sz="4" w:space="0" w:color="auto"/>
            </w:tcBorders>
            <w:shd w:val="clear" w:color="auto" w:fill="auto"/>
            <w:tcMar>
              <w:top w:w="13" w:type="dxa"/>
              <w:left w:w="13" w:type="dxa"/>
              <w:bottom w:w="0" w:type="dxa"/>
              <w:right w:w="13" w:type="dxa"/>
            </w:tcMar>
            <w:vAlign w:val="center"/>
            <w:hideMark/>
          </w:tcPr>
          <w:p w14:paraId="09375FAC"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3 (0.5%)</w:t>
            </w:r>
          </w:p>
        </w:tc>
        <w:tc>
          <w:tcPr>
            <w:tcW w:w="1555" w:type="dxa"/>
            <w:tcBorders>
              <w:top w:val="nil"/>
              <w:bottom w:val="single" w:sz="4" w:space="0" w:color="auto"/>
            </w:tcBorders>
            <w:shd w:val="clear" w:color="auto" w:fill="auto"/>
            <w:tcMar>
              <w:top w:w="13" w:type="dxa"/>
              <w:left w:w="13" w:type="dxa"/>
              <w:bottom w:w="0" w:type="dxa"/>
              <w:right w:w="13" w:type="dxa"/>
            </w:tcMar>
            <w:vAlign w:val="center"/>
            <w:hideMark/>
          </w:tcPr>
          <w:p w14:paraId="2C5DEF1A"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231 (14.6%)</w:t>
            </w:r>
          </w:p>
        </w:tc>
        <w:tc>
          <w:tcPr>
            <w:tcW w:w="1678" w:type="dxa"/>
            <w:tcBorders>
              <w:top w:val="nil"/>
              <w:bottom w:val="single" w:sz="4" w:space="0" w:color="auto"/>
            </w:tcBorders>
            <w:shd w:val="clear" w:color="auto" w:fill="auto"/>
            <w:tcMar>
              <w:top w:w="13" w:type="dxa"/>
              <w:left w:w="13" w:type="dxa"/>
              <w:bottom w:w="0" w:type="dxa"/>
              <w:right w:w="13" w:type="dxa"/>
            </w:tcMar>
            <w:vAlign w:val="center"/>
            <w:hideMark/>
          </w:tcPr>
          <w:p w14:paraId="2AAA72F7"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333 (18.3%)</w:t>
            </w:r>
          </w:p>
        </w:tc>
      </w:tr>
      <w:tr w:rsidR="00AD5C46" w:rsidRPr="00D7763B" w14:paraId="42FA5A89" w14:textId="77777777" w:rsidTr="00D5225C">
        <w:trPr>
          <w:trHeight w:val="305"/>
          <w:jc w:val="center"/>
        </w:trPr>
        <w:tc>
          <w:tcPr>
            <w:tcW w:w="1599" w:type="dxa"/>
            <w:vMerge/>
            <w:shd w:val="clear" w:color="auto" w:fill="auto"/>
            <w:vAlign w:val="center"/>
            <w:hideMark/>
          </w:tcPr>
          <w:p w14:paraId="463F66E5" w14:textId="77777777" w:rsidR="00AD5C46" w:rsidRPr="00D7763B" w:rsidRDefault="00AD5C46" w:rsidP="00D5225C">
            <w:pPr>
              <w:widowControl/>
              <w:snapToGrid w:val="0"/>
              <w:spacing w:after="0" w:line="240" w:lineRule="auto"/>
              <w:jc w:val="center"/>
              <w:rPr>
                <w:rFonts w:ascii="Times New Roman" w:eastAsia="標楷體-繁" w:hAnsi="Times New Roman" w:cs="Times New Roman"/>
                <w:kern w:val="0"/>
                <w:sz w:val="22"/>
                <w:szCs w:val="22"/>
                <w14:ligatures w14:val="none"/>
              </w:rPr>
            </w:pPr>
          </w:p>
        </w:tc>
        <w:tc>
          <w:tcPr>
            <w:tcW w:w="2786" w:type="dxa"/>
            <w:tcBorders>
              <w:top w:val="single" w:sz="4" w:space="0" w:color="auto"/>
              <w:bottom w:val="single" w:sz="4" w:space="0" w:color="auto"/>
            </w:tcBorders>
            <w:shd w:val="clear" w:color="auto" w:fill="auto"/>
            <w:tcMar>
              <w:top w:w="13" w:type="dxa"/>
              <w:left w:w="13" w:type="dxa"/>
              <w:bottom w:w="0" w:type="dxa"/>
              <w:right w:w="13" w:type="dxa"/>
            </w:tcMar>
            <w:vAlign w:val="center"/>
            <w:hideMark/>
          </w:tcPr>
          <w:p w14:paraId="095B2A46" w14:textId="77777777" w:rsidR="00AD5C46" w:rsidRPr="00D7763B" w:rsidRDefault="00AD5C46" w:rsidP="00D5225C">
            <w:pPr>
              <w:widowControl/>
              <w:snapToGrid w:val="0"/>
              <w:spacing w:after="0" w:line="240" w:lineRule="auto"/>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Gap (%)</w:t>
            </w:r>
          </w:p>
        </w:tc>
        <w:tc>
          <w:tcPr>
            <w:tcW w:w="1432" w:type="dxa"/>
            <w:tcBorders>
              <w:top w:val="single" w:sz="4" w:space="0" w:color="auto"/>
              <w:bottom w:val="single" w:sz="4" w:space="0" w:color="auto"/>
            </w:tcBorders>
            <w:shd w:val="clear" w:color="auto" w:fill="auto"/>
            <w:tcMar>
              <w:top w:w="13" w:type="dxa"/>
              <w:left w:w="13" w:type="dxa"/>
              <w:bottom w:w="0" w:type="dxa"/>
              <w:right w:w="13" w:type="dxa"/>
            </w:tcMar>
            <w:vAlign w:val="center"/>
            <w:hideMark/>
          </w:tcPr>
          <w:p w14:paraId="0971730F"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0%</w:t>
            </w:r>
          </w:p>
        </w:tc>
        <w:tc>
          <w:tcPr>
            <w:tcW w:w="1555" w:type="dxa"/>
            <w:tcBorders>
              <w:top w:val="single" w:sz="4" w:space="0" w:color="auto"/>
              <w:bottom w:val="single" w:sz="4" w:space="0" w:color="auto"/>
            </w:tcBorders>
            <w:shd w:val="clear" w:color="auto" w:fill="auto"/>
            <w:tcMar>
              <w:top w:w="13" w:type="dxa"/>
              <w:left w:w="13" w:type="dxa"/>
              <w:bottom w:w="0" w:type="dxa"/>
              <w:right w:w="13" w:type="dxa"/>
            </w:tcMar>
            <w:vAlign w:val="center"/>
            <w:hideMark/>
          </w:tcPr>
          <w:p w14:paraId="6057BFB1"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4.07%</w:t>
            </w:r>
          </w:p>
        </w:tc>
        <w:tc>
          <w:tcPr>
            <w:tcW w:w="1678" w:type="dxa"/>
            <w:tcBorders>
              <w:top w:val="single" w:sz="4" w:space="0" w:color="auto"/>
              <w:bottom w:val="single" w:sz="4" w:space="0" w:color="auto"/>
            </w:tcBorders>
            <w:shd w:val="clear" w:color="auto" w:fill="auto"/>
            <w:tcMar>
              <w:top w:w="13" w:type="dxa"/>
              <w:left w:w="13" w:type="dxa"/>
              <w:bottom w:w="0" w:type="dxa"/>
              <w:right w:w="13" w:type="dxa"/>
            </w:tcMar>
            <w:vAlign w:val="center"/>
            <w:hideMark/>
          </w:tcPr>
          <w:p w14:paraId="2161E0D0"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5.64%</w:t>
            </w:r>
          </w:p>
        </w:tc>
      </w:tr>
      <w:tr w:rsidR="00AD5C46" w:rsidRPr="00D7763B" w14:paraId="22B332CD" w14:textId="77777777" w:rsidTr="00D5225C">
        <w:trPr>
          <w:trHeight w:val="305"/>
          <w:jc w:val="center"/>
        </w:trPr>
        <w:tc>
          <w:tcPr>
            <w:tcW w:w="1599" w:type="dxa"/>
            <w:vMerge w:val="restart"/>
            <w:shd w:val="clear" w:color="auto" w:fill="auto"/>
            <w:tcMar>
              <w:top w:w="13" w:type="dxa"/>
              <w:left w:w="13" w:type="dxa"/>
              <w:bottom w:w="0" w:type="dxa"/>
              <w:right w:w="13" w:type="dxa"/>
            </w:tcMar>
            <w:vAlign w:val="center"/>
            <w:hideMark/>
          </w:tcPr>
          <w:p w14:paraId="197024D8" w14:textId="77777777" w:rsidR="00AD5C46" w:rsidRPr="00D7763B" w:rsidRDefault="00AD5C46" w:rsidP="00D5225C">
            <w:pPr>
              <w:widowControl/>
              <w:snapToGrid w:val="0"/>
              <w:spacing w:after="0" w:line="240" w:lineRule="auto"/>
              <w:jc w:val="center"/>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實務指派方式</w:t>
            </w:r>
          </w:p>
        </w:tc>
        <w:tc>
          <w:tcPr>
            <w:tcW w:w="2786" w:type="dxa"/>
            <w:tcBorders>
              <w:bottom w:val="nil"/>
            </w:tcBorders>
            <w:shd w:val="clear" w:color="auto" w:fill="auto"/>
            <w:tcMar>
              <w:top w:w="13" w:type="dxa"/>
              <w:left w:w="13" w:type="dxa"/>
              <w:bottom w:w="0" w:type="dxa"/>
              <w:right w:w="13" w:type="dxa"/>
            </w:tcMar>
            <w:vAlign w:val="center"/>
            <w:hideMark/>
          </w:tcPr>
          <w:p w14:paraId="7E423B98" w14:textId="77777777" w:rsidR="00AD5C46" w:rsidRPr="00D7763B" w:rsidRDefault="00AD5C46" w:rsidP="00D5225C">
            <w:pPr>
              <w:widowControl/>
              <w:snapToGrid w:val="0"/>
              <w:spacing w:after="0" w:line="240" w:lineRule="auto"/>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平均總目標式值</w:t>
            </w:r>
          </w:p>
        </w:tc>
        <w:tc>
          <w:tcPr>
            <w:tcW w:w="1432" w:type="dxa"/>
            <w:tcBorders>
              <w:bottom w:val="nil"/>
            </w:tcBorders>
            <w:shd w:val="clear" w:color="auto" w:fill="auto"/>
            <w:tcMar>
              <w:top w:w="13" w:type="dxa"/>
              <w:left w:w="13" w:type="dxa"/>
              <w:bottom w:w="0" w:type="dxa"/>
              <w:right w:w="13" w:type="dxa"/>
            </w:tcMar>
            <w:vAlign w:val="center"/>
            <w:hideMark/>
          </w:tcPr>
          <w:p w14:paraId="4DF54136"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557.1</w:t>
            </w:r>
          </w:p>
        </w:tc>
        <w:tc>
          <w:tcPr>
            <w:tcW w:w="1555" w:type="dxa"/>
            <w:tcBorders>
              <w:bottom w:val="nil"/>
            </w:tcBorders>
            <w:shd w:val="clear" w:color="auto" w:fill="auto"/>
            <w:tcMar>
              <w:top w:w="13" w:type="dxa"/>
              <w:left w:w="13" w:type="dxa"/>
              <w:bottom w:w="0" w:type="dxa"/>
              <w:right w:w="13" w:type="dxa"/>
            </w:tcMar>
            <w:vAlign w:val="center"/>
            <w:hideMark/>
          </w:tcPr>
          <w:p w14:paraId="54D38C5B"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1645.8</w:t>
            </w:r>
          </w:p>
        </w:tc>
        <w:tc>
          <w:tcPr>
            <w:tcW w:w="1678" w:type="dxa"/>
            <w:tcBorders>
              <w:bottom w:val="nil"/>
            </w:tcBorders>
            <w:shd w:val="clear" w:color="auto" w:fill="auto"/>
            <w:tcMar>
              <w:top w:w="13" w:type="dxa"/>
              <w:left w:w="13" w:type="dxa"/>
              <w:bottom w:w="0" w:type="dxa"/>
              <w:right w:w="13" w:type="dxa"/>
            </w:tcMar>
            <w:vAlign w:val="center"/>
            <w:hideMark/>
          </w:tcPr>
          <w:p w14:paraId="52BC73CC"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1896.9</w:t>
            </w:r>
          </w:p>
        </w:tc>
      </w:tr>
      <w:tr w:rsidR="00AD5C46" w:rsidRPr="00D7763B" w14:paraId="4ECDF1AB" w14:textId="77777777" w:rsidTr="00D5225C">
        <w:trPr>
          <w:trHeight w:val="305"/>
          <w:jc w:val="center"/>
        </w:trPr>
        <w:tc>
          <w:tcPr>
            <w:tcW w:w="1599" w:type="dxa"/>
            <w:vMerge/>
            <w:shd w:val="clear" w:color="auto" w:fill="auto"/>
            <w:vAlign w:val="center"/>
            <w:hideMark/>
          </w:tcPr>
          <w:p w14:paraId="4FB0A635" w14:textId="77777777" w:rsidR="00AD5C46" w:rsidRPr="00D7763B" w:rsidRDefault="00AD5C46" w:rsidP="00D5225C">
            <w:pPr>
              <w:widowControl/>
              <w:snapToGrid w:val="0"/>
              <w:spacing w:after="0" w:line="240" w:lineRule="auto"/>
              <w:jc w:val="center"/>
              <w:rPr>
                <w:rFonts w:ascii="Times New Roman" w:eastAsia="標楷體-繁" w:hAnsi="Times New Roman" w:cs="Times New Roman"/>
                <w:kern w:val="0"/>
                <w:sz w:val="22"/>
                <w:szCs w:val="22"/>
                <w14:ligatures w14:val="none"/>
              </w:rPr>
            </w:pPr>
          </w:p>
        </w:tc>
        <w:tc>
          <w:tcPr>
            <w:tcW w:w="2786" w:type="dxa"/>
            <w:tcBorders>
              <w:top w:val="nil"/>
              <w:bottom w:val="nil"/>
            </w:tcBorders>
            <w:shd w:val="clear" w:color="auto" w:fill="auto"/>
            <w:tcMar>
              <w:top w:w="13" w:type="dxa"/>
              <w:left w:w="13" w:type="dxa"/>
              <w:bottom w:w="0" w:type="dxa"/>
              <w:right w:w="13" w:type="dxa"/>
            </w:tcMar>
            <w:vAlign w:val="center"/>
            <w:hideMark/>
          </w:tcPr>
          <w:p w14:paraId="46E520E3" w14:textId="77777777" w:rsidR="00AD5C46" w:rsidRPr="00D7763B" w:rsidRDefault="00AD5C46" w:rsidP="00D5225C">
            <w:pPr>
              <w:widowControl/>
              <w:snapToGrid w:val="0"/>
              <w:spacing w:after="0" w:line="240" w:lineRule="auto"/>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平均總延誤時間</w:t>
            </w:r>
          </w:p>
        </w:tc>
        <w:tc>
          <w:tcPr>
            <w:tcW w:w="1432" w:type="dxa"/>
            <w:tcBorders>
              <w:top w:val="nil"/>
              <w:bottom w:val="nil"/>
            </w:tcBorders>
            <w:shd w:val="clear" w:color="auto" w:fill="auto"/>
            <w:tcMar>
              <w:top w:w="13" w:type="dxa"/>
              <w:left w:w="13" w:type="dxa"/>
              <w:bottom w:w="0" w:type="dxa"/>
              <w:right w:w="13" w:type="dxa"/>
            </w:tcMar>
            <w:vAlign w:val="center"/>
            <w:hideMark/>
          </w:tcPr>
          <w:p w14:paraId="5F2B71F0"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554.1 (99.5%)</w:t>
            </w:r>
          </w:p>
        </w:tc>
        <w:tc>
          <w:tcPr>
            <w:tcW w:w="1555" w:type="dxa"/>
            <w:tcBorders>
              <w:top w:val="nil"/>
              <w:bottom w:val="nil"/>
            </w:tcBorders>
            <w:shd w:val="clear" w:color="auto" w:fill="auto"/>
            <w:tcMar>
              <w:top w:w="13" w:type="dxa"/>
              <w:left w:w="13" w:type="dxa"/>
              <w:bottom w:w="0" w:type="dxa"/>
              <w:right w:w="13" w:type="dxa"/>
            </w:tcMar>
            <w:vAlign w:val="center"/>
            <w:hideMark/>
          </w:tcPr>
          <w:p w14:paraId="20BEFD59"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1324.8 (80.5%)</w:t>
            </w:r>
          </w:p>
        </w:tc>
        <w:tc>
          <w:tcPr>
            <w:tcW w:w="1678" w:type="dxa"/>
            <w:tcBorders>
              <w:top w:val="nil"/>
              <w:bottom w:val="nil"/>
            </w:tcBorders>
            <w:shd w:val="clear" w:color="auto" w:fill="auto"/>
            <w:tcMar>
              <w:top w:w="13" w:type="dxa"/>
              <w:left w:w="13" w:type="dxa"/>
              <w:bottom w:w="0" w:type="dxa"/>
              <w:right w:w="13" w:type="dxa"/>
            </w:tcMar>
            <w:vAlign w:val="center"/>
            <w:hideMark/>
          </w:tcPr>
          <w:p w14:paraId="5A0A0E28"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1461.9 (77.1%)</w:t>
            </w:r>
          </w:p>
        </w:tc>
      </w:tr>
      <w:tr w:rsidR="00AD5C46" w:rsidRPr="00D7763B" w14:paraId="62888651" w14:textId="77777777" w:rsidTr="00D5225C">
        <w:trPr>
          <w:trHeight w:val="305"/>
          <w:jc w:val="center"/>
        </w:trPr>
        <w:tc>
          <w:tcPr>
            <w:tcW w:w="1599" w:type="dxa"/>
            <w:vMerge/>
            <w:shd w:val="clear" w:color="auto" w:fill="auto"/>
            <w:vAlign w:val="center"/>
            <w:hideMark/>
          </w:tcPr>
          <w:p w14:paraId="4DBCFE7E" w14:textId="77777777" w:rsidR="00AD5C46" w:rsidRPr="00D7763B" w:rsidRDefault="00AD5C46" w:rsidP="00D5225C">
            <w:pPr>
              <w:widowControl/>
              <w:snapToGrid w:val="0"/>
              <w:spacing w:after="0" w:line="240" w:lineRule="auto"/>
              <w:jc w:val="center"/>
              <w:rPr>
                <w:rFonts w:ascii="Times New Roman" w:eastAsia="標楷體-繁" w:hAnsi="Times New Roman" w:cs="Times New Roman"/>
                <w:kern w:val="0"/>
                <w:sz w:val="22"/>
                <w:szCs w:val="22"/>
                <w14:ligatures w14:val="none"/>
              </w:rPr>
            </w:pPr>
          </w:p>
        </w:tc>
        <w:tc>
          <w:tcPr>
            <w:tcW w:w="2786" w:type="dxa"/>
            <w:tcBorders>
              <w:top w:val="nil"/>
              <w:bottom w:val="nil"/>
            </w:tcBorders>
            <w:shd w:val="clear" w:color="auto" w:fill="auto"/>
            <w:tcMar>
              <w:top w:w="13" w:type="dxa"/>
              <w:left w:w="13" w:type="dxa"/>
              <w:bottom w:w="0" w:type="dxa"/>
              <w:right w:w="13" w:type="dxa"/>
            </w:tcMar>
            <w:vAlign w:val="center"/>
            <w:hideMark/>
          </w:tcPr>
          <w:p w14:paraId="667C0BA7" w14:textId="77777777" w:rsidR="00AD5C46" w:rsidRPr="00D7763B" w:rsidRDefault="00AD5C46" w:rsidP="00D5225C">
            <w:pPr>
              <w:widowControl/>
              <w:snapToGrid w:val="0"/>
              <w:spacing w:after="0" w:line="240" w:lineRule="auto"/>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平均更換登機門數量</w:t>
            </w:r>
          </w:p>
        </w:tc>
        <w:tc>
          <w:tcPr>
            <w:tcW w:w="1432" w:type="dxa"/>
            <w:tcBorders>
              <w:top w:val="nil"/>
              <w:bottom w:val="nil"/>
            </w:tcBorders>
            <w:shd w:val="clear" w:color="auto" w:fill="auto"/>
            <w:tcMar>
              <w:top w:w="13" w:type="dxa"/>
              <w:left w:w="13" w:type="dxa"/>
              <w:bottom w:w="0" w:type="dxa"/>
              <w:right w:w="13" w:type="dxa"/>
            </w:tcMar>
            <w:vAlign w:val="center"/>
            <w:hideMark/>
          </w:tcPr>
          <w:p w14:paraId="3FD7E461"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0.1</w:t>
            </w:r>
          </w:p>
        </w:tc>
        <w:tc>
          <w:tcPr>
            <w:tcW w:w="1555" w:type="dxa"/>
            <w:tcBorders>
              <w:top w:val="nil"/>
              <w:bottom w:val="nil"/>
            </w:tcBorders>
            <w:shd w:val="clear" w:color="auto" w:fill="auto"/>
            <w:tcMar>
              <w:top w:w="13" w:type="dxa"/>
              <w:left w:w="13" w:type="dxa"/>
              <w:bottom w:w="0" w:type="dxa"/>
              <w:right w:w="13" w:type="dxa"/>
            </w:tcMar>
            <w:vAlign w:val="center"/>
            <w:hideMark/>
          </w:tcPr>
          <w:p w14:paraId="5861277E"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6.5</w:t>
            </w:r>
          </w:p>
        </w:tc>
        <w:tc>
          <w:tcPr>
            <w:tcW w:w="1678" w:type="dxa"/>
            <w:tcBorders>
              <w:top w:val="nil"/>
              <w:bottom w:val="nil"/>
            </w:tcBorders>
            <w:shd w:val="clear" w:color="auto" w:fill="auto"/>
            <w:tcMar>
              <w:top w:w="13" w:type="dxa"/>
              <w:left w:w="13" w:type="dxa"/>
              <w:bottom w:w="0" w:type="dxa"/>
              <w:right w:w="13" w:type="dxa"/>
            </w:tcMar>
            <w:vAlign w:val="center"/>
            <w:hideMark/>
          </w:tcPr>
          <w:p w14:paraId="2234E6D7"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8.9</w:t>
            </w:r>
          </w:p>
        </w:tc>
      </w:tr>
      <w:tr w:rsidR="00AD5C46" w:rsidRPr="00D7763B" w14:paraId="5020920E" w14:textId="77777777" w:rsidTr="00D5225C">
        <w:trPr>
          <w:trHeight w:val="55"/>
          <w:jc w:val="center"/>
        </w:trPr>
        <w:tc>
          <w:tcPr>
            <w:tcW w:w="1599" w:type="dxa"/>
            <w:vMerge/>
            <w:shd w:val="clear" w:color="auto" w:fill="auto"/>
            <w:vAlign w:val="center"/>
            <w:hideMark/>
          </w:tcPr>
          <w:p w14:paraId="2A95C4D1" w14:textId="77777777" w:rsidR="00AD5C46" w:rsidRPr="00D7763B" w:rsidRDefault="00AD5C46" w:rsidP="00D5225C">
            <w:pPr>
              <w:widowControl/>
              <w:snapToGrid w:val="0"/>
              <w:spacing w:after="0" w:line="240" w:lineRule="auto"/>
              <w:jc w:val="center"/>
              <w:rPr>
                <w:rFonts w:ascii="Times New Roman" w:eastAsia="標楷體-繁" w:hAnsi="Times New Roman" w:cs="Times New Roman"/>
                <w:kern w:val="0"/>
                <w:sz w:val="22"/>
                <w:szCs w:val="22"/>
                <w14:ligatures w14:val="none"/>
              </w:rPr>
            </w:pPr>
          </w:p>
        </w:tc>
        <w:tc>
          <w:tcPr>
            <w:tcW w:w="2786" w:type="dxa"/>
            <w:tcBorders>
              <w:top w:val="nil"/>
              <w:bottom w:val="nil"/>
            </w:tcBorders>
            <w:shd w:val="clear" w:color="auto" w:fill="auto"/>
            <w:tcMar>
              <w:top w:w="13" w:type="dxa"/>
              <w:left w:w="13" w:type="dxa"/>
              <w:bottom w:w="0" w:type="dxa"/>
              <w:right w:w="13" w:type="dxa"/>
            </w:tcMar>
            <w:vAlign w:val="center"/>
            <w:hideMark/>
          </w:tcPr>
          <w:p w14:paraId="4EAC5546" w14:textId="77777777" w:rsidR="00AD5C46" w:rsidRPr="00D7763B" w:rsidRDefault="00AD5C46" w:rsidP="00D5225C">
            <w:pPr>
              <w:widowControl/>
              <w:snapToGrid w:val="0"/>
              <w:spacing w:after="0" w:line="240" w:lineRule="auto"/>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平均更換登機門懲罰值</w:t>
            </w:r>
          </w:p>
        </w:tc>
        <w:tc>
          <w:tcPr>
            <w:tcW w:w="1432" w:type="dxa"/>
            <w:tcBorders>
              <w:top w:val="nil"/>
              <w:bottom w:val="nil"/>
            </w:tcBorders>
            <w:shd w:val="clear" w:color="auto" w:fill="auto"/>
            <w:tcMar>
              <w:top w:w="13" w:type="dxa"/>
              <w:left w:w="13" w:type="dxa"/>
              <w:bottom w:w="0" w:type="dxa"/>
              <w:right w:w="13" w:type="dxa"/>
            </w:tcMar>
            <w:vAlign w:val="center"/>
            <w:hideMark/>
          </w:tcPr>
          <w:p w14:paraId="445045FB"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3 (0.5%)</w:t>
            </w:r>
          </w:p>
        </w:tc>
        <w:tc>
          <w:tcPr>
            <w:tcW w:w="1555" w:type="dxa"/>
            <w:tcBorders>
              <w:top w:val="nil"/>
              <w:bottom w:val="nil"/>
            </w:tcBorders>
            <w:shd w:val="clear" w:color="auto" w:fill="auto"/>
            <w:tcMar>
              <w:top w:w="13" w:type="dxa"/>
              <w:left w:w="13" w:type="dxa"/>
              <w:bottom w:w="0" w:type="dxa"/>
              <w:right w:w="13" w:type="dxa"/>
            </w:tcMar>
            <w:vAlign w:val="center"/>
            <w:hideMark/>
          </w:tcPr>
          <w:p w14:paraId="56998912"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195 (11.8%)</w:t>
            </w:r>
          </w:p>
        </w:tc>
        <w:tc>
          <w:tcPr>
            <w:tcW w:w="1678" w:type="dxa"/>
            <w:tcBorders>
              <w:top w:val="nil"/>
              <w:bottom w:val="nil"/>
            </w:tcBorders>
            <w:shd w:val="clear" w:color="auto" w:fill="auto"/>
            <w:tcMar>
              <w:top w:w="13" w:type="dxa"/>
              <w:left w:w="13" w:type="dxa"/>
              <w:bottom w:w="0" w:type="dxa"/>
              <w:right w:w="13" w:type="dxa"/>
            </w:tcMar>
            <w:vAlign w:val="center"/>
            <w:hideMark/>
          </w:tcPr>
          <w:p w14:paraId="5B2C5E0A"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267 (14%)</w:t>
            </w:r>
          </w:p>
        </w:tc>
      </w:tr>
      <w:tr w:rsidR="00AD5C46" w:rsidRPr="00D7763B" w14:paraId="4888F15E" w14:textId="77777777" w:rsidTr="00D5225C">
        <w:trPr>
          <w:trHeight w:val="305"/>
          <w:jc w:val="center"/>
        </w:trPr>
        <w:tc>
          <w:tcPr>
            <w:tcW w:w="1599" w:type="dxa"/>
            <w:vMerge/>
            <w:shd w:val="clear" w:color="auto" w:fill="auto"/>
            <w:vAlign w:val="center"/>
            <w:hideMark/>
          </w:tcPr>
          <w:p w14:paraId="0C8FF68F" w14:textId="77777777" w:rsidR="00AD5C46" w:rsidRPr="00D7763B" w:rsidRDefault="00AD5C46" w:rsidP="00D5225C">
            <w:pPr>
              <w:widowControl/>
              <w:snapToGrid w:val="0"/>
              <w:spacing w:after="0" w:line="240" w:lineRule="auto"/>
              <w:jc w:val="center"/>
              <w:rPr>
                <w:rFonts w:ascii="Times New Roman" w:eastAsia="標楷體-繁" w:hAnsi="Times New Roman" w:cs="Times New Roman"/>
                <w:kern w:val="0"/>
                <w:sz w:val="22"/>
                <w:szCs w:val="22"/>
                <w14:ligatures w14:val="none"/>
              </w:rPr>
            </w:pPr>
          </w:p>
        </w:tc>
        <w:tc>
          <w:tcPr>
            <w:tcW w:w="2786" w:type="dxa"/>
            <w:tcBorders>
              <w:top w:val="nil"/>
              <w:bottom w:val="nil"/>
            </w:tcBorders>
            <w:shd w:val="clear" w:color="auto" w:fill="auto"/>
            <w:tcMar>
              <w:top w:w="13" w:type="dxa"/>
              <w:left w:w="13" w:type="dxa"/>
              <w:bottom w:w="0" w:type="dxa"/>
              <w:right w:w="13" w:type="dxa"/>
            </w:tcMar>
            <w:vAlign w:val="center"/>
            <w:hideMark/>
          </w:tcPr>
          <w:p w14:paraId="09F28CC4" w14:textId="77777777" w:rsidR="00AD5C46" w:rsidRPr="00D7763B" w:rsidRDefault="00AD5C46" w:rsidP="00D5225C">
            <w:pPr>
              <w:widowControl/>
              <w:snapToGrid w:val="0"/>
              <w:spacing w:after="0" w:line="240" w:lineRule="auto"/>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平均指派至停機坪次數</w:t>
            </w:r>
          </w:p>
        </w:tc>
        <w:tc>
          <w:tcPr>
            <w:tcW w:w="1432" w:type="dxa"/>
            <w:tcBorders>
              <w:top w:val="nil"/>
              <w:bottom w:val="nil"/>
            </w:tcBorders>
            <w:shd w:val="clear" w:color="auto" w:fill="auto"/>
            <w:tcMar>
              <w:top w:w="13" w:type="dxa"/>
              <w:left w:w="13" w:type="dxa"/>
              <w:bottom w:w="0" w:type="dxa"/>
              <w:right w:w="13" w:type="dxa"/>
            </w:tcMar>
            <w:vAlign w:val="center"/>
            <w:hideMark/>
          </w:tcPr>
          <w:p w14:paraId="390EF340" w14:textId="5E70ED74"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0</w:t>
            </w:r>
            <w:r w:rsidR="00147EB0">
              <w:rPr>
                <w:rFonts w:ascii="Times New Roman" w:eastAsia="標楷體-繁" w:hAnsi="Times New Roman" w:cs="Times New Roman"/>
                <w:kern w:val="0"/>
                <w:sz w:val="22"/>
                <w:szCs w:val="22"/>
                <w14:ligatures w14:val="none"/>
              </w:rPr>
              <w:t>.0</w:t>
            </w:r>
          </w:p>
        </w:tc>
        <w:tc>
          <w:tcPr>
            <w:tcW w:w="1555" w:type="dxa"/>
            <w:tcBorders>
              <w:top w:val="nil"/>
              <w:bottom w:val="nil"/>
            </w:tcBorders>
            <w:shd w:val="clear" w:color="auto" w:fill="auto"/>
            <w:tcMar>
              <w:top w:w="13" w:type="dxa"/>
              <w:left w:w="13" w:type="dxa"/>
              <w:bottom w:w="0" w:type="dxa"/>
              <w:right w:w="13" w:type="dxa"/>
            </w:tcMar>
            <w:vAlign w:val="center"/>
            <w:hideMark/>
          </w:tcPr>
          <w:p w14:paraId="0D96B2FF"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2.1</w:t>
            </w:r>
          </w:p>
        </w:tc>
        <w:tc>
          <w:tcPr>
            <w:tcW w:w="1678" w:type="dxa"/>
            <w:tcBorders>
              <w:top w:val="nil"/>
              <w:bottom w:val="nil"/>
            </w:tcBorders>
            <w:shd w:val="clear" w:color="auto" w:fill="auto"/>
            <w:tcMar>
              <w:top w:w="13" w:type="dxa"/>
              <w:left w:w="13" w:type="dxa"/>
              <w:bottom w:w="0" w:type="dxa"/>
              <w:right w:w="13" w:type="dxa"/>
            </w:tcMar>
            <w:vAlign w:val="center"/>
            <w:hideMark/>
          </w:tcPr>
          <w:p w14:paraId="695DA4D2"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2.8</w:t>
            </w:r>
          </w:p>
        </w:tc>
      </w:tr>
      <w:tr w:rsidR="00AD5C46" w:rsidRPr="00D7763B" w14:paraId="7579E8A2" w14:textId="77777777" w:rsidTr="00D5225C">
        <w:trPr>
          <w:trHeight w:val="305"/>
          <w:jc w:val="center"/>
        </w:trPr>
        <w:tc>
          <w:tcPr>
            <w:tcW w:w="1599" w:type="dxa"/>
            <w:vMerge/>
            <w:shd w:val="clear" w:color="auto" w:fill="auto"/>
            <w:vAlign w:val="center"/>
            <w:hideMark/>
          </w:tcPr>
          <w:p w14:paraId="48A07E43" w14:textId="77777777" w:rsidR="00AD5C46" w:rsidRPr="00D7763B" w:rsidRDefault="00AD5C46" w:rsidP="00D5225C">
            <w:pPr>
              <w:widowControl/>
              <w:snapToGrid w:val="0"/>
              <w:spacing w:after="0" w:line="240" w:lineRule="auto"/>
              <w:jc w:val="center"/>
              <w:rPr>
                <w:rFonts w:ascii="Times New Roman" w:eastAsia="標楷體-繁" w:hAnsi="Times New Roman" w:cs="Times New Roman"/>
                <w:kern w:val="0"/>
                <w:sz w:val="22"/>
                <w:szCs w:val="22"/>
                <w14:ligatures w14:val="none"/>
              </w:rPr>
            </w:pPr>
          </w:p>
        </w:tc>
        <w:tc>
          <w:tcPr>
            <w:tcW w:w="2786" w:type="dxa"/>
            <w:tcBorders>
              <w:top w:val="nil"/>
            </w:tcBorders>
            <w:shd w:val="clear" w:color="auto" w:fill="auto"/>
            <w:tcMar>
              <w:top w:w="13" w:type="dxa"/>
              <w:left w:w="13" w:type="dxa"/>
              <w:bottom w:w="0" w:type="dxa"/>
              <w:right w:w="13" w:type="dxa"/>
            </w:tcMar>
            <w:vAlign w:val="center"/>
            <w:hideMark/>
          </w:tcPr>
          <w:p w14:paraId="5018A562" w14:textId="77777777" w:rsidR="00AD5C46" w:rsidRPr="00D7763B" w:rsidRDefault="00AD5C46" w:rsidP="00D5225C">
            <w:pPr>
              <w:widowControl/>
              <w:snapToGrid w:val="0"/>
              <w:spacing w:after="0" w:line="240" w:lineRule="auto"/>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平均指派至停機坪懲罰值</w:t>
            </w:r>
          </w:p>
        </w:tc>
        <w:tc>
          <w:tcPr>
            <w:tcW w:w="1432" w:type="dxa"/>
            <w:tcBorders>
              <w:top w:val="nil"/>
            </w:tcBorders>
            <w:shd w:val="clear" w:color="auto" w:fill="auto"/>
            <w:tcMar>
              <w:top w:w="13" w:type="dxa"/>
              <w:left w:w="13" w:type="dxa"/>
              <w:bottom w:w="0" w:type="dxa"/>
              <w:right w:w="13" w:type="dxa"/>
            </w:tcMar>
            <w:vAlign w:val="center"/>
            <w:hideMark/>
          </w:tcPr>
          <w:p w14:paraId="5C8D80A9"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0 (0%)</w:t>
            </w:r>
          </w:p>
        </w:tc>
        <w:tc>
          <w:tcPr>
            <w:tcW w:w="1555" w:type="dxa"/>
            <w:tcBorders>
              <w:top w:val="nil"/>
            </w:tcBorders>
            <w:shd w:val="clear" w:color="auto" w:fill="auto"/>
            <w:tcMar>
              <w:top w:w="13" w:type="dxa"/>
              <w:left w:w="13" w:type="dxa"/>
              <w:bottom w:w="0" w:type="dxa"/>
              <w:right w:w="13" w:type="dxa"/>
            </w:tcMar>
            <w:vAlign w:val="center"/>
            <w:hideMark/>
          </w:tcPr>
          <w:p w14:paraId="3B8DA7FD"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126 (7.7%)</w:t>
            </w:r>
          </w:p>
        </w:tc>
        <w:tc>
          <w:tcPr>
            <w:tcW w:w="1678" w:type="dxa"/>
            <w:tcBorders>
              <w:top w:val="nil"/>
            </w:tcBorders>
            <w:shd w:val="clear" w:color="auto" w:fill="auto"/>
            <w:tcMar>
              <w:top w:w="13" w:type="dxa"/>
              <w:left w:w="13" w:type="dxa"/>
              <w:bottom w:w="0" w:type="dxa"/>
              <w:right w:w="13" w:type="dxa"/>
            </w:tcMar>
            <w:vAlign w:val="center"/>
            <w:hideMark/>
          </w:tcPr>
          <w:p w14:paraId="44727186"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168 (8.9%)</w:t>
            </w:r>
          </w:p>
        </w:tc>
      </w:tr>
      <w:tr w:rsidR="00AD5C46" w:rsidRPr="00D7763B" w14:paraId="40C48150" w14:textId="77777777" w:rsidTr="00D5225C">
        <w:trPr>
          <w:trHeight w:val="305"/>
          <w:jc w:val="center"/>
        </w:trPr>
        <w:tc>
          <w:tcPr>
            <w:tcW w:w="1599" w:type="dxa"/>
            <w:vMerge/>
            <w:shd w:val="clear" w:color="auto" w:fill="auto"/>
            <w:vAlign w:val="center"/>
            <w:hideMark/>
          </w:tcPr>
          <w:p w14:paraId="60DE8F94" w14:textId="77777777" w:rsidR="00AD5C46" w:rsidRPr="00D7763B" w:rsidRDefault="00AD5C46" w:rsidP="00D5225C">
            <w:pPr>
              <w:widowControl/>
              <w:snapToGrid w:val="0"/>
              <w:spacing w:after="0" w:line="240" w:lineRule="auto"/>
              <w:jc w:val="center"/>
              <w:rPr>
                <w:rFonts w:ascii="Times New Roman" w:eastAsia="標楷體-繁" w:hAnsi="Times New Roman" w:cs="Times New Roman"/>
                <w:kern w:val="0"/>
                <w:sz w:val="22"/>
                <w:szCs w:val="22"/>
                <w14:ligatures w14:val="none"/>
              </w:rPr>
            </w:pPr>
          </w:p>
        </w:tc>
        <w:tc>
          <w:tcPr>
            <w:tcW w:w="2786" w:type="dxa"/>
            <w:shd w:val="clear" w:color="auto" w:fill="auto"/>
            <w:tcMar>
              <w:top w:w="13" w:type="dxa"/>
              <w:left w:w="13" w:type="dxa"/>
              <w:bottom w:w="0" w:type="dxa"/>
              <w:right w:w="13" w:type="dxa"/>
            </w:tcMar>
            <w:vAlign w:val="center"/>
            <w:hideMark/>
          </w:tcPr>
          <w:p w14:paraId="5536FCDA" w14:textId="77777777" w:rsidR="00AD5C46" w:rsidRPr="00D7763B" w:rsidRDefault="00AD5C46" w:rsidP="00D5225C">
            <w:pPr>
              <w:widowControl/>
              <w:snapToGrid w:val="0"/>
              <w:spacing w:after="0" w:line="240" w:lineRule="auto"/>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Gap (%)</w:t>
            </w:r>
          </w:p>
        </w:tc>
        <w:tc>
          <w:tcPr>
            <w:tcW w:w="1432" w:type="dxa"/>
            <w:shd w:val="clear" w:color="auto" w:fill="auto"/>
            <w:tcMar>
              <w:top w:w="13" w:type="dxa"/>
              <w:left w:w="13" w:type="dxa"/>
              <w:bottom w:w="0" w:type="dxa"/>
              <w:right w:w="13" w:type="dxa"/>
            </w:tcMar>
            <w:vAlign w:val="center"/>
            <w:hideMark/>
          </w:tcPr>
          <w:p w14:paraId="398F1A1A"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0%</w:t>
            </w:r>
          </w:p>
        </w:tc>
        <w:tc>
          <w:tcPr>
            <w:tcW w:w="1555" w:type="dxa"/>
            <w:shd w:val="clear" w:color="auto" w:fill="auto"/>
            <w:tcMar>
              <w:top w:w="13" w:type="dxa"/>
              <w:left w:w="13" w:type="dxa"/>
              <w:bottom w:w="0" w:type="dxa"/>
              <w:right w:w="13" w:type="dxa"/>
            </w:tcMar>
            <w:vAlign w:val="center"/>
            <w:hideMark/>
          </w:tcPr>
          <w:p w14:paraId="41E9284B"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8.41%</w:t>
            </w:r>
          </w:p>
        </w:tc>
        <w:tc>
          <w:tcPr>
            <w:tcW w:w="1678" w:type="dxa"/>
            <w:shd w:val="clear" w:color="auto" w:fill="auto"/>
            <w:tcMar>
              <w:top w:w="13" w:type="dxa"/>
              <w:left w:w="13" w:type="dxa"/>
              <w:bottom w:w="0" w:type="dxa"/>
              <w:right w:w="13" w:type="dxa"/>
            </w:tcMar>
            <w:vAlign w:val="center"/>
            <w:hideMark/>
          </w:tcPr>
          <w:p w14:paraId="28BB9EB6" w14:textId="77777777" w:rsidR="00AD5C46" w:rsidRPr="00D7763B" w:rsidRDefault="00AD5C46" w:rsidP="00D5225C">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9.92%</w:t>
            </w:r>
          </w:p>
        </w:tc>
      </w:tr>
    </w:tbl>
    <w:p w14:paraId="1DBC4D49" w14:textId="5FEEE1F3" w:rsidR="007F225C" w:rsidRPr="00D7763B" w:rsidRDefault="00714389" w:rsidP="007F225C">
      <w:pPr>
        <w:pStyle w:val="a3"/>
        <w:rPr>
          <w:rFonts w:eastAsia="標楷體-繁"/>
        </w:rPr>
      </w:pPr>
      <w:r w:rsidRPr="005B72BF">
        <w:rPr>
          <w:rFonts w:eastAsia="標楷體-繁"/>
        </w:rPr>
        <w:lastRenderedPageBreak/>
        <w:t>透過表</w:t>
      </w:r>
      <w:r w:rsidR="000040FC" w:rsidRPr="005B72BF">
        <w:rPr>
          <w:rFonts w:eastAsia="標楷體-繁" w:hint="eastAsia"/>
        </w:rPr>
        <w:t>7</w:t>
      </w:r>
      <w:r w:rsidRPr="005B72BF">
        <w:rPr>
          <w:rFonts w:eastAsia="標楷體-繁"/>
        </w:rPr>
        <w:t>可以看出，</w:t>
      </w:r>
      <w:r w:rsidR="007F225C" w:rsidRPr="005B72BF">
        <w:rPr>
          <w:rFonts w:eastAsia="標楷體-繁"/>
        </w:rPr>
        <w:t>所有方法之決策結果</w:t>
      </w:r>
      <w:r w:rsidRPr="005B72BF">
        <w:rPr>
          <w:rFonts w:eastAsia="標楷體-繁"/>
        </w:rPr>
        <w:t>皆會隨著標準差的增加，即延誤狀況愈趨嚴重時，</w:t>
      </w:r>
      <w:r w:rsidR="001D4D5F">
        <w:rPr>
          <w:rFonts w:eastAsia="標楷體-繁" w:hint="eastAsia"/>
        </w:rPr>
        <w:t>自然</w:t>
      </w:r>
      <w:r w:rsidRPr="005B72BF">
        <w:rPr>
          <w:rFonts w:eastAsia="標楷體-繁"/>
        </w:rPr>
        <w:t>造成更多更換登機門的狀況產生，而在實務指派方式中還會出現指派至停機坪的</w:t>
      </w:r>
      <w:r w:rsidR="005B72BF">
        <w:rPr>
          <w:rFonts w:eastAsia="標楷體-繁" w:hint="eastAsia"/>
        </w:rPr>
        <w:t>結果</w:t>
      </w:r>
      <w:r w:rsidRPr="005B72BF">
        <w:rPr>
          <w:rFonts w:eastAsia="標楷體-繁"/>
        </w:rPr>
        <w:t>，且這兩項決策所造成之</w:t>
      </w:r>
      <w:r w:rsidR="00D2695C" w:rsidRPr="005B72BF">
        <w:rPr>
          <w:rFonts w:eastAsia="標楷體-繁"/>
        </w:rPr>
        <w:t>懲罰值</w:t>
      </w:r>
      <w:r w:rsidRPr="005B72BF">
        <w:rPr>
          <w:rFonts w:eastAsia="標楷體-繁"/>
        </w:rPr>
        <w:t>占總目標式的比例也隨著標準差的增加而提升。</w:t>
      </w:r>
      <w:r w:rsidR="007F225C" w:rsidRPr="005B72BF">
        <w:rPr>
          <w:rFonts w:eastAsia="標楷體-繁"/>
        </w:rPr>
        <w:t>若</w:t>
      </w:r>
      <w:r w:rsidR="005B72BF">
        <w:rPr>
          <w:rFonts w:eastAsia="標楷體-繁" w:hint="eastAsia"/>
        </w:rPr>
        <w:t>針對</w:t>
      </w:r>
      <w:r w:rsidR="007F225C" w:rsidRPr="005B72BF">
        <w:rPr>
          <w:rFonts w:eastAsia="標楷體-繁"/>
        </w:rPr>
        <w:t>每個</w:t>
      </w:r>
      <w:r w:rsidR="005B72BF">
        <w:rPr>
          <w:rFonts w:eastAsia="標楷體-繁" w:hint="eastAsia"/>
        </w:rPr>
        <w:t>延誤程度</w:t>
      </w:r>
      <w:r w:rsidR="005B72BF">
        <w:rPr>
          <w:rFonts w:eastAsia="標楷體-繁" w:hint="eastAsia"/>
        </w:rPr>
        <w:t>(</w:t>
      </w:r>
      <w:r w:rsidR="005B72BF">
        <w:rPr>
          <w:rFonts w:eastAsia="標楷體-繁" w:hint="eastAsia"/>
        </w:rPr>
        <w:t>同一標準差</w:t>
      </w:r>
      <w:r w:rsidR="005B72BF">
        <w:rPr>
          <w:rFonts w:eastAsia="標楷體-繁" w:hint="eastAsia"/>
        </w:rPr>
        <w:t>)</w:t>
      </w:r>
      <w:r w:rsidR="005B72BF">
        <w:rPr>
          <w:rFonts w:eastAsia="標楷體-繁" w:hint="eastAsia"/>
        </w:rPr>
        <w:t>，比較</w:t>
      </w:r>
      <w:r w:rsidR="007F225C" w:rsidRPr="005B72BF">
        <w:rPr>
          <w:rFonts w:eastAsia="標楷體-繁"/>
        </w:rPr>
        <w:t>不同求解方法之決策結果</w:t>
      </w:r>
      <w:r w:rsidR="005B72BF">
        <w:rPr>
          <w:rFonts w:eastAsia="標楷體-繁" w:hint="eastAsia"/>
        </w:rPr>
        <w:t>可以發現</w:t>
      </w:r>
      <w:r w:rsidR="007F225C" w:rsidRPr="005B72BF">
        <w:rPr>
          <w:rFonts w:eastAsia="標楷體-繁"/>
        </w:rPr>
        <w:t>，在延誤時間標準差為</w:t>
      </w:r>
      <w:r w:rsidR="007F225C" w:rsidRPr="005B72BF">
        <w:rPr>
          <w:rFonts w:eastAsia="標楷體-繁"/>
        </w:rPr>
        <w:t>9</w:t>
      </w:r>
      <w:r w:rsidR="007F225C" w:rsidRPr="005B72BF">
        <w:rPr>
          <w:rFonts w:eastAsia="標楷體-繁"/>
        </w:rPr>
        <w:t>時，航班的整體延誤狀況輕微，導致航班衝突狀況不嚴重，因此大多不會採取更換登機門的策略，這也使不同方法所求解出的</w:t>
      </w:r>
      <w:r w:rsidR="005B72BF">
        <w:rPr>
          <w:rFonts w:eastAsia="標楷體-繁" w:hint="eastAsia"/>
        </w:rPr>
        <w:t>更新</w:t>
      </w:r>
      <w:r w:rsidR="007F225C" w:rsidRPr="005B72BF">
        <w:rPr>
          <w:rFonts w:eastAsia="標楷體-繁"/>
        </w:rPr>
        <w:t>指派決策</w:t>
      </w:r>
      <w:r w:rsidR="001D4D5F">
        <w:rPr>
          <w:rFonts w:eastAsia="標楷體-繁" w:hint="eastAsia"/>
        </w:rPr>
        <w:t>幾乎</w:t>
      </w:r>
      <w:r w:rsidR="007F225C" w:rsidRPr="005B72BF">
        <w:rPr>
          <w:rFonts w:eastAsia="標楷體-繁"/>
        </w:rPr>
        <w:t>皆相同。隨著延誤時間標準差增加，延誤狀況愈來愈嚴重時，不同求解方法的決策結果也開始產生差異。無論是在標準差為</w:t>
      </w:r>
      <w:r w:rsidR="007F225C" w:rsidRPr="005B72BF">
        <w:rPr>
          <w:rFonts w:eastAsia="標楷體-繁"/>
        </w:rPr>
        <w:t>18</w:t>
      </w:r>
      <w:r w:rsidR="005B72BF">
        <w:rPr>
          <w:rFonts w:eastAsia="標楷體-繁" w:hint="eastAsia"/>
        </w:rPr>
        <w:t>、</w:t>
      </w:r>
      <w:r w:rsidR="007F225C" w:rsidRPr="005B72BF">
        <w:rPr>
          <w:rFonts w:eastAsia="標楷體-繁"/>
        </w:rPr>
        <w:t>還是</w:t>
      </w:r>
      <w:r w:rsidR="007F225C" w:rsidRPr="005B72BF">
        <w:rPr>
          <w:rFonts w:eastAsia="標楷體-繁"/>
        </w:rPr>
        <w:t>27</w:t>
      </w:r>
      <w:r w:rsidR="007F225C" w:rsidRPr="005B72BF">
        <w:rPr>
          <w:rFonts w:eastAsia="標楷體-繁"/>
        </w:rPr>
        <w:t>的狀況下，本研究之隨機性模式</w:t>
      </w:r>
      <w:r w:rsidR="005B72BF">
        <w:rPr>
          <w:rFonts w:eastAsia="標楷體-繁" w:hint="eastAsia"/>
        </w:rPr>
        <w:t>在</w:t>
      </w:r>
      <w:r w:rsidR="007F225C" w:rsidRPr="005B72BF">
        <w:rPr>
          <w:rFonts w:eastAsia="標楷體-繁"/>
        </w:rPr>
        <w:t>滾動平面法</w:t>
      </w:r>
      <w:r w:rsidR="005B72BF">
        <w:rPr>
          <w:rFonts w:eastAsia="標楷體-繁" w:hint="eastAsia"/>
        </w:rPr>
        <w:t>架構下，</w:t>
      </w:r>
      <w:r w:rsidR="007F225C" w:rsidRPr="005B72BF">
        <w:rPr>
          <w:rFonts w:eastAsia="標楷體-繁"/>
        </w:rPr>
        <w:t>皆</w:t>
      </w:r>
      <w:r w:rsidR="001D4D5F">
        <w:rPr>
          <w:rFonts w:eastAsia="標楷體-繁" w:hint="eastAsia"/>
        </w:rPr>
        <w:t>可</w:t>
      </w:r>
      <w:r w:rsidR="007F225C" w:rsidRPr="005B72BF">
        <w:rPr>
          <w:rFonts w:eastAsia="標楷體-繁"/>
        </w:rPr>
        <w:t>與具完整資訊之</w:t>
      </w:r>
      <w:r w:rsidR="005B72BF">
        <w:rPr>
          <w:rFonts w:eastAsia="標楷體-繁" w:hint="eastAsia"/>
        </w:rPr>
        <w:t>標竿</w:t>
      </w:r>
      <w:r w:rsidR="007F225C" w:rsidRPr="005B72BF">
        <w:rPr>
          <w:rFonts w:eastAsia="標楷體-繁"/>
        </w:rPr>
        <w:t>指派</w:t>
      </w:r>
      <w:r w:rsidR="005B72BF">
        <w:rPr>
          <w:rFonts w:eastAsia="標楷體-繁" w:hint="eastAsia"/>
        </w:rPr>
        <w:t>達到</w:t>
      </w:r>
      <w:r w:rsidR="005B72BF" w:rsidRPr="005B72BF">
        <w:rPr>
          <w:rFonts w:eastAsia="標楷體-繁"/>
        </w:rPr>
        <w:t>最小的</w:t>
      </w:r>
      <w:r w:rsidR="007F225C" w:rsidRPr="005B72BF">
        <w:rPr>
          <w:rFonts w:eastAsia="標楷體-繁"/>
        </w:rPr>
        <w:t>差距，顯示在不確定性愈高的環境下，考慮航班抵達時間</w:t>
      </w:r>
      <w:r w:rsidR="005B72BF" w:rsidRPr="005B72BF">
        <w:rPr>
          <w:rFonts w:eastAsia="標楷體-繁"/>
        </w:rPr>
        <w:t>的隨機</w:t>
      </w:r>
      <w:r w:rsidR="005B72BF">
        <w:rPr>
          <w:rFonts w:eastAsia="標楷體-繁" w:hint="eastAsia"/>
        </w:rPr>
        <w:t>性至</w:t>
      </w:r>
      <w:r w:rsidR="007F225C" w:rsidRPr="005B72BF">
        <w:rPr>
          <w:rFonts w:eastAsia="標楷體-繁"/>
        </w:rPr>
        <w:t>為重要，也由此展現出</w:t>
      </w:r>
      <w:r w:rsidR="005B72BF">
        <w:rPr>
          <w:rFonts w:eastAsia="標楷體-繁" w:hint="eastAsia"/>
        </w:rPr>
        <w:t>發展</w:t>
      </w:r>
      <w:r w:rsidR="007F225C" w:rsidRPr="005B72BF">
        <w:rPr>
          <w:rFonts w:eastAsia="標楷體-繁"/>
        </w:rPr>
        <w:t>隨機性模式</w:t>
      </w:r>
      <w:r w:rsidR="005B72BF">
        <w:rPr>
          <w:rFonts w:eastAsia="標楷體-繁" w:hint="eastAsia"/>
        </w:rPr>
        <w:t>進行</w:t>
      </w:r>
      <w:r w:rsidR="007F225C" w:rsidRPr="005B72BF">
        <w:rPr>
          <w:rFonts w:eastAsia="標楷體-繁"/>
        </w:rPr>
        <w:t>登機門</w:t>
      </w:r>
      <w:r w:rsidR="005B72BF">
        <w:rPr>
          <w:rFonts w:eastAsia="標楷體-繁" w:hint="eastAsia"/>
        </w:rPr>
        <w:t>更新</w:t>
      </w:r>
      <w:r w:rsidR="007F225C" w:rsidRPr="005B72BF">
        <w:rPr>
          <w:rFonts w:eastAsia="標楷體-繁"/>
        </w:rPr>
        <w:t>指派決策的</w:t>
      </w:r>
      <w:r w:rsidR="005B72BF">
        <w:rPr>
          <w:rFonts w:eastAsia="標楷體-繁" w:hint="eastAsia"/>
        </w:rPr>
        <w:t>必要性。</w:t>
      </w:r>
      <w:r w:rsidR="007F225C" w:rsidRPr="005B72BF">
        <w:rPr>
          <w:rFonts w:eastAsia="標楷體-繁"/>
        </w:rPr>
        <w:t>若</w:t>
      </w:r>
      <w:r w:rsidR="005B72BF">
        <w:rPr>
          <w:rFonts w:eastAsia="標楷體-繁" w:hint="eastAsia"/>
        </w:rPr>
        <w:t>忽略</w:t>
      </w:r>
      <w:r w:rsidR="007F225C" w:rsidRPr="005B72BF">
        <w:rPr>
          <w:rFonts w:eastAsia="標楷體-繁"/>
        </w:rPr>
        <w:t>航班的抵達時間隨機性，可能會導致整體決策上有較多的登機門更換以及延誤時間產生，對機場營運方造成更大的損失。</w:t>
      </w:r>
    </w:p>
    <w:p w14:paraId="606ADF76" w14:textId="3B91DB1E" w:rsidR="00FA6D5B" w:rsidRPr="00D7763B" w:rsidRDefault="00FA6D5B" w:rsidP="00FA6D5B">
      <w:pPr>
        <w:snapToGrid w:val="0"/>
        <w:spacing w:beforeLines="100" w:before="360" w:afterLines="100" w:after="360" w:line="240" w:lineRule="auto"/>
        <w:jc w:val="both"/>
        <w:outlineLvl w:val="2"/>
        <w:rPr>
          <w:rFonts w:ascii="Times New Roman" w:eastAsia="標楷體-繁" w:hAnsi="Times New Roman" w:cs="Times New Roman"/>
          <w:b/>
          <w:szCs w:val="20"/>
          <w14:ligatures w14:val="none"/>
        </w:rPr>
      </w:pPr>
      <w:r w:rsidRPr="00D7763B">
        <w:rPr>
          <w:rFonts w:ascii="Times New Roman" w:eastAsia="標楷體-繁" w:hAnsi="Times New Roman" w:cs="Times New Roman"/>
          <w:b/>
          <w:szCs w:val="20"/>
          <w14:ligatures w14:val="none"/>
        </w:rPr>
        <w:t>5.3.2</w:t>
      </w:r>
      <w:r w:rsidRPr="00D7763B">
        <w:rPr>
          <w:rFonts w:ascii="Times New Roman" w:eastAsia="標楷體-繁" w:hAnsi="Times New Roman" w:cs="Times New Roman"/>
          <w:b/>
          <w:szCs w:val="20"/>
          <w14:ligatures w14:val="none"/>
        </w:rPr>
        <w:t>機場擁擠程度敏感度分析</w:t>
      </w:r>
    </w:p>
    <w:p w14:paraId="263A62A8" w14:textId="68DA9D4A" w:rsidR="00FA6D5B" w:rsidRPr="00D7763B" w:rsidRDefault="00FA6D5B" w:rsidP="00FA6D5B">
      <w:pPr>
        <w:pStyle w:val="a3"/>
        <w:rPr>
          <w:rFonts w:eastAsia="標楷體-繁"/>
        </w:rPr>
      </w:pPr>
      <w:r w:rsidRPr="00D7763B">
        <w:rPr>
          <w:rFonts w:eastAsia="標楷體-繁"/>
        </w:rPr>
        <w:t>每日抵達機場的航班數量差異，能夠直接反映出機場的擁擠程度，因此本</w:t>
      </w:r>
      <w:r w:rsidR="00AA537A">
        <w:rPr>
          <w:rFonts w:eastAsia="標楷體-繁" w:hint="eastAsia"/>
        </w:rPr>
        <w:t>研究針對</w:t>
      </w:r>
      <w:r w:rsidRPr="00D7763B">
        <w:rPr>
          <w:rFonts w:eastAsia="標楷體-繁"/>
        </w:rPr>
        <w:t>不同航班數量之決策差異進行比對，</w:t>
      </w:r>
      <w:r w:rsidR="00E87562">
        <w:rPr>
          <w:rFonts w:eastAsia="標楷體-繁" w:hint="eastAsia"/>
        </w:rPr>
        <w:t>以</w:t>
      </w:r>
      <w:r w:rsidRPr="00D7763B">
        <w:rPr>
          <w:rFonts w:eastAsia="標楷體-繁"/>
        </w:rPr>
        <w:t>了解擁擠程度對於決策上的影響。</w:t>
      </w:r>
      <w:r w:rsidR="00AA537A">
        <w:rPr>
          <w:rFonts w:eastAsia="標楷體-繁" w:hint="eastAsia"/>
        </w:rPr>
        <w:t>表</w:t>
      </w:r>
      <w:r w:rsidR="00AA537A">
        <w:rPr>
          <w:rFonts w:eastAsia="標楷體-繁" w:hint="eastAsia"/>
        </w:rPr>
        <w:t>8</w:t>
      </w:r>
      <w:r w:rsidRPr="00D7763B">
        <w:rPr>
          <w:rFonts w:eastAsia="標楷體-繁"/>
        </w:rPr>
        <w:t>為在延誤時間標準差</w:t>
      </w:r>
      <w:r w:rsidR="00AA537A">
        <w:rPr>
          <w:rFonts w:eastAsia="標楷體-繁" w:hint="eastAsia"/>
        </w:rPr>
        <w:t>分別為</w:t>
      </w:r>
      <w:r w:rsidRPr="00D7763B">
        <w:rPr>
          <w:rFonts w:eastAsia="標楷體-繁"/>
        </w:rPr>
        <w:t>9</w:t>
      </w:r>
      <w:r w:rsidRPr="00D7763B">
        <w:rPr>
          <w:rFonts w:eastAsia="標楷體-繁"/>
        </w:rPr>
        <w:t>、</w:t>
      </w:r>
      <w:r w:rsidRPr="00D7763B">
        <w:rPr>
          <w:rFonts w:eastAsia="標楷體-繁"/>
        </w:rPr>
        <w:t>18</w:t>
      </w:r>
      <w:r w:rsidRPr="00D7763B">
        <w:rPr>
          <w:rFonts w:eastAsia="標楷體-繁"/>
        </w:rPr>
        <w:t>、</w:t>
      </w:r>
      <w:r w:rsidRPr="00D7763B">
        <w:rPr>
          <w:rFonts w:eastAsia="標楷體-繁"/>
        </w:rPr>
        <w:t>27</w:t>
      </w:r>
      <w:r w:rsidR="00AA537A">
        <w:rPr>
          <w:rFonts w:eastAsia="標楷體-繁" w:hint="eastAsia"/>
        </w:rPr>
        <w:t>之</w:t>
      </w:r>
      <w:r w:rsidRPr="00D7763B">
        <w:rPr>
          <w:rFonts w:eastAsia="標楷體-繁"/>
        </w:rPr>
        <w:t>下，</w:t>
      </w:r>
      <w:r w:rsidR="00AA537A">
        <w:rPr>
          <w:rFonts w:eastAsia="標楷體-繁" w:hint="eastAsia"/>
        </w:rPr>
        <w:t>兩種</w:t>
      </w:r>
      <w:r w:rsidRPr="00D7763B">
        <w:rPr>
          <w:rFonts w:eastAsia="標楷體-繁"/>
        </w:rPr>
        <w:t>航班數量之結果比較。在</w:t>
      </w:r>
      <w:r w:rsidRPr="00D7763B">
        <w:rPr>
          <w:rFonts w:eastAsia="標楷體-繁"/>
        </w:rPr>
        <w:t>146</w:t>
      </w:r>
      <w:r w:rsidRPr="00D7763B">
        <w:rPr>
          <w:rFonts w:eastAsia="標楷體-繁"/>
        </w:rPr>
        <w:t>個航班時，所有航班皆能夠在登機門完成服務，基本上沒有航班被指派至停機坪的狀況發生。然而，當航班數量增加到</w:t>
      </w:r>
      <w:r w:rsidRPr="00D7763B">
        <w:rPr>
          <w:rFonts w:eastAsia="標楷體-繁"/>
        </w:rPr>
        <w:t>175</w:t>
      </w:r>
      <w:r w:rsidRPr="00D7763B">
        <w:rPr>
          <w:rFonts w:eastAsia="標楷體-繁"/>
        </w:rPr>
        <w:t>個航班時，尖峰時段航班抵達時間會更加的緊密，登機門的使用狀況愈趨擁擠，使得</w:t>
      </w:r>
      <w:r w:rsidR="00AA537A">
        <w:rPr>
          <w:rFonts w:eastAsia="標楷體-繁" w:hint="eastAsia"/>
        </w:rPr>
        <w:t>登機門的更新</w:t>
      </w:r>
      <w:r w:rsidRPr="00D7763B">
        <w:rPr>
          <w:rFonts w:eastAsia="標楷體-繁"/>
        </w:rPr>
        <w:t>指派開始因為擁擠及延誤的狀況</w:t>
      </w:r>
      <w:r w:rsidR="00AA537A">
        <w:rPr>
          <w:rFonts w:eastAsia="標楷體-繁" w:hint="eastAsia"/>
        </w:rPr>
        <w:t>，</w:t>
      </w:r>
      <w:r w:rsidRPr="00D7763B">
        <w:rPr>
          <w:rFonts w:eastAsia="標楷體-繁"/>
        </w:rPr>
        <w:t>將航班指派至停機坪</w:t>
      </w:r>
      <w:r w:rsidR="00E87562">
        <w:rPr>
          <w:rFonts w:eastAsia="標楷體-繁" w:hint="eastAsia"/>
        </w:rPr>
        <w:t>接受</w:t>
      </w:r>
      <w:r w:rsidRPr="00D7763B">
        <w:rPr>
          <w:rFonts w:eastAsia="標楷體-繁"/>
        </w:rPr>
        <w:t>服務，而這個狀況也隨著標準差</w:t>
      </w:r>
      <w:r w:rsidR="00AA537A">
        <w:rPr>
          <w:rFonts w:eastAsia="標楷體-繁" w:hint="eastAsia"/>
        </w:rPr>
        <w:t>的</w:t>
      </w:r>
      <w:r w:rsidRPr="00D7763B">
        <w:rPr>
          <w:rFonts w:eastAsia="標楷體-繁"/>
        </w:rPr>
        <w:t>增加而有提升</w:t>
      </w:r>
      <w:r w:rsidR="00AA537A">
        <w:rPr>
          <w:rFonts w:eastAsia="標楷體-繁" w:hint="eastAsia"/>
        </w:rPr>
        <w:t>的趨勢</w:t>
      </w:r>
      <w:r w:rsidRPr="00D7763B">
        <w:rPr>
          <w:rFonts w:eastAsia="標楷體-繁"/>
        </w:rPr>
        <w:t>。</w:t>
      </w:r>
    </w:p>
    <w:p w14:paraId="1CB011F0" w14:textId="45F446BC" w:rsidR="000F4053" w:rsidRPr="00D7763B" w:rsidRDefault="00AA537A" w:rsidP="00FA6D5B">
      <w:pPr>
        <w:pStyle w:val="a3"/>
        <w:rPr>
          <w:rFonts w:eastAsia="標楷體-繁"/>
          <w:color w:val="000000" w:themeColor="text1"/>
        </w:rPr>
      </w:pPr>
      <w:r>
        <w:rPr>
          <w:rFonts w:eastAsia="標楷體-繁" w:hint="eastAsia"/>
        </w:rPr>
        <w:t>若針對機場擁擠的情況</w:t>
      </w:r>
      <w:r>
        <w:rPr>
          <w:rFonts w:eastAsia="標楷體-繁" w:hint="eastAsia"/>
        </w:rPr>
        <w:t>(</w:t>
      </w:r>
      <w:r w:rsidRPr="00D7763B">
        <w:rPr>
          <w:rFonts w:eastAsia="標楷體-繁"/>
        </w:rPr>
        <w:t>175</w:t>
      </w:r>
      <w:r w:rsidRPr="00D7763B">
        <w:rPr>
          <w:rFonts w:eastAsia="標楷體-繁"/>
        </w:rPr>
        <w:t>個航班</w:t>
      </w:r>
      <w:r>
        <w:rPr>
          <w:rFonts w:eastAsia="標楷體-繁" w:hint="eastAsia"/>
        </w:rPr>
        <w:t>)</w:t>
      </w:r>
      <w:r>
        <w:rPr>
          <w:rFonts w:eastAsia="標楷體-繁" w:hint="eastAsia"/>
        </w:rPr>
        <w:t>進一步觀察</w:t>
      </w:r>
      <w:r w:rsidR="00FA6D5B" w:rsidRPr="00D7763B">
        <w:rPr>
          <w:rFonts w:eastAsia="標楷體-繁"/>
        </w:rPr>
        <w:t>不同標準差下指派決策上的差異。在標準差為</w:t>
      </w:r>
      <w:r w:rsidR="00FA6D5B" w:rsidRPr="00D7763B">
        <w:rPr>
          <w:rFonts w:eastAsia="標楷體-繁"/>
        </w:rPr>
        <w:t>9</w:t>
      </w:r>
      <w:r>
        <w:rPr>
          <w:rFonts w:eastAsia="標楷體-繁" w:hint="eastAsia"/>
        </w:rPr>
        <w:t>時</w:t>
      </w:r>
      <w:r w:rsidR="00FA6D5B" w:rsidRPr="00D7763B">
        <w:rPr>
          <w:rFonts w:eastAsia="標楷體-繁"/>
        </w:rPr>
        <w:t>，</w:t>
      </w:r>
      <w:r>
        <w:rPr>
          <w:rFonts w:eastAsia="標楷體-繁" w:hint="eastAsia"/>
        </w:rPr>
        <w:t>事實上</w:t>
      </w:r>
      <w:r w:rsidR="00FA6D5B" w:rsidRPr="00D7763B">
        <w:rPr>
          <w:rFonts w:eastAsia="標楷體-繁"/>
        </w:rPr>
        <w:t>與</w:t>
      </w:r>
      <w:r>
        <w:rPr>
          <w:rFonts w:eastAsia="標楷體-繁" w:hint="eastAsia"/>
        </w:rPr>
        <w:t>不擁擠的情況</w:t>
      </w:r>
      <w:r>
        <w:rPr>
          <w:rFonts w:eastAsia="標楷體-繁" w:hint="eastAsia"/>
        </w:rPr>
        <w:t>(</w:t>
      </w:r>
      <w:r w:rsidR="00FA6D5B" w:rsidRPr="00D7763B">
        <w:rPr>
          <w:rFonts w:eastAsia="標楷體-繁"/>
        </w:rPr>
        <w:t>146</w:t>
      </w:r>
      <w:proofErr w:type="gramStart"/>
      <w:r w:rsidR="00FA6D5B" w:rsidRPr="00D7763B">
        <w:rPr>
          <w:rFonts w:eastAsia="標楷體-繁"/>
        </w:rPr>
        <w:t>個航班</w:t>
      </w:r>
      <w:r>
        <w:rPr>
          <w:rFonts w:eastAsia="標楷體-繁" w:hint="eastAsia"/>
        </w:rPr>
        <w:t>)</w:t>
      </w:r>
      <w:r w:rsidR="00FA6D5B" w:rsidRPr="00D7763B">
        <w:rPr>
          <w:rFonts w:eastAsia="標楷體-繁"/>
        </w:rPr>
        <w:t>的決策類似</w:t>
      </w:r>
      <w:proofErr w:type="gramEnd"/>
      <w:r w:rsidR="00FA6D5B" w:rsidRPr="00D7763B">
        <w:rPr>
          <w:rFonts w:eastAsia="標楷體-繁"/>
        </w:rPr>
        <w:t>。</w:t>
      </w:r>
      <w:r>
        <w:rPr>
          <w:rFonts w:eastAsia="標楷體-繁" w:hint="eastAsia"/>
        </w:rPr>
        <w:t>但</w:t>
      </w:r>
      <w:r w:rsidR="00FA6D5B" w:rsidRPr="00D7763B">
        <w:rPr>
          <w:rFonts w:eastAsia="標楷體-繁"/>
        </w:rPr>
        <w:t>在標準差</w:t>
      </w:r>
      <w:r w:rsidR="00FA6D5B" w:rsidRPr="00D7763B">
        <w:rPr>
          <w:rFonts w:eastAsia="標楷體-繁"/>
        </w:rPr>
        <w:t>18</w:t>
      </w:r>
      <w:r>
        <w:rPr>
          <w:rFonts w:eastAsia="標楷體-繁" w:hint="eastAsia"/>
        </w:rPr>
        <w:t>及</w:t>
      </w:r>
      <w:r w:rsidR="00FA6D5B" w:rsidRPr="00D7763B">
        <w:rPr>
          <w:rFonts w:eastAsia="標楷體-繁"/>
        </w:rPr>
        <w:t>27</w:t>
      </w:r>
      <w:r w:rsidR="00FA6D5B" w:rsidRPr="00D7763B">
        <w:rPr>
          <w:rFonts w:eastAsia="標楷體-繁"/>
        </w:rPr>
        <w:t>的例題當中，除平均總延誤時間以及平均更換登機門次數皆有明顯的提升外</w:t>
      </w:r>
      <w:r>
        <w:rPr>
          <w:rFonts w:eastAsia="標楷體-繁" w:hint="eastAsia"/>
        </w:rPr>
        <w:t>；</w:t>
      </w:r>
      <w:r w:rsidR="00FA6D5B" w:rsidRPr="00D7763B">
        <w:rPr>
          <w:rFonts w:eastAsia="標楷體-繁"/>
        </w:rPr>
        <w:t>若從延誤時間及更換登機門所造成之</w:t>
      </w:r>
      <w:r w:rsidR="00D2695C">
        <w:rPr>
          <w:rFonts w:eastAsia="標楷體-繁"/>
        </w:rPr>
        <w:t>懲罰值</w:t>
      </w:r>
      <w:r w:rsidR="00FA6D5B" w:rsidRPr="00D7763B">
        <w:rPr>
          <w:rFonts w:eastAsia="標楷體-繁"/>
        </w:rPr>
        <w:t>於目標式之佔比來</w:t>
      </w:r>
      <w:r>
        <w:rPr>
          <w:rFonts w:eastAsia="標楷體-繁" w:hint="eastAsia"/>
        </w:rPr>
        <w:t>看</w:t>
      </w:r>
      <w:r w:rsidR="00FA6D5B" w:rsidRPr="00D7763B">
        <w:rPr>
          <w:rFonts w:eastAsia="標楷體-繁"/>
        </w:rPr>
        <w:t>，可以</w:t>
      </w:r>
      <w:r>
        <w:rPr>
          <w:rFonts w:eastAsia="標楷體-繁" w:hint="eastAsia"/>
        </w:rPr>
        <w:t>發現</w:t>
      </w:r>
      <w:r w:rsidR="00FA6D5B" w:rsidRPr="00D7763B">
        <w:rPr>
          <w:rFonts w:eastAsia="標楷體-繁"/>
        </w:rPr>
        <w:t>隨著航班數量的增加，更換登機門之</w:t>
      </w:r>
      <w:r w:rsidR="00D2695C">
        <w:rPr>
          <w:rFonts w:eastAsia="標楷體-繁"/>
        </w:rPr>
        <w:t>懲罰值</w:t>
      </w:r>
      <w:r w:rsidR="00FA6D5B" w:rsidRPr="00D7763B">
        <w:rPr>
          <w:rFonts w:eastAsia="標楷體-繁"/>
        </w:rPr>
        <w:t>占總目標式的比例也有所提升，且開始出現因登機門過度擁擠而指派至停機坪的狀況。</w:t>
      </w:r>
    </w:p>
    <w:p w14:paraId="4160FE4B" w14:textId="46F412FC" w:rsidR="00FA6D5B" w:rsidRPr="00D7763B" w:rsidRDefault="00FA6D5B" w:rsidP="00FA6D5B">
      <w:pPr>
        <w:pStyle w:val="a4"/>
        <w:spacing w:beforeLines="25" w:before="90" w:afterLines="25" w:after="90" w:line="240" w:lineRule="auto"/>
        <w:ind w:firstLineChars="0" w:firstLine="0"/>
        <w:rPr>
          <w:rFonts w:eastAsia="標楷體-繁"/>
        </w:rPr>
      </w:pPr>
      <w:bookmarkStart w:id="21" w:name="_Ref172839899"/>
      <w:bookmarkStart w:id="22" w:name="_Toc172386554"/>
      <w:r w:rsidRPr="00D7763B">
        <w:rPr>
          <w:rFonts w:eastAsia="標楷體-繁"/>
        </w:rPr>
        <w:t>表</w:t>
      </w:r>
      <w:bookmarkEnd w:id="21"/>
      <w:r w:rsidR="00AA537A">
        <w:rPr>
          <w:rFonts w:eastAsia="標楷體-繁" w:hint="eastAsia"/>
        </w:rPr>
        <w:t>8</w:t>
      </w:r>
      <w:r w:rsidR="00AA537A">
        <w:rPr>
          <w:rFonts w:eastAsia="標楷體-繁"/>
        </w:rPr>
        <w:t xml:space="preserve"> </w:t>
      </w:r>
      <w:r w:rsidR="00906C5E" w:rsidRPr="00D7763B">
        <w:rPr>
          <w:rFonts w:eastAsia="標楷體-繁"/>
        </w:rPr>
        <w:t>機場擁擠程度</w:t>
      </w:r>
      <w:r w:rsidR="00AA537A">
        <w:rPr>
          <w:rFonts w:eastAsia="標楷體-繁" w:hint="eastAsia"/>
        </w:rPr>
        <w:t>之敏感度分析</w:t>
      </w:r>
      <w:r w:rsidRPr="00D7763B">
        <w:rPr>
          <w:rFonts w:eastAsia="標楷體-繁"/>
        </w:rPr>
        <w:t>結果</w:t>
      </w:r>
      <w:bookmarkEnd w:id="22"/>
    </w:p>
    <w:tbl>
      <w:tblPr>
        <w:tblW w:w="9736" w:type="dxa"/>
        <w:jc w:val="center"/>
        <w:tblCellMar>
          <w:left w:w="28" w:type="dxa"/>
          <w:right w:w="28" w:type="dxa"/>
        </w:tblCellMar>
        <w:tblLook w:val="04A0" w:firstRow="1" w:lastRow="0" w:firstColumn="1" w:lastColumn="0" w:noHBand="0" w:noVBand="1"/>
      </w:tblPr>
      <w:tblGrid>
        <w:gridCol w:w="846"/>
        <w:gridCol w:w="850"/>
        <w:gridCol w:w="1134"/>
        <w:gridCol w:w="1560"/>
        <w:gridCol w:w="1275"/>
        <w:gridCol w:w="1433"/>
        <w:gridCol w:w="1261"/>
        <w:gridCol w:w="1377"/>
      </w:tblGrid>
      <w:tr w:rsidR="00906C5E" w:rsidRPr="00D7763B" w14:paraId="6D4D6E66" w14:textId="77777777" w:rsidTr="00906C5E">
        <w:trPr>
          <w:trHeight w:val="320"/>
          <w:jc w:val="center"/>
        </w:trPr>
        <w:tc>
          <w:tcPr>
            <w:tcW w:w="846" w:type="dxa"/>
            <w:tcBorders>
              <w:top w:val="single" w:sz="4" w:space="0" w:color="auto"/>
              <w:left w:val="single" w:sz="4" w:space="0" w:color="auto"/>
              <w:bottom w:val="single" w:sz="4" w:space="0" w:color="auto"/>
              <w:right w:val="single" w:sz="4" w:space="0" w:color="auto"/>
            </w:tcBorders>
            <w:vAlign w:val="center"/>
          </w:tcPr>
          <w:p w14:paraId="523BAD62" w14:textId="6C2D6EC3" w:rsidR="00906C5E" w:rsidRPr="00D7763B" w:rsidRDefault="00906C5E" w:rsidP="00B77E00">
            <w:pPr>
              <w:widowControl/>
              <w:snapToGrid w:val="0"/>
              <w:spacing w:after="0" w:line="240" w:lineRule="auto"/>
              <w:jc w:val="center"/>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標準差</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0869F9" w14:textId="4DF1D9C1" w:rsidR="00906C5E" w:rsidRPr="00D7763B" w:rsidRDefault="00906C5E" w:rsidP="00B77E00">
            <w:pPr>
              <w:widowControl/>
              <w:snapToGrid w:val="0"/>
              <w:spacing w:after="0" w:line="240" w:lineRule="auto"/>
              <w:jc w:val="center"/>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航班</w:t>
            </w:r>
          </w:p>
          <w:p w14:paraId="7AD6506B" w14:textId="77777777" w:rsidR="00906C5E" w:rsidRPr="00D7763B" w:rsidRDefault="00906C5E" w:rsidP="00B77E00">
            <w:pPr>
              <w:widowControl/>
              <w:snapToGrid w:val="0"/>
              <w:spacing w:after="0" w:line="240" w:lineRule="auto"/>
              <w:jc w:val="center"/>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數量</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0AD80658" w14:textId="77777777" w:rsidR="00906C5E" w:rsidRPr="00D7763B" w:rsidRDefault="00906C5E" w:rsidP="00B77E00">
            <w:pPr>
              <w:widowControl/>
              <w:snapToGrid w:val="0"/>
              <w:spacing w:after="0" w:line="240" w:lineRule="auto"/>
              <w:jc w:val="center"/>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平均總</w:t>
            </w:r>
          </w:p>
          <w:p w14:paraId="1C781FFC" w14:textId="77777777" w:rsidR="00906C5E" w:rsidRPr="00D7763B" w:rsidRDefault="00906C5E" w:rsidP="00B77E00">
            <w:pPr>
              <w:widowControl/>
              <w:snapToGrid w:val="0"/>
              <w:spacing w:after="0" w:line="240" w:lineRule="auto"/>
              <w:jc w:val="center"/>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目標式值</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476FBAFF" w14:textId="77777777" w:rsidR="00906C5E" w:rsidRPr="00D7763B" w:rsidRDefault="00906C5E" w:rsidP="00B77E00">
            <w:pPr>
              <w:widowControl/>
              <w:snapToGrid w:val="0"/>
              <w:spacing w:after="0" w:line="240" w:lineRule="auto"/>
              <w:jc w:val="center"/>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平均總</w:t>
            </w:r>
          </w:p>
          <w:p w14:paraId="2465A82C" w14:textId="77777777" w:rsidR="00906C5E" w:rsidRPr="00D7763B" w:rsidRDefault="00906C5E" w:rsidP="00B77E00">
            <w:pPr>
              <w:widowControl/>
              <w:snapToGrid w:val="0"/>
              <w:spacing w:after="0" w:line="240" w:lineRule="auto"/>
              <w:jc w:val="center"/>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延誤時間</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6AF16A29" w14:textId="77777777" w:rsidR="00906C5E" w:rsidRPr="00D7763B" w:rsidRDefault="00906C5E" w:rsidP="00B77E00">
            <w:pPr>
              <w:widowControl/>
              <w:snapToGrid w:val="0"/>
              <w:spacing w:after="0" w:line="240" w:lineRule="auto"/>
              <w:jc w:val="center"/>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平均更換</w:t>
            </w:r>
          </w:p>
          <w:p w14:paraId="4A82A05A" w14:textId="77777777" w:rsidR="00906C5E" w:rsidRPr="00D7763B" w:rsidRDefault="00906C5E" w:rsidP="00B77E00">
            <w:pPr>
              <w:widowControl/>
              <w:snapToGrid w:val="0"/>
              <w:spacing w:after="0" w:line="240" w:lineRule="auto"/>
              <w:jc w:val="center"/>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登機門次數</w:t>
            </w:r>
          </w:p>
        </w:tc>
        <w:tc>
          <w:tcPr>
            <w:tcW w:w="1433" w:type="dxa"/>
            <w:tcBorders>
              <w:top w:val="single" w:sz="4" w:space="0" w:color="auto"/>
              <w:left w:val="nil"/>
              <w:bottom w:val="single" w:sz="4" w:space="0" w:color="auto"/>
              <w:right w:val="single" w:sz="4" w:space="0" w:color="auto"/>
            </w:tcBorders>
            <w:shd w:val="clear" w:color="auto" w:fill="auto"/>
            <w:noWrap/>
            <w:vAlign w:val="center"/>
            <w:hideMark/>
          </w:tcPr>
          <w:p w14:paraId="104E8779" w14:textId="77777777" w:rsidR="00906C5E" w:rsidRPr="00D7763B" w:rsidRDefault="00906C5E" w:rsidP="00B77E00">
            <w:pPr>
              <w:widowControl/>
              <w:snapToGrid w:val="0"/>
              <w:spacing w:after="0" w:line="240" w:lineRule="auto"/>
              <w:jc w:val="center"/>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平均更換</w:t>
            </w:r>
          </w:p>
          <w:p w14:paraId="2FAFDA37" w14:textId="77777777" w:rsidR="00906C5E" w:rsidRPr="00D7763B" w:rsidRDefault="00906C5E" w:rsidP="00B77E00">
            <w:pPr>
              <w:widowControl/>
              <w:snapToGrid w:val="0"/>
              <w:spacing w:after="0" w:line="240" w:lineRule="auto"/>
              <w:jc w:val="center"/>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登機門懲罰值</w:t>
            </w: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14:paraId="08533EBC" w14:textId="77777777" w:rsidR="00906C5E" w:rsidRPr="00D7763B" w:rsidRDefault="00906C5E" w:rsidP="00B77E00">
            <w:pPr>
              <w:widowControl/>
              <w:snapToGrid w:val="0"/>
              <w:spacing w:after="0" w:line="240" w:lineRule="auto"/>
              <w:jc w:val="center"/>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平均指派至</w:t>
            </w:r>
          </w:p>
          <w:p w14:paraId="7C9A6219" w14:textId="77777777" w:rsidR="00906C5E" w:rsidRPr="00D7763B" w:rsidRDefault="00906C5E" w:rsidP="00B77E00">
            <w:pPr>
              <w:widowControl/>
              <w:snapToGrid w:val="0"/>
              <w:spacing w:after="0" w:line="240" w:lineRule="auto"/>
              <w:jc w:val="center"/>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停機坪次數</w:t>
            </w:r>
          </w:p>
        </w:tc>
        <w:tc>
          <w:tcPr>
            <w:tcW w:w="1377" w:type="dxa"/>
            <w:tcBorders>
              <w:top w:val="single" w:sz="4" w:space="0" w:color="auto"/>
              <w:left w:val="nil"/>
              <w:bottom w:val="single" w:sz="4" w:space="0" w:color="auto"/>
              <w:right w:val="single" w:sz="4" w:space="0" w:color="auto"/>
            </w:tcBorders>
            <w:shd w:val="clear" w:color="auto" w:fill="auto"/>
            <w:vAlign w:val="center"/>
          </w:tcPr>
          <w:p w14:paraId="49B254F0" w14:textId="77777777" w:rsidR="00906C5E" w:rsidRPr="00D7763B" w:rsidRDefault="00906C5E" w:rsidP="00B77E00">
            <w:pPr>
              <w:widowControl/>
              <w:snapToGrid w:val="0"/>
              <w:spacing w:after="0" w:line="240" w:lineRule="auto"/>
              <w:jc w:val="center"/>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平均指派至</w:t>
            </w:r>
          </w:p>
          <w:p w14:paraId="59715EC4" w14:textId="77777777" w:rsidR="00906C5E" w:rsidRPr="00D7763B" w:rsidRDefault="00906C5E" w:rsidP="00B77E00">
            <w:pPr>
              <w:widowControl/>
              <w:snapToGrid w:val="0"/>
              <w:spacing w:after="0" w:line="240" w:lineRule="auto"/>
              <w:jc w:val="center"/>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停機坪懲罰值</w:t>
            </w:r>
          </w:p>
        </w:tc>
      </w:tr>
      <w:tr w:rsidR="00906C5E" w:rsidRPr="00D7763B" w14:paraId="5130970D" w14:textId="77777777" w:rsidTr="00906C5E">
        <w:trPr>
          <w:trHeight w:val="397"/>
          <w:jc w:val="center"/>
        </w:trPr>
        <w:tc>
          <w:tcPr>
            <w:tcW w:w="846" w:type="dxa"/>
            <w:vMerge w:val="restart"/>
            <w:tcBorders>
              <w:top w:val="nil"/>
              <w:left w:val="single" w:sz="4" w:space="0" w:color="auto"/>
              <w:right w:val="single" w:sz="4" w:space="0" w:color="auto"/>
            </w:tcBorders>
            <w:vAlign w:val="center"/>
          </w:tcPr>
          <w:p w14:paraId="3FBD1B8E" w14:textId="13AF03D9" w:rsidR="00906C5E" w:rsidRPr="00D7763B" w:rsidRDefault="00906C5E" w:rsidP="00B77E00">
            <w:pPr>
              <w:widowControl/>
              <w:snapToGrid w:val="0"/>
              <w:spacing w:after="0" w:line="240" w:lineRule="auto"/>
              <w:jc w:val="center"/>
              <w:rPr>
                <w:rFonts w:ascii="Times New Roman" w:eastAsia="標楷體-繁" w:hAnsi="Times New Roman" w:cs="Times New Roman"/>
                <w:color w:val="000000"/>
                <w:kern w:val="0"/>
                <w:sz w:val="22"/>
                <w:szCs w:val="22"/>
                <w14:ligatures w14:val="none"/>
              </w:rPr>
            </w:pPr>
            <w:r w:rsidRPr="00D7763B">
              <w:rPr>
                <w:rFonts w:ascii="Times New Roman" w:eastAsia="標楷體-繁" w:hAnsi="Times New Roman" w:cs="Times New Roman"/>
                <w:color w:val="000000"/>
                <w:kern w:val="0"/>
                <w:sz w:val="22"/>
                <w:szCs w:val="22"/>
                <w14:ligatures w14:val="none"/>
              </w:rPr>
              <w:t>9</w:t>
            </w:r>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4E914028" w14:textId="5677747F" w:rsidR="00906C5E" w:rsidRPr="00D7763B" w:rsidRDefault="00906C5E" w:rsidP="00B77E00">
            <w:pPr>
              <w:widowControl/>
              <w:snapToGrid w:val="0"/>
              <w:spacing w:after="0" w:line="240" w:lineRule="auto"/>
              <w:jc w:val="center"/>
              <w:rPr>
                <w:rFonts w:ascii="Times New Roman" w:eastAsia="標楷體-繁" w:hAnsi="Times New Roman" w:cs="Times New Roman"/>
                <w:color w:val="000000"/>
                <w:kern w:val="0"/>
                <w:sz w:val="22"/>
                <w:szCs w:val="22"/>
                <w14:ligatures w14:val="none"/>
              </w:rPr>
            </w:pPr>
            <w:r w:rsidRPr="00D7763B">
              <w:rPr>
                <w:rFonts w:ascii="Times New Roman" w:eastAsia="標楷體-繁" w:hAnsi="Times New Roman" w:cs="Times New Roman"/>
                <w:color w:val="000000"/>
                <w:kern w:val="0"/>
                <w:sz w:val="22"/>
                <w:szCs w:val="22"/>
                <w14:ligatures w14:val="none"/>
              </w:rPr>
              <w:t>146</w:t>
            </w:r>
          </w:p>
        </w:tc>
        <w:tc>
          <w:tcPr>
            <w:tcW w:w="1134" w:type="dxa"/>
            <w:tcBorders>
              <w:top w:val="nil"/>
              <w:left w:val="nil"/>
              <w:bottom w:val="single" w:sz="4" w:space="0" w:color="auto"/>
              <w:right w:val="single" w:sz="4" w:space="0" w:color="auto"/>
            </w:tcBorders>
            <w:shd w:val="clear" w:color="auto" w:fill="auto"/>
            <w:noWrap/>
            <w:vAlign w:val="center"/>
            <w:hideMark/>
          </w:tcPr>
          <w:p w14:paraId="3557172C" w14:textId="77777777" w:rsidR="00906C5E" w:rsidRPr="00D7763B" w:rsidRDefault="00906C5E" w:rsidP="00B77E00">
            <w:pPr>
              <w:widowControl/>
              <w:snapToGrid w:val="0"/>
              <w:spacing w:after="0" w:line="240" w:lineRule="auto"/>
              <w:jc w:val="right"/>
              <w:rPr>
                <w:rFonts w:ascii="Times New Roman" w:eastAsia="標楷體-繁" w:hAnsi="Times New Roman" w:cs="Times New Roman"/>
                <w:color w:val="000000"/>
                <w:kern w:val="0"/>
                <w:sz w:val="22"/>
                <w:szCs w:val="22"/>
                <w14:ligatures w14:val="none"/>
              </w:rPr>
            </w:pPr>
            <w:r w:rsidRPr="00D7763B">
              <w:rPr>
                <w:rFonts w:ascii="Times New Roman" w:eastAsia="標楷體-繁" w:hAnsi="Times New Roman" w:cs="Times New Roman"/>
                <w:color w:val="000000"/>
                <w:sz w:val="22"/>
                <w:szCs w:val="22"/>
                <w14:ligatures w14:val="none"/>
              </w:rPr>
              <w:t>557.1</w:t>
            </w:r>
          </w:p>
        </w:tc>
        <w:tc>
          <w:tcPr>
            <w:tcW w:w="1560" w:type="dxa"/>
            <w:tcBorders>
              <w:top w:val="nil"/>
              <w:left w:val="nil"/>
              <w:bottom w:val="single" w:sz="4" w:space="0" w:color="auto"/>
              <w:right w:val="single" w:sz="4" w:space="0" w:color="auto"/>
            </w:tcBorders>
            <w:shd w:val="clear" w:color="auto" w:fill="auto"/>
            <w:noWrap/>
            <w:vAlign w:val="center"/>
            <w:hideMark/>
          </w:tcPr>
          <w:p w14:paraId="6920C840" w14:textId="77777777" w:rsidR="00906C5E" w:rsidRPr="00D7763B" w:rsidRDefault="00906C5E" w:rsidP="00B77E00">
            <w:pPr>
              <w:widowControl/>
              <w:snapToGrid w:val="0"/>
              <w:spacing w:after="0" w:line="240" w:lineRule="auto"/>
              <w:jc w:val="right"/>
              <w:rPr>
                <w:rFonts w:ascii="Times New Roman" w:eastAsia="標楷體-繁" w:hAnsi="Times New Roman" w:cs="Times New Roman"/>
                <w:color w:val="000000"/>
                <w:kern w:val="0"/>
                <w:sz w:val="22"/>
                <w:szCs w:val="22"/>
                <w14:ligatures w14:val="none"/>
              </w:rPr>
            </w:pPr>
            <w:r w:rsidRPr="00D7763B">
              <w:rPr>
                <w:rFonts w:ascii="Times New Roman" w:eastAsia="標楷體-繁" w:hAnsi="Times New Roman" w:cs="Times New Roman"/>
                <w:color w:val="000000"/>
                <w:sz w:val="22"/>
                <w:szCs w:val="22"/>
                <w14:ligatures w14:val="none"/>
              </w:rPr>
              <w:t xml:space="preserve">554.1 (99.5%) </w:t>
            </w:r>
          </w:p>
        </w:tc>
        <w:tc>
          <w:tcPr>
            <w:tcW w:w="1275" w:type="dxa"/>
            <w:tcBorders>
              <w:top w:val="nil"/>
              <w:left w:val="nil"/>
              <w:bottom w:val="single" w:sz="4" w:space="0" w:color="auto"/>
              <w:right w:val="single" w:sz="4" w:space="0" w:color="auto"/>
            </w:tcBorders>
            <w:shd w:val="clear" w:color="auto" w:fill="auto"/>
            <w:noWrap/>
            <w:vAlign w:val="center"/>
            <w:hideMark/>
          </w:tcPr>
          <w:p w14:paraId="29AF3437" w14:textId="77777777" w:rsidR="00906C5E" w:rsidRPr="00D7763B" w:rsidRDefault="00906C5E" w:rsidP="00B77E00">
            <w:pPr>
              <w:widowControl/>
              <w:snapToGrid w:val="0"/>
              <w:spacing w:after="0" w:line="240" w:lineRule="auto"/>
              <w:jc w:val="right"/>
              <w:rPr>
                <w:rFonts w:ascii="Times New Roman" w:eastAsia="標楷體-繁" w:hAnsi="Times New Roman" w:cs="Times New Roman"/>
                <w:color w:val="000000"/>
                <w:kern w:val="0"/>
                <w:sz w:val="22"/>
                <w:szCs w:val="22"/>
                <w14:ligatures w14:val="none"/>
              </w:rPr>
            </w:pPr>
            <w:r w:rsidRPr="00D7763B">
              <w:rPr>
                <w:rFonts w:ascii="Times New Roman" w:eastAsia="標楷體-繁" w:hAnsi="Times New Roman" w:cs="Times New Roman"/>
                <w:color w:val="000000"/>
                <w:sz w:val="22"/>
                <w:szCs w:val="22"/>
                <w14:ligatures w14:val="none"/>
              </w:rPr>
              <w:t>0.1</w:t>
            </w:r>
          </w:p>
        </w:tc>
        <w:tc>
          <w:tcPr>
            <w:tcW w:w="1433" w:type="dxa"/>
            <w:tcBorders>
              <w:top w:val="nil"/>
              <w:left w:val="nil"/>
              <w:bottom w:val="single" w:sz="4" w:space="0" w:color="auto"/>
              <w:right w:val="single" w:sz="4" w:space="0" w:color="auto"/>
            </w:tcBorders>
            <w:shd w:val="clear" w:color="auto" w:fill="auto"/>
            <w:noWrap/>
            <w:vAlign w:val="center"/>
            <w:hideMark/>
          </w:tcPr>
          <w:p w14:paraId="4172EA36" w14:textId="77777777" w:rsidR="00906C5E" w:rsidRPr="00D7763B" w:rsidRDefault="00906C5E" w:rsidP="00B77E00">
            <w:pPr>
              <w:widowControl/>
              <w:snapToGrid w:val="0"/>
              <w:spacing w:after="0" w:line="240" w:lineRule="auto"/>
              <w:jc w:val="right"/>
              <w:rPr>
                <w:rFonts w:ascii="Times New Roman" w:eastAsia="標楷體-繁" w:hAnsi="Times New Roman" w:cs="Times New Roman"/>
                <w:color w:val="000000"/>
                <w:kern w:val="0"/>
                <w:sz w:val="22"/>
                <w:szCs w:val="22"/>
                <w14:ligatures w14:val="none"/>
              </w:rPr>
            </w:pPr>
            <w:r w:rsidRPr="00D7763B">
              <w:rPr>
                <w:rFonts w:ascii="Times New Roman" w:eastAsia="標楷體-繁" w:hAnsi="Times New Roman" w:cs="Times New Roman"/>
                <w:color w:val="000000"/>
                <w:sz w:val="22"/>
                <w:szCs w:val="22"/>
                <w14:ligatures w14:val="none"/>
              </w:rPr>
              <w:t>3 (0.5%)</w:t>
            </w:r>
          </w:p>
        </w:tc>
        <w:tc>
          <w:tcPr>
            <w:tcW w:w="1261" w:type="dxa"/>
            <w:tcBorders>
              <w:top w:val="nil"/>
              <w:left w:val="nil"/>
              <w:bottom w:val="single" w:sz="4" w:space="0" w:color="auto"/>
              <w:right w:val="single" w:sz="4" w:space="0" w:color="auto"/>
            </w:tcBorders>
            <w:shd w:val="clear" w:color="auto" w:fill="auto"/>
            <w:noWrap/>
            <w:vAlign w:val="center"/>
            <w:hideMark/>
          </w:tcPr>
          <w:p w14:paraId="708FF75A" w14:textId="77777777" w:rsidR="00906C5E" w:rsidRPr="00D7763B" w:rsidRDefault="00906C5E" w:rsidP="00B77E00">
            <w:pPr>
              <w:widowControl/>
              <w:snapToGrid w:val="0"/>
              <w:spacing w:after="0" w:line="240" w:lineRule="auto"/>
              <w:jc w:val="right"/>
              <w:rPr>
                <w:rFonts w:ascii="Times New Roman" w:eastAsia="標楷體-繁" w:hAnsi="Times New Roman" w:cs="Times New Roman"/>
                <w:color w:val="000000"/>
                <w:kern w:val="0"/>
                <w:sz w:val="22"/>
                <w:szCs w:val="22"/>
                <w14:ligatures w14:val="none"/>
              </w:rPr>
            </w:pPr>
            <w:r w:rsidRPr="00D7763B">
              <w:rPr>
                <w:rFonts w:ascii="Times New Roman" w:eastAsia="標楷體-繁" w:hAnsi="Times New Roman" w:cs="Times New Roman"/>
                <w:color w:val="000000"/>
                <w:sz w:val="22"/>
                <w:szCs w:val="22"/>
                <w14:ligatures w14:val="none"/>
              </w:rPr>
              <w:t>0</w:t>
            </w:r>
          </w:p>
        </w:tc>
        <w:tc>
          <w:tcPr>
            <w:tcW w:w="1377" w:type="dxa"/>
            <w:tcBorders>
              <w:top w:val="nil"/>
              <w:left w:val="nil"/>
              <w:bottom w:val="single" w:sz="4" w:space="0" w:color="auto"/>
              <w:right w:val="single" w:sz="4" w:space="0" w:color="auto"/>
            </w:tcBorders>
            <w:vAlign w:val="center"/>
          </w:tcPr>
          <w:p w14:paraId="5E111A73" w14:textId="77777777" w:rsidR="00906C5E" w:rsidRPr="00D7763B" w:rsidRDefault="00906C5E" w:rsidP="00B77E00">
            <w:pPr>
              <w:widowControl/>
              <w:snapToGrid w:val="0"/>
              <w:spacing w:after="0" w:line="240" w:lineRule="auto"/>
              <w:jc w:val="right"/>
              <w:rPr>
                <w:rFonts w:ascii="Times New Roman" w:eastAsia="標楷體-繁" w:hAnsi="Times New Roman" w:cs="Times New Roman"/>
                <w:color w:val="000000"/>
                <w:kern w:val="0"/>
                <w:sz w:val="22"/>
                <w:szCs w:val="22"/>
                <w14:ligatures w14:val="none"/>
              </w:rPr>
            </w:pPr>
            <w:r w:rsidRPr="00D7763B">
              <w:rPr>
                <w:rFonts w:ascii="Times New Roman" w:eastAsia="標楷體-繁" w:hAnsi="Times New Roman" w:cs="Times New Roman"/>
                <w:color w:val="000000"/>
                <w:sz w:val="22"/>
                <w:szCs w:val="22"/>
                <w14:ligatures w14:val="none"/>
              </w:rPr>
              <w:t>0</w:t>
            </w:r>
          </w:p>
        </w:tc>
      </w:tr>
      <w:tr w:rsidR="00906C5E" w:rsidRPr="00D7763B" w14:paraId="52AC4925" w14:textId="77777777" w:rsidTr="00906C5E">
        <w:trPr>
          <w:trHeight w:val="397"/>
          <w:jc w:val="center"/>
        </w:trPr>
        <w:tc>
          <w:tcPr>
            <w:tcW w:w="846" w:type="dxa"/>
            <w:vMerge/>
            <w:tcBorders>
              <w:left w:val="single" w:sz="4" w:space="0" w:color="auto"/>
              <w:bottom w:val="single" w:sz="4" w:space="0" w:color="auto"/>
              <w:right w:val="single" w:sz="4" w:space="0" w:color="auto"/>
            </w:tcBorders>
          </w:tcPr>
          <w:p w14:paraId="5564F0AC" w14:textId="77777777" w:rsidR="00906C5E" w:rsidRPr="00D7763B" w:rsidRDefault="00906C5E" w:rsidP="00B77E00">
            <w:pPr>
              <w:widowControl/>
              <w:snapToGrid w:val="0"/>
              <w:spacing w:after="0" w:line="240" w:lineRule="auto"/>
              <w:jc w:val="center"/>
              <w:rPr>
                <w:rFonts w:ascii="Times New Roman" w:eastAsia="標楷體-繁" w:hAnsi="Times New Roman" w:cs="Times New Roman"/>
                <w:color w:val="000000"/>
                <w:kern w:val="0"/>
                <w:sz w:val="22"/>
                <w:szCs w:val="22"/>
                <w14:ligatures w14:val="none"/>
              </w:rPr>
            </w:pPr>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501FAF6E" w14:textId="54D6F43F" w:rsidR="00906C5E" w:rsidRPr="00D7763B" w:rsidRDefault="00906C5E" w:rsidP="00B77E00">
            <w:pPr>
              <w:widowControl/>
              <w:snapToGrid w:val="0"/>
              <w:spacing w:after="0" w:line="240" w:lineRule="auto"/>
              <w:jc w:val="center"/>
              <w:rPr>
                <w:rFonts w:ascii="Times New Roman" w:eastAsia="標楷體-繁" w:hAnsi="Times New Roman" w:cs="Times New Roman"/>
                <w:color w:val="000000"/>
                <w:kern w:val="0"/>
                <w:sz w:val="22"/>
                <w:szCs w:val="22"/>
                <w14:ligatures w14:val="none"/>
              </w:rPr>
            </w:pPr>
            <w:r w:rsidRPr="00D7763B">
              <w:rPr>
                <w:rFonts w:ascii="Times New Roman" w:eastAsia="標楷體-繁" w:hAnsi="Times New Roman" w:cs="Times New Roman"/>
                <w:color w:val="000000"/>
                <w:kern w:val="0"/>
                <w:sz w:val="22"/>
                <w:szCs w:val="22"/>
                <w14:ligatures w14:val="none"/>
              </w:rPr>
              <w:t>175</w:t>
            </w:r>
          </w:p>
        </w:tc>
        <w:tc>
          <w:tcPr>
            <w:tcW w:w="1134" w:type="dxa"/>
            <w:tcBorders>
              <w:top w:val="nil"/>
              <w:left w:val="nil"/>
              <w:bottom w:val="single" w:sz="4" w:space="0" w:color="auto"/>
              <w:right w:val="single" w:sz="4" w:space="0" w:color="auto"/>
            </w:tcBorders>
            <w:shd w:val="clear" w:color="auto" w:fill="auto"/>
            <w:noWrap/>
            <w:vAlign w:val="center"/>
            <w:hideMark/>
          </w:tcPr>
          <w:p w14:paraId="6A99E367" w14:textId="77777777" w:rsidR="00906C5E" w:rsidRPr="00D7763B" w:rsidRDefault="00906C5E" w:rsidP="00B77E00">
            <w:pPr>
              <w:widowControl/>
              <w:snapToGrid w:val="0"/>
              <w:spacing w:after="0" w:line="240" w:lineRule="auto"/>
              <w:jc w:val="right"/>
              <w:rPr>
                <w:rFonts w:ascii="Times New Roman" w:eastAsia="標楷體-繁" w:hAnsi="Times New Roman" w:cs="Times New Roman"/>
                <w:color w:val="000000"/>
                <w:kern w:val="0"/>
                <w:sz w:val="22"/>
                <w:szCs w:val="22"/>
                <w14:ligatures w14:val="none"/>
              </w:rPr>
            </w:pPr>
            <w:r w:rsidRPr="00D7763B">
              <w:rPr>
                <w:rFonts w:ascii="Times New Roman" w:eastAsia="標楷體-繁" w:hAnsi="Times New Roman" w:cs="Times New Roman"/>
                <w:color w:val="000000"/>
                <w:sz w:val="22"/>
                <w:szCs w:val="22"/>
                <w14:ligatures w14:val="none"/>
              </w:rPr>
              <w:t>699.5</w:t>
            </w:r>
          </w:p>
        </w:tc>
        <w:tc>
          <w:tcPr>
            <w:tcW w:w="1560" w:type="dxa"/>
            <w:tcBorders>
              <w:top w:val="nil"/>
              <w:left w:val="nil"/>
              <w:bottom w:val="single" w:sz="4" w:space="0" w:color="auto"/>
              <w:right w:val="single" w:sz="4" w:space="0" w:color="auto"/>
            </w:tcBorders>
            <w:shd w:val="clear" w:color="auto" w:fill="auto"/>
            <w:noWrap/>
            <w:vAlign w:val="center"/>
            <w:hideMark/>
          </w:tcPr>
          <w:p w14:paraId="2CB5DB75" w14:textId="77777777" w:rsidR="00906C5E" w:rsidRPr="00D7763B" w:rsidRDefault="00906C5E" w:rsidP="00B77E00">
            <w:pPr>
              <w:widowControl/>
              <w:snapToGrid w:val="0"/>
              <w:spacing w:after="0" w:line="240" w:lineRule="auto"/>
              <w:jc w:val="right"/>
              <w:rPr>
                <w:rFonts w:ascii="Times New Roman" w:eastAsia="標楷體-繁" w:hAnsi="Times New Roman" w:cs="Times New Roman"/>
                <w:color w:val="000000"/>
                <w:kern w:val="0"/>
                <w:sz w:val="22"/>
                <w:szCs w:val="22"/>
                <w14:ligatures w14:val="none"/>
              </w:rPr>
            </w:pPr>
            <w:r w:rsidRPr="00D7763B">
              <w:rPr>
                <w:rFonts w:ascii="Times New Roman" w:eastAsia="標楷體-繁" w:hAnsi="Times New Roman" w:cs="Times New Roman"/>
                <w:color w:val="000000"/>
                <w:sz w:val="22"/>
                <w:szCs w:val="22"/>
                <w14:ligatures w14:val="none"/>
              </w:rPr>
              <w:t>687.5 (98.2%)</w:t>
            </w:r>
          </w:p>
        </w:tc>
        <w:tc>
          <w:tcPr>
            <w:tcW w:w="1275" w:type="dxa"/>
            <w:tcBorders>
              <w:top w:val="nil"/>
              <w:left w:val="nil"/>
              <w:bottom w:val="single" w:sz="4" w:space="0" w:color="auto"/>
              <w:right w:val="single" w:sz="4" w:space="0" w:color="auto"/>
            </w:tcBorders>
            <w:shd w:val="clear" w:color="auto" w:fill="auto"/>
            <w:noWrap/>
            <w:vAlign w:val="center"/>
            <w:hideMark/>
          </w:tcPr>
          <w:p w14:paraId="57B0E6B4" w14:textId="77777777" w:rsidR="00906C5E" w:rsidRPr="00D7763B" w:rsidRDefault="00906C5E" w:rsidP="00B77E00">
            <w:pPr>
              <w:widowControl/>
              <w:snapToGrid w:val="0"/>
              <w:spacing w:after="0" w:line="240" w:lineRule="auto"/>
              <w:jc w:val="right"/>
              <w:rPr>
                <w:rFonts w:ascii="Times New Roman" w:eastAsia="標楷體-繁" w:hAnsi="Times New Roman" w:cs="Times New Roman"/>
                <w:color w:val="000000"/>
                <w:kern w:val="0"/>
                <w:sz w:val="22"/>
                <w:szCs w:val="22"/>
                <w14:ligatures w14:val="none"/>
              </w:rPr>
            </w:pPr>
            <w:r w:rsidRPr="00D7763B">
              <w:rPr>
                <w:rFonts w:ascii="Times New Roman" w:eastAsia="標楷體-繁" w:hAnsi="Times New Roman" w:cs="Times New Roman"/>
                <w:color w:val="000000"/>
                <w:sz w:val="22"/>
                <w:szCs w:val="22"/>
                <w14:ligatures w14:val="none"/>
              </w:rPr>
              <w:t>0.4</w:t>
            </w:r>
          </w:p>
        </w:tc>
        <w:tc>
          <w:tcPr>
            <w:tcW w:w="1433" w:type="dxa"/>
            <w:tcBorders>
              <w:top w:val="nil"/>
              <w:left w:val="nil"/>
              <w:bottom w:val="single" w:sz="4" w:space="0" w:color="auto"/>
              <w:right w:val="single" w:sz="4" w:space="0" w:color="auto"/>
            </w:tcBorders>
            <w:shd w:val="clear" w:color="auto" w:fill="auto"/>
            <w:noWrap/>
            <w:vAlign w:val="center"/>
            <w:hideMark/>
          </w:tcPr>
          <w:p w14:paraId="388F6101" w14:textId="77777777" w:rsidR="00906C5E" w:rsidRPr="00D7763B" w:rsidRDefault="00906C5E" w:rsidP="00B77E00">
            <w:pPr>
              <w:widowControl/>
              <w:snapToGrid w:val="0"/>
              <w:spacing w:after="0" w:line="240" w:lineRule="auto"/>
              <w:jc w:val="right"/>
              <w:rPr>
                <w:rFonts w:ascii="Times New Roman" w:eastAsia="標楷體-繁" w:hAnsi="Times New Roman" w:cs="Times New Roman"/>
                <w:color w:val="000000"/>
                <w:kern w:val="0"/>
                <w:sz w:val="22"/>
                <w:szCs w:val="22"/>
                <w14:ligatures w14:val="none"/>
              </w:rPr>
            </w:pPr>
            <w:r w:rsidRPr="00D7763B">
              <w:rPr>
                <w:rFonts w:ascii="Times New Roman" w:eastAsia="標楷體-繁" w:hAnsi="Times New Roman" w:cs="Times New Roman"/>
                <w:color w:val="000000"/>
                <w:sz w:val="22"/>
                <w:szCs w:val="22"/>
                <w14:ligatures w14:val="none"/>
              </w:rPr>
              <w:t>12 (1.8%)</w:t>
            </w:r>
          </w:p>
        </w:tc>
        <w:tc>
          <w:tcPr>
            <w:tcW w:w="1261" w:type="dxa"/>
            <w:tcBorders>
              <w:top w:val="nil"/>
              <w:left w:val="nil"/>
              <w:bottom w:val="single" w:sz="4" w:space="0" w:color="auto"/>
              <w:right w:val="single" w:sz="4" w:space="0" w:color="auto"/>
            </w:tcBorders>
            <w:shd w:val="clear" w:color="auto" w:fill="auto"/>
            <w:noWrap/>
            <w:vAlign w:val="center"/>
            <w:hideMark/>
          </w:tcPr>
          <w:p w14:paraId="6F89467E" w14:textId="77777777" w:rsidR="00906C5E" w:rsidRPr="00D7763B" w:rsidRDefault="00906C5E" w:rsidP="00B77E00">
            <w:pPr>
              <w:widowControl/>
              <w:snapToGrid w:val="0"/>
              <w:spacing w:after="0" w:line="240" w:lineRule="auto"/>
              <w:jc w:val="right"/>
              <w:rPr>
                <w:rFonts w:ascii="Times New Roman" w:eastAsia="標楷體-繁" w:hAnsi="Times New Roman" w:cs="Times New Roman"/>
                <w:color w:val="000000"/>
                <w:kern w:val="0"/>
                <w:sz w:val="22"/>
                <w:szCs w:val="22"/>
                <w14:ligatures w14:val="none"/>
              </w:rPr>
            </w:pPr>
            <w:r w:rsidRPr="00D7763B">
              <w:rPr>
                <w:rFonts w:ascii="Times New Roman" w:eastAsia="標楷體-繁" w:hAnsi="Times New Roman" w:cs="Times New Roman"/>
                <w:color w:val="000000"/>
                <w:sz w:val="22"/>
                <w:szCs w:val="22"/>
                <w14:ligatures w14:val="none"/>
              </w:rPr>
              <w:t>0</w:t>
            </w:r>
          </w:p>
        </w:tc>
        <w:tc>
          <w:tcPr>
            <w:tcW w:w="1377" w:type="dxa"/>
            <w:tcBorders>
              <w:top w:val="nil"/>
              <w:left w:val="nil"/>
              <w:bottom w:val="single" w:sz="4" w:space="0" w:color="auto"/>
              <w:right w:val="single" w:sz="4" w:space="0" w:color="auto"/>
            </w:tcBorders>
            <w:vAlign w:val="center"/>
          </w:tcPr>
          <w:p w14:paraId="00623588" w14:textId="77777777" w:rsidR="00906C5E" w:rsidRPr="00D7763B" w:rsidRDefault="00906C5E" w:rsidP="00B77E00">
            <w:pPr>
              <w:widowControl/>
              <w:snapToGrid w:val="0"/>
              <w:spacing w:after="0" w:line="240" w:lineRule="auto"/>
              <w:jc w:val="right"/>
              <w:rPr>
                <w:rFonts w:ascii="Times New Roman" w:eastAsia="標楷體-繁" w:hAnsi="Times New Roman" w:cs="Times New Roman"/>
                <w:color w:val="000000"/>
                <w:kern w:val="0"/>
                <w:sz w:val="22"/>
                <w:szCs w:val="22"/>
                <w14:ligatures w14:val="none"/>
              </w:rPr>
            </w:pPr>
            <w:r w:rsidRPr="00D7763B">
              <w:rPr>
                <w:rFonts w:ascii="Times New Roman" w:eastAsia="標楷體-繁" w:hAnsi="Times New Roman" w:cs="Times New Roman"/>
                <w:color w:val="000000"/>
                <w:sz w:val="22"/>
                <w:szCs w:val="22"/>
                <w14:ligatures w14:val="none"/>
              </w:rPr>
              <w:t>0</w:t>
            </w:r>
          </w:p>
        </w:tc>
      </w:tr>
      <w:tr w:rsidR="00906C5E" w:rsidRPr="00D7763B" w14:paraId="0D18BDCB" w14:textId="77777777" w:rsidTr="00906C5E">
        <w:trPr>
          <w:trHeight w:val="397"/>
          <w:jc w:val="center"/>
        </w:trPr>
        <w:tc>
          <w:tcPr>
            <w:tcW w:w="846" w:type="dxa"/>
            <w:vMerge w:val="restart"/>
            <w:tcBorders>
              <w:top w:val="single" w:sz="4" w:space="0" w:color="auto"/>
              <w:left w:val="single" w:sz="4" w:space="0" w:color="auto"/>
              <w:right w:val="single" w:sz="4" w:space="0" w:color="auto"/>
            </w:tcBorders>
            <w:vAlign w:val="center"/>
          </w:tcPr>
          <w:p w14:paraId="7D572322" w14:textId="6B602361" w:rsidR="00906C5E" w:rsidRPr="00D7763B" w:rsidRDefault="00906C5E" w:rsidP="00B77E00">
            <w:pPr>
              <w:widowControl/>
              <w:snapToGrid w:val="0"/>
              <w:spacing w:after="0" w:line="240" w:lineRule="auto"/>
              <w:jc w:val="center"/>
              <w:rPr>
                <w:rFonts w:ascii="Times New Roman" w:eastAsia="標楷體-繁" w:hAnsi="Times New Roman" w:cs="Times New Roman"/>
                <w:color w:val="000000"/>
                <w:kern w:val="0"/>
                <w:sz w:val="22"/>
                <w:szCs w:val="22"/>
                <w14:ligatures w14:val="none"/>
              </w:rPr>
            </w:pPr>
            <w:r w:rsidRPr="00D7763B">
              <w:rPr>
                <w:rFonts w:ascii="Times New Roman" w:eastAsia="標楷體-繁" w:hAnsi="Times New Roman" w:cs="Times New Roman"/>
                <w:color w:val="000000"/>
                <w:kern w:val="0"/>
                <w:sz w:val="22"/>
                <w:szCs w:val="22"/>
                <w14:ligatures w14:val="none"/>
              </w:rPr>
              <w:t>18</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BB8C7" w14:textId="3DCBAA46" w:rsidR="00906C5E" w:rsidRPr="00D7763B" w:rsidRDefault="00906C5E" w:rsidP="00B77E00">
            <w:pPr>
              <w:widowControl/>
              <w:snapToGrid w:val="0"/>
              <w:spacing w:after="0" w:line="240" w:lineRule="auto"/>
              <w:jc w:val="center"/>
              <w:rPr>
                <w:rFonts w:ascii="Times New Roman" w:eastAsia="標楷體-繁" w:hAnsi="Times New Roman" w:cs="Times New Roman"/>
                <w:color w:val="000000"/>
                <w:kern w:val="0"/>
                <w:sz w:val="22"/>
                <w:szCs w:val="22"/>
                <w14:ligatures w14:val="none"/>
              </w:rPr>
            </w:pPr>
            <w:r w:rsidRPr="00D7763B">
              <w:rPr>
                <w:rFonts w:ascii="Times New Roman" w:eastAsia="標楷體-繁" w:hAnsi="Times New Roman" w:cs="Times New Roman"/>
                <w:color w:val="000000"/>
                <w:sz w:val="22"/>
                <w:szCs w:val="22"/>
              </w:rPr>
              <w:t>146</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81C73A5" w14:textId="49501359" w:rsidR="00906C5E" w:rsidRPr="00D7763B" w:rsidRDefault="00906C5E" w:rsidP="00B77E00">
            <w:pPr>
              <w:widowControl/>
              <w:snapToGrid w:val="0"/>
              <w:spacing w:after="0" w:line="240" w:lineRule="auto"/>
              <w:jc w:val="right"/>
              <w:rPr>
                <w:rFonts w:ascii="Times New Roman" w:eastAsia="標楷體-繁" w:hAnsi="Times New Roman" w:cs="Times New Roman"/>
                <w:color w:val="000000"/>
                <w:sz w:val="22"/>
                <w:szCs w:val="22"/>
                <w14:ligatures w14:val="none"/>
              </w:rPr>
            </w:pPr>
            <w:r w:rsidRPr="00D7763B">
              <w:rPr>
                <w:rFonts w:ascii="Times New Roman" w:eastAsia="標楷體-繁" w:hAnsi="Times New Roman" w:cs="Times New Roman"/>
                <w:color w:val="000000"/>
                <w:sz w:val="22"/>
                <w:szCs w:val="22"/>
              </w:rPr>
              <w:t>1585.8</w:t>
            </w:r>
          </w:p>
        </w:tc>
        <w:tc>
          <w:tcPr>
            <w:tcW w:w="1560" w:type="dxa"/>
            <w:tcBorders>
              <w:top w:val="single" w:sz="4" w:space="0" w:color="auto"/>
              <w:left w:val="nil"/>
              <w:bottom w:val="single" w:sz="4" w:space="0" w:color="auto"/>
              <w:right w:val="single" w:sz="4" w:space="0" w:color="auto"/>
            </w:tcBorders>
            <w:shd w:val="clear" w:color="auto" w:fill="auto"/>
            <w:noWrap/>
            <w:vAlign w:val="center"/>
          </w:tcPr>
          <w:p w14:paraId="768D7A79" w14:textId="200327F5" w:rsidR="00906C5E" w:rsidRPr="00D7763B" w:rsidRDefault="00906C5E" w:rsidP="00B77E00">
            <w:pPr>
              <w:widowControl/>
              <w:snapToGrid w:val="0"/>
              <w:spacing w:after="0" w:line="240" w:lineRule="auto"/>
              <w:jc w:val="right"/>
              <w:rPr>
                <w:rFonts w:ascii="Times New Roman" w:eastAsia="標楷體-繁" w:hAnsi="Times New Roman" w:cs="Times New Roman"/>
                <w:color w:val="000000"/>
                <w:sz w:val="22"/>
                <w:szCs w:val="22"/>
                <w14:ligatures w14:val="none"/>
              </w:rPr>
            </w:pPr>
            <w:r w:rsidRPr="00D7763B">
              <w:rPr>
                <w:rFonts w:ascii="Times New Roman" w:eastAsia="標楷體-繁" w:hAnsi="Times New Roman" w:cs="Times New Roman"/>
                <w:color w:val="000000"/>
                <w:sz w:val="22"/>
                <w:szCs w:val="22"/>
              </w:rPr>
              <w:t>1354.8 (85.4%)</w:t>
            </w:r>
          </w:p>
        </w:tc>
        <w:tc>
          <w:tcPr>
            <w:tcW w:w="1275" w:type="dxa"/>
            <w:tcBorders>
              <w:top w:val="single" w:sz="4" w:space="0" w:color="auto"/>
              <w:left w:val="nil"/>
              <w:bottom w:val="single" w:sz="4" w:space="0" w:color="auto"/>
              <w:right w:val="single" w:sz="4" w:space="0" w:color="auto"/>
            </w:tcBorders>
            <w:shd w:val="clear" w:color="auto" w:fill="auto"/>
            <w:noWrap/>
            <w:vAlign w:val="center"/>
          </w:tcPr>
          <w:p w14:paraId="2CA065A0" w14:textId="3420A7B0" w:rsidR="00906C5E" w:rsidRPr="00D7763B" w:rsidRDefault="00906C5E" w:rsidP="00B77E00">
            <w:pPr>
              <w:widowControl/>
              <w:snapToGrid w:val="0"/>
              <w:spacing w:after="0" w:line="240" w:lineRule="auto"/>
              <w:jc w:val="right"/>
              <w:rPr>
                <w:rFonts w:ascii="Times New Roman" w:eastAsia="標楷體-繁" w:hAnsi="Times New Roman" w:cs="Times New Roman"/>
                <w:color w:val="000000"/>
                <w:sz w:val="22"/>
                <w:szCs w:val="22"/>
                <w14:ligatures w14:val="none"/>
              </w:rPr>
            </w:pPr>
            <w:r w:rsidRPr="00D7763B">
              <w:rPr>
                <w:rFonts w:ascii="Times New Roman" w:eastAsia="標楷體-繁" w:hAnsi="Times New Roman" w:cs="Times New Roman"/>
                <w:color w:val="000000"/>
                <w:sz w:val="22"/>
                <w:szCs w:val="22"/>
              </w:rPr>
              <w:t>7.7</w:t>
            </w:r>
          </w:p>
        </w:tc>
        <w:tc>
          <w:tcPr>
            <w:tcW w:w="1433" w:type="dxa"/>
            <w:tcBorders>
              <w:top w:val="single" w:sz="4" w:space="0" w:color="auto"/>
              <w:left w:val="nil"/>
              <w:bottom w:val="single" w:sz="4" w:space="0" w:color="auto"/>
              <w:right w:val="single" w:sz="4" w:space="0" w:color="auto"/>
            </w:tcBorders>
            <w:shd w:val="clear" w:color="auto" w:fill="auto"/>
            <w:noWrap/>
            <w:vAlign w:val="center"/>
          </w:tcPr>
          <w:p w14:paraId="206773BC" w14:textId="63CDE1ED" w:rsidR="00906C5E" w:rsidRPr="00D7763B" w:rsidRDefault="00906C5E" w:rsidP="00B77E00">
            <w:pPr>
              <w:widowControl/>
              <w:snapToGrid w:val="0"/>
              <w:spacing w:after="0" w:line="240" w:lineRule="auto"/>
              <w:jc w:val="right"/>
              <w:rPr>
                <w:rFonts w:ascii="Times New Roman" w:eastAsia="標楷體-繁" w:hAnsi="Times New Roman" w:cs="Times New Roman"/>
                <w:color w:val="000000"/>
                <w:sz w:val="22"/>
                <w:szCs w:val="22"/>
                <w14:ligatures w14:val="none"/>
              </w:rPr>
            </w:pPr>
            <w:r w:rsidRPr="00D7763B">
              <w:rPr>
                <w:rFonts w:ascii="Times New Roman" w:eastAsia="標楷體-繁" w:hAnsi="Times New Roman" w:cs="Times New Roman"/>
                <w:color w:val="000000"/>
                <w:sz w:val="22"/>
                <w:szCs w:val="22"/>
              </w:rPr>
              <w:t>231 (14.6%)</w:t>
            </w:r>
          </w:p>
        </w:tc>
        <w:tc>
          <w:tcPr>
            <w:tcW w:w="1261" w:type="dxa"/>
            <w:tcBorders>
              <w:top w:val="single" w:sz="4" w:space="0" w:color="auto"/>
              <w:left w:val="nil"/>
              <w:bottom w:val="single" w:sz="4" w:space="0" w:color="auto"/>
              <w:right w:val="single" w:sz="4" w:space="0" w:color="auto"/>
            </w:tcBorders>
            <w:shd w:val="clear" w:color="auto" w:fill="auto"/>
            <w:noWrap/>
            <w:vAlign w:val="center"/>
          </w:tcPr>
          <w:p w14:paraId="3BCFA726" w14:textId="6C613CE0" w:rsidR="00906C5E" w:rsidRPr="00D7763B" w:rsidRDefault="00906C5E" w:rsidP="00B77E00">
            <w:pPr>
              <w:widowControl/>
              <w:snapToGrid w:val="0"/>
              <w:spacing w:after="0" w:line="240" w:lineRule="auto"/>
              <w:jc w:val="right"/>
              <w:rPr>
                <w:rFonts w:ascii="Times New Roman" w:eastAsia="標楷體-繁" w:hAnsi="Times New Roman" w:cs="Times New Roman"/>
                <w:color w:val="000000"/>
                <w:sz w:val="22"/>
                <w:szCs w:val="22"/>
                <w14:ligatures w14:val="none"/>
              </w:rPr>
            </w:pPr>
            <w:r w:rsidRPr="00D7763B">
              <w:rPr>
                <w:rFonts w:ascii="Times New Roman" w:eastAsia="標楷體-繁" w:hAnsi="Times New Roman" w:cs="Times New Roman"/>
                <w:color w:val="000000"/>
                <w:sz w:val="22"/>
                <w:szCs w:val="22"/>
              </w:rPr>
              <w:t>0</w:t>
            </w:r>
          </w:p>
        </w:tc>
        <w:tc>
          <w:tcPr>
            <w:tcW w:w="1377" w:type="dxa"/>
            <w:tcBorders>
              <w:top w:val="single" w:sz="4" w:space="0" w:color="auto"/>
              <w:left w:val="nil"/>
              <w:bottom w:val="single" w:sz="4" w:space="0" w:color="auto"/>
              <w:right w:val="single" w:sz="4" w:space="0" w:color="auto"/>
            </w:tcBorders>
            <w:vAlign w:val="center"/>
          </w:tcPr>
          <w:p w14:paraId="284C2AF5" w14:textId="69696046" w:rsidR="00906C5E" w:rsidRPr="00D7763B" w:rsidRDefault="00906C5E" w:rsidP="00B77E00">
            <w:pPr>
              <w:widowControl/>
              <w:snapToGrid w:val="0"/>
              <w:spacing w:after="0" w:line="240" w:lineRule="auto"/>
              <w:jc w:val="right"/>
              <w:rPr>
                <w:rFonts w:ascii="Times New Roman" w:eastAsia="標楷體-繁" w:hAnsi="Times New Roman" w:cs="Times New Roman"/>
                <w:color w:val="000000"/>
                <w:sz w:val="22"/>
                <w:szCs w:val="22"/>
                <w14:ligatures w14:val="none"/>
              </w:rPr>
            </w:pPr>
            <w:r w:rsidRPr="00D7763B">
              <w:rPr>
                <w:rFonts w:ascii="Times New Roman" w:eastAsia="標楷體-繁" w:hAnsi="Times New Roman" w:cs="Times New Roman"/>
                <w:color w:val="000000"/>
                <w:sz w:val="22"/>
                <w:szCs w:val="22"/>
              </w:rPr>
              <w:t>0</w:t>
            </w:r>
          </w:p>
        </w:tc>
      </w:tr>
      <w:tr w:rsidR="00906C5E" w:rsidRPr="00D7763B" w14:paraId="79383BB2" w14:textId="77777777" w:rsidTr="00906C5E">
        <w:trPr>
          <w:trHeight w:val="397"/>
          <w:jc w:val="center"/>
        </w:trPr>
        <w:tc>
          <w:tcPr>
            <w:tcW w:w="846" w:type="dxa"/>
            <w:vMerge/>
            <w:tcBorders>
              <w:left w:val="single" w:sz="4" w:space="0" w:color="auto"/>
              <w:bottom w:val="single" w:sz="4" w:space="0" w:color="auto"/>
              <w:right w:val="single" w:sz="4" w:space="0" w:color="auto"/>
            </w:tcBorders>
          </w:tcPr>
          <w:p w14:paraId="0B084C0F" w14:textId="77777777" w:rsidR="00906C5E" w:rsidRPr="00D7763B" w:rsidRDefault="00906C5E" w:rsidP="00B77E00">
            <w:pPr>
              <w:widowControl/>
              <w:snapToGrid w:val="0"/>
              <w:spacing w:after="0" w:line="240" w:lineRule="auto"/>
              <w:jc w:val="center"/>
              <w:rPr>
                <w:rFonts w:ascii="Times New Roman" w:eastAsia="標楷體-繁" w:hAnsi="Times New Roman" w:cs="Times New Roman"/>
                <w:color w:val="000000"/>
                <w:kern w:val="0"/>
                <w:sz w:val="22"/>
                <w:szCs w:val="22"/>
                <w14:ligatures w14:val="none"/>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5AA195" w14:textId="0A9F43DC" w:rsidR="00906C5E" w:rsidRPr="00D7763B" w:rsidRDefault="00906C5E" w:rsidP="00B77E00">
            <w:pPr>
              <w:widowControl/>
              <w:snapToGrid w:val="0"/>
              <w:spacing w:after="0" w:line="240" w:lineRule="auto"/>
              <w:jc w:val="center"/>
              <w:rPr>
                <w:rFonts w:ascii="Times New Roman" w:eastAsia="標楷體-繁" w:hAnsi="Times New Roman" w:cs="Times New Roman"/>
                <w:color w:val="000000"/>
                <w:kern w:val="0"/>
                <w:sz w:val="22"/>
                <w:szCs w:val="22"/>
                <w14:ligatures w14:val="none"/>
              </w:rPr>
            </w:pPr>
            <w:r w:rsidRPr="00D7763B">
              <w:rPr>
                <w:rFonts w:ascii="Times New Roman" w:eastAsia="標楷體-繁" w:hAnsi="Times New Roman" w:cs="Times New Roman"/>
                <w:color w:val="000000"/>
                <w:sz w:val="22"/>
                <w:szCs w:val="22"/>
              </w:rPr>
              <w:t>175</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7F5AB92" w14:textId="1AFB0E04" w:rsidR="00906C5E" w:rsidRPr="00D7763B" w:rsidRDefault="00906C5E" w:rsidP="00B77E00">
            <w:pPr>
              <w:widowControl/>
              <w:snapToGrid w:val="0"/>
              <w:spacing w:after="0" w:line="240" w:lineRule="auto"/>
              <w:jc w:val="right"/>
              <w:rPr>
                <w:rFonts w:ascii="Times New Roman" w:eastAsia="標楷體-繁" w:hAnsi="Times New Roman" w:cs="Times New Roman"/>
                <w:color w:val="000000"/>
                <w:sz w:val="22"/>
                <w:szCs w:val="22"/>
                <w14:ligatures w14:val="none"/>
              </w:rPr>
            </w:pPr>
            <w:r w:rsidRPr="00D7763B">
              <w:rPr>
                <w:rFonts w:ascii="Times New Roman" w:eastAsia="標楷體-繁" w:hAnsi="Times New Roman" w:cs="Times New Roman"/>
                <w:color w:val="000000"/>
                <w:sz w:val="22"/>
                <w:szCs w:val="22"/>
              </w:rPr>
              <w:t>1926.2</w:t>
            </w:r>
          </w:p>
        </w:tc>
        <w:tc>
          <w:tcPr>
            <w:tcW w:w="1560" w:type="dxa"/>
            <w:tcBorders>
              <w:top w:val="single" w:sz="4" w:space="0" w:color="auto"/>
              <w:left w:val="nil"/>
              <w:bottom w:val="single" w:sz="4" w:space="0" w:color="auto"/>
              <w:right w:val="single" w:sz="4" w:space="0" w:color="auto"/>
            </w:tcBorders>
            <w:shd w:val="clear" w:color="auto" w:fill="auto"/>
            <w:noWrap/>
            <w:vAlign w:val="center"/>
          </w:tcPr>
          <w:p w14:paraId="16C3BCBC" w14:textId="2C5560AF" w:rsidR="00906C5E" w:rsidRPr="00D7763B" w:rsidRDefault="00906C5E" w:rsidP="00B77E00">
            <w:pPr>
              <w:widowControl/>
              <w:snapToGrid w:val="0"/>
              <w:spacing w:after="0" w:line="240" w:lineRule="auto"/>
              <w:jc w:val="right"/>
              <w:rPr>
                <w:rFonts w:ascii="Times New Roman" w:eastAsia="標楷體-繁" w:hAnsi="Times New Roman" w:cs="Times New Roman"/>
                <w:color w:val="000000"/>
                <w:sz w:val="22"/>
                <w:szCs w:val="22"/>
                <w14:ligatures w14:val="none"/>
              </w:rPr>
            </w:pPr>
            <w:r w:rsidRPr="00D7763B">
              <w:rPr>
                <w:rFonts w:ascii="Times New Roman" w:eastAsia="標楷體-繁" w:hAnsi="Times New Roman" w:cs="Times New Roman"/>
                <w:color w:val="000000"/>
                <w:sz w:val="22"/>
                <w:szCs w:val="22"/>
              </w:rPr>
              <w:t>1650.2 (79.6%)</w:t>
            </w:r>
          </w:p>
        </w:tc>
        <w:tc>
          <w:tcPr>
            <w:tcW w:w="1275" w:type="dxa"/>
            <w:tcBorders>
              <w:top w:val="single" w:sz="4" w:space="0" w:color="auto"/>
              <w:left w:val="nil"/>
              <w:bottom w:val="single" w:sz="4" w:space="0" w:color="auto"/>
              <w:right w:val="single" w:sz="4" w:space="0" w:color="auto"/>
            </w:tcBorders>
            <w:shd w:val="clear" w:color="auto" w:fill="auto"/>
            <w:noWrap/>
            <w:vAlign w:val="center"/>
          </w:tcPr>
          <w:p w14:paraId="6E2C30B7" w14:textId="626ADA03" w:rsidR="00906C5E" w:rsidRPr="00D7763B" w:rsidRDefault="00906C5E" w:rsidP="00B77E00">
            <w:pPr>
              <w:widowControl/>
              <w:snapToGrid w:val="0"/>
              <w:spacing w:after="0" w:line="240" w:lineRule="auto"/>
              <w:jc w:val="right"/>
              <w:rPr>
                <w:rFonts w:ascii="Times New Roman" w:eastAsia="標楷體-繁" w:hAnsi="Times New Roman" w:cs="Times New Roman"/>
                <w:color w:val="000000"/>
                <w:sz w:val="22"/>
                <w:szCs w:val="22"/>
                <w14:ligatures w14:val="none"/>
              </w:rPr>
            </w:pPr>
            <w:r w:rsidRPr="00D7763B">
              <w:rPr>
                <w:rFonts w:ascii="Times New Roman" w:eastAsia="標楷體-繁" w:hAnsi="Times New Roman" w:cs="Times New Roman"/>
                <w:color w:val="000000"/>
                <w:sz w:val="22"/>
                <w:szCs w:val="22"/>
              </w:rPr>
              <w:t>14.2</w:t>
            </w:r>
          </w:p>
        </w:tc>
        <w:tc>
          <w:tcPr>
            <w:tcW w:w="1433" w:type="dxa"/>
            <w:tcBorders>
              <w:top w:val="single" w:sz="4" w:space="0" w:color="auto"/>
              <w:left w:val="nil"/>
              <w:bottom w:val="single" w:sz="4" w:space="0" w:color="auto"/>
              <w:right w:val="single" w:sz="4" w:space="0" w:color="auto"/>
            </w:tcBorders>
            <w:shd w:val="clear" w:color="auto" w:fill="auto"/>
            <w:noWrap/>
            <w:vAlign w:val="center"/>
          </w:tcPr>
          <w:p w14:paraId="3055D411" w14:textId="383A8706" w:rsidR="00906C5E" w:rsidRPr="00D7763B" w:rsidRDefault="00906C5E" w:rsidP="00B77E00">
            <w:pPr>
              <w:widowControl/>
              <w:snapToGrid w:val="0"/>
              <w:spacing w:after="0" w:line="240" w:lineRule="auto"/>
              <w:jc w:val="right"/>
              <w:rPr>
                <w:rFonts w:ascii="Times New Roman" w:eastAsia="標楷體-繁" w:hAnsi="Times New Roman" w:cs="Times New Roman"/>
                <w:color w:val="000000"/>
                <w:sz w:val="22"/>
                <w:szCs w:val="22"/>
                <w14:ligatures w14:val="none"/>
              </w:rPr>
            </w:pPr>
            <w:r w:rsidRPr="00D7763B">
              <w:rPr>
                <w:rFonts w:ascii="Times New Roman" w:eastAsia="標楷體-繁" w:hAnsi="Times New Roman" w:cs="Times New Roman"/>
                <w:color w:val="000000"/>
                <w:sz w:val="22"/>
                <w:szCs w:val="22"/>
              </w:rPr>
              <w:t>426 (18.5%)</w:t>
            </w:r>
          </w:p>
        </w:tc>
        <w:tc>
          <w:tcPr>
            <w:tcW w:w="1261" w:type="dxa"/>
            <w:tcBorders>
              <w:top w:val="single" w:sz="4" w:space="0" w:color="auto"/>
              <w:left w:val="nil"/>
              <w:bottom w:val="single" w:sz="4" w:space="0" w:color="auto"/>
              <w:right w:val="single" w:sz="4" w:space="0" w:color="auto"/>
            </w:tcBorders>
            <w:shd w:val="clear" w:color="auto" w:fill="auto"/>
            <w:noWrap/>
            <w:vAlign w:val="center"/>
          </w:tcPr>
          <w:p w14:paraId="67B5661E" w14:textId="385AB42B" w:rsidR="00906C5E" w:rsidRPr="00D7763B" w:rsidRDefault="00906C5E" w:rsidP="00B77E00">
            <w:pPr>
              <w:widowControl/>
              <w:snapToGrid w:val="0"/>
              <w:spacing w:after="0" w:line="240" w:lineRule="auto"/>
              <w:jc w:val="right"/>
              <w:rPr>
                <w:rFonts w:ascii="Times New Roman" w:eastAsia="標楷體-繁" w:hAnsi="Times New Roman" w:cs="Times New Roman"/>
                <w:color w:val="000000"/>
                <w:sz w:val="22"/>
                <w:szCs w:val="22"/>
                <w14:ligatures w14:val="none"/>
              </w:rPr>
            </w:pPr>
            <w:r w:rsidRPr="00D7763B">
              <w:rPr>
                <w:rFonts w:ascii="Times New Roman" w:eastAsia="標楷體-繁" w:hAnsi="Times New Roman" w:cs="Times New Roman"/>
                <w:color w:val="000000"/>
                <w:sz w:val="22"/>
                <w:szCs w:val="22"/>
              </w:rPr>
              <w:t>0.7</w:t>
            </w:r>
          </w:p>
        </w:tc>
        <w:tc>
          <w:tcPr>
            <w:tcW w:w="1377" w:type="dxa"/>
            <w:tcBorders>
              <w:top w:val="single" w:sz="4" w:space="0" w:color="auto"/>
              <w:left w:val="nil"/>
              <w:bottom w:val="single" w:sz="4" w:space="0" w:color="auto"/>
              <w:right w:val="single" w:sz="4" w:space="0" w:color="auto"/>
            </w:tcBorders>
            <w:vAlign w:val="center"/>
          </w:tcPr>
          <w:p w14:paraId="351B73DA" w14:textId="0ABE97F0" w:rsidR="00906C5E" w:rsidRPr="00D7763B" w:rsidRDefault="00906C5E" w:rsidP="00B77E00">
            <w:pPr>
              <w:widowControl/>
              <w:snapToGrid w:val="0"/>
              <w:spacing w:after="0" w:line="240" w:lineRule="auto"/>
              <w:jc w:val="right"/>
              <w:rPr>
                <w:rFonts w:ascii="Times New Roman" w:eastAsia="標楷體-繁" w:hAnsi="Times New Roman" w:cs="Times New Roman"/>
                <w:color w:val="000000"/>
                <w:sz w:val="22"/>
                <w:szCs w:val="22"/>
                <w14:ligatures w14:val="none"/>
              </w:rPr>
            </w:pPr>
            <w:r w:rsidRPr="00D7763B">
              <w:rPr>
                <w:rFonts w:ascii="Times New Roman" w:eastAsia="標楷體-繁" w:hAnsi="Times New Roman" w:cs="Times New Roman"/>
                <w:color w:val="000000"/>
                <w:sz w:val="22"/>
                <w:szCs w:val="22"/>
              </w:rPr>
              <w:t>42 (1.8%)</w:t>
            </w:r>
          </w:p>
        </w:tc>
      </w:tr>
      <w:tr w:rsidR="00906C5E" w:rsidRPr="00D7763B" w14:paraId="6F1644EF" w14:textId="77777777" w:rsidTr="00906C5E">
        <w:trPr>
          <w:trHeight w:val="397"/>
          <w:jc w:val="center"/>
        </w:trPr>
        <w:tc>
          <w:tcPr>
            <w:tcW w:w="846" w:type="dxa"/>
            <w:vMerge w:val="restart"/>
            <w:tcBorders>
              <w:top w:val="single" w:sz="4" w:space="0" w:color="auto"/>
              <w:left w:val="single" w:sz="4" w:space="0" w:color="auto"/>
              <w:right w:val="single" w:sz="4" w:space="0" w:color="auto"/>
            </w:tcBorders>
            <w:vAlign w:val="center"/>
          </w:tcPr>
          <w:p w14:paraId="38638FCB" w14:textId="2297AF03" w:rsidR="00906C5E" w:rsidRPr="00D7763B" w:rsidRDefault="00906C5E" w:rsidP="00B77E00">
            <w:pPr>
              <w:widowControl/>
              <w:snapToGrid w:val="0"/>
              <w:spacing w:after="0" w:line="240" w:lineRule="auto"/>
              <w:jc w:val="center"/>
              <w:rPr>
                <w:rFonts w:ascii="Times New Roman" w:eastAsia="標楷體-繁" w:hAnsi="Times New Roman" w:cs="Times New Roman"/>
                <w:color w:val="000000"/>
                <w:kern w:val="0"/>
                <w:sz w:val="22"/>
                <w:szCs w:val="22"/>
                <w14:ligatures w14:val="none"/>
              </w:rPr>
            </w:pPr>
            <w:r w:rsidRPr="00D7763B">
              <w:rPr>
                <w:rFonts w:ascii="Times New Roman" w:eastAsia="標楷體-繁" w:hAnsi="Times New Roman" w:cs="Times New Roman"/>
                <w:color w:val="000000"/>
                <w:kern w:val="0"/>
                <w:sz w:val="22"/>
                <w:szCs w:val="22"/>
                <w14:ligatures w14:val="none"/>
              </w:rPr>
              <w:t>27</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902E9E" w14:textId="5C65AB67" w:rsidR="00906C5E" w:rsidRPr="00D7763B" w:rsidRDefault="00906C5E" w:rsidP="00B77E00">
            <w:pPr>
              <w:widowControl/>
              <w:snapToGrid w:val="0"/>
              <w:spacing w:after="0" w:line="240" w:lineRule="auto"/>
              <w:jc w:val="center"/>
              <w:rPr>
                <w:rFonts w:ascii="Times New Roman" w:eastAsia="標楷體-繁" w:hAnsi="Times New Roman" w:cs="Times New Roman"/>
                <w:color w:val="000000"/>
                <w:sz w:val="22"/>
                <w:szCs w:val="22"/>
              </w:rPr>
            </w:pPr>
            <w:r w:rsidRPr="00D7763B">
              <w:rPr>
                <w:rFonts w:ascii="Times New Roman" w:eastAsia="標楷體-繁" w:hAnsi="Times New Roman" w:cs="Times New Roman"/>
                <w:color w:val="000000"/>
                <w:sz w:val="22"/>
                <w:szCs w:val="22"/>
              </w:rPr>
              <w:t>146</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C59555D" w14:textId="436D85A1" w:rsidR="00906C5E" w:rsidRPr="00D7763B" w:rsidRDefault="00906C5E" w:rsidP="00B77E00">
            <w:pPr>
              <w:widowControl/>
              <w:snapToGrid w:val="0"/>
              <w:spacing w:after="0" w:line="240" w:lineRule="auto"/>
              <w:jc w:val="right"/>
              <w:rPr>
                <w:rFonts w:ascii="Times New Roman" w:eastAsia="標楷體-繁" w:hAnsi="Times New Roman" w:cs="Times New Roman"/>
                <w:color w:val="000000"/>
                <w:sz w:val="22"/>
                <w:szCs w:val="22"/>
              </w:rPr>
            </w:pPr>
            <w:r w:rsidRPr="00D7763B">
              <w:rPr>
                <w:rFonts w:ascii="Times New Roman" w:eastAsia="標楷體-繁" w:hAnsi="Times New Roman" w:cs="Times New Roman"/>
                <w:color w:val="000000"/>
                <w:sz w:val="22"/>
                <w:szCs w:val="22"/>
              </w:rPr>
              <w:t>1822.4</w:t>
            </w:r>
          </w:p>
        </w:tc>
        <w:tc>
          <w:tcPr>
            <w:tcW w:w="1560" w:type="dxa"/>
            <w:tcBorders>
              <w:top w:val="single" w:sz="4" w:space="0" w:color="auto"/>
              <w:left w:val="nil"/>
              <w:bottom w:val="single" w:sz="4" w:space="0" w:color="auto"/>
              <w:right w:val="single" w:sz="4" w:space="0" w:color="auto"/>
            </w:tcBorders>
            <w:shd w:val="clear" w:color="auto" w:fill="auto"/>
            <w:noWrap/>
            <w:vAlign w:val="center"/>
          </w:tcPr>
          <w:p w14:paraId="6A2CB530" w14:textId="5BAC4AF4" w:rsidR="00906C5E" w:rsidRPr="00D7763B" w:rsidRDefault="00906C5E" w:rsidP="00B77E00">
            <w:pPr>
              <w:widowControl/>
              <w:snapToGrid w:val="0"/>
              <w:spacing w:after="0" w:line="240" w:lineRule="auto"/>
              <w:jc w:val="right"/>
              <w:rPr>
                <w:rFonts w:ascii="Times New Roman" w:eastAsia="標楷體-繁" w:hAnsi="Times New Roman" w:cs="Times New Roman"/>
                <w:color w:val="000000"/>
                <w:sz w:val="22"/>
                <w:szCs w:val="22"/>
              </w:rPr>
            </w:pPr>
            <w:r w:rsidRPr="00D7763B">
              <w:rPr>
                <w:rFonts w:ascii="Times New Roman" w:eastAsia="標楷體-繁" w:hAnsi="Times New Roman" w:cs="Times New Roman"/>
                <w:color w:val="000000"/>
                <w:sz w:val="22"/>
                <w:szCs w:val="22"/>
              </w:rPr>
              <w:t>1489.4 (81.7%)</w:t>
            </w:r>
          </w:p>
        </w:tc>
        <w:tc>
          <w:tcPr>
            <w:tcW w:w="1275" w:type="dxa"/>
            <w:tcBorders>
              <w:top w:val="single" w:sz="4" w:space="0" w:color="auto"/>
              <w:left w:val="nil"/>
              <w:bottom w:val="single" w:sz="4" w:space="0" w:color="auto"/>
              <w:right w:val="single" w:sz="4" w:space="0" w:color="auto"/>
            </w:tcBorders>
            <w:shd w:val="clear" w:color="auto" w:fill="auto"/>
            <w:noWrap/>
            <w:vAlign w:val="center"/>
          </w:tcPr>
          <w:p w14:paraId="502FDB90" w14:textId="7BC447D5" w:rsidR="00906C5E" w:rsidRPr="00D7763B" w:rsidRDefault="00906C5E" w:rsidP="00B77E00">
            <w:pPr>
              <w:widowControl/>
              <w:snapToGrid w:val="0"/>
              <w:spacing w:after="0" w:line="240" w:lineRule="auto"/>
              <w:jc w:val="right"/>
              <w:rPr>
                <w:rFonts w:ascii="Times New Roman" w:eastAsia="標楷體-繁" w:hAnsi="Times New Roman" w:cs="Times New Roman"/>
                <w:color w:val="000000"/>
                <w:sz w:val="22"/>
                <w:szCs w:val="22"/>
              </w:rPr>
            </w:pPr>
            <w:r w:rsidRPr="00D7763B">
              <w:rPr>
                <w:rFonts w:ascii="Times New Roman" w:eastAsia="標楷體-繁" w:hAnsi="Times New Roman" w:cs="Times New Roman"/>
                <w:color w:val="000000"/>
                <w:sz w:val="22"/>
                <w:szCs w:val="22"/>
              </w:rPr>
              <w:t>11.1</w:t>
            </w:r>
          </w:p>
        </w:tc>
        <w:tc>
          <w:tcPr>
            <w:tcW w:w="1433" w:type="dxa"/>
            <w:tcBorders>
              <w:top w:val="single" w:sz="4" w:space="0" w:color="auto"/>
              <w:left w:val="nil"/>
              <w:bottom w:val="single" w:sz="4" w:space="0" w:color="auto"/>
              <w:right w:val="single" w:sz="4" w:space="0" w:color="auto"/>
            </w:tcBorders>
            <w:shd w:val="clear" w:color="auto" w:fill="auto"/>
            <w:noWrap/>
            <w:vAlign w:val="center"/>
          </w:tcPr>
          <w:p w14:paraId="5706F715" w14:textId="3404A460" w:rsidR="00906C5E" w:rsidRPr="00D7763B" w:rsidRDefault="00906C5E" w:rsidP="00B77E00">
            <w:pPr>
              <w:widowControl/>
              <w:snapToGrid w:val="0"/>
              <w:spacing w:after="0" w:line="240" w:lineRule="auto"/>
              <w:jc w:val="right"/>
              <w:rPr>
                <w:rFonts w:ascii="Times New Roman" w:eastAsia="標楷體-繁" w:hAnsi="Times New Roman" w:cs="Times New Roman"/>
                <w:color w:val="000000"/>
                <w:sz w:val="22"/>
                <w:szCs w:val="22"/>
              </w:rPr>
            </w:pPr>
            <w:r w:rsidRPr="00D7763B">
              <w:rPr>
                <w:rFonts w:ascii="Times New Roman" w:eastAsia="標楷體-繁" w:hAnsi="Times New Roman" w:cs="Times New Roman"/>
                <w:color w:val="000000"/>
                <w:sz w:val="22"/>
                <w:szCs w:val="22"/>
              </w:rPr>
              <w:t>333 (18.3%)</w:t>
            </w:r>
          </w:p>
        </w:tc>
        <w:tc>
          <w:tcPr>
            <w:tcW w:w="1261" w:type="dxa"/>
            <w:tcBorders>
              <w:top w:val="single" w:sz="4" w:space="0" w:color="auto"/>
              <w:left w:val="nil"/>
              <w:bottom w:val="single" w:sz="4" w:space="0" w:color="auto"/>
              <w:right w:val="single" w:sz="4" w:space="0" w:color="auto"/>
            </w:tcBorders>
            <w:shd w:val="clear" w:color="auto" w:fill="auto"/>
            <w:noWrap/>
            <w:vAlign w:val="center"/>
          </w:tcPr>
          <w:p w14:paraId="4141BD51" w14:textId="3122C33A" w:rsidR="00906C5E" w:rsidRPr="00D7763B" w:rsidRDefault="00906C5E" w:rsidP="00B77E00">
            <w:pPr>
              <w:widowControl/>
              <w:snapToGrid w:val="0"/>
              <w:spacing w:after="0" w:line="240" w:lineRule="auto"/>
              <w:jc w:val="right"/>
              <w:rPr>
                <w:rFonts w:ascii="Times New Roman" w:eastAsia="標楷體-繁" w:hAnsi="Times New Roman" w:cs="Times New Roman"/>
                <w:color w:val="000000"/>
                <w:sz w:val="22"/>
                <w:szCs w:val="22"/>
              </w:rPr>
            </w:pPr>
            <w:r w:rsidRPr="00D7763B">
              <w:rPr>
                <w:rFonts w:ascii="Times New Roman" w:eastAsia="標楷體-繁" w:hAnsi="Times New Roman" w:cs="Times New Roman"/>
                <w:color w:val="000000"/>
                <w:sz w:val="22"/>
                <w:szCs w:val="22"/>
              </w:rPr>
              <w:t>0</w:t>
            </w:r>
          </w:p>
        </w:tc>
        <w:tc>
          <w:tcPr>
            <w:tcW w:w="1377" w:type="dxa"/>
            <w:tcBorders>
              <w:top w:val="single" w:sz="4" w:space="0" w:color="auto"/>
              <w:left w:val="nil"/>
              <w:bottom w:val="single" w:sz="4" w:space="0" w:color="auto"/>
              <w:right w:val="single" w:sz="4" w:space="0" w:color="auto"/>
            </w:tcBorders>
            <w:vAlign w:val="center"/>
          </w:tcPr>
          <w:p w14:paraId="12089A5B" w14:textId="1DA8656F" w:rsidR="00906C5E" w:rsidRPr="00D7763B" w:rsidRDefault="00906C5E" w:rsidP="00B77E00">
            <w:pPr>
              <w:widowControl/>
              <w:snapToGrid w:val="0"/>
              <w:spacing w:after="0" w:line="240" w:lineRule="auto"/>
              <w:jc w:val="right"/>
              <w:rPr>
                <w:rFonts w:ascii="Times New Roman" w:eastAsia="標楷體-繁" w:hAnsi="Times New Roman" w:cs="Times New Roman"/>
                <w:color w:val="000000"/>
                <w:sz w:val="22"/>
                <w:szCs w:val="22"/>
              </w:rPr>
            </w:pPr>
            <w:r w:rsidRPr="00D7763B">
              <w:rPr>
                <w:rFonts w:ascii="Times New Roman" w:eastAsia="標楷體-繁" w:hAnsi="Times New Roman" w:cs="Times New Roman"/>
                <w:color w:val="000000"/>
                <w:sz w:val="22"/>
                <w:szCs w:val="22"/>
              </w:rPr>
              <w:t>0</w:t>
            </w:r>
          </w:p>
        </w:tc>
      </w:tr>
      <w:tr w:rsidR="00906C5E" w:rsidRPr="00D7763B" w14:paraId="2A95301D" w14:textId="77777777" w:rsidTr="00906C5E">
        <w:trPr>
          <w:trHeight w:val="397"/>
          <w:jc w:val="center"/>
        </w:trPr>
        <w:tc>
          <w:tcPr>
            <w:tcW w:w="846" w:type="dxa"/>
            <w:vMerge/>
            <w:tcBorders>
              <w:left w:val="single" w:sz="4" w:space="0" w:color="auto"/>
              <w:bottom w:val="single" w:sz="4" w:space="0" w:color="auto"/>
              <w:right w:val="single" w:sz="4" w:space="0" w:color="auto"/>
            </w:tcBorders>
          </w:tcPr>
          <w:p w14:paraId="5A75E617" w14:textId="77777777" w:rsidR="00906C5E" w:rsidRPr="00D7763B" w:rsidRDefault="00906C5E" w:rsidP="00B77E00">
            <w:pPr>
              <w:widowControl/>
              <w:snapToGrid w:val="0"/>
              <w:spacing w:after="0" w:line="240" w:lineRule="auto"/>
              <w:jc w:val="center"/>
              <w:rPr>
                <w:rFonts w:ascii="Times New Roman" w:eastAsia="標楷體-繁" w:hAnsi="Times New Roman" w:cs="Times New Roman"/>
                <w:color w:val="000000"/>
                <w:kern w:val="0"/>
                <w:sz w:val="22"/>
                <w:szCs w:val="22"/>
                <w14:ligatures w14:val="none"/>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08E91A" w14:textId="6048133D" w:rsidR="00906C5E" w:rsidRPr="00D7763B" w:rsidRDefault="00906C5E" w:rsidP="00B77E00">
            <w:pPr>
              <w:widowControl/>
              <w:snapToGrid w:val="0"/>
              <w:spacing w:after="0" w:line="240" w:lineRule="auto"/>
              <w:jc w:val="center"/>
              <w:rPr>
                <w:rFonts w:ascii="Times New Roman" w:eastAsia="標楷體-繁" w:hAnsi="Times New Roman" w:cs="Times New Roman"/>
                <w:color w:val="000000"/>
                <w:sz w:val="22"/>
                <w:szCs w:val="22"/>
              </w:rPr>
            </w:pPr>
            <w:r w:rsidRPr="00D7763B">
              <w:rPr>
                <w:rFonts w:ascii="Times New Roman" w:eastAsia="標楷體-繁" w:hAnsi="Times New Roman" w:cs="Times New Roman"/>
                <w:color w:val="000000"/>
                <w:sz w:val="22"/>
                <w:szCs w:val="22"/>
              </w:rPr>
              <w:t>175</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8E3881B" w14:textId="4816E2AD" w:rsidR="00906C5E" w:rsidRPr="00D7763B" w:rsidRDefault="00906C5E" w:rsidP="00B77E00">
            <w:pPr>
              <w:widowControl/>
              <w:snapToGrid w:val="0"/>
              <w:spacing w:after="0" w:line="240" w:lineRule="auto"/>
              <w:jc w:val="right"/>
              <w:rPr>
                <w:rFonts w:ascii="Times New Roman" w:eastAsia="標楷體-繁" w:hAnsi="Times New Roman" w:cs="Times New Roman"/>
                <w:color w:val="000000"/>
                <w:sz w:val="22"/>
                <w:szCs w:val="22"/>
              </w:rPr>
            </w:pPr>
            <w:r w:rsidRPr="00D7763B">
              <w:rPr>
                <w:rFonts w:ascii="Times New Roman" w:eastAsia="標楷體-繁" w:hAnsi="Times New Roman" w:cs="Times New Roman"/>
                <w:color w:val="000000"/>
                <w:sz w:val="22"/>
                <w:szCs w:val="22"/>
              </w:rPr>
              <w:t>2703.7</w:t>
            </w:r>
          </w:p>
        </w:tc>
        <w:tc>
          <w:tcPr>
            <w:tcW w:w="1560" w:type="dxa"/>
            <w:tcBorders>
              <w:top w:val="single" w:sz="4" w:space="0" w:color="auto"/>
              <w:left w:val="nil"/>
              <w:bottom w:val="single" w:sz="4" w:space="0" w:color="auto"/>
              <w:right w:val="single" w:sz="4" w:space="0" w:color="auto"/>
            </w:tcBorders>
            <w:shd w:val="clear" w:color="auto" w:fill="auto"/>
            <w:noWrap/>
            <w:vAlign w:val="center"/>
          </w:tcPr>
          <w:p w14:paraId="1BE91873" w14:textId="3102E6AF" w:rsidR="00906C5E" w:rsidRPr="00D7763B" w:rsidRDefault="00906C5E" w:rsidP="00B77E00">
            <w:pPr>
              <w:widowControl/>
              <w:snapToGrid w:val="0"/>
              <w:spacing w:after="0" w:line="240" w:lineRule="auto"/>
              <w:jc w:val="right"/>
              <w:rPr>
                <w:rFonts w:ascii="Times New Roman" w:eastAsia="標楷體-繁" w:hAnsi="Times New Roman" w:cs="Times New Roman"/>
                <w:color w:val="000000"/>
                <w:sz w:val="22"/>
                <w:szCs w:val="22"/>
              </w:rPr>
            </w:pPr>
            <w:r w:rsidRPr="00D7763B">
              <w:rPr>
                <w:rFonts w:ascii="Times New Roman" w:eastAsia="標楷體-繁" w:hAnsi="Times New Roman" w:cs="Times New Roman"/>
                <w:color w:val="000000"/>
                <w:sz w:val="22"/>
                <w:szCs w:val="22"/>
              </w:rPr>
              <w:t>2157.7 (79.8%)</w:t>
            </w:r>
          </w:p>
        </w:tc>
        <w:tc>
          <w:tcPr>
            <w:tcW w:w="1275" w:type="dxa"/>
            <w:tcBorders>
              <w:top w:val="single" w:sz="4" w:space="0" w:color="auto"/>
              <w:left w:val="nil"/>
              <w:bottom w:val="single" w:sz="4" w:space="0" w:color="auto"/>
              <w:right w:val="single" w:sz="4" w:space="0" w:color="auto"/>
            </w:tcBorders>
            <w:shd w:val="clear" w:color="auto" w:fill="auto"/>
            <w:noWrap/>
            <w:vAlign w:val="center"/>
          </w:tcPr>
          <w:p w14:paraId="585BC6CC" w14:textId="57588743" w:rsidR="00906C5E" w:rsidRPr="00D7763B" w:rsidRDefault="00906C5E" w:rsidP="00B77E00">
            <w:pPr>
              <w:widowControl/>
              <w:snapToGrid w:val="0"/>
              <w:spacing w:after="0" w:line="240" w:lineRule="auto"/>
              <w:jc w:val="right"/>
              <w:rPr>
                <w:rFonts w:ascii="Times New Roman" w:eastAsia="標楷體-繁" w:hAnsi="Times New Roman" w:cs="Times New Roman"/>
                <w:color w:val="000000"/>
                <w:sz w:val="22"/>
                <w:szCs w:val="22"/>
              </w:rPr>
            </w:pPr>
            <w:r w:rsidRPr="00D7763B">
              <w:rPr>
                <w:rFonts w:ascii="Times New Roman" w:eastAsia="標楷體-繁" w:hAnsi="Times New Roman" w:cs="Times New Roman"/>
                <w:color w:val="000000"/>
                <w:sz w:val="22"/>
                <w:szCs w:val="22"/>
              </w:rPr>
              <w:t>16.2</w:t>
            </w:r>
          </w:p>
        </w:tc>
        <w:tc>
          <w:tcPr>
            <w:tcW w:w="1433" w:type="dxa"/>
            <w:tcBorders>
              <w:top w:val="single" w:sz="4" w:space="0" w:color="auto"/>
              <w:left w:val="nil"/>
              <w:bottom w:val="single" w:sz="4" w:space="0" w:color="auto"/>
              <w:right w:val="single" w:sz="4" w:space="0" w:color="auto"/>
            </w:tcBorders>
            <w:shd w:val="clear" w:color="auto" w:fill="auto"/>
            <w:noWrap/>
            <w:vAlign w:val="center"/>
          </w:tcPr>
          <w:p w14:paraId="53E663D7" w14:textId="7A49FE50" w:rsidR="00906C5E" w:rsidRPr="00D7763B" w:rsidRDefault="00906C5E" w:rsidP="00B77E00">
            <w:pPr>
              <w:widowControl/>
              <w:snapToGrid w:val="0"/>
              <w:spacing w:after="0" w:line="240" w:lineRule="auto"/>
              <w:jc w:val="right"/>
              <w:rPr>
                <w:rFonts w:ascii="Times New Roman" w:eastAsia="標楷體-繁" w:hAnsi="Times New Roman" w:cs="Times New Roman"/>
                <w:color w:val="000000"/>
                <w:sz w:val="22"/>
                <w:szCs w:val="22"/>
              </w:rPr>
            </w:pPr>
            <w:r w:rsidRPr="00D7763B">
              <w:rPr>
                <w:rFonts w:ascii="Times New Roman" w:eastAsia="標楷體-繁" w:hAnsi="Times New Roman" w:cs="Times New Roman"/>
                <w:color w:val="000000"/>
                <w:sz w:val="22"/>
                <w:szCs w:val="22"/>
              </w:rPr>
              <w:t>486 (18.0%)</w:t>
            </w:r>
          </w:p>
        </w:tc>
        <w:tc>
          <w:tcPr>
            <w:tcW w:w="1261" w:type="dxa"/>
            <w:tcBorders>
              <w:top w:val="single" w:sz="4" w:space="0" w:color="auto"/>
              <w:left w:val="nil"/>
              <w:bottom w:val="single" w:sz="4" w:space="0" w:color="auto"/>
              <w:right w:val="single" w:sz="4" w:space="0" w:color="auto"/>
            </w:tcBorders>
            <w:shd w:val="clear" w:color="auto" w:fill="auto"/>
            <w:noWrap/>
            <w:vAlign w:val="center"/>
          </w:tcPr>
          <w:p w14:paraId="4890FFE1" w14:textId="03AE2F43" w:rsidR="00906C5E" w:rsidRPr="00D7763B" w:rsidRDefault="00906C5E" w:rsidP="00B77E00">
            <w:pPr>
              <w:widowControl/>
              <w:snapToGrid w:val="0"/>
              <w:spacing w:after="0" w:line="240" w:lineRule="auto"/>
              <w:jc w:val="right"/>
              <w:rPr>
                <w:rFonts w:ascii="Times New Roman" w:eastAsia="標楷體-繁" w:hAnsi="Times New Roman" w:cs="Times New Roman"/>
                <w:color w:val="000000"/>
                <w:sz w:val="22"/>
                <w:szCs w:val="22"/>
              </w:rPr>
            </w:pPr>
            <w:r w:rsidRPr="00D7763B">
              <w:rPr>
                <w:rFonts w:ascii="Times New Roman" w:eastAsia="標楷體-繁" w:hAnsi="Times New Roman" w:cs="Times New Roman"/>
                <w:color w:val="000000"/>
                <w:sz w:val="22"/>
                <w:szCs w:val="22"/>
              </w:rPr>
              <w:t>1</w:t>
            </w:r>
          </w:p>
        </w:tc>
        <w:tc>
          <w:tcPr>
            <w:tcW w:w="1377" w:type="dxa"/>
            <w:tcBorders>
              <w:top w:val="single" w:sz="4" w:space="0" w:color="auto"/>
              <w:left w:val="nil"/>
              <w:bottom w:val="single" w:sz="4" w:space="0" w:color="auto"/>
              <w:right w:val="single" w:sz="4" w:space="0" w:color="auto"/>
            </w:tcBorders>
            <w:vAlign w:val="center"/>
          </w:tcPr>
          <w:p w14:paraId="7DB52D3B" w14:textId="4C57DBE8" w:rsidR="00906C5E" w:rsidRPr="00D7763B" w:rsidRDefault="00906C5E" w:rsidP="00B77E00">
            <w:pPr>
              <w:widowControl/>
              <w:snapToGrid w:val="0"/>
              <w:spacing w:after="0" w:line="240" w:lineRule="auto"/>
              <w:jc w:val="right"/>
              <w:rPr>
                <w:rFonts w:ascii="Times New Roman" w:eastAsia="標楷體-繁" w:hAnsi="Times New Roman" w:cs="Times New Roman"/>
                <w:color w:val="000000"/>
                <w:sz w:val="22"/>
                <w:szCs w:val="22"/>
              </w:rPr>
            </w:pPr>
            <w:r w:rsidRPr="00D7763B">
              <w:rPr>
                <w:rFonts w:ascii="Times New Roman" w:eastAsia="標楷體-繁" w:hAnsi="Times New Roman" w:cs="Times New Roman"/>
                <w:color w:val="000000"/>
                <w:sz w:val="22"/>
                <w:szCs w:val="22"/>
              </w:rPr>
              <w:t>60 (2.2%)</w:t>
            </w:r>
          </w:p>
        </w:tc>
      </w:tr>
    </w:tbl>
    <w:p w14:paraId="6744C1A4" w14:textId="3F4C5268" w:rsidR="000F4053" w:rsidRPr="00D7763B" w:rsidRDefault="00C03E27" w:rsidP="00C03E27">
      <w:pPr>
        <w:snapToGrid w:val="0"/>
        <w:spacing w:beforeLines="100" w:before="360" w:afterLines="100" w:after="360" w:line="240" w:lineRule="auto"/>
        <w:jc w:val="both"/>
        <w:outlineLvl w:val="2"/>
        <w:rPr>
          <w:rFonts w:ascii="Times New Roman" w:eastAsia="標楷體-繁" w:hAnsi="Times New Roman" w:cs="Times New Roman"/>
          <w:b/>
          <w:szCs w:val="20"/>
          <w14:ligatures w14:val="none"/>
        </w:rPr>
      </w:pPr>
      <w:r w:rsidRPr="00D7763B">
        <w:rPr>
          <w:rFonts w:ascii="Times New Roman" w:eastAsia="標楷體-繁" w:hAnsi="Times New Roman" w:cs="Times New Roman"/>
          <w:b/>
          <w:szCs w:val="20"/>
          <w14:ligatures w14:val="none"/>
        </w:rPr>
        <w:t>5.3.3</w:t>
      </w:r>
      <w:r w:rsidRPr="00D7763B">
        <w:rPr>
          <w:rFonts w:ascii="Times New Roman" w:eastAsia="標楷體-繁" w:hAnsi="Times New Roman" w:cs="Times New Roman"/>
          <w:b/>
          <w:szCs w:val="20"/>
          <w14:ligatures w14:val="none"/>
        </w:rPr>
        <w:t>更換登機門</w:t>
      </w:r>
      <w:r w:rsidR="00D2695C">
        <w:rPr>
          <w:rFonts w:ascii="Times New Roman" w:eastAsia="標楷體-繁" w:hAnsi="Times New Roman" w:cs="Times New Roman"/>
          <w:b/>
          <w:szCs w:val="20"/>
          <w14:ligatures w14:val="none"/>
        </w:rPr>
        <w:t>懲罰值</w:t>
      </w:r>
      <w:r w:rsidRPr="00D7763B">
        <w:rPr>
          <w:rFonts w:ascii="Times New Roman" w:eastAsia="標楷體-繁" w:hAnsi="Times New Roman" w:cs="Times New Roman"/>
          <w:b/>
          <w:szCs w:val="20"/>
          <w14:ligatures w14:val="none"/>
        </w:rPr>
        <w:t>敏感度分析</w:t>
      </w:r>
    </w:p>
    <w:p w14:paraId="4C0960BD" w14:textId="641093F5" w:rsidR="00FA6D5B" w:rsidRDefault="00D2695C" w:rsidP="0044202F">
      <w:pPr>
        <w:pStyle w:val="a3"/>
        <w:rPr>
          <w:rFonts w:eastAsia="標楷體-繁"/>
        </w:rPr>
      </w:pPr>
      <w:r>
        <w:rPr>
          <w:rFonts w:eastAsia="標楷體-繁"/>
        </w:rPr>
        <w:t>懲罰值</w:t>
      </w:r>
      <w:r w:rsidR="00C03E27" w:rsidRPr="00D7763B">
        <w:rPr>
          <w:rFonts w:eastAsia="標楷體-繁"/>
        </w:rPr>
        <w:t>的設定</w:t>
      </w:r>
      <w:r w:rsidR="00AA537A">
        <w:rPr>
          <w:rFonts w:eastAsia="標楷體-繁" w:hint="eastAsia"/>
        </w:rPr>
        <w:t>亦</w:t>
      </w:r>
      <w:r w:rsidR="00E87562">
        <w:rPr>
          <w:rFonts w:eastAsia="標楷體-繁" w:hint="eastAsia"/>
        </w:rPr>
        <w:t>有可能會</w:t>
      </w:r>
      <w:r w:rsidR="00C03E27" w:rsidRPr="00D7763B">
        <w:rPr>
          <w:rFonts w:eastAsia="標楷體-繁"/>
        </w:rPr>
        <w:t>對決策造成不小的影響，因此本小節</w:t>
      </w:r>
      <w:r w:rsidR="00E87562">
        <w:rPr>
          <w:rFonts w:eastAsia="標楷體-繁" w:hint="eastAsia"/>
        </w:rPr>
        <w:t>針</w:t>
      </w:r>
      <w:r w:rsidR="00C03E27" w:rsidRPr="00D7763B">
        <w:rPr>
          <w:rFonts w:eastAsia="標楷體-繁"/>
        </w:rPr>
        <w:t>對更換登機門之</w:t>
      </w:r>
      <w:r>
        <w:rPr>
          <w:rFonts w:eastAsia="標楷體-繁"/>
        </w:rPr>
        <w:t>懲罰值</w:t>
      </w:r>
      <w:r w:rsidR="00C03E27" w:rsidRPr="00D7763B">
        <w:rPr>
          <w:rFonts w:eastAsia="標楷體-繁"/>
        </w:rPr>
        <w:t>(</w:t>
      </w:r>
      <w:r w:rsidR="00C03E27" w:rsidRPr="00D7763B">
        <w:rPr>
          <w:rFonts w:eastAsia="標楷體-繁"/>
        </w:rPr>
        <w:t>即</w:t>
      </w:r>
      <m:oMath>
        <m:r>
          <w:rPr>
            <w:rFonts w:ascii="Cambria Math" w:eastAsia="標楷體-繁" w:hAnsi="Cambria Math"/>
            <w:color w:val="000000" w:themeColor="text1"/>
          </w:rPr>
          <m:t>W</m:t>
        </m:r>
      </m:oMath>
      <w:r w:rsidR="00C03E27" w:rsidRPr="00D7763B">
        <w:rPr>
          <w:rFonts w:eastAsia="標楷體-繁"/>
        </w:rPr>
        <w:t>)</w:t>
      </w:r>
      <w:r w:rsidR="00C03E27" w:rsidRPr="00D7763B">
        <w:rPr>
          <w:rFonts w:eastAsia="標楷體-繁"/>
        </w:rPr>
        <w:t>的大小進行敏感度分析。此敏感度分析，將更換登機門</w:t>
      </w:r>
      <w:r>
        <w:rPr>
          <w:rFonts w:eastAsia="標楷體-繁"/>
        </w:rPr>
        <w:t>懲罰值</w:t>
      </w:r>
      <w:r w:rsidR="00C03E27" w:rsidRPr="00D7763B">
        <w:rPr>
          <w:rFonts w:eastAsia="標楷體-繁"/>
        </w:rPr>
        <w:t>分別以</w:t>
      </w:r>
      <w:r w:rsidR="00C03E27" w:rsidRPr="00D7763B">
        <w:rPr>
          <w:rFonts w:eastAsia="標楷體-繁"/>
        </w:rPr>
        <w:t>15</w:t>
      </w:r>
      <w:r w:rsidR="00C03E27" w:rsidRPr="00D7763B">
        <w:rPr>
          <w:rFonts w:eastAsia="標楷體-繁"/>
        </w:rPr>
        <w:t>、</w:t>
      </w:r>
      <w:r w:rsidR="00C03E27" w:rsidRPr="00D7763B">
        <w:rPr>
          <w:rFonts w:eastAsia="標楷體-繁"/>
        </w:rPr>
        <w:t>30</w:t>
      </w:r>
      <w:r w:rsidR="00C03E27" w:rsidRPr="00D7763B">
        <w:rPr>
          <w:rFonts w:eastAsia="標楷體-繁"/>
        </w:rPr>
        <w:t>、</w:t>
      </w:r>
      <w:r w:rsidR="00C03E27" w:rsidRPr="00D7763B">
        <w:rPr>
          <w:rFonts w:eastAsia="標楷體-繁"/>
        </w:rPr>
        <w:t>45</w:t>
      </w:r>
      <w:r w:rsidR="00C03E27" w:rsidRPr="00D7763B">
        <w:rPr>
          <w:rFonts w:eastAsia="標楷體-繁"/>
        </w:rPr>
        <w:t>三個值進行測試，並觀察其在延誤標準差為</w:t>
      </w:r>
      <w:r w:rsidR="00C03E27" w:rsidRPr="00D7763B">
        <w:rPr>
          <w:rFonts w:eastAsia="標楷體-繁"/>
        </w:rPr>
        <w:t>18</w:t>
      </w:r>
      <w:r w:rsidR="00C03E27" w:rsidRPr="00D7763B">
        <w:rPr>
          <w:rFonts w:eastAsia="標楷體-繁"/>
        </w:rPr>
        <w:t>的例題下，各種決策方法於決策上之差異</w:t>
      </w:r>
      <w:r w:rsidR="009D3C53">
        <w:rPr>
          <w:rFonts w:eastAsia="標楷體-繁" w:hint="eastAsia"/>
        </w:rPr>
        <w:t>整理</w:t>
      </w:r>
      <w:r w:rsidR="00AA537A">
        <w:rPr>
          <w:rFonts w:eastAsia="標楷體-繁" w:hint="eastAsia"/>
        </w:rPr>
        <w:t>如</w:t>
      </w:r>
      <w:r w:rsidR="00AA537A">
        <w:rPr>
          <w:rFonts w:eastAsia="標楷體-繁" w:hint="eastAsia"/>
          <w:color w:val="000000" w:themeColor="text1"/>
        </w:rPr>
        <w:t>表</w:t>
      </w:r>
      <w:r w:rsidR="00AA537A">
        <w:rPr>
          <w:rFonts w:eastAsia="標楷體-繁"/>
          <w:color w:val="000000" w:themeColor="text1"/>
        </w:rPr>
        <w:t>9</w:t>
      </w:r>
      <w:r w:rsidR="00C03E27" w:rsidRPr="00D7763B">
        <w:rPr>
          <w:rFonts w:eastAsia="標楷體-繁"/>
        </w:rPr>
        <w:t>。</w:t>
      </w:r>
    </w:p>
    <w:p w14:paraId="1384CAFE" w14:textId="46060032" w:rsidR="00E87562" w:rsidRPr="00D7763B" w:rsidRDefault="00E87562" w:rsidP="00E87562">
      <w:pPr>
        <w:pStyle w:val="a4"/>
        <w:spacing w:beforeLines="25" w:before="90" w:afterLines="25" w:after="90" w:line="240" w:lineRule="auto"/>
        <w:ind w:firstLineChars="0" w:firstLine="0"/>
        <w:rPr>
          <w:rFonts w:eastAsia="標楷體-繁"/>
        </w:rPr>
      </w:pPr>
      <w:r w:rsidRPr="00D7763B">
        <w:rPr>
          <w:rFonts w:eastAsia="標楷體-繁"/>
        </w:rPr>
        <w:lastRenderedPageBreak/>
        <w:t>表</w:t>
      </w:r>
      <w:r>
        <w:rPr>
          <w:rFonts w:eastAsia="標楷體-繁" w:hint="eastAsia"/>
        </w:rPr>
        <w:t xml:space="preserve">9 </w:t>
      </w:r>
      <w:r w:rsidRPr="00D7763B">
        <w:rPr>
          <w:rFonts w:eastAsia="標楷體-繁"/>
        </w:rPr>
        <w:t>更換登機門</w:t>
      </w:r>
      <w:r>
        <w:rPr>
          <w:rFonts w:eastAsia="標楷體-繁"/>
        </w:rPr>
        <w:t>懲罰值</w:t>
      </w:r>
      <w:r w:rsidR="009678EA">
        <w:rPr>
          <w:rFonts w:eastAsia="標楷體-繁" w:hint="eastAsia"/>
        </w:rPr>
        <w:t>之</w:t>
      </w:r>
      <w:r w:rsidRPr="00D7763B">
        <w:rPr>
          <w:rFonts w:eastAsia="標楷體-繁"/>
        </w:rPr>
        <w:t>敏感度分析結果</w:t>
      </w:r>
      <w:r>
        <w:rPr>
          <w:rFonts w:eastAsia="標楷體-繁" w:hint="eastAsia"/>
        </w:rPr>
        <w:t xml:space="preserve"> (</w:t>
      </w:r>
      <w:r w:rsidRPr="00D7763B">
        <w:rPr>
          <w:rFonts w:eastAsia="標楷體-繁"/>
        </w:rPr>
        <w:t>延誤標準差</w:t>
      </w:r>
      <w:r w:rsidRPr="00D7763B">
        <w:rPr>
          <w:rFonts w:eastAsia="標楷體-繁"/>
        </w:rPr>
        <w:t>18</w:t>
      </w:r>
      <w:r>
        <w:rPr>
          <w:rFonts w:eastAsia="標楷體-繁" w:hint="eastAsia"/>
        </w:rPr>
        <w:t>)</w:t>
      </w:r>
    </w:p>
    <w:tbl>
      <w:tblPr>
        <w:tblW w:w="9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599"/>
        <w:gridCol w:w="2786"/>
        <w:gridCol w:w="1432"/>
        <w:gridCol w:w="1555"/>
        <w:gridCol w:w="1678"/>
      </w:tblGrid>
      <w:tr w:rsidR="00E87562" w:rsidRPr="00D7763B" w14:paraId="38C954FA" w14:textId="77777777" w:rsidTr="00FE3DB0">
        <w:trPr>
          <w:trHeight w:val="305"/>
          <w:jc w:val="center"/>
        </w:trPr>
        <w:tc>
          <w:tcPr>
            <w:tcW w:w="4385" w:type="dxa"/>
            <w:gridSpan w:val="2"/>
            <w:shd w:val="clear" w:color="auto" w:fill="auto"/>
            <w:tcMar>
              <w:top w:w="13" w:type="dxa"/>
              <w:left w:w="13" w:type="dxa"/>
              <w:bottom w:w="0" w:type="dxa"/>
              <w:right w:w="13" w:type="dxa"/>
            </w:tcMar>
            <w:vAlign w:val="center"/>
            <w:hideMark/>
          </w:tcPr>
          <w:p w14:paraId="686C3375" w14:textId="77777777" w:rsidR="00E87562" w:rsidRPr="00D7763B" w:rsidRDefault="00E87562" w:rsidP="00FE3DB0">
            <w:pPr>
              <w:widowControl/>
              <w:snapToGrid w:val="0"/>
              <w:spacing w:after="0" w:line="240" w:lineRule="auto"/>
              <w:jc w:val="center"/>
              <w:rPr>
                <w:rFonts w:ascii="Times New Roman" w:eastAsia="標楷體-繁" w:hAnsi="Times New Roman" w:cs="Times New Roman"/>
                <w:kern w:val="0"/>
                <w:sz w:val="22"/>
                <w:szCs w:val="22"/>
                <w14:ligatures w14:val="none"/>
              </w:rPr>
            </w:pPr>
            <w:r w:rsidRPr="009142BA">
              <w:rPr>
                <w:rFonts w:ascii="Times New Roman" w:eastAsia="標楷體-繁" w:hAnsi="Times New Roman" w:cs="Times New Roman" w:hint="eastAsia"/>
                <w:kern w:val="0"/>
                <w:sz w:val="22"/>
                <w:szCs w:val="22"/>
                <w14:ligatures w14:val="none"/>
              </w:rPr>
              <w:t>懲罰值</w:t>
            </w:r>
            <w:r w:rsidRPr="009142BA">
              <w:rPr>
                <w:rFonts w:ascii="Times New Roman" w:eastAsia="標楷體-繁" w:hAnsi="Times New Roman" w:cs="Times New Roman" w:hint="eastAsia"/>
                <w:kern w:val="0"/>
                <w:sz w:val="22"/>
                <w:szCs w:val="22"/>
                <w14:ligatures w14:val="none"/>
              </w:rPr>
              <w:t>(</w:t>
            </w:r>
            <w:r w:rsidRPr="009142BA">
              <w:rPr>
                <w:rFonts w:ascii="Times New Roman" w:eastAsia="標楷體-繁" w:hAnsi="Times New Roman" w:cs="Times New Roman" w:hint="eastAsia"/>
                <w:kern w:val="0"/>
                <w:sz w:val="22"/>
                <w:szCs w:val="22"/>
                <w14:ligatures w14:val="none"/>
              </w:rPr>
              <w:t>即</w:t>
            </w:r>
            <w:r w:rsidRPr="009142BA">
              <w:rPr>
                <w:rFonts w:ascii="Times New Roman" w:eastAsia="標楷體-繁" w:hAnsi="Times New Roman" w:cs="Times New Roman" w:hint="eastAsia"/>
                <w:kern w:val="0"/>
                <w:sz w:val="22"/>
                <w:szCs w:val="22"/>
                <w14:ligatures w14:val="none"/>
              </w:rPr>
              <w:t>W)</w:t>
            </w:r>
          </w:p>
        </w:tc>
        <w:tc>
          <w:tcPr>
            <w:tcW w:w="1432" w:type="dxa"/>
            <w:tcBorders>
              <w:bottom w:val="single" w:sz="4" w:space="0" w:color="auto"/>
            </w:tcBorders>
            <w:shd w:val="clear" w:color="auto" w:fill="auto"/>
            <w:tcMar>
              <w:top w:w="13" w:type="dxa"/>
              <w:left w:w="13" w:type="dxa"/>
              <w:bottom w:w="0" w:type="dxa"/>
              <w:right w:w="13" w:type="dxa"/>
            </w:tcMar>
            <w:vAlign w:val="center"/>
            <w:hideMark/>
          </w:tcPr>
          <w:p w14:paraId="19FF10C2" w14:textId="77777777" w:rsidR="00E87562" w:rsidRPr="00D7763B" w:rsidRDefault="00E87562" w:rsidP="00FE3DB0">
            <w:pPr>
              <w:widowControl/>
              <w:snapToGrid w:val="0"/>
              <w:spacing w:after="0" w:line="240" w:lineRule="auto"/>
              <w:jc w:val="center"/>
              <w:rPr>
                <w:rFonts w:ascii="Times New Roman" w:eastAsia="標楷體-繁" w:hAnsi="Times New Roman" w:cs="Times New Roman"/>
                <w:kern w:val="0"/>
                <w:sz w:val="22"/>
                <w:szCs w:val="22"/>
                <w14:ligatures w14:val="none"/>
              </w:rPr>
            </w:pPr>
            <w:r>
              <w:rPr>
                <w:rFonts w:ascii="Times New Roman" w:eastAsia="標楷體-繁" w:hAnsi="Times New Roman" w:cs="Times New Roman" w:hint="eastAsia"/>
                <w:kern w:val="0"/>
                <w:sz w:val="22"/>
                <w:szCs w:val="22"/>
                <w14:ligatures w14:val="none"/>
              </w:rPr>
              <w:t>1</w:t>
            </w:r>
            <w:r>
              <w:rPr>
                <w:rFonts w:ascii="Times New Roman" w:eastAsia="標楷體-繁" w:hAnsi="Times New Roman" w:cs="Times New Roman"/>
                <w:kern w:val="0"/>
                <w:sz w:val="22"/>
                <w:szCs w:val="22"/>
                <w14:ligatures w14:val="none"/>
              </w:rPr>
              <w:t>5</w:t>
            </w:r>
          </w:p>
        </w:tc>
        <w:tc>
          <w:tcPr>
            <w:tcW w:w="1555" w:type="dxa"/>
            <w:tcBorders>
              <w:bottom w:val="single" w:sz="4" w:space="0" w:color="auto"/>
            </w:tcBorders>
            <w:shd w:val="clear" w:color="auto" w:fill="auto"/>
            <w:tcMar>
              <w:top w:w="13" w:type="dxa"/>
              <w:left w:w="13" w:type="dxa"/>
              <w:bottom w:w="0" w:type="dxa"/>
              <w:right w:w="13" w:type="dxa"/>
            </w:tcMar>
            <w:vAlign w:val="center"/>
            <w:hideMark/>
          </w:tcPr>
          <w:p w14:paraId="6932A29D" w14:textId="77777777" w:rsidR="00E87562" w:rsidRPr="00D7763B" w:rsidRDefault="00E87562" w:rsidP="00FE3DB0">
            <w:pPr>
              <w:widowControl/>
              <w:snapToGrid w:val="0"/>
              <w:spacing w:after="0" w:line="240" w:lineRule="auto"/>
              <w:jc w:val="center"/>
              <w:rPr>
                <w:rFonts w:ascii="Times New Roman" w:eastAsia="標楷體-繁" w:hAnsi="Times New Roman" w:cs="Times New Roman"/>
                <w:kern w:val="0"/>
                <w:sz w:val="22"/>
                <w:szCs w:val="22"/>
                <w14:ligatures w14:val="none"/>
              </w:rPr>
            </w:pPr>
            <w:r>
              <w:rPr>
                <w:rFonts w:ascii="Times New Roman" w:eastAsia="標楷體-繁" w:hAnsi="Times New Roman" w:cs="Times New Roman"/>
                <w:kern w:val="0"/>
                <w:sz w:val="22"/>
                <w:szCs w:val="22"/>
                <w14:ligatures w14:val="none"/>
              </w:rPr>
              <w:t>30</w:t>
            </w:r>
          </w:p>
        </w:tc>
        <w:tc>
          <w:tcPr>
            <w:tcW w:w="1678" w:type="dxa"/>
            <w:tcBorders>
              <w:bottom w:val="single" w:sz="4" w:space="0" w:color="auto"/>
            </w:tcBorders>
            <w:shd w:val="clear" w:color="auto" w:fill="auto"/>
            <w:tcMar>
              <w:top w:w="13" w:type="dxa"/>
              <w:left w:w="13" w:type="dxa"/>
              <w:bottom w:w="0" w:type="dxa"/>
              <w:right w:w="13" w:type="dxa"/>
            </w:tcMar>
            <w:vAlign w:val="center"/>
            <w:hideMark/>
          </w:tcPr>
          <w:p w14:paraId="56954D75" w14:textId="77777777" w:rsidR="00E87562" w:rsidRPr="00D7763B" w:rsidRDefault="00E87562" w:rsidP="00FE3DB0">
            <w:pPr>
              <w:widowControl/>
              <w:snapToGrid w:val="0"/>
              <w:spacing w:after="0" w:line="240" w:lineRule="auto"/>
              <w:jc w:val="center"/>
              <w:rPr>
                <w:rFonts w:ascii="Times New Roman" w:eastAsia="標楷體-繁" w:hAnsi="Times New Roman" w:cs="Times New Roman"/>
                <w:kern w:val="0"/>
                <w:sz w:val="22"/>
                <w:szCs w:val="22"/>
                <w14:ligatures w14:val="none"/>
              </w:rPr>
            </w:pPr>
            <w:r>
              <w:rPr>
                <w:rFonts w:ascii="Times New Roman" w:eastAsia="標楷體-繁" w:hAnsi="Times New Roman" w:cs="Times New Roman"/>
                <w:kern w:val="0"/>
                <w:sz w:val="22"/>
                <w:szCs w:val="22"/>
                <w14:ligatures w14:val="none"/>
              </w:rPr>
              <w:t>45</w:t>
            </w:r>
          </w:p>
        </w:tc>
      </w:tr>
      <w:tr w:rsidR="00E87562" w:rsidRPr="00D7763B" w14:paraId="7D706928" w14:textId="77777777" w:rsidTr="00FE3DB0">
        <w:trPr>
          <w:trHeight w:val="305"/>
          <w:jc w:val="center"/>
        </w:trPr>
        <w:tc>
          <w:tcPr>
            <w:tcW w:w="1599" w:type="dxa"/>
            <w:vMerge w:val="restart"/>
            <w:tcBorders>
              <w:right w:val="single" w:sz="4" w:space="0" w:color="auto"/>
            </w:tcBorders>
            <w:shd w:val="clear" w:color="auto" w:fill="auto"/>
            <w:tcMar>
              <w:top w:w="13" w:type="dxa"/>
              <w:left w:w="13" w:type="dxa"/>
              <w:bottom w:w="0" w:type="dxa"/>
              <w:right w:w="13" w:type="dxa"/>
            </w:tcMar>
            <w:vAlign w:val="center"/>
            <w:hideMark/>
          </w:tcPr>
          <w:p w14:paraId="1ECDBBA3" w14:textId="77777777" w:rsidR="00E87562" w:rsidRPr="00D7763B" w:rsidRDefault="00E87562" w:rsidP="00FE3DB0">
            <w:pPr>
              <w:widowControl/>
              <w:snapToGrid w:val="0"/>
              <w:spacing w:after="0" w:line="240" w:lineRule="auto"/>
              <w:jc w:val="center"/>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具完整資訊之</w:t>
            </w:r>
          </w:p>
          <w:p w14:paraId="55A41443" w14:textId="77777777" w:rsidR="00E87562" w:rsidRPr="00D7763B" w:rsidRDefault="00E87562" w:rsidP="00FE3DB0">
            <w:pPr>
              <w:widowControl/>
              <w:snapToGrid w:val="0"/>
              <w:spacing w:after="0" w:line="240" w:lineRule="auto"/>
              <w:jc w:val="center"/>
              <w:rPr>
                <w:rFonts w:ascii="Times New Roman" w:eastAsia="標楷體-繁" w:hAnsi="Times New Roman" w:cs="Times New Roman"/>
                <w:kern w:val="0"/>
                <w:sz w:val="22"/>
                <w:szCs w:val="22"/>
                <w14:ligatures w14:val="none"/>
              </w:rPr>
            </w:pPr>
            <w:r>
              <w:rPr>
                <w:rFonts w:ascii="Times New Roman" w:eastAsia="標楷體-繁" w:hAnsi="Times New Roman" w:cs="Times New Roman" w:hint="eastAsia"/>
                <w:kern w:val="0"/>
                <w:sz w:val="22"/>
                <w:szCs w:val="22"/>
                <w14:ligatures w14:val="none"/>
              </w:rPr>
              <w:t>標竿</w:t>
            </w:r>
            <w:r w:rsidRPr="00D7763B">
              <w:rPr>
                <w:rFonts w:ascii="Times New Roman" w:eastAsia="標楷體-繁" w:hAnsi="Times New Roman" w:cs="Times New Roman"/>
                <w:kern w:val="0"/>
                <w:sz w:val="22"/>
                <w:szCs w:val="22"/>
                <w14:ligatures w14:val="none"/>
              </w:rPr>
              <w:t>指派</w:t>
            </w:r>
          </w:p>
        </w:tc>
        <w:tc>
          <w:tcPr>
            <w:tcW w:w="2786" w:type="dxa"/>
            <w:tcBorders>
              <w:top w:val="single" w:sz="4" w:space="0" w:color="auto"/>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12AA2316" w14:textId="77777777" w:rsidR="00E87562" w:rsidRPr="00D7763B" w:rsidRDefault="00E87562" w:rsidP="00FE3DB0">
            <w:pPr>
              <w:widowControl/>
              <w:snapToGrid w:val="0"/>
              <w:spacing w:after="0" w:line="240" w:lineRule="auto"/>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平均總目標式值</w:t>
            </w:r>
          </w:p>
        </w:tc>
        <w:tc>
          <w:tcPr>
            <w:tcW w:w="1432" w:type="dxa"/>
            <w:tcBorders>
              <w:top w:val="single" w:sz="4" w:space="0" w:color="auto"/>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2410C72E" w14:textId="77777777" w:rsidR="00E87562" w:rsidRPr="00D7763B" w:rsidRDefault="00E87562" w:rsidP="00FE3DB0">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1395.1</w:t>
            </w:r>
          </w:p>
        </w:tc>
        <w:tc>
          <w:tcPr>
            <w:tcW w:w="1555" w:type="dxa"/>
            <w:tcBorders>
              <w:top w:val="single" w:sz="4" w:space="0" w:color="auto"/>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32B5EE6D" w14:textId="77777777" w:rsidR="00E87562" w:rsidRPr="00D7763B" w:rsidRDefault="00E87562" w:rsidP="00FE3DB0">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1515.8</w:t>
            </w:r>
          </w:p>
        </w:tc>
        <w:tc>
          <w:tcPr>
            <w:tcW w:w="1678" w:type="dxa"/>
            <w:tcBorders>
              <w:top w:val="single" w:sz="4" w:space="0" w:color="auto"/>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0888A6B7" w14:textId="77777777" w:rsidR="00E87562" w:rsidRPr="00D7763B" w:rsidRDefault="00E87562" w:rsidP="00FE3DB0">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1519.2</w:t>
            </w:r>
          </w:p>
        </w:tc>
      </w:tr>
      <w:tr w:rsidR="00E87562" w:rsidRPr="00D7763B" w14:paraId="697F7A06" w14:textId="77777777" w:rsidTr="00FE3DB0">
        <w:trPr>
          <w:trHeight w:val="305"/>
          <w:jc w:val="center"/>
        </w:trPr>
        <w:tc>
          <w:tcPr>
            <w:tcW w:w="1599" w:type="dxa"/>
            <w:vMerge/>
            <w:tcBorders>
              <w:right w:val="single" w:sz="4" w:space="0" w:color="auto"/>
            </w:tcBorders>
            <w:shd w:val="clear" w:color="auto" w:fill="auto"/>
            <w:vAlign w:val="center"/>
            <w:hideMark/>
          </w:tcPr>
          <w:p w14:paraId="5C7F29F4" w14:textId="77777777" w:rsidR="00E87562" w:rsidRPr="00D7763B" w:rsidRDefault="00E87562" w:rsidP="00FE3DB0">
            <w:pPr>
              <w:widowControl/>
              <w:snapToGrid w:val="0"/>
              <w:spacing w:after="0" w:line="240" w:lineRule="auto"/>
              <w:jc w:val="center"/>
              <w:rPr>
                <w:rFonts w:ascii="Times New Roman" w:eastAsia="標楷體-繁" w:hAnsi="Times New Roman" w:cs="Times New Roman"/>
                <w:kern w:val="0"/>
                <w:sz w:val="22"/>
                <w:szCs w:val="22"/>
                <w14:ligatures w14:val="none"/>
              </w:rPr>
            </w:pPr>
          </w:p>
        </w:tc>
        <w:tc>
          <w:tcPr>
            <w:tcW w:w="2786" w:type="dxa"/>
            <w:tcBorders>
              <w:top w:val="nil"/>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15794A63" w14:textId="77777777" w:rsidR="00E87562" w:rsidRPr="00D7763B" w:rsidRDefault="00E87562" w:rsidP="00FE3DB0">
            <w:pPr>
              <w:widowControl/>
              <w:snapToGrid w:val="0"/>
              <w:spacing w:after="0" w:line="240" w:lineRule="auto"/>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平均總延誤時間</w:t>
            </w:r>
          </w:p>
        </w:tc>
        <w:tc>
          <w:tcPr>
            <w:tcW w:w="1432" w:type="dxa"/>
            <w:tcBorders>
              <w:top w:val="nil"/>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69277C26" w14:textId="77777777" w:rsidR="00E87562" w:rsidRPr="00D7763B" w:rsidRDefault="00E87562" w:rsidP="00FE3DB0">
            <w:pPr>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1188.1(85.2%)</w:t>
            </w:r>
          </w:p>
        </w:tc>
        <w:tc>
          <w:tcPr>
            <w:tcW w:w="1555" w:type="dxa"/>
            <w:tcBorders>
              <w:top w:val="nil"/>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2AD2A2E2" w14:textId="77777777" w:rsidR="00E87562" w:rsidRPr="00D7763B" w:rsidRDefault="00E87562" w:rsidP="00FE3DB0">
            <w:pPr>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1293.8(85.4%)</w:t>
            </w:r>
          </w:p>
        </w:tc>
        <w:tc>
          <w:tcPr>
            <w:tcW w:w="1678" w:type="dxa"/>
            <w:tcBorders>
              <w:top w:val="nil"/>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6DBF9336" w14:textId="77777777" w:rsidR="00E87562" w:rsidRPr="00D7763B" w:rsidRDefault="00E87562" w:rsidP="00FE3DB0">
            <w:pPr>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1361.7(89.6%)</w:t>
            </w:r>
          </w:p>
        </w:tc>
      </w:tr>
      <w:tr w:rsidR="00E87562" w:rsidRPr="00D7763B" w14:paraId="3CEA8D89" w14:textId="77777777" w:rsidTr="00FE3DB0">
        <w:trPr>
          <w:trHeight w:val="305"/>
          <w:jc w:val="center"/>
        </w:trPr>
        <w:tc>
          <w:tcPr>
            <w:tcW w:w="1599" w:type="dxa"/>
            <w:vMerge/>
            <w:tcBorders>
              <w:right w:val="single" w:sz="4" w:space="0" w:color="auto"/>
            </w:tcBorders>
            <w:shd w:val="clear" w:color="auto" w:fill="auto"/>
            <w:vAlign w:val="center"/>
            <w:hideMark/>
          </w:tcPr>
          <w:p w14:paraId="5A791850" w14:textId="77777777" w:rsidR="00E87562" w:rsidRPr="00D7763B" w:rsidRDefault="00E87562" w:rsidP="00FE3DB0">
            <w:pPr>
              <w:widowControl/>
              <w:snapToGrid w:val="0"/>
              <w:spacing w:after="0" w:line="240" w:lineRule="auto"/>
              <w:jc w:val="center"/>
              <w:rPr>
                <w:rFonts w:ascii="Times New Roman" w:eastAsia="標楷體-繁" w:hAnsi="Times New Roman" w:cs="Times New Roman"/>
                <w:kern w:val="0"/>
                <w:sz w:val="22"/>
                <w:szCs w:val="22"/>
                <w14:ligatures w14:val="none"/>
              </w:rPr>
            </w:pPr>
          </w:p>
        </w:tc>
        <w:tc>
          <w:tcPr>
            <w:tcW w:w="2786" w:type="dxa"/>
            <w:tcBorders>
              <w:top w:val="nil"/>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72A6909F" w14:textId="77777777" w:rsidR="00E87562" w:rsidRPr="00D7763B" w:rsidRDefault="00E87562" w:rsidP="00FE3DB0">
            <w:pPr>
              <w:widowControl/>
              <w:snapToGrid w:val="0"/>
              <w:spacing w:after="0" w:line="240" w:lineRule="auto"/>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平均更換登機門數量</w:t>
            </w:r>
          </w:p>
        </w:tc>
        <w:tc>
          <w:tcPr>
            <w:tcW w:w="1432" w:type="dxa"/>
            <w:tcBorders>
              <w:top w:val="nil"/>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7B07229D" w14:textId="77777777" w:rsidR="00E87562" w:rsidRPr="00D7763B" w:rsidRDefault="00E87562" w:rsidP="00FE3DB0">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13.8</w:t>
            </w:r>
          </w:p>
        </w:tc>
        <w:tc>
          <w:tcPr>
            <w:tcW w:w="1555" w:type="dxa"/>
            <w:tcBorders>
              <w:top w:val="nil"/>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5BC7CECE" w14:textId="77777777" w:rsidR="00E87562" w:rsidRPr="00D7763B" w:rsidRDefault="00E87562" w:rsidP="00FE3DB0">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7.4</w:t>
            </w:r>
          </w:p>
        </w:tc>
        <w:tc>
          <w:tcPr>
            <w:tcW w:w="1678" w:type="dxa"/>
            <w:tcBorders>
              <w:top w:val="nil"/>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1B5592B9" w14:textId="77777777" w:rsidR="00E87562" w:rsidRPr="00D7763B" w:rsidRDefault="00E87562" w:rsidP="00FE3DB0">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3.5</w:t>
            </w:r>
          </w:p>
        </w:tc>
      </w:tr>
      <w:tr w:rsidR="00E87562" w:rsidRPr="00D7763B" w14:paraId="5FCABE71" w14:textId="77777777" w:rsidTr="00FE3DB0">
        <w:trPr>
          <w:trHeight w:val="197"/>
          <w:jc w:val="center"/>
        </w:trPr>
        <w:tc>
          <w:tcPr>
            <w:tcW w:w="1599" w:type="dxa"/>
            <w:vMerge/>
            <w:tcBorders>
              <w:right w:val="single" w:sz="4" w:space="0" w:color="auto"/>
            </w:tcBorders>
            <w:shd w:val="clear" w:color="auto" w:fill="auto"/>
            <w:vAlign w:val="center"/>
            <w:hideMark/>
          </w:tcPr>
          <w:p w14:paraId="0D44A1CE" w14:textId="77777777" w:rsidR="00E87562" w:rsidRPr="00D7763B" w:rsidRDefault="00E87562" w:rsidP="00FE3DB0">
            <w:pPr>
              <w:widowControl/>
              <w:snapToGrid w:val="0"/>
              <w:spacing w:after="0" w:line="240" w:lineRule="auto"/>
              <w:jc w:val="center"/>
              <w:rPr>
                <w:rFonts w:ascii="Times New Roman" w:eastAsia="標楷體-繁" w:hAnsi="Times New Roman" w:cs="Times New Roman"/>
                <w:kern w:val="0"/>
                <w:sz w:val="22"/>
                <w:szCs w:val="22"/>
                <w14:ligatures w14:val="none"/>
              </w:rPr>
            </w:pPr>
          </w:p>
        </w:tc>
        <w:tc>
          <w:tcPr>
            <w:tcW w:w="2786" w:type="dxa"/>
            <w:tcBorders>
              <w:top w:val="nil"/>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1D0017EE" w14:textId="77777777" w:rsidR="00E87562" w:rsidRPr="00D7763B" w:rsidRDefault="00E87562" w:rsidP="00FE3DB0">
            <w:pPr>
              <w:widowControl/>
              <w:snapToGrid w:val="0"/>
              <w:spacing w:after="0" w:line="240" w:lineRule="auto"/>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平均更換登機門懲罰值</w:t>
            </w:r>
          </w:p>
        </w:tc>
        <w:tc>
          <w:tcPr>
            <w:tcW w:w="1432" w:type="dxa"/>
            <w:tcBorders>
              <w:top w:val="nil"/>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27A2D2DD" w14:textId="77777777" w:rsidR="00E87562" w:rsidRPr="00D7763B" w:rsidRDefault="00E87562" w:rsidP="00FE3DB0">
            <w:pPr>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207(14.8%)</w:t>
            </w:r>
          </w:p>
        </w:tc>
        <w:tc>
          <w:tcPr>
            <w:tcW w:w="1555" w:type="dxa"/>
            <w:tcBorders>
              <w:top w:val="nil"/>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2C80341D" w14:textId="77777777" w:rsidR="00E87562" w:rsidRPr="00D7763B" w:rsidRDefault="00E87562" w:rsidP="00FE3DB0">
            <w:pPr>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222(14.6%)</w:t>
            </w:r>
          </w:p>
        </w:tc>
        <w:tc>
          <w:tcPr>
            <w:tcW w:w="1678" w:type="dxa"/>
            <w:tcBorders>
              <w:top w:val="nil"/>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4D5C0F7B" w14:textId="77777777" w:rsidR="00E87562" w:rsidRPr="00D7763B" w:rsidRDefault="00E87562" w:rsidP="00FE3DB0">
            <w:pPr>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157.5(10.4%)</w:t>
            </w:r>
          </w:p>
        </w:tc>
      </w:tr>
      <w:tr w:rsidR="00E87562" w:rsidRPr="00D7763B" w14:paraId="631F25F5" w14:textId="77777777" w:rsidTr="00FE3DB0">
        <w:trPr>
          <w:trHeight w:val="305"/>
          <w:jc w:val="center"/>
        </w:trPr>
        <w:tc>
          <w:tcPr>
            <w:tcW w:w="1599" w:type="dxa"/>
            <w:vMerge w:val="restart"/>
            <w:shd w:val="clear" w:color="auto" w:fill="auto"/>
            <w:tcMar>
              <w:top w:w="13" w:type="dxa"/>
              <w:left w:w="13" w:type="dxa"/>
              <w:bottom w:w="0" w:type="dxa"/>
              <w:right w:w="13" w:type="dxa"/>
            </w:tcMar>
            <w:vAlign w:val="center"/>
            <w:hideMark/>
          </w:tcPr>
          <w:p w14:paraId="7FF8F04E" w14:textId="77777777" w:rsidR="00E87562" w:rsidRDefault="00E87562" w:rsidP="00FE3DB0">
            <w:pPr>
              <w:widowControl/>
              <w:snapToGrid w:val="0"/>
              <w:spacing w:after="0" w:line="240" w:lineRule="auto"/>
              <w:jc w:val="center"/>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滾動平面法</w:t>
            </w:r>
          </w:p>
          <w:p w14:paraId="0C27D8D3" w14:textId="77777777" w:rsidR="00E87562" w:rsidRDefault="00E87562" w:rsidP="00FE3DB0">
            <w:pPr>
              <w:widowControl/>
              <w:snapToGrid w:val="0"/>
              <w:spacing w:after="0" w:line="240" w:lineRule="auto"/>
              <w:jc w:val="center"/>
              <w:rPr>
                <w:rFonts w:ascii="Times New Roman" w:eastAsia="標楷體-繁" w:hAnsi="Times New Roman" w:cs="Times New Roman"/>
                <w:kern w:val="0"/>
                <w:sz w:val="22"/>
                <w:szCs w:val="22"/>
                <w14:ligatures w14:val="none"/>
              </w:rPr>
            </w:pPr>
            <w:r>
              <w:rPr>
                <w:rFonts w:ascii="Times New Roman" w:eastAsia="標楷體-繁" w:hAnsi="Times New Roman" w:cs="Times New Roman" w:hint="eastAsia"/>
                <w:kern w:val="0"/>
                <w:sz w:val="22"/>
                <w:szCs w:val="22"/>
                <w14:ligatures w14:val="none"/>
              </w:rPr>
              <w:t>下之</w:t>
            </w:r>
          </w:p>
          <w:p w14:paraId="6FB5CD1F" w14:textId="77777777" w:rsidR="00E87562" w:rsidRPr="00C94D58" w:rsidRDefault="00E87562" w:rsidP="00FE3DB0">
            <w:pPr>
              <w:widowControl/>
              <w:snapToGrid w:val="0"/>
              <w:spacing w:after="0" w:line="240" w:lineRule="auto"/>
              <w:jc w:val="center"/>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確定性模式</w:t>
            </w:r>
          </w:p>
        </w:tc>
        <w:tc>
          <w:tcPr>
            <w:tcW w:w="2786" w:type="dxa"/>
            <w:tcBorders>
              <w:top w:val="single" w:sz="4" w:space="0" w:color="auto"/>
              <w:bottom w:val="nil"/>
            </w:tcBorders>
            <w:shd w:val="clear" w:color="auto" w:fill="auto"/>
            <w:tcMar>
              <w:top w:w="13" w:type="dxa"/>
              <w:left w:w="13" w:type="dxa"/>
              <w:bottom w:w="0" w:type="dxa"/>
              <w:right w:w="13" w:type="dxa"/>
            </w:tcMar>
            <w:vAlign w:val="center"/>
            <w:hideMark/>
          </w:tcPr>
          <w:p w14:paraId="2C8B207D" w14:textId="77777777" w:rsidR="00E87562" w:rsidRPr="00D7763B" w:rsidRDefault="00E87562" w:rsidP="00FE3DB0">
            <w:pPr>
              <w:widowControl/>
              <w:snapToGrid w:val="0"/>
              <w:spacing w:after="0" w:line="240" w:lineRule="auto"/>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平均總目標式值</w:t>
            </w:r>
          </w:p>
        </w:tc>
        <w:tc>
          <w:tcPr>
            <w:tcW w:w="1432" w:type="dxa"/>
            <w:tcBorders>
              <w:top w:val="single" w:sz="4" w:space="0" w:color="auto"/>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706A298F" w14:textId="77777777" w:rsidR="00E87562" w:rsidRPr="00D7763B" w:rsidRDefault="00E87562" w:rsidP="00FE3DB0">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1517.1</w:t>
            </w:r>
          </w:p>
        </w:tc>
        <w:tc>
          <w:tcPr>
            <w:tcW w:w="1555" w:type="dxa"/>
            <w:tcBorders>
              <w:top w:val="single" w:sz="4" w:space="0" w:color="auto"/>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33C93E19" w14:textId="77777777" w:rsidR="00E87562" w:rsidRPr="00D7763B" w:rsidRDefault="00E87562" w:rsidP="00FE3DB0">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1638.5</w:t>
            </w:r>
          </w:p>
        </w:tc>
        <w:tc>
          <w:tcPr>
            <w:tcW w:w="1678" w:type="dxa"/>
            <w:tcBorders>
              <w:top w:val="single" w:sz="4" w:space="0" w:color="auto"/>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4A601554" w14:textId="77777777" w:rsidR="00E87562" w:rsidRPr="00D7763B" w:rsidRDefault="00E87562" w:rsidP="00FE3DB0">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1563.6</w:t>
            </w:r>
          </w:p>
        </w:tc>
      </w:tr>
      <w:tr w:rsidR="00E87562" w:rsidRPr="00D7763B" w14:paraId="5787149B" w14:textId="77777777" w:rsidTr="00FE3DB0">
        <w:trPr>
          <w:trHeight w:val="305"/>
          <w:jc w:val="center"/>
        </w:trPr>
        <w:tc>
          <w:tcPr>
            <w:tcW w:w="1599" w:type="dxa"/>
            <w:vMerge/>
            <w:shd w:val="clear" w:color="auto" w:fill="auto"/>
            <w:vAlign w:val="center"/>
            <w:hideMark/>
          </w:tcPr>
          <w:p w14:paraId="3D001E2B" w14:textId="77777777" w:rsidR="00E87562" w:rsidRPr="00D7763B" w:rsidRDefault="00E87562" w:rsidP="00FE3DB0">
            <w:pPr>
              <w:widowControl/>
              <w:snapToGrid w:val="0"/>
              <w:spacing w:after="0" w:line="240" w:lineRule="auto"/>
              <w:jc w:val="center"/>
              <w:rPr>
                <w:rFonts w:ascii="Times New Roman" w:eastAsia="標楷體-繁" w:hAnsi="Times New Roman" w:cs="Times New Roman"/>
                <w:kern w:val="0"/>
                <w:sz w:val="22"/>
                <w:szCs w:val="22"/>
                <w14:ligatures w14:val="none"/>
              </w:rPr>
            </w:pPr>
          </w:p>
        </w:tc>
        <w:tc>
          <w:tcPr>
            <w:tcW w:w="2786" w:type="dxa"/>
            <w:tcBorders>
              <w:top w:val="nil"/>
              <w:bottom w:val="nil"/>
            </w:tcBorders>
            <w:shd w:val="clear" w:color="auto" w:fill="auto"/>
            <w:tcMar>
              <w:top w:w="13" w:type="dxa"/>
              <w:left w:w="13" w:type="dxa"/>
              <w:bottom w:w="0" w:type="dxa"/>
              <w:right w:w="13" w:type="dxa"/>
            </w:tcMar>
            <w:vAlign w:val="center"/>
            <w:hideMark/>
          </w:tcPr>
          <w:p w14:paraId="48921C41" w14:textId="77777777" w:rsidR="00E87562" w:rsidRPr="00D7763B" w:rsidRDefault="00E87562" w:rsidP="00FE3DB0">
            <w:pPr>
              <w:widowControl/>
              <w:snapToGrid w:val="0"/>
              <w:spacing w:after="0" w:line="240" w:lineRule="auto"/>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平均總延誤時間</w:t>
            </w:r>
          </w:p>
        </w:tc>
        <w:tc>
          <w:tcPr>
            <w:tcW w:w="1432" w:type="dxa"/>
            <w:tcBorders>
              <w:top w:val="nil"/>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2852D224" w14:textId="77777777" w:rsidR="00E87562" w:rsidRPr="00D7763B" w:rsidRDefault="00E87562" w:rsidP="00FE3DB0">
            <w:pPr>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1224.6(80.7%)</w:t>
            </w:r>
          </w:p>
        </w:tc>
        <w:tc>
          <w:tcPr>
            <w:tcW w:w="1555" w:type="dxa"/>
            <w:tcBorders>
              <w:top w:val="nil"/>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0C547178" w14:textId="77777777" w:rsidR="00E87562" w:rsidRPr="00D7763B" w:rsidRDefault="00E87562" w:rsidP="00FE3DB0">
            <w:pPr>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1347.5(82.2%)</w:t>
            </w:r>
          </w:p>
        </w:tc>
        <w:tc>
          <w:tcPr>
            <w:tcW w:w="1678" w:type="dxa"/>
            <w:tcBorders>
              <w:top w:val="nil"/>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1E91B986" w14:textId="77777777" w:rsidR="00E87562" w:rsidRPr="00D7763B" w:rsidRDefault="00E87562" w:rsidP="00FE3DB0">
            <w:pPr>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1424.1(91.1%)</w:t>
            </w:r>
          </w:p>
        </w:tc>
      </w:tr>
      <w:tr w:rsidR="00E87562" w:rsidRPr="00D7763B" w14:paraId="4E71D1FA" w14:textId="77777777" w:rsidTr="00FE3DB0">
        <w:trPr>
          <w:trHeight w:val="305"/>
          <w:jc w:val="center"/>
        </w:trPr>
        <w:tc>
          <w:tcPr>
            <w:tcW w:w="1599" w:type="dxa"/>
            <w:vMerge/>
            <w:shd w:val="clear" w:color="auto" w:fill="auto"/>
            <w:vAlign w:val="center"/>
            <w:hideMark/>
          </w:tcPr>
          <w:p w14:paraId="742E70B9" w14:textId="77777777" w:rsidR="00E87562" w:rsidRPr="00D7763B" w:rsidRDefault="00E87562" w:rsidP="00FE3DB0">
            <w:pPr>
              <w:widowControl/>
              <w:snapToGrid w:val="0"/>
              <w:spacing w:after="0" w:line="240" w:lineRule="auto"/>
              <w:jc w:val="center"/>
              <w:rPr>
                <w:rFonts w:ascii="Times New Roman" w:eastAsia="標楷體-繁" w:hAnsi="Times New Roman" w:cs="Times New Roman"/>
                <w:kern w:val="0"/>
                <w:sz w:val="22"/>
                <w:szCs w:val="22"/>
                <w14:ligatures w14:val="none"/>
              </w:rPr>
            </w:pPr>
          </w:p>
        </w:tc>
        <w:tc>
          <w:tcPr>
            <w:tcW w:w="2786" w:type="dxa"/>
            <w:tcBorders>
              <w:top w:val="nil"/>
              <w:bottom w:val="nil"/>
            </w:tcBorders>
            <w:shd w:val="clear" w:color="auto" w:fill="auto"/>
            <w:tcMar>
              <w:top w:w="13" w:type="dxa"/>
              <w:left w:w="13" w:type="dxa"/>
              <w:bottom w:w="0" w:type="dxa"/>
              <w:right w:w="13" w:type="dxa"/>
            </w:tcMar>
            <w:vAlign w:val="center"/>
            <w:hideMark/>
          </w:tcPr>
          <w:p w14:paraId="34A7510F" w14:textId="77777777" w:rsidR="00E87562" w:rsidRPr="00D7763B" w:rsidRDefault="00E87562" w:rsidP="00FE3DB0">
            <w:pPr>
              <w:widowControl/>
              <w:snapToGrid w:val="0"/>
              <w:spacing w:after="0" w:line="240" w:lineRule="auto"/>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平均更換登機門數量</w:t>
            </w:r>
          </w:p>
        </w:tc>
        <w:tc>
          <w:tcPr>
            <w:tcW w:w="1432" w:type="dxa"/>
            <w:tcBorders>
              <w:top w:val="nil"/>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11DD7D00" w14:textId="77777777" w:rsidR="00E87562" w:rsidRPr="00D7763B" w:rsidRDefault="00E87562" w:rsidP="00FE3DB0">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19.5</w:t>
            </w:r>
          </w:p>
        </w:tc>
        <w:tc>
          <w:tcPr>
            <w:tcW w:w="1555" w:type="dxa"/>
            <w:tcBorders>
              <w:top w:val="nil"/>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79112697" w14:textId="77777777" w:rsidR="00E87562" w:rsidRPr="00D7763B" w:rsidRDefault="00E87562" w:rsidP="00FE3DB0">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9.7</w:t>
            </w:r>
          </w:p>
        </w:tc>
        <w:tc>
          <w:tcPr>
            <w:tcW w:w="1678" w:type="dxa"/>
            <w:tcBorders>
              <w:top w:val="nil"/>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22025489" w14:textId="77777777" w:rsidR="00E87562" w:rsidRPr="00D7763B" w:rsidRDefault="00E87562" w:rsidP="00FE3DB0">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3.1</w:t>
            </w:r>
          </w:p>
        </w:tc>
      </w:tr>
      <w:tr w:rsidR="00E87562" w:rsidRPr="00D7763B" w14:paraId="090EF881" w14:textId="77777777" w:rsidTr="00FE3DB0">
        <w:trPr>
          <w:trHeight w:val="55"/>
          <w:jc w:val="center"/>
        </w:trPr>
        <w:tc>
          <w:tcPr>
            <w:tcW w:w="1599" w:type="dxa"/>
            <w:vMerge/>
            <w:shd w:val="clear" w:color="auto" w:fill="auto"/>
            <w:vAlign w:val="center"/>
            <w:hideMark/>
          </w:tcPr>
          <w:p w14:paraId="7F914539" w14:textId="77777777" w:rsidR="00E87562" w:rsidRPr="00D7763B" w:rsidRDefault="00E87562" w:rsidP="00FE3DB0">
            <w:pPr>
              <w:widowControl/>
              <w:snapToGrid w:val="0"/>
              <w:spacing w:after="0" w:line="240" w:lineRule="auto"/>
              <w:jc w:val="center"/>
              <w:rPr>
                <w:rFonts w:ascii="Times New Roman" w:eastAsia="標楷體-繁" w:hAnsi="Times New Roman" w:cs="Times New Roman"/>
                <w:kern w:val="0"/>
                <w:sz w:val="22"/>
                <w:szCs w:val="22"/>
                <w14:ligatures w14:val="none"/>
              </w:rPr>
            </w:pPr>
          </w:p>
        </w:tc>
        <w:tc>
          <w:tcPr>
            <w:tcW w:w="2786" w:type="dxa"/>
            <w:tcBorders>
              <w:top w:val="nil"/>
              <w:bottom w:val="single" w:sz="4" w:space="0" w:color="auto"/>
            </w:tcBorders>
            <w:shd w:val="clear" w:color="auto" w:fill="auto"/>
            <w:tcMar>
              <w:top w:w="13" w:type="dxa"/>
              <w:left w:w="13" w:type="dxa"/>
              <w:bottom w:w="0" w:type="dxa"/>
              <w:right w:w="13" w:type="dxa"/>
            </w:tcMar>
            <w:vAlign w:val="center"/>
            <w:hideMark/>
          </w:tcPr>
          <w:p w14:paraId="0319A102" w14:textId="77777777" w:rsidR="00E87562" w:rsidRPr="00D7763B" w:rsidRDefault="00E87562" w:rsidP="00FE3DB0">
            <w:pPr>
              <w:widowControl/>
              <w:snapToGrid w:val="0"/>
              <w:spacing w:after="0" w:line="240" w:lineRule="auto"/>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平均更換登機門懲罰值</w:t>
            </w:r>
          </w:p>
        </w:tc>
        <w:tc>
          <w:tcPr>
            <w:tcW w:w="1432" w:type="dxa"/>
            <w:tcBorders>
              <w:top w:val="nil"/>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0942829A" w14:textId="77777777" w:rsidR="00E87562" w:rsidRPr="00D7763B" w:rsidRDefault="00E87562" w:rsidP="00FE3DB0">
            <w:pPr>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292.5(19.3%)</w:t>
            </w:r>
          </w:p>
        </w:tc>
        <w:tc>
          <w:tcPr>
            <w:tcW w:w="1555" w:type="dxa"/>
            <w:tcBorders>
              <w:top w:val="nil"/>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5798FC41" w14:textId="77777777" w:rsidR="00E87562" w:rsidRPr="00D7763B" w:rsidRDefault="00E87562" w:rsidP="00FE3DB0">
            <w:pPr>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291(17.8%)</w:t>
            </w:r>
          </w:p>
        </w:tc>
        <w:tc>
          <w:tcPr>
            <w:tcW w:w="1678" w:type="dxa"/>
            <w:tcBorders>
              <w:top w:val="nil"/>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23121DD3" w14:textId="77777777" w:rsidR="00E87562" w:rsidRPr="00D7763B" w:rsidRDefault="00E87562" w:rsidP="00FE3DB0">
            <w:pPr>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139.5(8.9%)</w:t>
            </w:r>
          </w:p>
        </w:tc>
      </w:tr>
      <w:tr w:rsidR="00E87562" w:rsidRPr="00D7763B" w14:paraId="3C3C7B04" w14:textId="77777777" w:rsidTr="00FE3DB0">
        <w:trPr>
          <w:trHeight w:val="305"/>
          <w:jc w:val="center"/>
        </w:trPr>
        <w:tc>
          <w:tcPr>
            <w:tcW w:w="1599" w:type="dxa"/>
            <w:vMerge/>
            <w:shd w:val="clear" w:color="auto" w:fill="auto"/>
            <w:vAlign w:val="center"/>
            <w:hideMark/>
          </w:tcPr>
          <w:p w14:paraId="1E601FF7" w14:textId="77777777" w:rsidR="00E87562" w:rsidRPr="00D7763B" w:rsidRDefault="00E87562" w:rsidP="00FE3DB0">
            <w:pPr>
              <w:widowControl/>
              <w:snapToGrid w:val="0"/>
              <w:spacing w:after="0" w:line="240" w:lineRule="auto"/>
              <w:jc w:val="center"/>
              <w:rPr>
                <w:rFonts w:ascii="Times New Roman" w:eastAsia="標楷體-繁" w:hAnsi="Times New Roman" w:cs="Times New Roman"/>
                <w:kern w:val="0"/>
                <w:sz w:val="22"/>
                <w:szCs w:val="22"/>
                <w14:ligatures w14:val="none"/>
              </w:rPr>
            </w:pPr>
          </w:p>
        </w:tc>
        <w:tc>
          <w:tcPr>
            <w:tcW w:w="2786" w:type="dxa"/>
            <w:tcBorders>
              <w:top w:val="single" w:sz="4" w:space="0" w:color="auto"/>
              <w:bottom w:val="single" w:sz="4" w:space="0" w:color="auto"/>
            </w:tcBorders>
            <w:shd w:val="clear" w:color="auto" w:fill="auto"/>
            <w:tcMar>
              <w:top w:w="13" w:type="dxa"/>
              <w:left w:w="13" w:type="dxa"/>
              <w:bottom w:w="0" w:type="dxa"/>
              <w:right w:w="13" w:type="dxa"/>
            </w:tcMar>
            <w:vAlign w:val="center"/>
            <w:hideMark/>
          </w:tcPr>
          <w:p w14:paraId="68B71BEC" w14:textId="77777777" w:rsidR="00E87562" w:rsidRPr="00D7763B" w:rsidRDefault="00E87562" w:rsidP="00FE3DB0">
            <w:pPr>
              <w:widowControl/>
              <w:snapToGrid w:val="0"/>
              <w:spacing w:after="0" w:line="240" w:lineRule="auto"/>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Gap (%)</w:t>
            </w:r>
          </w:p>
        </w:tc>
        <w:tc>
          <w:tcPr>
            <w:tcW w:w="1432"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53B71ABA" w14:textId="77777777" w:rsidR="00E87562" w:rsidRPr="00D7763B" w:rsidRDefault="00E87562" w:rsidP="00FE3DB0">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8.74%</w:t>
            </w:r>
          </w:p>
        </w:tc>
        <w:tc>
          <w:tcPr>
            <w:tcW w:w="1555"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32894449" w14:textId="77777777" w:rsidR="00E87562" w:rsidRPr="00D7763B" w:rsidRDefault="00E87562" w:rsidP="00FE3DB0">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8.09%</w:t>
            </w:r>
          </w:p>
        </w:tc>
        <w:tc>
          <w:tcPr>
            <w:tcW w:w="1678"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570D81E1" w14:textId="77777777" w:rsidR="00E87562" w:rsidRPr="00D7763B" w:rsidRDefault="00E87562" w:rsidP="00FE3DB0">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2.92%</w:t>
            </w:r>
          </w:p>
        </w:tc>
      </w:tr>
      <w:tr w:rsidR="00E87562" w:rsidRPr="00D7763B" w14:paraId="46091541" w14:textId="77777777" w:rsidTr="00FE3DB0">
        <w:trPr>
          <w:trHeight w:val="305"/>
          <w:jc w:val="center"/>
        </w:trPr>
        <w:tc>
          <w:tcPr>
            <w:tcW w:w="1599" w:type="dxa"/>
            <w:vMerge w:val="restart"/>
            <w:shd w:val="clear" w:color="auto" w:fill="auto"/>
            <w:tcMar>
              <w:top w:w="13" w:type="dxa"/>
              <w:left w:w="13" w:type="dxa"/>
              <w:bottom w:w="0" w:type="dxa"/>
              <w:right w:w="13" w:type="dxa"/>
            </w:tcMar>
            <w:vAlign w:val="center"/>
            <w:hideMark/>
          </w:tcPr>
          <w:p w14:paraId="77481FF7" w14:textId="77777777" w:rsidR="00E87562" w:rsidRDefault="00E87562" w:rsidP="00FE3DB0">
            <w:pPr>
              <w:widowControl/>
              <w:snapToGrid w:val="0"/>
              <w:spacing w:after="0" w:line="240" w:lineRule="auto"/>
              <w:jc w:val="center"/>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滾動平面法</w:t>
            </w:r>
          </w:p>
          <w:p w14:paraId="24FF4CEE" w14:textId="77777777" w:rsidR="00E87562" w:rsidRDefault="00E87562" w:rsidP="00FE3DB0">
            <w:pPr>
              <w:widowControl/>
              <w:snapToGrid w:val="0"/>
              <w:spacing w:after="0" w:line="240" w:lineRule="auto"/>
              <w:jc w:val="center"/>
              <w:rPr>
                <w:rFonts w:ascii="Times New Roman" w:eastAsia="標楷體-繁" w:hAnsi="Times New Roman" w:cs="Times New Roman"/>
                <w:kern w:val="0"/>
                <w:sz w:val="22"/>
                <w:szCs w:val="22"/>
                <w14:ligatures w14:val="none"/>
              </w:rPr>
            </w:pPr>
            <w:r>
              <w:rPr>
                <w:rFonts w:ascii="Times New Roman" w:eastAsia="標楷體-繁" w:hAnsi="Times New Roman" w:cs="Times New Roman" w:hint="eastAsia"/>
                <w:kern w:val="0"/>
                <w:sz w:val="22"/>
                <w:szCs w:val="22"/>
                <w14:ligatures w14:val="none"/>
              </w:rPr>
              <w:t>下之</w:t>
            </w:r>
          </w:p>
          <w:p w14:paraId="71370639" w14:textId="77777777" w:rsidR="00E87562" w:rsidRPr="00D7763B" w:rsidRDefault="00E87562" w:rsidP="00FE3DB0">
            <w:pPr>
              <w:widowControl/>
              <w:snapToGrid w:val="0"/>
              <w:spacing w:after="0" w:line="240" w:lineRule="auto"/>
              <w:jc w:val="center"/>
              <w:rPr>
                <w:rFonts w:ascii="Times New Roman" w:eastAsia="標楷體-繁" w:hAnsi="Times New Roman" w:cs="Times New Roman"/>
                <w:kern w:val="0"/>
                <w:sz w:val="22"/>
                <w:szCs w:val="22"/>
                <w14:ligatures w14:val="none"/>
              </w:rPr>
            </w:pPr>
            <w:r>
              <w:rPr>
                <w:rFonts w:ascii="Times New Roman" w:eastAsia="標楷體-繁" w:hAnsi="Times New Roman" w:cs="Times New Roman" w:hint="eastAsia"/>
                <w:kern w:val="0"/>
                <w:sz w:val="22"/>
                <w:szCs w:val="22"/>
                <w14:ligatures w14:val="none"/>
              </w:rPr>
              <w:t>隨機</w:t>
            </w:r>
            <w:r w:rsidRPr="00D7763B">
              <w:rPr>
                <w:rFonts w:ascii="Times New Roman" w:eastAsia="標楷體-繁" w:hAnsi="Times New Roman" w:cs="Times New Roman"/>
                <w:kern w:val="0"/>
                <w:sz w:val="22"/>
                <w:szCs w:val="22"/>
                <w14:ligatures w14:val="none"/>
              </w:rPr>
              <w:t>性模式</w:t>
            </w:r>
          </w:p>
        </w:tc>
        <w:tc>
          <w:tcPr>
            <w:tcW w:w="2786" w:type="dxa"/>
            <w:tcBorders>
              <w:bottom w:val="nil"/>
            </w:tcBorders>
            <w:shd w:val="clear" w:color="auto" w:fill="auto"/>
            <w:tcMar>
              <w:top w:w="13" w:type="dxa"/>
              <w:left w:w="13" w:type="dxa"/>
              <w:bottom w:w="0" w:type="dxa"/>
              <w:right w:w="13" w:type="dxa"/>
            </w:tcMar>
            <w:vAlign w:val="center"/>
            <w:hideMark/>
          </w:tcPr>
          <w:p w14:paraId="66F6A8A6" w14:textId="77777777" w:rsidR="00E87562" w:rsidRPr="00D7763B" w:rsidRDefault="00E87562" w:rsidP="00FE3DB0">
            <w:pPr>
              <w:widowControl/>
              <w:snapToGrid w:val="0"/>
              <w:spacing w:after="0" w:line="240" w:lineRule="auto"/>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平均總目標式值</w:t>
            </w:r>
          </w:p>
        </w:tc>
        <w:tc>
          <w:tcPr>
            <w:tcW w:w="1432" w:type="dxa"/>
            <w:tcBorders>
              <w:top w:val="single" w:sz="4" w:space="0" w:color="auto"/>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1FB0D088" w14:textId="77777777" w:rsidR="00E87562" w:rsidRPr="00D7763B" w:rsidRDefault="00E87562" w:rsidP="00FE3DB0">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1497.4</w:t>
            </w:r>
          </w:p>
        </w:tc>
        <w:tc>
          <w:tcPr>
            <w:tcW w:w="1555" w:type="dxa"/>
            <w:tcBorders>
              <w:top w:val="single" w:sz="4" w:space="0" w:color="auto"/>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5D3CBE48" w14:textId="77777777" w:rsidR="00E87562" w:rsidRPr="00D7763B" w:rsidRDefault="00E87562" w:rsidP="00FE3DB0">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1585.8</w:t>
            </w:r>
          </w:p>
        </w:tc>
        <w:tc>
          <w:tcPr>
            <w:tcW w:w="1678" w:type="dxa"/>
            <w:tcBorders>
              <w:top w:val="single" w:sz="4" w:space="0" w:color="auto"/>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7E5CB7EE" w14:textId="77777777" w:rsidR="00E87562" w:rsidRPr="00D7763B" w:rsidRDefault="00E87562" w:rsidP="00FE3DB0">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1549.9</w:t>
            </w:r>
          </w:p>
        </w:tc>
      </w:tr>
      <w:tr w:rsidR="00E87562" w:rsidRPr="00D7763B" w14:paraId="2FE37406" w14:textId="77777777" w:rsidTr="00FE3DB0">
        <w:trPr>
          <w:trHeight w:val="305"/>
          <w:jc w:val="center"/>
        </w:trPr>
        <w:tc>
          <w:tcPr>
            <w:tcW w:w="1599" w:type="dxa"/>
            <w:vMerge/>
            <w:shd w:val="clear" w:color="auto" w:fill="auto"/>
            <w:vAlign w:val="center"/>
            <w:hideMark/>
          </w:tcPr>
          <w:p w14:paraId="658138C0" w14:textId="77777777" w:rsidR="00E87562" w:rsidRPr="00D7763B" w:rsidRDefault="00E87562" w:rsidP="00FE3DB0">
            <w:pPr>
              <w:widowControl/>
              <w:snapToGrid w:val="0"/>
              <w:spacing w:after="0" w:line="240" w:lineRule="auto"/>
              <w:jc w:val="center"/>
              <w:rPr>
                <w:rFonts w:ascii="Times New Roman" w:eastAsia="標楷體-繁" w:hAnsi="Times New Roman" w:cs="Times New Roman"/>
                <w:kern w:val="0"/>
                <w:sz w:val="22"/>
                <w:szCs w:val="22"/>
                <w14:ligatures w14:val="none"/>
              </w:rPr>
            </w:pPr>
          </w:p>
        </w:tc>
        <w:tc>
          <w:tcPr>
            <w:tcW w:w="2786" w:type="dxa"/>
            <w:tcBorders>
              <w:top w:val="nil"/>
              <w:bottom w:val="nil"/>
            </w:tcBorders>
            <w:shd w:val="clear" w:color="auto" w:fill="auto"/>
            <w:tcMar>
              <w:top w:w="13" w:type="dxa"/>
              <w:left w:w="13" w:type="dxa"/>
              <w:bottom w:w="0" w:type="dxa"/>
              <w:right w:w="13" w:type="dxa"/>
            </w:tcMar>
            <w:vAlign w:val="center"/>
            <w:hideMark/>
          </w:tcPr>
          <w:p w14:paraId="296B0B4C" w14:textId="77777777" w:rsidR="00E87562" w:rsidRPr="00D7763B" w:rsidRDefault="00E87562" w:rsidP="00FE3DB0">
            <w:pPr>
              <w:widowControl/>
              <w:snapToGrid w:val="0"/>
              <w:spacing w:after="0" w:line="240" w:lineRule="auto"/>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平均總延誤時間</w:t>
            </w:r>
          </w:p>
        </w:tc>
        <w:tc>
          <w:tcPr>
            <w:tcW w:w="1432" w:type="dxa"/>
            <w:tcBorders>
              <w:top w:val="nil"/>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0A9D2B85" w14:textId="77777777" w:rsidR="00E87562" w:rsidRPr="00D7763B" w:rsidRDefault="00E87562" w:rsidP="00FE3DB0">
            <w:pPr>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1209.4(80.8%)</w:t>
            </w:r>
          </w:p>
        </w:tc>
        <w:tc>
          <w:tcPr>
            <w:tcW w:w="1555" w:type="dxa"/>
            <w:tcBorders>
              <w:top w:val="nil"/>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4A9B36AD" w14:textId="77777777" w:rsidR="00E87562" w:rsidRPr="00D7763B" w:rsidRDefault="00E87562" w:rsidP="00FE3DB0">
            <w:pPr>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1354.8(85.4%)</w:t>
            </w:r>
          </w:p>
        </w:tc>
        <w:tc>
          <w:tcPr>
            <w:tcW w:w="1678" w:type="dxa"/>
            <w:tcBorders>
              <w:top w:val="nil"/>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3F8D6EE1" w14:textId="77777777" w:rsidR="00E87562" w:rsidRPr="00D7763B" w:rsidRDefault="00E87562" w:rsidP="00FE3DB0">
            <w:pPr>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1437.4(92.7%)</w:t>
            </w:r>
          </w:p>
        </w:tc>
      </w:tr>
      <w:tr w:rsidR="00E87562" w:rsidRPr="00D7763B" w14:paraId="1AEF9D63" w14:textId="77777777" w:rsidTr="00FE3DB0">
        <w:trPr>
          <w:trHeight w:val="305"/>
          <w:jc w:val="center"/>
        </w:trPr>
        <w:tc>
          <w:tcPr>
            <w:tcW w:w="1599" w:type="dxa"/>
            <w:vMerge/>
            <w:shd w:val="clear" w:color="auto" w:fill="auto"/>
            <w:vAlign w:val="center"/>
            <w:hideMark/>
          </w:tcPr>
          <w:p w14:paraId="43E6CC31" w14:textId="77777777" w:rsidR="00E87562" w:rsidRPr="00D7763B" w:rsidRDefault="00E87562" w:rsidP="00FE3DB0">
            <w:pPr>
              <w:widowControl/>
              <w:snapToGrid w:val="0"/>
              <w:spacing w:after="0" w:line="240" w:lineRule="auto"/>
              <w:jc w:val="center"/>
              <w:rPr>
                <w:rFonts w:ascii="Times New Roman" w:eastAsia="標楷體-繁" w:hAnsi="Times New Roman" w:cs="Times New Roman"/>
                <w:kern w:val="0"/>
                <w:sz w:val="22"/>
                <w:szCs w:val="22"/>
                <w14:ligatures w14:val="none"/>
              </w:rPr>
            </w:pPr>
          </w:p>
        </w:tc>
        <w:tc>
          <w:tcPr>
            <w:tcW w:w="2786" w:type="dxa"/>
            <w:tcBorders>
              <w:top w:val="nil"/>
              <w:bottom w:val="nil"/>
            </w:tcBorders>
            <w:shd w:val="clear" w:color="auto" w:fill="auto"/>
            <w:tcMar>
              <w:top w:w="13" w:type="dxa"/>
              <w:left w:w="13" w:type="dxa"/>
              <w:bottom w:w="0" w:type="dxa"/>
              <w:right w:w="13" w:type="dxa"/>
            </w:tcMar>
            <w:vAlign w:val="center"/>
            <w:hideMark/>
          </w:tcPr>
          <w:p w14:paraId="08344E9E" w14:textId="77777777" w:rsidR="00E87562" w:rsidRPr="00D7763B" w:rsidRDefault="00E87562" w:rsidP="00FE3DB0">
            <w:pPr>
              <w:widowControl/>
              <w:snapToGrid w:val="0"/>
              <w:spacing w:after="0" w:line="240" w:lineRule="auto"/>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平均更換登機門數量</w:t>
            </w:r>
          </w:p>
        </w:tc>
        <w:tc>
          <w:tcPr>
            <w:tcW w:w="1432" w:type="dxa"/>
            <w:tcBorders>
              <w:top w:val="nil"/>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59B8BC91" w14:textId="77777777" w:rsidR="00E87562" w:rsidRPr="00D7763B" w:rsidRDefault="00E87562" w:rsidP="00FE3DB0">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19.2</w:t>
            </w:r>
          </w:p>
        </w:tc>
        <w:tc>
          <w:tcPr>
            <w:tcW w:w="1555" w:type="dxa"/>
            <w:tcBorders>
              <w:top w:val="nil"/>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1F26F738" w14:textId="77777777" w:rsidR="00E87562" w:rsidRPr="00D7763B" w:rsidRDefault="00E87562" w:rsidP="00FE3DB0">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7.7</w:t>
            </w:r>
          </w:p>
        </w:tc>
        <w:tc>
          <w:tcPr>
            <w:tcW w:w="1678" w:type="dxa"/>
            <w:tcBorders>
              <w:top w:val="nil"/>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34E6F271" w14:textId="77777777" w:rsidR="00E87562" w:rsidRPr="00D7763B" w:rsidRDefault="00E87562" w:rsidP="00FE3DB0">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2.5</w:t>
            </w:r>
          </w:p>
        </w:tc>
      </w:tr>
      <w:tr w:rsidR="00E87562" w:rsidRPr="00D7763B" w14:paraId="395DF497" w14:textId="77777777" w:rsidTr="00FE3DB0">
        <w:trPr>
          <w:trHeight w:val="260"/>
          <w:jc w:val="center"/>
        </w:trPr>
        <w:tc>
          <w:tcPr>
            <w:tcW w:w="1599" w:type="dxa"/>
            <w:vMerge/>
            <w:shd w:val="clear" w:color="auto" w:fill="auto"/>
            <w:vAlign w:val="center"/>
            <w:hideMark/>
          </w:tcPr>
          <w:p w14:paraId="7575AB9D" w14:textId="77777777" w:rsidR="00E87562" w:rsidRPr="00D7763B" w:rsidRDefault="00E87562" w:rsidP="00FE3DB0">
            <w:pPr>
              <w:widowControl/>
              <w:snapToGrid w:val="0"/>
              <w:spacing w:after="0" w:line="240" w:lineRule="auto"/>
              <w:jc w:val="center"/>
              <w:rPr>
                <w:rFonts w:ascii="Times New Roman" w:eastAsia="標楷體-繁" w:hAnsi="Times New Roman" w:cs="Times New Roman"/>
                <w:kern w:val="0"/>
                <w:sz w:val="22"/>
                <w:szCs w:val="22"/>
                <w14:ligatures w14:val="none"/>
              </w:rPr>
            </w:pPr>
          </w:p>
        </w:tc>
        <w:tc>
          <w:tcPr>
            <w:tcW w:w="2786" w:type="dxa"/>
            <w:tcBorders>
              <w:top w:val="nil"/>
              <w:bottom w:val="single" w:sz="4" w:space="0" w:color="auto"/>
            </w:tcBorders>
            <w:shd w:val="clear" w:color="auto" w:fill="auto"/>
            <w:tcMar>
              <w:top w:w="13" w:type="dxa"/>
              <w:left w:w="13" w:type="dxa"/>
              <w:bottom w:w="0" w:type="dxa"/>
              <w:right w:w="13" w:type="dxa"/>
            </w:tcMar>
            <w:vAlign w:val="center"/>
            <w:hideMark/>
          </w:tcPr>
          <w:p w14:paraId="3E459F45" w14:textId="77777777" w:rsidR="00E87562" w:rsidRPr="00D7763B" w:rsidRDefault="00E87562" w:rsidP="00FE3DB0">
            <w:pPr>
              <w:widowControl/>
              <w:snapToGrid w:val="0"/>
              <w:spacing w:after="0" w:line="240" w:lineRule="auto"/>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平均更換登機門懲罰值</w:t>
            </w:r>
          </w:p>
        </w:tc>
        <w:tc>
          <w:tcPr>
            <w:tcW w:w="1432" w:type="dxa"/>
            <w:tcBorders>
              <w:top w:val="nil"/>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0FFBF003" w14:textId="77777777" w:rsidR="00E87562" w:rsidRPr="00D7763B" w:rsidRDefault="00E87562" w:rsidP="00FE3DB0">
            <w:pPr>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288(19.2%)</w:t>
            </w:r>
          </w:p>
        </w:tc>
        <w:tc>
          <w:tcPr>
            <w:tcW w:w="1555" w:type="dxa"/>
            <w:tcBorders>
              <w:top w:val="nil"/>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4F3363AD" w14:textId="77777777" w:rsidR="00E87562" w:rsidRPr="00D7763B" w:rsidRDefault="00E87562" w:rsidP="00FE3DB0">
            <w:pPr>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231(14.6%)</w:t>
            </w:r>
          </w:p>
        </w:tc>
        <w:tc>
          <w:tcPr>
            <w:tcW w:w="1678" w:type="dxa"/>
            <w:tcBorders>
              <w:top w:val="nil"/>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0183D3B8" w14:textId="77777777" w:rsidR="00E87562" w:rsidRPr="00D7763B" w:rsidRDefault="00E87562" w:rsidP="00FE3DB0">
            <w:pPr>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112.5(7.3%)</w:t>
            </w:r>
          </w:p>
        </w:tc>
      </w:tr>
      <w:tr w:rsidR="00E87562" w:rsidRPr="00D7763B" w14:paraId="53695BB1" w14:textId="77777777" w:rsidTr="00FE3DB0">
        <w:trPr>
          <w:trHeight w:val="305"/>
          <w:jc w:val="center"/>
        </w:trPr>
        <w:tc>
          <w:tcPr>
            <w:tcW w:w="1599" w:type="dxa"/>
            <w:vMerge/>
            <w:shd w:val="clear" w:color="auto" w:fill="auto"/>
            <w:vAlign w:val="center"/>
            <w:hideMark/>
          </w:tcPr>
          <w:p w14:paraId="647D07EA" w14:textId="77777777" w:rsidR="00E87562" w:rsidRPr="00D7763B" w:rsidRDefault="00E87562" w:rsidP="00FE3DB0">
            <w:pPr>
              <w:widowControl/>
              <w:snapToGrid w:val="0"/>
              <w:spacing w:after="0" w:line="240" w:lineRule="auto"/>
              <w:jc w:val="center"/>
              <w:rPr>
                <w:rFonts w:ascii="Times New Roman" w:eastAsia="標楷體-繁" w:hAnsi="Times New Roman" w:cs="Times New Roman"/>
                <w:kern w:val="0"/>
                <w:sz w:val="22"/>
                <w:szCs w:val="22"/>
                <w14:ligatures w14:val="none"/>
              </w:rPr>
            </w:pPr>
          </w:p>
        </w:tc>
        <w:tc>
          <w:tcPr>
            <w:tcW w:w="2786" w:type="dxa"/>
            <w:tcBorders>
              <w:top w:val="single" w:sz="4" w:space="0" w:color="auto"/>
              <w:bottom w:val="single" w:sz="4" w:space="0" w:color="auto"/>
            </w:tcBorders>
            <w:shd w:val="clear" w:color="auto" w:fill="auto"/>
            <w:tcMar>
              <w:top w:w="13" w:type="dxa"/>
              <w:left w:w="13" w:type="dxa"/>
              <w:bottom w:w="0" w:type="dxa"/>
              <w:right w:w="13" w:type="dxa"/>
            </w:tcMar>
            <w:vAlign w:val="center"/>
            <w:hideMark/>
          </w:tcPr>
          <w:p w14:paraId="2BA5971E" w14:textId="77777777" w:rsidR="00E87562" w:rsidRPr="00D7763B" w:rsidRDefault="00E87562" w:rsidP="00FE3DB0">
            <w:pPr>
              <w:widowControl/>
              <w:snapToGrid w:val="0"/>
              <w:spacing w:after="0" w:line="240" w:lineRule="auto"/>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Gap (%)</w:t>
            </w:r>
          </w:p>
        </w:tc>
        <w:tc>
          <w:tcPr>
            <w:tcW w:w="1432"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0AA31E16" w14:textId="77777777" w:rsidR="00E87562" w:rsidRPr="00D7763B" w:rsidRDefault="00E87562" w:rsidP="00FE3DB0">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7.33%</w:t>
            </w:r>
          </w:p>
        </w:tc>
        <w:tc>
          <w:tcPr>
            <w:tcW w:w="1555"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2EC5F0B5" w14:textId="77777777" w:rsidR="00E87562" w:rsidRPr="00D7763B" w:rsidRDefault="00E87562" w:rsidP="00FE3DB0">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4.62%</w:t>
            </w:r>
          </w:p>
        </w:tc>
        <w:tc>
          <w:tcPr>
            <w:tcW w:w="1678" w:type="dxa"/>
            <w:tcBorders>
              <w:top w:val="single" w:sz="4" w:space="0" w:color="auto"/>
              <w:left w:val="single" w:sz="4" w:space="0" w:color="auto"/>
              <w:bottom w:val="single" w:sz="4" w:space="0" w:color="auto"/>
              <w:right w:val="single" w:sz="4" w:space="0" w:color="000000"/>
            </w:tcBorders>
            <w:shd w:val="clear" w:color="auto" w:fill="auto"/>
            <w:tcMar>
              <w:top w:w="13" w:type="dxa"/>
              <w:left w:w="13" w:type="dxa"/>
              <w:bottom w:w="0" w:type="dxa"/>
              <w:right w:w="13" w:type="dxa"/>
            </w:tcMar>
            <w:vAlign w:val="center"/>
            <w:hideMark/>
          </w:tcPr>
          <w:p w14:paraId="7AB02ADD" w14:textId="77777777" w:rsidR="00E87562" w:rsidRPr="00D7763B" w:rsidRDefault="00E87562" w:rsidP="00FE3DB0">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2.02%</w:t>
            </w:r>
          </w:p>
        </w:tc>
      </w:tr>
      <w:tr w:rsidR="00E87562" w:rsidRPr="00D7763B" w14:paraId="1DF0A75E" w14:textId="77777777" w:rsidTr="00FE3DB0">
        <w:trPr>
          <w:trHeight w:val="305"/>
          <w:jc w:val="center"/>
        </w:trPr>
        <w:tc>
          <w:tcPr>
            <w:tcW w:w="1599" w:type="dxa"/>
            <w:vMerge w:val="restart"/>
            <w:shd w:val="clear" w:color="auto" w:fill="auto"/>
            <w:tcMar>
              <w:top w:w="13" w:type="dxa"/>
              <w:left w:w="13" w:type="dxa"/>
              <w:bottom w:w="0" w:type="dxa"/>
              <w:right w:w="13" w:type="dxa"/>
            </w:tcMar>
            <w:vAlign w:val="center"/>
            <w:hideMark/>
          </w:tcPr>
          <w:p w14:paraId="0BEF7570" w14:textId="77777777" w:rsidR="00E87562" w:rsidRPr="00D7763B" w:rsidRDefault="00E87562" w:rsidP="00FE3DB0">
            <w:pPr>
              <w:widowControl/>
              <w:snapToGrid w:val="0"/>
              <w:spacing w:after="0" w:line="240" w:lineRule="auto"/>
              <w:jc w:val="center"/>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實務指派方式</w:t>
            </w:r>
          </w:p>
        </w:tc>
        <w:tc>
          <w:tcPr>
            <w:tcW w:w="2786" w:type="dxa"/>
            <w:tcBorders>
              <w:bottom w:val="nil"/>
            </w:tcBorders>
            <w:shd w:val="clear" w:color="auto" w:fill="auto"/>
            <w:tcMar>
              <w:top w:w="13" w:type="dxa"/>
              <w:left w:w="13" w:type="dxa"/>
              <w:bottom w:w="0" w:type="dxa"/>
              <w:right w:w="13" w:type="dxa"/>
            </w:tcMar>
            <w:vAlign w:val="center"/>
            <w:hideMark/>
          </w:tcPr>
          <w:p w14:paraId="7C78FEE2" w14:textId="77777777" w:rsidR="00E87562" w:rsidRPr="00D7763B" w:rsidRDefault="00E87562" w:rsidP="00FE3DB0">
            <w:pPr>
              <w:widowControl/>
              <w:snapToGrid w:val="0"/>
              <w:spacing w:after="0" w:line="240" w:lineRule="auto"/>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平均總目標式值</w:t>
            </w:r>
          </w:p>
        </w:tc>
        <w:tc>
          <w:tcPr>
            <w:tcW w:w="1432" w:type="dxa"/>
            <w:tcBorders>
              <w:top w:val="single" w:sz="4" w:space="0" w:color="auto"/>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48D722F4" w14:textId="77777777" w:rsidR="00E87562" w:rsidRPr="00D7763B" w:rsidRDefault="00E87562" w:rsidP="00FE3DB0">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1594.3</w:t>
            </w:r>
          </w:p>
        </w:tc>
        <w:tc>
          <w:tcPr>
            <w:tcW w:w="1555" w:type="dxa"/>
            <w:tcBorders>
              <w:top w:val="single" w:sz="4" w:space="0" w:color="auto"/>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0064D86A" w14:textId="77777777" w:rsidR="00E87562" w:rsidRPr="00D7763B" w:rsidRDefault="00E87562" w:rsidP="00FE3DB0">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1645.8</w:t>
            </w:r>
          </w:p>
        </w:tc>
        <w:tc>
          <w:tcPr>
            <w:tcW w:w="1678" w:type="dxa"/>
            <w:tcBorders>
              <w:top w:val="single" w:sz="4" w:space="0" w:color="auto"/>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37CF11F5" w14:textId="77777777" w:rsidR="00E87562" w:rsidRPr="00D7763B" w:rsidRDefault="00E87562" w:rsidP="00FE3DB0">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1559.8</w:t>
            </w:r>
          </w:p>
        </w:tc>
      </w:tr>
      <w:tr w:rsidR="00E87562" w:rsidRPr="00D7763B" w14:paraId="0430F1EA" w14:textId="77777777" w:rsidTr="00FE3DB0">
        <w:trPr>
          <w:trHeight w:val="305"/>
          <w:jc w:val="center"/>
        </w:trPr>
        <w:tc>
          <w:tcPr>
            <w:tcW w:w="1599" w:type="dxa"/>
            <w:vMerge/>
            <w:shd w:val="clear" w:color="auto" w:fill="auto"/>
            <w:vAlign w:val="center"/>
            <w:hideMark/>
          </w:tcPr>
          <w:p w14:paraId="34518E53" w14:textId="77777777" w:rsidR="00E87562" w:rsidRPr="00D7763B" w:rsidRDefault="00E87562" w:rsidP="00FE3DB0">
            <w:pPr>
              <w:widowControl/>
              <w:snapToGrid w:val="0"/>
              <w:spacing w:after="0" w:line="240" w:lineRule="auto"/>
              <w:jc w:val="center"/>
              <w:rPr>
                <w:rFonts w:ascii="Times New Roman" w:eastAsia="標楷體-繁" w:hAnsi="Times New Roman" w:cs="Times New Roman"/>
                <w:kern w:val="0"/>
                <w:sz w:val="22"/>
                <w:szCs w:val="22"/>
                <w14:ligatures w14:val="none"/>
              </w:rPr>
            </w:pPr>
          </w:p>
        </w:tc>
        <w:tc>
          <w:tcPr>
            <w:tcW w:w="2786" w:type="dxa"/>
            <w:tcBorders>
              <w:top w:val="nil"/>
              <w:bottom w:val="nil"/>
            </w:tcBorders>
            <w:shd w:val="clear" w:color="auto" w:fill="auto"/>
            <w:tcMar>
              <w:top w:w="13" w:type="dxa"/>
              <w:left w:w="13" w:type="dxa"/>
              <w:bottom w:w="0" w:type="dxa"/>
              <w:right w:w="13" w:type="dxa"/>
            </w:tcMar>
            <w:vAlign w:val="center"/>
            <w:hideMark/>
          </w:tcPr>
          <w:p w14:paraId="37CDE370" w14:textId="77777777" w:rsidR="00E87562" w:rsidRPr="00D7763B" w:rsidRDefault="00E87562" w:rsidP="00FE3DB0">
            <w:pPr>
              <w:widowControl/>
              <w:snapToGrid w:val="0"/>
              <w:spacing w:after="0" w:line="240" w:lineRule="auto"/>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平均總延誤時間</w:t>
            </w:r>
          </w:p>
        </w:tc>
        <w:tc>
          <w:tcPr>
            <w:tcW w:w="1432" w:type="dxa"/>
            <w:tcBorders>
              <w:top w:val="nil"/>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709B1EFE" w14:textId="77777777" w:rsidR="00E87562" w:rsidRPr="00D7763B" w:rsidRDefault="00E87562" w:rsidP="00FE3DB0">
            <w:pPr>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1190.8(74.7%)</w:t>
            </w:r>
          </w:p>
        </w:tc>
        <w:tc>
          <w:tcPr>
            <w:tcW w:w="1555" w:type="dxa"/>
            <w:tcBorders>
              <w:top w:val="nil"/>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0A00F847" w14:textId="77777777" w:rsidR="00E87562" w:rsidRPr="00D7763B" w:rsidRDefault="00E87562" w:rsidP="00FE3DB0">
            <w:pPr>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1324.8(80.5%)</w:t>
            </w:r>
          </w:p>
        </w:tc>
        <w:tc>
          <w:tcPr>
            <w:tcW w:w="1678" w:type="dxa"/>
            <w:tcBorders>
              <w:top w:val="nil"/>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624174F6" w14:textId="77777777" w:rsidR="00E87562" w:rsidRPr="00D7763B" w:rsidRDefault="00E87562" w:rsidP="00FE3DB0">
            <w:pPr>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1403.8(90%)</w:t>
            </w:r>
          </w:p>
        </w:tc>
      </w:tr>
      <w:tr w:rsidR="00E87562" w:rsidRPr="00D7763B" w14:paraId="12CBEF3A" w14:textId="77777777" w:rsidTr="00FE3DB0">
        <w:trPr>
          <w:trHeight w:val="305"/>
          <w:jc w:val="center"/>
        </w:trPr>
        <w:tc>
          <w:tcPr>
            <w:tcW w:w="1599" w:type="dxa"/>
            <w:vMerge/>
            <w:shd w:val="clear" w:color="auto" w:fill="auto"/>
            <w:vAlign w:val="center"/>
            <w:hideMark/>
          </w:tcPr>
          <w:p w14:paraId="64BD4ABD" w14:textId="77777777" w:rsidR="00E87562" w:rsidRPr="00D7763B" w:rsidRDefault="00E87562" w:rsidP="00FE3DB0">
            <w:pPr>
              <w:widowControl/>
              <w:snapToGrid w:val="0"/>
              <w:spacing w:after="0" w:line="240" w:lineRule="auto"/>
              <w:jc w:val="center"/>
              <w:rPr>
                <w:rFonts w:ascii="Times New Roman" w:eastAsia="標楷體-繁" w:hAnsi="Times New Roman" w:cs="Times New Roman"/>
                <w:kern w:val="0"/>
                <w:sz w:val="22"/>
                <w:szCs w:val="22"/>
                <w14:ligatures w14:val="none"/>
              </w:rPr>
            </w:pPr>
          </w:p>
        </w:tc>
        <w:tc>
          <w:tcPr>
            <w:tcW w:w="2786" w:type="dxa"/>
            <w:tcBorders>
              <w:top w:val="nil"/>
              <w:bottom w:val="nil"/>
            </w:tcBorders>
            <w:shd w:val="clear" w:color="auto" w:fill="auto"/>
            <w:tcMar>
              <w:top w:w="13" w:type="dxa"/>
              <w:left w:w="13" w:type="dxa"/>
              <w:bottom w:w="0" w:type="dxa"/>
              <w:right w:w="13" w:type="dxa"/>
            </w:tcMar>
            <w:vAlign w:val="center"/>
            <w:hideMark/>
          </w:tcPr>
          <w:p w14:paraId="4CE91F5C" w14:textId="77777777" w:rsidR="00E87562" w:rsidRPr="00D7763B" w:rsidRDefault="00E87562" w:rsidP="00FE3DB0">
            <w:pPr>
              <w:widowControl/>
              <w:snapToGrid w:val="0"/>
              <w:spacing w:after="0" w:line="240" w:lineRule="auto"/>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平均更換登機門數量</w:t>
            </w:r>
          </w:p>
        </w:tc>
        <w:tc>
          <w:tcPr>
            <w:tcW w:w="1432" w:type="dxa"/>
            <w:tcBorders>
              <w:top w:val="nil"/>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2664D913" w14:textId="77777777" w:rsidR="00E87562" w:rsidRPr="00D7763B" w:rsidRDefault="00E87562" w:rsidP="00FE3DB0">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8.9</w:t>
            </w:r>
          </w:p>
        </w:tc>
        <w:tc>
          <w:tcPr>
            <w:tcW w:w="1555" w:type="dxa"/>
            <w:tcBorders>
              <w:top w:val="nil"/>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05E880C7" w14:textId="77777777" w:rsidR="00E87562" w:rsidRPr="00D7763B" w:rsidRDefault="00E87562" w:rsidP="00FE3DB0">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6.5</w:t>
            </w:r>
          </w:p>
        </w:tc>
        <w:tc>
          <w:tcPr>
            <w:tcW w:w="1678" w:type="dxa"/>
            <w:tcBorders>
              <w:top w:val="nil"/>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43A101B9" w14:textId="77777777" w:rsidR="00E87562" w:rsidRPr="00D7763B" w:rsidRDefault="00E87562" w:rsidP="00FE3DB0">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2.4</w:t>
            </w:r>
          </w:p>
        </w:tc>
      </w:tr>
      <w:tr w:rsidR="00E87562" w:rsidRPr="00D7763B" w14:paraId="311EF7B8" w14:textId="77777777" w:rsidTr="00FE3DB0">
        <w:trPr>
          <w:trHeight w:val="55"/>
          <w:jc w:val="center"/>
        </w:trPr>
        <w:tc>
          <w:tcPr>
            <w:tcW w:w="1599" w:type="dxa"/>
            <w:vMerge/>
            <w:shd w:val="clear" w:color="auto" w:fill="auto"/>
            <w:vAlign w:val="center"/>
            <w:hideMark/>
          </w:tcPr>
          <w:p w14:paraId="34A52F74" w14:textId="77777777" w:rsidR="00E87562" w:rsidRPr="00D7763B" w:rsidRDefault="00E87562" w:rsidP="00FE3DB0">
            <w:pPr>
              <w:widowControl/>
              <w:snapToGrid w:val="0"/>
              <w:spacing w:after="0" w:line="240" w:lineRule="auto"/>
              <w:jc w:val="center"/>
              <w:rPr>
                <w:rFonts w:ascii="Times New Roman" w:eastAsia="標楷體-繁" w:hAnsi="Times New Roman" w:cs="Times New Roman"/>
                <w:kern w:val="0"/>
                <w:sz w:val="22"/>
                <w:szCs w:val="22"/>
                <w14:ligatures w14:val="none"/>
              </w:rPr>
            </w:pPr>
          </w:p>
        </w:tc>
        <w:tc>
          <w:tcPr>
            <w:tcW w:w="2786" w:type="dxa"/>
            <w:tcBorders>
              <w:top w:val="nil"/>
              <w:bottom w:val="nil"/>
            </w:tcBorders>
            <w:shd w:val="clear" w:color="auto" w:fill="auto"/>
            <w:tcMar>
              <w:top w:w="13" w:type="dxa"/>
              <w:left w:w="13" w:type="dxa"/>
              <w:bottom w:w="0" w:type="dxa"/>
              <w:right w:w="13" w:type="dxa"/>
            </w:tcMar>
            <w:vAlign w:val="center"/>
            <w:hideMark/>
          </w:tcPr>
          <w:p w14:paraId="401A5580" w14:textId="77777777" w:rsidR="00E87562" w:rsidRPr="00D7763B" w:rsidRDefault="00E87562" w:rsidP="00FE3DB0">
            <w:pPr>
              <w:widowControl/>
              <w:snapToGrid w:val="0"/>
              <w:spacing w:after="0" w:line="240" w:lineRule="auto"/>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平均更換登機門懲罰值</w:t>
            </w:r>
          </w:p>
        </w:tc>
        <w:tc>
          <w:tcPr>
            <w:tcW w:w="1432" w:type="dxa"/>
            <w:tcBorders>
              <w:top w:val="nil"/>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4D4ED99B" w14:textId="77777777" w:rsidR="00E87562" w:rsidRPr="00D7763B" w:rsidRDefault="00E87562" w:rsidP="00FE3DB0">
            <w:pPr>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133.5(8.4%)</w:t>
            </w:r>
          </w:p>
        </w:tc>
        <w:tc>
          <w:tcPr>
            <w:tcW w:w="1555" w:type="dxa"/>
            <w:tcBorders>
              <w:top w:val="nil"/>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64FEDB6F" w14:textId="77777777" w:rsidR="00E87562" w:rsidRPr="00D7763B" w:rsidRDefault="00E87562" w:rsidP="00FE3DB0">
            <w:pPr>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97.5(11.8%)</w:t>
            </w:r>
          </w:p>
        </w:tc>
        <w:tc>
          <w:tcPr>
            <w:tcW w:w="1678" w:type="dxa"/>
            <w:tcBorders>
              <w:top w:val="nil"/>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20352025" w14:textId="77777777" w:rsidR="00E87562" w:rsidRPr="00D7763B" w:rsidRDefault="00E87562" w:rsidP="00FE3DB0">
            <w:pPr>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36(6.9%)</w:t>
            </w:r>
          </w:p>
        </w:tc>
      </w:tr>
      <w:tr w:rsidR="00E87562" w:rsidRPr="00D7763B" w14:paraId="44E6F010" w14:textId="77777777" w:rsidTr="00FE3DB0">
        <w:trPr>
          <w:trHeight w:val="305"/>
          <w:jc w:val="center"/>
        </w:trPr>
        <w:tc>
          <w:tcPr>
            <w:tcW w:w="1599" w:type="dxa"/>
            <w:vMerge/>
            <w:shd w:val="clear" w:color="auto" w:fill="auto"/>
            <w:vAlign w:val="center"/>
            <w:hideMark/>
          </w:tcPr>
          <w:p w14:paraId="0C12243D" w14:textId="77777777" w:rsidR="00E87562" w:rsidRPr="00D7763B" w:rsidRDefault="00E87562" w:rsidP="00FE3DB0">
            <w:pPr>
              <w:widowControl/>
              <w:snapToGrid w:val="0"/>
              <w:spacing w:after="0" w:line="240" w:lineRule="auto"/>
              <w:jc w:val="center"/>
              <w:rPr>
                <w:rFonts w:ascii="Times New Roman" w:eastAsia="標楷體-繁" w:hAnsi="Times New Roman" w:cs="Times New Roman"/>
                <w:kern w:val="0"/>
                <w:sz w:val="22"/>
                <w:szCs w:val="22"/>
                <w14:ligatures w14:val="none"/>
              </w:rPr>
            </w:pPr>
          </w:p>
        </w:tc>
        <w:tc>
          <w:tcPr>
            <w:tcW w:w="2786" w:type="dxa"/>
            <w:tcBorders>
              <w:top w:val="nil"/>
              <w:bottom w:val="nil"/>
            </w:tcBorders>
            <w:shd w:val="clear" w:color="auto" w:fill="auto"/>
            <w:tcMar>
              <w:top w:w="13" w:type="dxa"/>
              <w:left w:w="13" w:type="dxa"/>
              <w:bottom w:w="0" w:type="dxa"/>
              <w:right w:w="13" w:type="dxa"/>
            </w:tcMar>
            <w:vAlign w:val="center"/>
            <w:hideMark/>
          </w:tcPr>
          <w:p w14:paraId="2F04FC32" w14:textId="77777777" w:rsidR="00E87562" w:rsidRPr="00D7763B" w:rsidRDefault="00E87562" w:rsidP="00FE3DB0">
            <w:pPr>
              <w:widowControl/>
              <w:snapToGrid w:val="0"/>
              <w:spacing w:after="0" w:line="240" w:lineRule="auto"/>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平均指派至停機坪次數</w:t>
            </w:r>
          </w:p>
        </w:tc>
        <w:tc>
          <w:tcPr>
            <w:tcW w:w="1432" w:type="dxa"/>
            <w:tcBorders>
              <w:top w:val="nil"/>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6D4BE14E" w14:textId="77777777" w:rsidR="00E87562" w:rsidRPr="00D7763B" w:rsidRDefault="00E87562" w:rsidP="00FE3DB0">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4.5</w:t>
            </w:r>
          </w:p>
        </w:tc>
        <w:tc>
          <w:tcPr>
            <w:tcW w:w="1555" w:type="dxa"/>
            <w:tcBorders>
              <w:top w:val="nil"/>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130F50B2" w14:textId="77777777" w:rsidR="00E87562" w:rsidRPr="00D7763B" w:rsidRDefault="00E87562" w:rsidP="00FE3DB0">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2.1</w:t>
            </w:r>
          </w:p>
        </w:tc>
        <w:tc>
          <w:tcPr>
            <w:tcW w:w="1678" w:type="dxa"/>
            <w:tcBorders>
              <w:top w:val="nil"/>
              <w:left w:val="single" w:sz="4" w:space="0" w:color="auto"/>
              <w:bottom w:val="nil"/>
              <w:right w:val="single" w:sz="4" w:space="0" w:color="auto"/>
            </w:tcBorders>
            <w:shd w:val="clear" w:color="auto" w:fill="auto"/>
            <w:tcMar>
              <w:top w:w="13" w:type="dxa"/>
              <w:left w:w="13" w:type="dxa"/>
              <w:bottom w:w="0" w:type="dxa"/>
              <w:right w:w="13" w:type="dxa"/>
            </w:tcMar>
            <w:vAlign w:val="center"/>
            <w:hideMark/>
          </w:tcPr>
          <w:p w14:paraId="4D976ABF" w14:textId="77777777" w:rsidR="00E87562" w:rsidRPr="00D7763B" w:rsidRDefault="00E87562" w:rsidP="00FE3DB0">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0.8</w:t>
            </w:r>
          </w:p>
        </w:tc>
      </w:tr>
      <w:tr w:rsidR="00E87562" w:rsidRPr="00D7763B" w14:paraId="2C8EE849" w14:textId="77777777" w:rsidTr="00FE3DB0">
        <w:trPr>
          <w:trHeight w:val="305"/>
          <w:jc w:val="center"/>
        </w:trPr>
        <w:tc>
          <w:tcPr>
            <w:tcW w:w="1599" w:type="dxa"/>
            <w:vMerge/>
            <w:shd w:val="clear" w:color="auto" w:fill="auto"/>
            <w:vAlign w:val="center"/>
            <w:hideMark/>
          </w:tcPr>
          <w:p w14:paraId="6A946502" w14:textId="77777777" w:rsidR="00E87562" w:rsidRPr="00D7763B" w:rsidRDefault="00E87562" w:rsidP="00FE3DB0">
            <w:pPr>
              <w:widowControl/>
              <w:snapToGrid w:val="0"/>
              <w:spacing w:after="0" w:line="240" w:lineRule="auto"/>
              <w:jc w:val="center"/>
              <w:rPr>
                <w:rFonts w:ascii="Times New Roman" w:eastAsia="標楷體-繁" w:hAnsi="Times New Roman" w:cs="Times New Roman"/>
                <w:kern w:val="0"/>
                <w:sz w:val="22"/>
                <w:szCs w:val="22"/>
                <w14:ligatures w14:val="none"/>
              </w:rPr>
            </w:pPr>
          </w:p>
        </w:tc>
        <w:tc>
          <w:tcPr>
            <w:tcW w:w="2786" w:type="dxa"/>
            <w:tcBorders>
              <w:top w:val="nil"/>
            </w:tcBorders>
            <w:shd w:val="clear" w:color="auto" w:fill="auto"/>
            <w:tcMar>
              <w:top w:w="13" w:type="dxa"/>
              <w:left w:w="13" w:type="dxa"/>
              <w:bottom w:w="0" w:type="dxa"/>
              <w:right w:w="13" w:type="dxa"/>
            </w:tcMar>
            <w:vAlign w:val="center"/>
            <w:hideMark/>
          </w:tcPr>
          <w:p w14:paraId="59F3FDB4" w14:textId="77777777" w:rsidR="00E87562" w:rsidRPr="00D7763B" w:rsidRDefault="00E87562" w:rsidP="00FE3DB0">
            <w:pPr>
              <w:widowControl/>
              <w:snapToGrid w:val="0"/>
              <w:spacing w:after="0" w:line="240" w:lineRule="auto"/>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平均指派至停機坪懲罰值</w:t>
            </w:r>
          </w:p>
        </w:tc>
        <w:tc>
          <w:tcPr>
            <w:tcW w:w="1432" w:type="dxa"/>
            <w:tcBorders>
              <w:top w:val="nil"/>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0058C586" w14:textId="77777777" w:rsidR="00E87562" w:rsidRPr="00D7763B" w:rsidRDefault="00E87562" w:rsidP="00FE3DB0">
            <w:pPr>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270(16.9%)</w:t>
            </w:r>
          </w:p>
        </w:tc>
        <w:tc>
          <w:tcPr>
            <w:tcW w:w="1555" w:type="dxa"/>
            <w:tcBorders>
              <w:top w:val="nil"/>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689E6511" w14:textId="77777777" w:rsidR="00E87562" w:rsidRPr="00D7763B" w:rsidRDefault="00E87562" w:rsidP="00FE3DB0">
            <w:pPr>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126(7.7%)</w:t>
            </w:r>
          </w:p>
        </w:tc>
        <w:tc>
          <w:tcPr>
            <w:tcW w:w="1678" w:type="dxa"/>
            <w:tcBorders>
              <w:top w:val="nil"/>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1F9830A5" w14:textId="77777777" w:rsidR="00E87562" w:rsidRPr="00D7763B" w:rsidRDefault="00E87562" w:rsidP="00FE3DB0">
            <w:pPr>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48(3.1%)</w:t>
            </w:r>
          </w:p>
        </w:tc>
      </w:tr>
      <w:tr w:rsidR="00E87562" w:rsidRPr="00D7763B" w14:paraId="3C3DEC4F" w14:textId="77777777" w:rsidTr="00FE3DB0">
        <w:trPr>
          <w:trHeight w:val="305"/>
          <w:jc w:val="center"/>
        </w:trPr>
        <w:tc>
          <w:tcPr>
            <w:tcW w:w="1599" w:type="dxa"/>
            <w:vMerge/>
            <w:shd w:val="clear" w:color="auto" w:fill="auto"/>
            <w:vAlign w:val="center"/>
            <w:hideMark/>
          </w:tcPr>
          <w:p w14:paraId="0171F0CB" w14:textId="77777777" w:rsidR="00E87562" w:rsidRPr="00D7763B" w:rsidRDefault="00E87562" w:rsidP="00FE3DB0">
            <w:pPr>
              <w:widowControl/>
              <w:snapToGrid w:val="0"/>
              <w:spacing w:after="0" w:line="240" w:lineRule="auto"/>
              <w:jc w:val="center"/>
              <w:rPr>
                <w:rFonts w:ascii="Times New Roman" w:eastAsia="標楷體-繁" w:hAnsi="Times New Roman" w:cs="Times New Roman"/>
                <w:kern w:val="0"/>
                <w:sz w:val="22"/>
                <w:szCs w:val="22"/>
                <w14:ligatures w14:val="none"/>
              </w:rPr>
            </w:pPr>
          </w:p>
        </w:tc>
        <w:tc>
          <w:tcPr>
            <w:tcW w:w="2786" w:type="dxa"/>
            <w:shd w:val="clear" w:color="auto" w:fill="auto"/>
            <w:tcMar>
              <w:top w:w="13" w:type="dxa"/>
              <w:left w:w="13" w:type="dxa"/>
              <w:bottom w:w="0" w:type="dxa"/>
              <w:right w:w="13" w:type="dxa"/>
            </w:tcMar>
            <w:vAlign w:val="center"/>
            <w:hideMark/>
          </w:tcPr>
          <w:p w14:paraId="0B2F5F09" w14:textId="77777777" w:rsidR="00E87562" w:rsidRPr="00D7763B" w:rsidRDefault="00E87562" w:rsidP="00FE3DB0">
            <w:pPr>
              <w:widowControl/>
              <w:snapToGrid w:val="0"/>
              <w:spacing w:after="0" w:line="240" w:lineRule="auto"/>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kern w:val="0"/>
                <w:sz w:val="22"/>
                <w:szCs w:val="22"/>
                <w14:ligatures w14:val="none"/>
              </w:rPr>
              <w:t>Gap (%)</w:t>
            </w:r>
          </w:p>
        </w:tc>
        <w:tc>
          <w:tcPr>
            <w:tcW w:w="1432"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335D9418" w14:textId="77777777" w:rsidR="00E87562" w:rsidRPr="00D7763B" w:rsidRDefault="00E87562" w:rsidP="00FE3DB0">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14</w:t>
            </w:r>
            <w:r>
              <w:rPr>
                <w:rFonts w:ascii="Times New Roman" w:eastAsia="標楷體-繁" w:hAnsi="Times New Roman" w:cs="Times New Roman"/>
                <w:color w:val="000000"/>
                <w:sz w:val="22"/>
                <w:szCs w:val="22"/>
              </w:rPr>
              <w:t>.00</w:t>
            </w:r>
            <w:r w:rsidRPr="00D7763B">
              <w:rPr>
                <w:rFonts w:ascii="Times New Roman" w:eastAsia="標楷體-繁" w:hAnsi="Times New Roman" w:cs="Times New Roman"/>
                <w:color w:val="000000"/>
                <w:sz w:val="22"/>
                <w:szCs w:val="22"/>
              </w:rPr>
              <w:t>%</w:t>
            </w:r>
          </w:p>
        </w:tc>
        <w:tc>
          <w:tcPr>
            <w:tcW w:w="1555" w:type="dxa"/>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hideMark/>
          </w:tcPr>
          <w:p w14:paraId="28072810" w14:textId="77777777" w:rsidR="00E87562" w:rsidRPr="00D7763B" w:rsidRDefault="00E87562" w:rsidP="00FE3DB0">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8.58%</w:t>
            </w:r>
          </w:p>
        </w:tc>
        <w:tc>
          <w:tcPr>
            <w:tcW w:w="1678" w:type="dxa"/>
            <w:tcBorders>
              <w:top w:val="single" w:sz="4" w:space="0" w:color="auto"/>
              <w:left w:val="single" w:sz="4" w:space="0" w:color="auto"/>
              <w:bottom w:val="single" w:sz="4" w:space="0" w:color="000000"/>
              <w:right w:val="single" w:sz="4" w:space="0" w:color="000000"/>
            </w:tcBorders>
            <w:shd w:val="clear" w:color="auto" w:fill="auto"/>
            <w:tcMar>
              <w:top w:w="13" w:type="dxa"/>
              <w:left w:w="13" w:type="dxa"/>
              <w:bottom w:w="0" w:type="dxa"/>
              <w:right w:w="13" w:type="dxa"/>
            </w:tcMar>
            <w:vAlign w:val="center"/>
            <w:hideMark/>
          </w:tcPr>
          <w:p w14:paraId="3598A6A6" w14:textId="77777777" w:rsidR="00E87562" w:rsidRPr="00D7763B" w:rsidRDefault="00E87562" w:rsidP="00FE3DB0">
            <w:pPr>
              <w:widowControl/>
              <w:snapToGrid w:val="0"/>
              <w:spacing w:after="0" w:line="240" w:lineRule="auto"/>
              <w:jc w:val="right"/>
              <w:rPr>
                <w:rFonts w:ascii="Times New Roman" w:eastAsia="標楷體-繁" w:hAnsi="Times New Roman" w:cs="Times New Roman"/>
                <w:kern w:val="0"/>
                <w:sz w:val="22"/>
                <w:szCs w:val="22"/>
                <w14:ligatures w14:val="none"/>
              </w:rPr>
            </w:pPr>
            <w:r w:rsidRPr="00D7763B">
              <w:rPr>
                <w:rFonts w:ascii="Times New Roman" w:eastAsia="標楷體-繁" w:hAnsi="Times New Roman" w:cs="Times New Roman"/>
                <w:color w:val="000000"/>
                <w:sz w:val="22"/>
                <w:szCs w:val="22"/>
              </w:rPr>
              <w:t>2.67%</w:t>
            </w:r>
          </w:p>
        </w:tc>
      </w:tr>
    </w:tbl>
    <w:p w14:paraId="4BE96BFA" w14:textId="370FAB56" w:rsidR="00523B5A" w:rsidRPr="00523B5A" w:rsidRDefault="009678EA" w:rsidP="0044202F">
      <w:pPr>
        <w:pStyle w:val="a3"/>
        <w:rPr>
          <w:rFonts w:eastAsia="標楷體-繁"/>
          <w:color w:val="000000" w:themeColor="text1"/>
        </w:rPr>
      </w:pPr>
      <w:r w:rsidRPr="00D7763B">
        <w:rPr>
          <w:rFonts w:eastAsia="標楷體-繁"/>
          <w:color w:val="000000" w:themeColor="text1"/>
        </w:rPr>
        <w:t>比較</w:t>
      </w:r>
      <w:r w:rsidR="00523B5A" w:rsidRPr="00D7763B">
        <w:rPr>
          <w:rFonts w:eastAsia="標楷體-繁"/>
          <w:color w:val="000000" w:themeColor="text1"/>
        </w:rPr>
        <w:t>各種方法的結果</w:t>
      </w:r>
      <w:r>
        <w:rPr>
          <w:rFonts w:eastAsia="標楷體-繁" w:hint="eastAsia"/>
          <w:color w:val="000000" w:themeColor="text1"/>
        </w:rPr>
        <w:t>時</w:t>
      </w:r>
      <w:r w:rsidR="00523B5A" w:rsidRPr="00D7763B">
        <w:rPr>
          <w:rFonts w:eastAsia="標楷體-繁"/>
          <w:color w:val="000000" w:themeColor="text1"/>
        </w:rPr>
        <w:t>，首先可以看到本研究之隨機性模式</w:t>
      </w:r>
      <w:r w:rsidR="00E55E93">
        <w:rPr>
          <w:rFonts w:eastAsia="標楷體-繁" w:hint="eastAsia"/>
          <w:color w:val="000000" w:themeColor="text1"/>
        </w:rPr>
        <w:t>在</w:t>
      </w:r>
      <w:r w:rsidR="00523B5A" w:rsidRPr="00D7763B">
        <w:rPr>
          <w:rFonts w:eastAsia="標楷體-繁"/>
          <w:color w:val="000000" w:themeColor="text1"/>
        </w:rPr>
        <w:t>滾動平面法</w:t>
      </w:r>
      <w:r w:rsidR="00E55E93">
        <w:rPr>
          <w:rFonts w:eastAsia="標楷體-繁" w:hint="eastAsia"/>
          <w:color w:val="000000" w:themeColor="text1"/>
        </w:rPr>
        <w:t>之下，針對</w:t>
      </w:r>
      <w:r w:rsidR="00523B5A" w:rsidRPr="00D7763B">
        <w:rPr>
          <w:rFonts w:eastAsia="標楷體-繁"/>
          <w:color w:val="000000" w:themeColor="text1"/>
        </w:rPr>
        <w:t>不同的標準差</w:t>
      </w:r>
      <w:r w:rsidR="00E55E93">
        <w:rPr>
          <w:rFonts w:eastAsia="標楷體-繁" w:hint="eastAsia"/>
          <w:color w:val="000000" w:themeColor="text1"/>
        </w:rPr>
        <w:t>，</w:t>
      </w:r>
      <w:r w:rsidR="00523B5A" w:rsidRPr="00D7763B">
        <w:rPr>
          <w:rFonts w:eastAsia="標楷體-繁"/>
          <w:color w:val="000000" w:themeColor="text1"/>
        </w:rPr>
        <w:t>皆</w:t>
      </w:r>
      <w:r>
        <w:rPr>
          <w:rFonts w:eastAsia="標楷體-繁" w:hint="eastAsia"/>
          <w:color w:val="000000" w:themeColor="text1"/>
        </w:rPr>
        <w:t>可</w:t>
      </w:r>
      <w:r w:rsidR="00523B5A" w:rsidRPr="00D7763B">
        <w:rPr>
          <w:rFonts w:eastAsia="標楷體-繁"/>
          <w:color w:val="000000" w:themeColor="text1"/>
        </w:rPr>
        <w:t>與具完整資訊之</w:t>
      </w:r>
      <w:r w:rsidR="00E55E93">
        <w:rPr>
          <w:rFonts w:eastAsia="標楷體-繁" w:hint="eastAsia"/>
          <w:color w:val="000000" w:themeColor="text1"/>
        </w:rPr>
        <w:t>標竿</w:t>
      </w:r>
      <w:r w:rsidR="00523B5A" w:rsidRPr="00D7763B">
        <w:rPr>
          <w:rFonts w:eastAsia="標楷體-繁"/>
          <w:color w:val="000000" w:themeColor="text1"/>
        </w:rPr>
        <w:t>指派</w:t>
      </w:r>
      <w:r>
        <w:rPr>
          <w:rFonts w:eastAsia="標楷體-繁" w:hint="eastAsia"/>
          <w:color w:val="000000" w:themeColor="text1"/>
        </w:rPr>
        <w:t>達到</w:t>
      </w:r>
      <w:r w:rsidR="00523B5A" w:rsidRPr="00D7763B">
        <w:rPr>
          <w:rFonts w:eastAsia="標楷體-繁"/>
          <w:color w:val="000000" w:themeColor="text1"/>
        </w:rPr>
        <w:t>最小的</w:t>
      </w:r>
      <w:r w:rsidR="00E55E93" w:rsidRPr="00D7763B">
        <w:rPr>
          <w:rFonts w:eastAsia="標楷體-繁"/>
          <w:color w:val="000000" w:themeColor="text1"/>
        </w:rPr>
        <w:t>差距</w:t>
      </w:r>
      <w:r w:rsidR="00523B5A" w:rsidRPr="00D7763B">
        <w:rPr>
          <w:rFonts w:eastAsia="標楷體-繁"/>
          <w:color w:val="000000" w:themeColor="text1"/>
        </w:rPr>
        <w:t>，凸顯了使用隨機性模式之價值。在</w:t>
      </w:r>
      <w:r w:rsidR="00523B5A">
        <w:rPr>
          <w:rFonts w:eastAsia="標楷體-繁"/>
          <w:color w:val="000000" w:themeColor="text1"/>
        </w:rPr>
        <w:t>懲罰值</w:t>
      </w:r>
      <w:r w:rsidR="00523B5A" w:rsidRPr="00D7763B">
        <w:rPr>
          <w:rFonts w:eastAsia="標楷體-繁"/>
          <w:color w:val="000000" w:themeColor="text1"/>
        </w:rPr>
        <w:t>設定為</w:t>
      </w:r>
      <w:r w:rsidR="00523B5A" w:rsidRPr="00D7763B">
        <w:rPr>
          <w:rFonts w:eastAsia="標楷體-繁"/>
          <w:color w:val="000000" w:themeColor="text1"/>
        </w:rPr>
        <w:t>15</w:t>
      </w:r>
      <w:r w:rsidR="00523B5A" w:rsidRPr="00D7763B">
        <w:rPr>
          <w:rFonts w:eastAsia="標楷體-繁"/>
          <w:color w:val="000000" w:themeColor="text1"/>
        </w:rPr>
        <w:t>時，雖實務指派方式之總延誤時間及更換之登機門數量較少，但其決策方法會造成許多航班需指派至停機坪進行服務，因此導致其決策結果整體來說是最差的</w:t>
      </w:r>
      <w:r>
        <w:rPr>
          <w:rFonts w:eastAsia="標楷體-繁" w:hint="eastAsia"/>
          <w:color w:val="000000" w:themeColor="text1"/>
        </w:rPr>
        <w:t>；</w:t>
      </w:r>
      <w:r w:rsidR="00523B5A" w:rsidRPr="00D7763B">
        <w:rPr>
          <w:rFonts w:eastAsia="標楷體-繁"/>
          <w:color w:val="000000" w:themeColor="text1"/>
        </w:rPr>
        <w:t>至於確定性模式則是在總延誤時間及平均更換登機門數量皆較隨機性模式稍差。接著，若透過各項決策占目標式值之比例來觀察，可以發現在不同的</w:t>
      </w:r>
      <w:r w:rsidR="00523B5A">
        <w:rPr>
          <w:rFonts w:eastAsia="標楷體-繁"/>
          <w:color w:val="000000" w:themeColor="text1"/>
        </w:rPr>
        <w:t>懲罰值</w:t>
      </w:r>
      <w:r w:rsidR="00523B5A" w:rsidRPr="00D7763B">
        <w:rPr>
          <w:rFonts w:eastAsia="標楷體-繁"/>
          <w:color w:val="000000" w:themeColor="text1"/>
        </w:rPr>
        <w:t>下，更換登機門之數量以及其懲罰值佔目標式之比例皆隨著</w:t>
      </w:r>
      <w:r w:rsidR="00523B5A">
        <w:rPr>
          <w:rFonts w:eastAsia="標楷體-繁"/>
          <w:color w:val="000000" w:themeColor="text1"/>
        </w:rPr>
        <w:t>懲罰值</w:t>
      </w:r>
      <w:r w:rsidR="00523B5A" w:rsidRPr="00D7763B">
        <w:rPr>
          <w:rFonts w:eastAsia="標楷體-繁"/>
          <w:color w:val="000000" w:themeColor="text1"/>
        </w:rPr>
        <w:t>的增加而有大幅度的下降，代表隨著</w:t>
      </w:r>
      <w:r w:rsidR="00523B5A">
        <w:rPr>
          <w:rFonts w:eastAsia="標楷體-繁"/>
          <w:color w:val="000000" w:themeColor="text1"/>
        </w:rPr>
        <w:t>懲罰值</w:t>
      </w:r>
      <w:r w:rsidR="00523B5A" w:rsidRPr="00D7763B">
        <w:rPr>
          <w:rFonts w:eastAsia="標楷體-繁"/>
          <w:color w:val="000000" w:themeColor="text1"/>
        </w:rPr>
        <w:t>的提升，在決策上會更傾向於減少登機門</w:t>
      </w:r>
      <w:r w:rsidR="00E55E93" w:rsidRPr="00D7763B">
        <w:rPr>
          <w:rFonts w:eastAsia="標楷體-繁"/>
          <w:color w:val="000000" w:themeColor="text1"/>
        </w:rPr>
        <w:t>之更換</w:t>
      </w:r>
      <w:r w:rsidR="00523B5A" w:rsidRPr="00D7763B">
        <w:rPr>
          <w:rFonts w:eastAsia="標楷體-繁"/>
          <w:color w:val="000000" w:themeColor="text1"/>
        </w:rPr>
        <w:t>，並以更長的延誤時間來</w:t>
      </w:r>
      <w:r w:rsidR="001506B3">
        <w:rPr>
          <w:rFonts w:eastAsia="標楷體-繁" w:hint="eastAsia"/>
          <w:color w:val="000000" w:themeColor="text1"/>
        </w:rPr>
        <w:t>因應</w:t>
      </w:r>
      <w:r w:rsidR="00E55E93">
        <w:rPr>
          <w:rFonts w:eastAsia="標楷體-繁" w:hint="eastAsia"/>
          <w:color w:val="000000" w:themeColor="text1"/>
        </w:rPr>
        <w:t>。</w:t>
      </w:r>
      <w:r w:rsidR="001506B3">
        <w:rPr>
          <w:rFonts w:eastAsia="標楷體-繁" w:hint="eastAsia"/>
          <w:color w:val="000000" w:themeColor="text1"/>
        </w:rPr>
        <w:t>此等</w:t>
      </w:r>
      <w:r w:rsidR="00E55E93">
        <w:rPr>
          <w:rFonts w:eastAsia="標楷體-繁" w:hint="eastAsia"/>
          <w:color w:val="000000" w:themeColor="text1"/>
        </w:rPr>
        <w:t>結果</w:t>
      </w:r>
      <w:r w:rsidR="00523B5A" w:rsidRPr="00D7763B">
        <w:rPr>
          <w:rFonts w:eastAsia="標楷體-繁"/>
          <w:color w:val="000000" w:themeColor="text1"/>
        </w:rPr>
        <w:t>也符合</w:t>
      </w:r>
      <w:r w:rsidR="00E55E93">
        <w:rPr>
          <w:rFonts w:eastAsia="標楷體-繁" w:hint="eastAsia"/>
          <w:color w:val="000000" w:themeColor="text1"/>
        </w:rPr>
        <w:t>模式</w:t>
      </w:r>
      <w:r w:rsidR="00523B5A" w:rsidRPr="00D7763B">
        <w:rPr>
          <w:rFonts w:eastAsia="標楷體-繁"/>
          <w:color w:val="000000" w:themeColor="text1"/>
        </w:rPr>
        <w:t>對於</w:t>
      </w:r>
      <w:r w:rsidR="00523B5A">
        <w:rPr>
          <w:rFonts w:eastAsia="標楷體-繁"/>
          <w:color w:val="000000" w:themeColor="text1"/>
        </w:rPr>
        <w:t>懲罰值</w:t>
      </w:r>
      <w:r w:rsidR="00E55E93" w:rsidRPr="00D7763B">
        <w:rPr>
          <w:rFonts w:eastAsia="標楷體-繁"/>
          <w:color w:val="000000" w:themeColor="text1"/>
        </w:rPr>
        <w:t>設定</w:t>
      </w:r>
      <w:r w:rsidR="00523B5A" w:rsidRPr="00D7763B">
        <w:rPr>
          <w:rFonts w:eastAsia="標楷體-繁"/>
          <w:color w:val="000000" w:themeColor="text1"/>
        </w:rPr>
        <w:t>之</w:t>
      </w:r>
      <w:r w:rsidR="00E55E93">
        <w:rPr>
          <w:rFonts w:eastAsia="標楷體-繁" w:hint="eastAsia"/>
          <w:color w:val="000000" w:themeColor="text1"/>
        </w:rPr>
        <w:t>精神。</w:t>
      </w:r>
      <w:r w:rsidR="00523B5A" w:rsidRPr="00D7763B">
        <w:rPr>
          <w:rFonts w:eastAsia="標楷體-繁"/>
          <w:color w:val="000000" w:themeColor="text1"/>
        </w:rPr>
        <w:t>而</w:t>
      </w:r>
      <w:r w:rsidR="00E55E93">
        <w:rPr>
          <w:rFonts w:eastAsia="標楷體-繁" w:hint="eastAsia"/>
          <w:color w:val="000000" w:themeColor="text1"/>
        </w:rPr>
        <w:t>且，</w:t>
      </w:r>
      <w:r w:rsidR="00523B5A" w:rsidRPr="00D7763B">
        <w:rPr>
          <w:rFonts w:eastAsia="標楷體-繁"/>
          <w:color w:val="000000" w:themeColor="text1"/>
        </w:rPr>
        <w:t>這也是使得各個方法與具完整資訊之</w:t>
      </w:r>
      <w:r w:rsidR="00E55E93">
        <w:rPr>
          <w:rFonts w:eastAsia="標楷體-繁" w:hint="eastAsia"/>
          <w:color w:val="000000" w:themeColor="text1"/>
        </w:rPr>
        <w:t>標竿</w:t>
      </w:r>
      <w:r w:rsidR="00523B5A" w:rsidRPr="00D7763B">
        <w:rPr>
          <w:rFonts w:eastAsia="標楷體-繁"/>
          <w:color w:val="000000" w:themeColor="text1"/>
        </w:rPr>
        <w:t>指派決策</w:t>
      </w:r>
      <w:r w:rsidR="00E55E93">
        <w:rPr>
          <w:rFonts w:eastAsia="標楷體-繁" w:hint="eastAsia"/>
          <w:color w:val="000000" w:themeColor="text1"/>
        </w:rPr>
        <w:t>之間的差異，</w:t>
      </w:r>
      <w:r w:rsidR="00523B5A" w:rsidRPr="00D7763B">
        <w:rPr>
          <w:rFonts w:eastAsia="標楷體-繁"/>
          <w:color w:val="000000" w:themeColor="text1"/>
        </w:rPr>
        <w:t>會隨著</w:t>
      </w:r>
      <w:r w:rsidR="00523B5A">
        <w:rPr>
          <w:rFonts w:eastAsia="標楷體-繁"/>
          <w:color w:val="000000" w:themeColor="text1"/>
        </w:rPr>
        <w:t>懲罰值</w:t>
      </w:r>
      <w:r w:rsidR="00523B5A" w:rsidRPr="00D7763B">
        <w:rPr>
          <w:rFonts w:eastAsia="標楷體-繁"/>
          <w:color w:val="000000" w:themeColor="text1"/>
        </w:rPr>
        <w:t>增加，</w:t>
      </w:r>
      <w:r w:rsidR="00E55E93">
        <w:rPr>
          <w:rFonts w:eastAsia="標楷體-繁" w:hint="eastAsia"/>
          <w:color w:val="000000" w:themeColor="text1"/>
        </w:rPr>
        <w:t>反而</w:t>
      </w:r>
      <w:r w:rsidR="00523B5A" w:rsidRPr="00D7763B">
        <w:rPr>
          <w:rFonts w:eastAsia="標楷體-繁"/>
          <w:color w:val="000000" w:themeColor="text1"/>
        </w:rPr>
        <w:t>越來越小，</w:t>
      </w:r>
      <w:r w:rsidR="00E55E93">
        <w:rPr>
          <w:rFonts w:eastAsia="標楷體-繁" w:hint="eastAsia"/>
          <w:color w:val="000000" w:themeColor="text1"/>
        </w:rPr>
        <w:t>尤其是之前決策品質不是太好的實務指派方式</w:t>
      </w:r>
      <w:r w:rsidR="001506B3">
        <w:rPr>
          <w:rFonts w:eastAsia="標楷體-繁" w:hint="eastAsia"/>
          <w:color w:val="000000" w:themeColor="text1"/>
        </w:rPr>
        <w:t>，甚至</w:t>
      </w:r>
      <w:r w:rsidR="00E55E93">
        <w:rPr>
          <w:rFonts w:eastAsia="標楷體-繁" w:hint="eastAsia"/>
          <w:color w:val="000000" w:themeColor="text1"/>
        </w:rPr>
        <w:t>都可以達到少於</w:t>
      </w:r>
      <w:r w:rsidR="00E55E93">
        <w:rPr>
          <w:rFonts w:eastAsia="標楷體-繁" w:hint="eastAsia"/>
          <w:color w:val="000000" w:themeColor="text1"/>
        </w:rPr>
        <w:t>3</w:t>
      </w:r>
      <w:r w:rsidR="00E55E93">
        <w:rPr>
          <w:rFonts w:eastAsia="標楷體-繁"/>
          <w:color w:val="000000" w:themeColor="text1"/>
        </w:rPr>
        <w:t>%</w:t>
      </w:r>
      <w:r w:rsidR="00E55E93">
        <w:rPr>
          <w:rFonts w:eastAsia="標楷體-繁" w:hint="eastAsia"/>
          <w:color w:val="000000" w:themeColor="text1"/>
        </w:rPr>
        <w:t>的差距</w:t>
      </w:r>
      <w:r w:rsidR="00523B5A" w:rsidRPr="00D7763B">
        <w:rPr>
          <w:rFonts w:eastAsia="標楷體-繁"/>
          <w:color w:val="000000" w:themeColor="text1"/>
        </w:rPr>
        <w:t>。</w:t>
      </w:r>
    </w:p>
    <w:p w14:paraId="4C88E714" w14:textId="28DEDCBD" w:rsidR="00FB6837" w:rsidRPr="00D7763B" w:rsidRDefault="00FB6837" w:rsidP="00FB6837">
      <w:pPr>
        <w:pStyle w:val="Heading1"/>
        <w:rPr>
          <w:rFonts w:ascii="Times New Roman" w:eastAsia="標楷體-繁"/>
        </w:rPr>
      </w:pPr>
      <w:r w:rsidRPr="00D7763B">
        <w:rPr>
          <w:rFonts w:ascii="Times New Roman" w:eastAsia="標楷體-繁"/>
        </w:rPr>
        <w:t>六、結論與建議</w:t>
      </w:r>
    </w:p>
    <w:p w14:paraId="716E7B7B" w14:textId="64643639" w:rsidR="00FB6837" w:rsidRPr="00D7763B" w:rsidRDefault="00FB6837" w:rsidP="00FB6837">
      <w:pPr>
        <w:pStyle w:val="a3"/>
        <w:rPr>
          <w:rFonts w:eastAsia="標楷體-繁"/>
          <w:color w:val="000000" w:themeColor="text1"/>
        </w:rPr>
      </w:pPr>
      <w:r w:rsidRPr="00D7763B">
        <w:rPr>
          <w:rFonts w:eastAsia="標楷體-繁"/>
          <w:color w:val="000000" w:themeColor="text1"/>
        </w:rPr>
        <w:t>本研究針對即時登機門指派</w:t>
      </w:r>
      <w:r w:rsidR="006D4568">
        <w:rPr>
          <w:rFonts w:eastAsia="標楷體-繁" w:hint="eastAsia"/>
          <w:color w:val="000000" w:themeColor="text1"/>
        </w:rPr>
        <w:t>、或者稱</w:t>
      </w:r>
      <w:r w:rsidR="006D4568" w:rsidRPr="00D7763B">
        <w:rPr>
          <w:rFonts w:eastAsia="標楷體-繁"/>
          <w:color w:val="000000" w:themeColor="text1"/>
        </w:rPr>
        <w:t>登機門</w:t>
      </w:r>
      <w:r w:rsidR="006D4568">
        <w:rPr>
          <w:rFonts w:eastAsia="標楷體-繁" w:hint="eastAsia"/>
          <w:color w:val="000000" w:themeColor="text1"/>
        </w:rPr>
        <w:t>更新</w:t>
      </w:r>
      <w:r w:rsidR="006D4568" w:rsidRPr="00D7763B">
        <w:rPr>
          <w:rFonts w:eastAsia="標楷體-繁"/>
          <w:color w:val="000000" w:themeColor="text1"/>
        </w:rPr>
        <w:t>指派</w:t>
      </w:r>
      <w:r w:rsidRPr="00D7763B">
        <w:rPr>
          <w:rFonts w:eastAsia="標楷體-繁"/>
          <w:color w:val="000000" w:themeColor="text1"/>
        </w:rPr>
        <w:t>問題進行探討，並將航班抵達時間的隨機性納入</w:t>
      </w:r>
      <w:r w:rsidR="001506B3">
        <w:rPr>
          <w:rFonts w:eastAsia="標楷體-繁" w:hint="eastAsia"/>
          <w:color w:val="000000" w:themeColor="text1"/>
        </w:rPr>
        <w:t>決策考量</w:t>
      </w:r>
      <w:r w:rsidRPr="00D7763B">
        <w:rPr>
          <w:rFonts w:eastAsia="標楷體-繁"/>
          <w:color w:val="000000" w:themeColor="text1"/>
        </w:rPr>
        <w:t>，</w:t>
      </w:r>
      <w:r w:rsidR="001506B3">
        <w:rPr>
          <w:rFonts w:eastAsia="標楷體-繁" w:hint="eastAsia"/>
          <w:color w:val="000000" w:themeColor="text1"/>
        </w:rPr>
        <w:t>並</w:t>
      </w:r>
      <w:r w:rsidRPr="00D7763B">
        <w:rPr>
          <w:rFonts w:eastAsia="標楷體-繁"/>
          <w:color w:val="000000" w:themeColor="text1"/>
        </w:rPr>
        <w:t>建立一兩階段隨機規劃數學模式。除此之外，由於在機場實際運作時，並不會</w:t>
      </w:r>
      <w:r w:rsidR="006D4568">
        <w:rPr>
          <w:rFonts w:eastAsia="標楷體-繁" w:hint="eastAsia"/>
          <w:color w:val="000000" w:themeColor="text1"/>
        </w:rPr>
        <w:t>在一開始</w:t>
      </w:r>
      <w:r w:rsidRPr="00D7763B">
        <w:rPr>
          <w:rFonts w:eastAsia="標楷體-繁"/>
          <w:color w:val="000000" w:themeColor="text1"/>
        </w:rPr>
        <w:t>得知所有航班的確切抵達時間，因此本研究也將航班抵達時間定期更新的特性納入考慮，並設計滾動平面法的架構來模擬此一特性，</w:t>
      </w:r>
      <w:r w:rsidR="001506B3" w:rsidRPr="00D7763B">
        <w:rPr>
          <w:rFonts w:eastAsia="標楷體-繁"/>
          <w:color w:val="000000" w:themeColor="text1"/>
        </w:rPr>
        <w:t>不僅能</w:t>
      </w:r>
      <w:r w:rsidRPr="00D7763B">
        <w:rPr>
          <w:rFonts w:eastAsia="標楷體-繁"/>
          <w:color w:val="000000" w:themeColor="text1"/>
        </w:rPr>
        <w:t>讓求解方法考量到航班抵達時間而做出更具彈性的決策，也能更加貼近實務運作的模式。</w:t>
      </w:r>
    </w:p>
    <w:p w14:paraId="02F49C3D" w14:textId="70A87938" w:rsidR="00FB6837" w:rsidRPr="00D7763B" w:rsidRDefault="00FB6837" w:rsidP="00FB6837">
      <w:pPr>
        <w:pStyle w:val="a3"/>
        <w:rPr>
          <w:rFonts w:eastAsia="標楷體-繁"/>
          <w:color w:val="000000" w:themeColor="text1"/>
        </w:rPr>
      </w:pPr>
      <w:r w:rsidRPr="00D7763B">
        <w:rPr>
          <w:rFonts w:eastAsia="標楷體-繁"/>
          <w:color w:val="000000" w:themeColor="text1"/>
        </w:rPr>
        <w:lastRenderedPageBreak/>
        <w:t>在本研究當中，透過四種不同求解方法</w:t>
      </w:r>
      <w:r w:rsidR="001506B3">
        <w:rPr>
          <w:rFonts w:eastAsia="標楷體-繁" w:hint="eastAsia"/>
          <w:color w:val="000000" w:themeColor="text1"/>
        </w:rPr>
        <w:t>之比較，</w:t>
      </w:r>
      <w:r w:rsidRPr="00D7763B">
        <w:rPr>
          <w:rFonts w:eastAsia="標楷體-繁"/>
          <w:color w:val="000000" w:themeColor="text1"/>
        </w:rPr>
        <w:t>來說明同時考量隨機性以及航班抵達時間定期更新特性的價值。而無論是在例示性例題</w:t>
      </w:r>
      <w:r w:rsidR="00B75684">
        <w:rPr>
          <w:rFonts w:eastAsia="標楷體-繁" w:hint="eastAsia"/>
          <w:color w:val="000000" w:themeColor="text1"/>
        </w:rPr>
        <w:t>、</w:t>
      </w:r>
      <w:r w:rsidRPr="00D7763B">
        <w:rPr>
          <w:rFonts w:eastAsia="標楷體-繁"/>
          <w:color w:val="000000" w:themeColor="text1"/>
        </w:rPr>
        <w:t>還是</w:t>
      </w:r>
      <w:r w:rsidR="00B75684">
        <w:rPr>
          <w:rFonts w:eastAsia="標楷體-繁" w:hint="eastAsia"/>
          <w:color w:val="000000" w:themeColor="text1"/>
        </w:rPr>
        <w:t>較</w:t>
      </w:r>
      <w:r w:rsidRPr="00D7763B">
        <w:rPr>
          <w:rFonts w:eastAsia="標楷體-繁"/>
          <w:color w:val="000000" w:themeColor="text1"/>
        </w:rPr>
        <w:t>大</w:t>
      </w:r>
      <w:r w:rsidR="00B75684">
        <w:rPr>
          <w:rFonts w:eastAsia="標楷體-繁" w:hint="eastAsia"/>
          <w:color w:val="000000" w:themeColor="text1"/>
        </w:rPr>
        <w:t>規模的實務型</w:t>
      </w:r>
      <w:r w:rsidRPr="00D7763B">
        <w:rPr>
          <w:rFonts w:eastAsia="標楷體-繁"/>
          <w:color w:val="000000" w:themeColor="text1"/>
        </w:rPr>
        <w:t>例</w:t>
      </w:r>
      <w:r w:rsidR="00B75684">
        <w:rPr>
          <w:rFonts w:eastAsia="標楷體-繁" w:hint="eastAsia"/>
          <w:color w:val="000000" w:themeColor="text1"/>
        </w:rPr>
        <w:t>題，數值</w:t>
      </w:r>
      <w:r w:rsidRPr="00D7763B">
        <w:rPr>
          <w:rFonts w:eastAsia="標楷體-繁"/>
          <w:color w:val="000000" w:themeColor="text1"/>
        </w:rPr>
        <w:t>測試</w:t>
      </w:r>
      <w:r w:rsidR="00B75684">
        <w:rPr>
          <w:rFonts w:eastAsia="標楷體-繁" w:hint="eastAsia"/>
          <w:color w:val="000000" w:themeColor="text1"/>
        </w:rPr>
        <w:t>的</w:t>
      </w:r>
      <w:r w:rsidRPr="00D7763B">
        <w:rPr>
          <w:rFonts w:eastAsia="標楷體-繁"/>
          <w:color w:val="000000" w:themeColor="text1"/>
        </w:rPr>
        <w:t>結果皆證明了本研究隨機性模式</w:t>
      </w:r>
      <w:r w:rsidR="00B75684">
        <w:rPr>
          <w:rFonts w:eastAsia="標楷體-繁" w:hint="eastAsia"/>
          <w:color w:val="000000" w:themeColor="text1"/>
        </w:rPr>
        <w:t>在</w:t>
      </w:r>
      <w:r w:rsidRPr="00D7763B">
        <w:rPr>
          <w:rFonts w:eastAsia="標楷體-繁"/>
          <w:color w:val="000000" w:themeColor="text1"/>
        </w:rPr>
        <w:t>滾動平面法的架構</w:t>
      </w:r>
      <w:r w:rsidR="00B75684">
        <w:rPr>
          <w:rFonts w:eastAsia="標楷體-繁" w:hint="eastAsia"/>
          <w:color w:val="000000" w:themeColor="text1"/>
        </w:rPr>
        <w:t>下，</w:t>
      </w:r>
      <w:r w:rsidRPr="00D7763B">
        <w:rPr>
          <w:rFonts w:eastAsia="標楷體-繁"/>
          <w:color w:val="000000" w:themeColor="text1"/>
        </w:rPr>
        <w:t>所做出的決策結果</w:t>
      </w:r>
      <w:r w:rsidR="00B75684">
        <w:rPr>
          <w:rFonts w:eastAsia="標楷體-繁" w:hint="eastAsia"/>
          <w:color w:val="000000" w:themeColor="text1"/>
        </w:rPr>
        <w:t>都</w:t>
      </w:r>
      <w:r w:rsidRPr="00D7763B">
        <w:rPr>
          <w:rFonts w:eastAsia="標楷體-繁"/>
          <w:color w:val="000000" w:themeColor="text1"/>
        </w:rPr>
        <w:t>有良好的表現。</w:t>
      </w:r>
    </w:p>
    <w:p w14:paraId="7E21AB69" w14:textId="1E4D6820" w:rsidR="00FB6837" w:rsidRPr="00D7763B" w:rsidRDefault="00FB6837" w:rsidP="00FB6837">
      <w:pPr>
        <w:pStyle w:val="a3"/>
        <w:rPr>
          <w:rFonts w:eastAsia="標楷體-繁"/>
          <w:color w:val="000000" w:themeColor="text1"/>
        </w:rPr>
      </w:pPr>
      <w:r w:rsidRPr="00D7763B">
        <w:rPr>
          <w:rFonts w:eastAsia="標楷體-繁"/>
          <w:color w:val="000000" w:themeColor="text1"/>
        </w:rPr>
        <w:t>除了驗證本研究隨機性</w:t>
      </w:r>
      <w:r w:rsidR="00B75684">
        <w:rPr>
          <w:rFonts w:eastAsia="標楷體-繁" w:hint="eastAsia"/>
          <w:color w:val="000000" w:themeColor="text1"/>
        </w:rPr>
        <w:t>模式</w:t>
      </w:r>
      <w:r w:rsidRPr="00D7763B">
        <w:rPr>
          <w:rFonts w:eastAsia="標楷體-繁"/>
          <w:color w:val="000000" w:themeColor="text1"/>
        </w:rPr>
        <w:t>及滾動平面法的價值外，隨著問題規模的擴大，使用精確</w:t>
      </w:r>
      <w:r w:rsidR="001506B3" w:rsidRPr="00D7763B">
        <w:rPr>
          <w:rFonts w:eastAsia="標楷體-繁"/>
          <w:color w:val="000000" w:themeColor="text1"/>
        </w:rPr>
        <w:t>求解</w:t>
      </w:r>
      <w:r w:rsidR="001506B3">
        <w:rPr>
          <w:rFonts w:eastAsia="標楷體-繁" w:hint="eastAsia"/>
          <w:color w:val="000000" w:themeColor="text1"/>
        </w:rPr>
        <w:t>方</w:t>
      </w:r>
      <w:r w:rsidRPr="00D7763B">
        <w:rPr>
          <w:rFonts w:eastAsia="標楷體-繁"/>
          <w:color w:val="000000" w:themeColor="text1"/>
        </w:rPr>
        <w:t>法需要花上極大的時間，甚至不能在合理的時間內求出解</w:t>
      </w:r>
      <w:r w:rsidR="00B75684">
        <w:rPr>
          <w:rFonts w:eastAsia="標楷體-繁" w:hint="eastAsia"/>
          <w:color w:val="000000" w:themeColor="text1"/>
        </w:rPr>
        <w:t>答。</w:t>
      </w:r>
      <w:r w:rsidRPr="00D7763B">
        <w:rPr>
          <w:rFonts w:eastAsia="標楷體-繁"/>
          <w:color w:val="000000" w:themeColor="text1"/>
        </w:rPr>
        <w:t>因此</w:t>
      </w:r>
      <w:r w:rsidR="00B75684">
        <w:rPr>
          <w:rFonts w:eastAsia="標楷體-繁" w:hint="eastAsia"/>
          <w:color w:val="000000" w:themeColor="text1"/>
        </w:rPr>
        <w:t>，</w:t>
      </w:r>
      <w:r w:rsidRPr="00D7763B">
        <w:rPr>
          <w:rFonts w:eastAsia="標楷體-繁"/>
          <w:color w:val="000000" w:themeColor="text1"/>
        </w:rPr>
        <w:t>本研究以禁忌搜尋法為架構，設計了一個</w:t>
      </w:r>
      <w:r w:rsidR="00B75684">
        <w:rPr>
          <w:rFonts w:eastAsia="標楷體-繁" w:hint="eastAsia"/>
          <w:color w:val="000000" w:themeColor="text1"/>
        </w:rPr>
        <w:t>以</w:t>
      </w:r>
      <w:r w:rsidRPr="00D7763B">
        <w:rPr>
          <w:rFonts w:eastAsia="標楷體-繁"/>
          <w:color w:val="000000" w:themeColor="text1"/>
        </w:rPr>
        <w:t>先到先服務的原則來對於每個鄰域解進行二階</w:t>
      </w:r>
      <w:r w:rsidR="00B75684" w:rsidRPr="00D7763B">
        <w:rPr>
          <w:rFonts w:eastAsia="標楷體-繁"/>
          <w:color w:val="000000" w:themeColor="text1"/>
        </w:rPr>
        <w:t>指派</w:t>
      </w:r>
      <w:r w:rsidRPr="00D7763B">
        <w:rPr>
          <w:rFonts w:eastAsia="標楷體-繁"/>
          <w:color w:val="000000" w:themeColor="text1"/>
        </w:rPr>
        <w:t>決策的</w:t>
      </w:r>
      <w:r w:rsidR="001506B3">
        <w:rPr>
          <w:rFonts w:eastAsia="標楷體-繁" w:hint="eastAsia"/>
          <w:color w:val="000000" w:themeColor="text1"/>
        </w:rPr>
        <w:t>演算法</w:t>
      </w:r>
      <w:r w:rsidRPr="00D7763B">
        <w:rPr>
          <w:rFonts w:eastAsia="標楷體-繁"/>
          <w:color w:val="000000" w:themeColor="text1"/>
        </w:rPr>
        <w:t>。在數值測試中，也透過了不同的例示性例題以及</w:t>
      </w:r>
      <w:r w:rsidR="00B75684">
        <w:rPr>
          <w:rFonts w:eastAsia="標楷體-繁" w:hint="eastAsia"/>
          <w:color w:val="000000" w:themeColor="text1"/>
        </w:rPr>
        <w:t>實務型</w:t>
      </w:r>
      <w:r w:rsidRPr="00D7763B">
        <w:rPr>
          <w:rFonts w:eastAsia="標楷體-繁"/>
          <w:color w:val="000000" w:themeColor="text1"/>
        </w:rPr>
        <w:t>例題證實了本研究所設計的禁忌搜尋法能夠兼顧求解效率及品質，在短時間內求得與最佳解差距不大的近似解。</w:t>
      </w:r>
    </w:p>
    <w:p w14:paraId="0DC77B6A" w14:textId="6BCCBEA2" w:rsidR="00FA6D5B" w:rsidRPr="00D7763B" w:rsidRDefault="00FB6837" w:rsidP="00FB6837">
      <w:pPr>
        <w:pStyle w:val="a3"/>
        <w:rPr>
          <w:rFonts w:eastAsia="標楷體-繁"/>
          <w:color w:val="000000" w:themeColor="text1"/>
        </w:rPr>
      </w:pPr>
      <w:r w:rsidRPr="00D7763B">
        <w:rPr>
          <w:rFonts w:eastAsia="標楷體-繁"/>
          <w:color w:val="000000" w:themeColor="text1"/>
        </w:rPr>
        <w:t>為更加深入分析各參數設計對於決策所造成之影響，本研究也針對參數之設定進行敏感度分析。在</w:t>
      </w:r>
      <w:r w:rsidR="001506B3">
        <w:rPr>
          <w:rFonts w:eastAsia="標楷體-繁" w:hint="eastAsia"/>
          <w:color w:val="000000" w:themeColor="text1"/>
        </w:rPr>
        <w:t>抵達</w:t>
      </w:r>
      <w:r w:rsidRPr="00D7763B">
        <w:rPr>
          <w:rFonts w:eastAsia="標楷體-繁"/>
          <w:color w:val="000000" w:themeColor="text1"/>
        </w:rPr>
        <w:t>延誤嚴重程度方面，透過試驗結果得知在航班延誤狀況愈大的情況下，更換登機門以及指派至停機坪之</w:t>
      </w:r>
      <w:r w:rsidR="00D2695C">
        <w:rPr>
          <w:rFonts w:eastAsia="標楷體-繁"/>
          <w:color w:val="000000" w:themeColor="text1"/>
        </w:rPr>
        <w:t>懲罰值</w:t>
      </w:r>
      <w:r w:rsidRPr="00D7763B">
        <w:rPr>
          <w:rFonts w:eastAsia="標楷體-繁"/>
          <w:color w:val="000000" w:themeColor="text1"/>
        </w:rPr>
        <w:t>占目標式值的比例會愈來愈大</w:t>
      </w:r>
      <w:r w:rsidR="001506B3">
        <w:rPr>
          <w:rFonts w:eastAsia="標楷體-繁" w:hint="eastAsia"/>
          <w:color w:val="000000" w:themeColor="text1"/>
        </w:rPr>
        <w:t>；</w:t>
      </w:r>
      <w:r w:rsidRPr="00D7763B">
        <w:rPr>
          <w:rFonts w:eastAsia="標楷體-繁"/>
          <w:color w:val="000000" w:themeColor="text1"/>
        </w:rPr>
        <w:t>且隨著延誤狀況愈來愈嚴重，使用隨機性模式</w:t>
      </w:r>
      <w:r w:rsidR="00B75684">
        <w:rPr>
          <w:rFonts w:eastAsia="標楷體-繁" w:hint="eastAsia"/>
          <w:color w:val="000000" w:themeColor="text1"/>
        </w:rPr>
        <w:t>在</w:t>
      </w:r>
      <w:r w:rsidRPr="00D7763B">
        <w:rPr>
          <w:rFonts w:eastAsia="標楷體-繁"/>
          <w:color w:val="000000" w:themeColor="text1"/>
        </w:rPr>
        <w:t>滾動平面法之</w:t>
      </w:r>
      <w:r w:rsidR="00B75684">
        <w:rPr>
          <w:rFonts w:eastAsia="標楷體-繁" w:hint="eastAsia"/>
          <w:color w:val="000000" w:themeColor="text1"/>
        </w:rPr>
        <w:t>下，</w:t>
      </w:r>
      <w:r w:rsidRPr="00D7763B">
        <w:rPr>
          <w:rFonts w:eastAsia="標楷體-繁"/>
          <w:color w:val="000000" w:themeColor="text1"/>
        </w:rPr>
        <w:t>求解結果也是與具完整資訊之</w:t>
      </w:r>
      <w:r w:rsidR="00B75684">
        <w:rPr>
          <w:rFonts w:eastAsia="標楷體-繁" w:hint="eastAsia"/>
          <w:color w:val="000000" w:themeColor="text1"/>
        </w:rPr>
        <w:t>標竿</w:t>
      </w:r>
      <w:r w:rsidRPr="00D7763B">
        <w:rPr>
          <w:rFonts w:eastAsia="標楷體-繁"/>
          <w:color w:val="000000" w:themeColor="text1"/>
        </w:rPr>
        <w:t>指派最為接近的，證明了考慮航班抵達時間不確定性在即時登機門指派問題當中的</w:t>
      </w:r>
      <w:r w:rsidR="001506B3">
        <w:rPr>
          <w:rFonts w:eastAsia="標楷體-繁" w:hint="eastAsia"/>
          <w:color w:val="000000" w:themeColor="text1"/>
        </w:rPr>
        <w:t>必</w:t>
      </w:r>
      <w:r w:rsidRPr="00D7763B">
        <w:rPr>
          <w:rFonts w:eastAsia="標楷體-繁"/>
          <w:color w:val="000000" w:themeColor="text1"/>
        </w:rPr>
        <w:t>要性。</w:t>
      </w:r>
      <w:r w:rsidR="001506B3">
        <w:rPr>
          <w:rFonts w:eastAsia="標楷體-繁" w:hint="eastAsia"/>
          <w:color w:val="000000" w:themeColor="text1"/>
        </w:rPr>
        <w:t>在</w:t>
      </w:r>
      <w:r w:rsidRPr="00D7763B">
        <w:rPr>
          <w:rFonts w:eastAsia="標楷體-繁"/>
          <w:color w:val="000000" w:themeColor="text1"/>
        </w:rPr>
        <w:t>機場擁擠程度方面，結果顯示當航班數量增加時，會開始出現航班調至停機坪服務的狀況產生，此時就必須由機場營運方權衡延誤或是指派至停機坪對於顧客滿意度及服務水準的影響程度，進而做出取捨。</w:t>
      </w:r>
      <w:r w:rsidR="00D2695C">
        <w:rPr>
          <w:rFonts w:eastAsia="標楷體-繁"/>
          <w:color w:val="000000" w:themeColor="text1"/>
        </w:rPr>
        <w:t>懲罰值</w:t>
      </w:r>
      <w:r w:rsidR="009A2AF6" w:rsidRPr="00D7763B">
        <w:rPr>
          <w:rFonts w:eastAsia="標楷體-繁"/>
          <w:color w:val="000000" w:themeColor="text1"/>
        </w:rPr>
        <w:t>的部分，可以觀察到隨著</w:t>
      </w:r>
      <w:r w:rsidR="00D2695C">
        <w:rPr>
          <w:rFonts w:eastAsia="標楷體-繁"/>
          <w:color w:val="000000" w:themeColor="text1"/>
        </w:rPr>
        <w:t>懲罰值</w:t>
      </w:r>
      <w:r w:rsidR="009A2AF6" w:rsidRPr="00D7763B">
        <w:rPr>
          <w:rFonts w:eastAsia="標楷體-繁"/>
          <w:color w:val="000000" w:themeColor="text1"/>
        </w:rPr>
        <w:t>的提升，在決策上會更傾向於減少更換使用之登機門，並以更長的延誤時間來進行即時指派決策，符合</w:t>
      </w:r>
      <w:r w:rsidR="001506B3">
        <w:rPr>
          <w:rFonts w:eastAsia="標楷體-繁" w:hint="eastAsia"/>
          <w:color w:val="000000" w:themeColor="text1"/>
        </w:rPr>
        <w:t>模式</w:t>
      </w:r>
      <w:r w:rsidR="00B75684" w:rsidRPr="00D7763B">
        <w:rPr>
          <w:rFonts w:eastAsia="標楷體-繁"/>
          <w:color w:val="000000" w:themeColor="text1"/>
        </w:rPr>
        <w:t>設定</w:t>
      </w:r>
      <w:r w:rsidR="00D2695C">
        <w:rPr>
          <w:rFonts w:eastAsia="標楷體-繁"/>
          <w:color w:val="000000" w:themeColor="text1"/>
        </w:rPr>
        <w:t>懲罰值</w:t>
      </w:r>
      <w:r w:rsidR="009A2AF6" w:rsidRPr="00D7763B">
        <w:rPr>
          <w:rFonts w:eastAsia="標楷體-繁"/>
          <w:color w:val="000000" w:themeColor="text1"/>
        </w:rPr>
        <w:t>之</w:t>
      </w:r>
      <w:r w:rsidR="00B75684">
        <w:rPr>
          <w:rFonts w:eastAsia="標楷體-繁" w:hint="eastAsia"/>
          <w:color w:val="000000" w:themeColor="text1"/>
        </w:rPr>
        <w:t>精神</w:t>
      </w:r>
      <w:r w:rsidR="009A2AF6" w:rsidRPr="00D7763B">
        <w:rPr>
          <w:rFonts w:eastAsia="標楷體-繁"/>
          <w:color w:val="000000" w:themeColor="text1"/>
        </w:rPr>
        <w:t>。</w:t>
      </w:r>
    </w:p>
    <w:p w14:paraId="4E28CA1B" w14:textId="77679DCC" w:rsidR="002B70CB" w:rsidRPr="00D7763B" w:rsidRDefault="00FB6837" w:rsidP="0044202F">
      <w:pPr>
        <w:pStyle w:val="a3"/>
        <w:rPr>
          <w:rFonts w:eastAsia="標楷體-繁"/>
          <w:color w:val="000000" w:themeColor="text1"/>
        </w:rPr>
      </w:pPr>
      <w:r w:rsidRPr="00D7763B">
        <w:rPr>
          <w:rFonts w:eastAsia="標楷體-繁"/>
          <w:color w:val="000000" w:themeColor="text1"/>
        </w:rPr>
        <w:t>對未來研究的建議，由於本研究並沒有</w:t>
      </w:r>
      <w:r w:rsidR="001506B3">
        <w:rPr>
          <w:rFonts w:eastAsia="標楷體-繁" w:hint="eastAsia"/>
          <w:color w:val="000000" w:themeColor="text1"/>
        </w:rPr>
        <w:t>詳細</w:t>
      </w:r>
      <w:r w:rsidRPr="00D7763B">
        <w:rPr>
          <w:rFonts w:eastAsia="標楷體-繁"/>
          <w:color w:val="000000" w:themeColor="text1"/>
        </w:rPr>
        <w:t>考慮航班機型</w:t>
      </w:r>
      <w:r w:rsidR="00B75684">
        <w:rPr>
          <w:rFonts w:eastAsia="標楷體-繁" w:hint="eastAsia"/>
          <w:color w:val="000000" w:themeColor="text1"/>
        </w:rPr>
        <w:t>、</w:t>
      </w:r>
      <w:r w:rsidRPr="00D7763B">
        <w:rPr>
          <w:rFonts w:eastAsia="標楷體-繁"/>
          <w:color w:val="000000" w:themeColor="text1"/>
        </w:rPr>
        <w:t>以及各個航班或是航空公司</w:t>
      </w:r>
      <w:r w:rsidR="00B75684">
        <w:rPr>
          <w:rFonts w:eastAsia="標楷體-繁" w:hint="eastAsia"/>
          <w:color w:val="000000" w:themeColor="text1"/>
        </w:rPr>
        <w:t>對</w:t>
      </w:r>
      <w:r w:rsidRPr="00D7763B">
        <w:rPr>
          <w:rFonts w:eastAsia="標楷體-繁"/>
          <w:color w:val="000000" w:themeColor="text1"/>
        </w:rPr>
        <w:t>登機門</w:t>
      </w:r>
      <w:r w:rsidR="00B75684" w:rsidRPr="00D7763B">
        <w:rPr>
          <w:rFonts w:eastAsia="標楷體-繁"/>
          <w:color w:val="000000" w:themeColor="text1"/>
        </w:rPr>
        <w:t>使用</w:t>
      </w:r>
      <w:r w:rsidRPr="00D7763B">
        <w:rPr>
          <w:rFonts w:eastAsia="標楷體-繁"/>
          <w:color w:val="000000" w:themeColor="text1"/>
        </w:rPr>
        <w:t>之偏好，因此後續可將此部分的限制納入問題考慮當中。除此之外，本研究使用</w:t>
      </w:r>
      <w:r w:rsidR="00C027FB">
        <w:rPr>
          <w:rFonts w:eastAsia="標楷體-繁" w:hint="eastAsia"/>
          <w:color w:val="000000" w:themeColor="text1"/>
        </w:rPr>
        <w:t>隨機</w:t>
      </w:r>
      <w:r w:rsidRPr="00D7763B">
        <w:rPr>
          <w:rFonts w:eastAsia="標楷體-繁"/>
          <w:color w:val="000000" w:themeColor="text1"/>
        </w:rPr>
        <w:t>情境</w:t>
      </w:r>
      <w:r w:rsidR="00C027FB">
        <w:rPr>
          <w:rFonts w:eastAsia="標楷體-繁" w:hint="eastAsia"/>
          <w:color w:val="000000" w:themeColor="text1"/>
        </w:rPr>
        <w:t>來代表</w:t>
      </w:r>
      <w:r w:rsidRPr="00D7763B">
        <w:rPr>
          <w:rFonts w:eastAsia="標楷體-繁"/>
          <w:color w:val="000000" w:themeColor="text1"/>
        </w:rPr>
        <w:t>航班抵達時間的隨機性，然而此種方法仍然可能因為所選擇情境</w:t>
      </w:r>
      <w:r w:rsidR="00C027FB" w:rsidRPr="00D7763B">
        <w:rPr>
          <w:rFonts w:eastAsia="標楷體-繁"/>
          <w:color w:val="000000" w:themeColor="text1"/>
        </w:rPr>
        <w:t>的</w:t>
      </w:r>
      <w:r w:rsidRPr="00D7763B">
        <w:rPr>
          <w:rFonts w:eastAsia="標楷體-繁"/>
          <w:color w:val="000000" w:themeColor="text1"/>
        </w:rPr>
        <w:t>不同</w:t>
      </w:r>
      <w:r w:rsidR="00C027FB">
        <w:rPr>
          <w:rFonts w:eastAsia="標楷體-繁" w:hint="eastAsia"/>
          <w:color w:val="000000" w:themeColor="text1"/>
        </w:rPr>
        <w:t>，</w:t>
      </w:r>
      <w:r w:rsidRPr="00D7763B">
        <w:rPr>
          <w:rFonts w:eastAsia="標楷體-繁"/>
          <w:color w:val="000000" w:themeColor="text1"/>
        </w:rPr>
        <w:t>導致決策結果之優劣不一</w:t>
      </w:r>
      <w:r w:rsidR="00B75684">
        <w:rPr>
          <w:rFonts w:eastAsia="標楷體-繁" w:hint="eastAsia"/>
          <w:color w:val="000000" w:themeColor="text1"/>
        </w:rPr>
        <w:t>。</w:t>
      </w:r>
      <w:r w:rsidRPr="00D7763B">
        <w:rPr>
          <w:rFonts w:eastAsia="標楷體-繁"/>
          <w:color w:val="000000" w:themeColor="text1"/>
        </w:rPr>
        <w:t>因此</w:t>
      </w:r>
      <w:r w:rsidR="00B75684">
        <w:rPr>
          <w:rFonts w:eastAsia="標楷體-繁" w:hint="eastAsia"/>
          <w:color w:val="000000" w:themeColor="text1"/>
        </w:rPr>
        <w:t>，</w:t>
      </w:r>
      <w:r w:rsidRPr="00D7763B">
        <w:rPr>
          <w:rFonts w:eastAsia="標楷體-繁"/>
          <w:color w:val="000000" w:themeColor="text1"/>
        </w:rPr>
        <w:t>在後續研究中，也能考慮透過其他方法，如機器學習、深度學習等，使用歷史資料產生預測航班抵達時間之模型，並將預測之結果匯入即時登機門指派問題再進行求解，</w:t>
      </w:r>
      <w:r w:rsidR="00C027FB">
        <w:rPr>
          <w:rFonts w:eastAsia="標楷體-繁" w:hint="eastAsia"/>
          <w:color w:val="000000" w:themeColor="text1"/>
        </w:rPr>
        <w:t>藉</w:t>
      </w:r>
      <w:r w:rsidRPr="00D7763B">
        <w:rPr>
          <w:rFonts w:eastAsia="標楷體-繁"/>
          <w:color w:val="000000" w:themeColor="text1"/>
        </w:rPr>
        <w:t>以觀察是否能夠藉此幅降低航班延誤</w:t>
      </w:r>
      <w:r w:rsidR="00C027FB">
        <w:rPr>
          <w:rFonts w:eastAsia="標楷體-繁" w:hint="eastAsia"/>
          <w:color w:val="000000" w:themeColor="text1"/>
        </w:rPr>
        <w:t>的估計</w:t>
      </w:r>
      <w:r w:rsidRPr="00D7763B">
        <w:rPr>
          <w:rFonts w:eastAsia="標楷體-繁"/>
          <w:color w:val="000000" w:themeColor="text1"/>
        </w:rPr>
        <w:t>，並做出更加穩</w:t>
      </w:r>
      <w:r w:rsidR="00C027FB">
        <w:rPr>
          <w:rFonts w:eastAsia="標楷體-繁" w:hint="eastAsia"/>
          <w:color w:val="000000" w:themeColor="text1"/>
        </w:rPr>
        <w:t>定可靠</w:t>
      </w:r>
      <w:r w:rsidRPr="00D7763B">
        <w:rPr>
          <w:rFonts w:eastAsia="標楷體-繁"/>
          <w:color w:val="000000" w:themeColor="text1"/>
        </w:rPr>
        <w:t>的決策。</w:t>
      </w:r>
    </w:p>
    <w:p w14:paraId="622FD96C" w14:textId="77777777" w:rsidR="000F4053" w:rsidRPr="00D7763B" w:rsidRDefault="000F4053" w:rsidP="0044202F">
      <w:pPr>
        <w:pStyle w:val="a3"/>
        <w:rPr>
          <w:rFonts w:eastAsia="標楷體-繁"/>
          <w:color w:val="000000" w:themeColor="text1"/>
        </w:rPr>
      </w:pPr>
    </w:p>
    <w:p w14:paraId="171420EE" w14:textId="77777777" w:rsidR="000F4053" w:rsidRPr="00D7763B" w:rsidRDefault="000F4053" w:rsidP="0044202F">
      <w:pPr>
        <w:pStyle w:val="a3"/>
        <w:rPr>
          <w:rFonts w:eastAsia="標楷體-繁"/>
          <w:color w:val="000000" w:themeColor="text1"/>
        </w:rPr>
      </w:pPr>
    </w:p>
    <w:p w14:paraId="2EEAC899" w14:textId="22514420" w:rsidR="00550555" w:rsidRPr="00D7763B" w:rsidRDefault="00550555" w:rsidP="0044202F">
      <w:pPr>
        <w:pStyle w:val="a3"/>
        <w:rPr>
          <w:rFonts w:eastAsia="標楷體-繁"/>
          <w:color w:val="000000" w:themeColor="text1"/>
        </w:rPr>
      </w:pPr>
      <w:r w:rsidRPr="00D7763B">
        <w:rPr>
          <w:rFonts w:eastAsia="標楷體-繁"/>
          <w:color w:val="000000" w:themeColor="text1"/>
        </w:rPr>
        <w:br w:type="page"/>
      </w:r>
    </w:p>
    <w:p w14:paraId="66C206B4" w14:textId="77777777" w:rsidR="00550555" w:rsidRPr="00D7763B" w:rsidRDefault="00550555" w:rsidP="00550555">
      <w:pPr>
        <w:pStyle w:val="Heading1"/>
        <w:keepNext/>
        <w:rPr>
          <w:rFonts w:ascii="Times New Roman" w:eastAsia="標楷體-繁"/>
        </w:rPr>
      </w:pPr>
      <w:r w:rsidRPr="00D7763B">
        <w:rPr>
          <w:rFonts w:ascii="Times New Roman" w:eastAsia="標楷體-繁"/>
        </w:rPr>
        <w:lastRenderedPageBreak/>
        <w:t>參考文獻</w:t>
      </w:r>
    </w:p>
    <w:p w14:paraId="50B5B9F9" w14:textId="4371F7FF" w:rsidR="00CC1146" w:rsidRPr="00D7763B" w:rsidRDefault="00CC1146" w:rsidP="00CC1146">
      <w:pPr>
        <w:pStyle w:val="a6"/>
        <w:keepNext/>
        <w:ind w:leftChars="1" w:left="566" w:hangingChars="235" w:hanging="564"/>
        <w:rPr>
          <w:rFonts w:eastAsia="標楷體-繁"/>
        </w:rPr>
      </w:pPr>
      <w:r w:rsidRPr="00D7763B">
        <w:rPr>
          <w:rFonts w:eastAsia="標楷體-繁"/>
        </w:rPr>
        <w:t>黃寬丞、黃景棠</w:t>
      </w:r>
      <w:r w:rsidRPr="00D7763B">
        <w:rPr>
          <w:rFonts w:eastAsia="標楷體-繁"/>
        </w:rPr>
        <w:t>(2018)</w:t>
      </w:r>
      <w:r w:rsidRPr="00D7763B">
        <w:rPr>
          <w:rFonts w:eastAsia="標楷體-繁"/>
        </w:rPr>
        <w:t>，「考量到達時間不確定性之短期登機門指派問題」，</w:t>
      </w:r>
      <w:r w:rsidR="001F79D0" w:rsidRPr="008D0689">
        <w:rPr>
          <w:rFonts w:eastAsia="標楷體-繁"/>
          <w:i/>
          <w:iCs/>
          <w:noProof/>
        </w:rPr>
        <w:t>中華民國運輸學會</w:t>
      </w:r>
      <w:r w:rsidR="001F79D0" w:rsidRPr="008D0689">
        <w:rPr>
          <w:rFonts w:eastAsia="標楷體-繁"/>
          <w:i/>
          <w:iCs/>
          <w:noProof/>
        </w:rPr>
        <w:t>107</w:t>
      </w:r>
      <w:r w:rsidR="001F79D0" w:rsidRPr="008D0689">
        <w:rPr>
          <w:rFonts w:eastAsia="標楷體-繁"/>
          <w:i/>
          <w:iCs/>
          <w:noProof/>
        </w:rPr>
        <w:t>年會暨學術論文國際研討會</w:t>
      </w:r>
      <w:r w:rsidRPr="00D7763B">
        <w:rPr>
          <w:rFonts w:eastAsia="標楷體-繁"/>
        </w:rPr>
        <w:t>。</w:t>
      </w:r>
    </w:p>
    <w:p w14:paraId="3926E20F" w14:textId="4930FA7D" w:rsidR="003A2649" w:rsidRPr="00D7763B" w:rsidRDefault="003A2649" w:rsidP="00CC1146">
      <w:pPr>
        <w:pStyle w:val="a6"/>
        <w:keepNext/>
        <w:ind w:leftChars="1" w:left="566" w:hangingChars="235" w:hanging="564"/>
        <w:rPr>
          <w:rFonts w:eastAsia="標楷體-繁"/>
        </w:rPr>
      </w:pPr>
      <w:r w:rsidRPr="00D7763B">
        <w:rPr>
          <w:rFonts w:eastAsia="標楷體-繁"/>
        </w:rPr>
        <w:t>交通部民用航空局，交通部民用航空局統計資料，擷取日期：</w:t>
      </w:r>
      <w:r w:rsidRPr="00D7763B">
        <w:rPr>
          <w:rFonts w:eastAsia="標楷體-繁"/>
        </w:rPr>
        <w:t>2023</w:t>
      </w:r>
      <w:r w:rsidRPr="00D7763B">
        <w:rPr>
          <w:rFonts w:eastAsia="標楷體-繁"/>
        </w:rPr>
        <w:t>年</w:t>
      </w:r>
      <w:r w:rsidRPr="00D7763B">
        <w:rPr>
          <w:rFonts w:eastAsia="標楷體-繁"/>
        </w:rPr>
        <w:t>9</w:t>
      </w:r>
      <w:r w:rsidRPr="00D7763B">
        <w:rPr>
          <w:rFonts w:eastAsia="標楷體-繁"/>
        </w:rPr>
        <w:t>月</w:t>
      </w:r>
      <w:r w:rsidRPr="00D7763B">
        <w:rPr>
          <w:rFonts w:eastAsia="標楷體-繁"/>
        </w:rPr>
        <w:t>6</w:t>
      </w:r>
      <w:r w:rsidRPr="00D7763B">
        <w:rPr>
          <w:rFonts w:eastAsia="標楷體-繁"/>
        </w:rPr>
        <w:t>日，網站：</w:t>
      </w:r>
      <w:r w:rsidRPr="00D7763B">
        <w:rPr>
          <w:rFonts w:eastAsia="標楷體-繁"/>
        </w:rPr>
        <w:t>https://www.caa.gov.tw/article.aspx?a=283&amp;lang=1</w:t>
      </w:r>
    </w:p>
    <w:p w14:paraId="7EE54438" w14:textId="77777777" w:rsidR="003A2649" w:rsidRPr="00D7763B" w:rsidRDefault="003A2649" w:rsidP="003A2649">
      <w:pPr>
        <w:pStyle w:val="a6"/>
        <w:keepNext/>
        <w:ind w:leftChars="1" w:left="566" w:hangingChars="235" w:hanging="564"/>
        <w:rPr>
          <w:rFonts w:eastAsia="標楷體-繁"/>
        </w:rPr>
      </w:pPr>
      <w:proofErr w:type="spellStart"/>
      <w:r w:rsidRPr="00D7763B">
        <w:rPr>
          <w:rFonts w:eastAsia="標楷體-繁"/>
        </w:rPr>
        <w:t>Bouras</w:t>
      </w:r>
      <w:proofErr w:type="spellEnd"/>
      <w:r w:rsidRPr="00D7763B">
        <w:rPr>
          <w:rFonts w:eastAsia="標楷體-繁"/>
        </w:rPr>
        <w:t xml:space="preserve">, A., </w:t>
      </w:r>
      <w:proofErr w:type="spellStart"/>
      <w:r w:rsidRPr="00D7763B">
        <w:rPr>
          <w:rFonts w:eastAsia="標楷體-繁"/>
        </w:rPr>
        <w:t>Ghaleb</w:t>
      </w:r>
      <w:proofErr w:type="spellEnd"/>
      <w:r w:rsidRPr="00D7763B">
        <w:rPr>
          <w:rFonts w:eastAsia="標楷體-繁"/>
        </w:rPr>
        <w:t xml:space="preserve">, M. A., </w:t>
      </w:r>
      <w:proofErr w:type="spellStart"/>
      <w:r w:rsidRPr="00D7763B">
        <w:rPr>
          <w:rFonts w:eastAsia="標楷體-繁"/>
        </w:rPr>
        <w:t>Suryahatmaja</w:t>
      </w:r>
      <w:proofErr w:type="spellEnd"/>
      <w:r w:rsidRPr="00D7763B">
        <w:rPr>
          <w:rFonts w:eastAsia="標楷體-繁"/>
        </w:rPr>
        <w:t xml:space="preserve">, U. S., &amp; Salem, A. M. (2014). The airport gate assignment problem: a survey. The scientific world journal, 2014. </w:t>
      </w:r>
    </w:p>
    <w:p w14:paraId="6045E978" w14:textId="751A80B9" w:rsidR="00A359A8" w:rsidRPr="00D7763B" w:rsidRDefault="00A359A8" w:rsidP="003A2649">
      <w:pPr>
        <w:pStyle w:val="a6"/>
        <w:keepNext/>
        <w:ind w:leftChars="1" w:left="566" w:hangingChars="235" w:hanging="564"/>
        <w:rPr>
          <w:rFonts w:eastAsia="標楷體-繁"/>
          <w:noProof/>
        </w:rPr>
      </w:pPr>
      <w:r w:rsidRPr="00D7763B">
        <w:rPr>
          <w:rFonts w:eastAsia="標楷體-繁"/>
          <w:noProof/>
        </w:rPr>
        <w:t>Cai, X., Sun, W., Misir, M., Tan, K. C., Li, X., Xu, T., &amp; Fan, Z. (2019). A bi-objective constrained robust gate assignment problem: Formulation, instances and algorithm. IEEE transactions on cybernetics, 51(9), 4488-4500.</w:t>
      </w:r>
    </w:p>
    <w:p w14:paraId="0A9485B3" w14:textId="77777777" w:rsidR="00A359A8" w:rsidRPr="00D7763B" w:rsidRDefault="00A359A8" w:rsidP="00A359A8">
      <w:pPr>
        <w:pStyle w:val="a6"/>
        <w:keepNext/>
        <w:ind w:leftChars="1" w:left="566" w:hangingChars="235" w:hanging="564"/>
        <w:rPr>
          <w:rFonts w:eastAsia="標楷體-繁"/>
          <w:noProof/>
        </w:rPr>
      </w:pPr>
      <w:r w:rsidRPr="00D7763B">
        <w:rPr>
          <w:rFonts w:eastAsia="標楷體-繁"/>
          <w:noProof/>
        </w:rPr>
        <w:t>Cuvelier, T. (2015). Implementing and Comparing Stochastic and Robust Programming.</w:t>
      </w:r>
    </w:p>
    <w:p w14:paraId="0B854116" w14:textId="121EA204" w:rsidR="00A359A8" w:rsidRPr="00D7763B" w:rsidRDefault="00A359A8" w:rsidP="003A2649">
      <w:pPr>
        <w:pStyle w:val="a6"/>
        <w:keepNext/>
        <w:ind w:leftChars="1" w:left="566" w:hangingChars="235" w:hanging="564"/>
        <w:rPr>
          <w:rFonts w:eastAsia="標楷體-繁"/>
        </w:rPr>
      </w:pPr>
      <w:r w:rsidRPr="00D7763B">
        <w:rPr>
          <w:rFonts w:eastAsia="標楷體-繁"/>
          <w:noProof/>
        </w:rPr>
        <w:t>Daş, G. S. (2017). New multi objective models for the gate assignment problem. Computers &amp; Industrial Engineering, 109, 347-356.</w:t>
      </w:r>
    </w:p>
    <w:p w14:paraId="54589718" w14:textId="77777777" w:rsidR="003A2649" w:rsidRPr="00D7763B" w:rsidRDefault="003A2649" w:rsidP="003A2649">
      <w:pPr>
        <w:pStyle w:val="a6"/>
        <w:keepNext/>
        <w:ind w:leftChars="1" w:left="566" w:hangingChars="235" w:hanging="564"/>
        <w:rPr>
          <w:rFonts w:eastAsia="標楷體-繁"/>
        </w:rPr>
      </w:pPr>
      <w:proofErr w:type="spellStart"/>
      <w:r w:rsidRPr="00D7763B">
        <w:rPr>
          <w:rFonts w:eastAsia="標楷體-繁"/>
        </w:rPr>
        <w:t>Daş</w:t>
      </w:r>
      <w:proofErr w:type="spellEnd"/>
      <w:r w:rsidRPr="00D7763B">
        <w:rPr>
          <w:rFonts w:eastAsia="標楷體-繁"/>
        </w:rPr>
        <w:t xml:space="preserve">, G. S., </w:t>
      </w:r>
      <w:proofErr w:type="spellStart"/>
      <w:r w:rsidRPr="00D7763B">
        <w:rPr>
          <w:rFonts w:eastAsia="標楷體-繁"/>
        </w:rPr>
        <w:t>Gzara</w:t>
      </w:r>
      <w:proofErr w:type="spellEnd"/>
      <w:r w:rsidRPr="00D7763B">
        <w:rPr>
          <w:rFonts w:eastAsia="標楷體-繁"/>
        </w:rPr>
        <w:t xml:space="preserve">, F., &amp; </w:t>
      </w:r>
      <w:proofErr w:type="spellStart"/>
      <w:r w:rsidRPr="00D7763B">
        <w:rPr>
          <w:rFonts w:eastAsia="標楷體-繁"/>
        </w:rPr>
        <w:t>Stützle</w:t>
      </w:r>
      <w:proofErr w:type="spellEnd"/>
      <w:r w:rsidRPr="00D7763B">
        <w:rPr>
          <w:rFonts w:eastAsia="標楷體-繁"/>
        </w:rPr>
        <w:t xml:space="preserve">, T. (2020). A review on airport gate assignment problems: Single versus multi objective approaches. Omega, 92, 102146. </w:t>
      </w:r>
    </w:p>
    <w:p w14:paraId="0782F5EC" w14:textId="462116EE" w:rsidR="00A359A8" w:rsidRPr="00D7763B" w:rsidRDefault="00A359A8" w:rsidP="003A2649">
      <w:pPr>
        <w:pStyle w:val="a6"/>
        <w:keepNext/>
        <w:ind w:leftChars="1" w:left="566" w:hangingChars="235" w:hanging="564"/>
        <w:rPr>
          <w:rFonts w:eastAsia="標楷體-繁"/>
          <w:noProof/>
        </w:rPr>
      </w:pPr>
      <w:r w:rsidRPr="00D7763B">
        <w:rPr>
          <w:rFonts w:eastAsia="標楷體-繁"/>
          <w:noProof/>
        </w:rPr>
        <w:t>Deng, W., Zhao, H., Yang, X., Li, D., Li, Y., &amp; Liu, J. (2018). Research on a robust multi-objective optimization model of gate assignment for hub airport. Transportation Letters, 10(4), 229-241.</w:t>
      </w:r>
    </w:p>
    <w:p w14:paraId="2FD93361" w14:textId="3A94EA27" w:rsidR="00A359A8" w:rsidRPr="00D7763B" w:rsidRDefault="00A359A8" w:rsidP="003A2649">
      <w:pPr>
        <w:pStyle w:val="a6"/>
        <w:keepNext/>
        <w:ind w:leftChars="1" w:left="566" w:hangingChars="235" w:hanging="564"/>
        <w:rPr>
          <w:rFonts w:eastAsia="標楷體-繁"/>
          <w:noProof/>
        </w:rPr>
      </w:pPr>
      <w:r w:rsidRPr="00D7763B">
        <w:rPr>
          <w:rFonts w:eastAsia="標楷體-繁"/>
          <w:noProof/>
        </w:rPr>
        <w:t>Du, W., Zhu, S., Tong, L., Cai, K., &amp; Liang, Z. (2023). Robust gate assignment to minimise aircraft conflicts. Transportmetrica B: Transport Dynamics, 11(1), 2185497.</w:t>
      </w:r>
    </w:p>
    <w:p w14:paraId="15F27A12" w14:textId="1241D22B" w:rsidR="00A359A8" w:rsidRPr="00D7763B" w:rsidRDefault="00A359A8" w:rsidP="003A2649">
      <w:pPr>
        <w:pStyle w:val="a6"/>
        <w:keepNext/>
        <w:ind w:leftChars="1" w:left="566" w:hangingChars="235" w:hanging="564"/>
        <w:rPr>
          <w:rFonts w:eastAsia="標楷體-繁"/>
        </w:rPr>
      </w:pPr>
      <w:r w:rsidRPr="00D7763B">
        <w:rPr>
          <w:rFonts w:eastAsia="標楷體-繁"/>
          <w:noProof/>
        </w:rPr>
        <w:t>Glover, F. (1990). Tabu search: A tutorial. Interfaces, 20(4), 74-94.</w:t>
      </w:r>
    </w:p>
    <w:p w14:paraId="56EDB3C7" w14:textId="7816B574" w:rsidR="00A359A8" w:rsidRPr="00D7763B" w:rsidRDefault="00A359A8" w:rsidP="003A2649">
      <w:pPr>
        <w:pStyle w:val="a6"/>
        <w:keepNext/>
        <w:ind w:leftChars="1" w:left="566" w:hangingChars="235" w:hanging="564"/>
        <w:rPr>
          <w:rFonts w:eastAsia="標楷體-繁"/>
          <w:noProof/>
        </w:rPr>
      </w:pPr>
      <w:r w:rsidRPr="00D7763B">
        <w:rPr>
          <w:rFonts w:eastAsia="標楷體-繁"/>
          <w:noProof/>
        </w:rPr>
        <w:t>Hassounah, M. I., &amp; Steuart, G. N. (1993). Demand for aircraft gates. Transportation research record(1423).</w:t>
      </w:r>
    </w:p>
    <w:p w14:paraId="5E1C9701" w14:textId="09D9E087" w:rsidR="00A359A8" w:rsidRPr="00D7763B" w:rsidRDefault="00A359A8" w:rsidP="003A2649">
      <w:pPr>
        <w:pStyle w:val="a6"/>
        <w:keepNext/>
        <w:ind w:leftChars="1" w:left="566" w:hangingChars="235" w:hanging="564"/>
        <w:rPr>
          <w:rFonts w:eastAsia="標楷體-繁"/>
          <w:noProof/>
        </w:rPr>
      </w:pPr>
      <w:r w:rsidRPr="00D7763B">
        <w:rPr>
          <w:rFonts w:eastAsia="標楷體-繁"/>
          <w:noProof/>
        </w:rPr>
        <w:t>Jiang, Y., Wang, Y., Hu, Z., Xue, Q., &amp; Yu, B. (2023). Airport gate assignment problem with harbor constraints based on Branch-and-Price algorithm. Transportation Research Part E: Logistics and Transportation Review, 176, 103192.</w:t>
      </w:r>
    </w:p>
    <w:p w14:paraId="212E5CB8" w14:textId="0AA7D444" w:rsidR="00A359A8" w:rsidRPr="00D7763B" w:rsidRDefault="00A359A8" w:rsidP="003A2649">
      <w:pPr>
        <w:pStyle w:val="a6"/>
        <w:keepNext/>
        <w:ind w:leftChars="1" w:left="566" w:hangingChars="235" w:hanging="564"/>
        <w:rPr>
          <w:rFonts w:eastAsia="標楷體-繁"/>
          <w:noProof/>
        </w:rPr>
      </w:pPr>
      <w:r w:rsidRPr="00D7763B">
        <w:rPr>
          <w:rFonts w:eastAsia="標楷體-繁"/>
          <w:noProof/>
        </w:rPr>
        <w:t>Karsu, Ö., Azizoğlu, M., &amp; Alanlı, K. (2021). Exact and heuristic solution approaches for the airport gate assignment problem. Omega, 103, 102422.</w:t>
      </w:r>
    </w:p>
    <w:p w14:paraId="04D76823" w14:textId="56C2A92E" w:rsidR="00A359A8" w:rsidRPr="00D7763B" w:rsidRDefault="00A359A8" w:rsidP="003A2649">
      <w:pPr>
        <w:pStyle w:val="a6"/>
        <w:keepNext/>
        <w:ind w:leftChars="1" w:left="566" w:hangingChars="235" w:hanging="564"/>
        <w:rPr>
          <w:rFonts w:eastAsia="標楷體-繁"/>
          <w:noProof/>
        </w:rPr>
      </w:pPr>
      <w:r w:rsidRPr="00D7763B">
        <w:rPr>
          <w:rFonts w:eastAsia="標楷體-繁"/>
          <w:noProof/>
        </w:rPr>
        <w:t>Lim, A., &amp; Wang, F. (2005). Robust airport gate assignment. 17th IEEE International Conference on Tools with Artificial Intelligence (ICTAI'05),</w:t>
      </w:r>
    </w:p>
    <w:p w14:paraId="6DEC05AC" w14:textId="188DE231" w:rsidR="00A359A8" w:rsidRPr="00D7763B" w:rsidRDefault="00A359A8" w:rsidP="003A2649">
      <w:pPr>
        <w:pStyle w:val="a6"/>
        <w:keepNext/>
        <w:ind w:leftChars="1" w:left="566" w:hangingChars="235" w:hanging="564"/>
        <w:rPr>
          <w:rFonts w:eastAsia="標楷體-繁"/>
        </w:rPr>
      </w:pPr>
      <w:r w:rsidRPr="00D7763B">
        <w:rPr>
          <w:rFonts w:eastAsia="標楷體-繁"/>
          <w:noProof/>
        </w:rPr>
        <w:t>Maggioni, F., Potra, F. A., &amp; Bertocchi, M. (2017). A scenario-based framework for supply planning under uncertainty: stochastic programming versus robust optimization approaches. Computational Management Science, 14, 5-44.</w:t>
      </w:r>
    </w:p>
    <w:p w14:paraId="42D659C2" w14:textId="77777777" w:rsidR="00A359A8" w:rsidRPr="00D7763B" w:rsidRDefault="00A359A8" w:rsidP="00A359A8">
      <w:pPr>
        <w:pStyle w:val="a6"/>
        <w:keepNext/>
        <w:ind w:leftChars="1" w:left="566" w:hangingChars="235" w:hanging="564"/>
        <w:rPr>
          <w:rFonts w:eastAsia="標楷體-繁"/>
        </w:rPr>
      </w:pPr>
      <w:proofErr w:type="spellStart"/>
      <w:r w:rsidRPr="00D7763B">
        <w:rPr>
          <w:rFonts w:eastAsia="標楷體-繁"/>
        </w:rPr>
        <w:t>Mangoubi</w:t>
      </w:r>
      <w:proofErr w:type="spellEnd"/>
      <w:r w:rsidRPr="00D7763B">
        <w:rPr>
          <w:rFonts w:eastAsia="標楷體-繁"/>
        </w:rPr>
        <w:t xml:space="preserve">, R. S., &amp; </w:t>
      </w:r>
      <w:proofErr w:type="spellStart"/>
      <w:r w:rsidRPr="00D7763B">
        <w:rPr>
          <w:rFonts w:eastAsia="標楷體-繁"/>
        </w:rPr>
        <w:t>Mathaisel</w:t>
      </w:r>
      <w:proofErr w:type="spellEnd"/>
      <w:r w:rsidRPr="00D7763B">
        <w:rPr>
          <w:rFonts w:eastAsia="標楷體-繁"/>
        </w:rPr>
        <w:t xml:space="preserve">, D. F. (1985). Optimizing gate assignments at airport terminals. Transportation Science, 19(2), 173-188. </w:t>
      </w:r>
    </w:p>
    <w:p w14:paraId="5028102D" w14:textId="2C0174A0" w:rsidR="00A359A8" w:rsidRPr="00D7763B" w:rsidRDefault="00A359A8" w:rsidP="00A359A8">
      <w:pPr>
        <w:pStyle w:val="a6"/>
        <w:keepNext/>
        <w:ind w:leftChars="1" w:left="566" w:hangingChars="235" w:hanging="564"/>
        <w:rPr>
          <w:rFonts w:eastAsia="標楷體-繁"/>
        </w:rPr>
      </w:pPr>
      <w:r w:rsidRPr="00D7763B">
        <w:rPr>
          <w:rFonts w:eastAsia="標楷體-繁"/>
          <w:noProof/>
        </w:rPr>
        <w:t xml:space="preserve">Obata, T., Sciences, R. P. I. D. o. D., &amp; Systems, E. (1979). The Quadratic Assignment Problem: Evaluation of Exact and Heuristic Algorithms. Rensselaer Polytechnic Institute, August. </w:t>
      </w:r>
      <w:hyperlink r:id="rId15" w:history="1">
        <w:r w:rsidRPr="00D7763B">
          <w:rPr>
            <w:rFonts w:eastAsia="標楷體-繁"/>
          </w:rPr>
          <w:t>https://books.google.com.tw/books?id=J1emnAEACAAJ</w:t>
        </w:r>
      </w:hyperlink>
    </w:p>
    <w:p w14:paraId="058DDC53" w14:textId="2E4A0058" w:rsidR="00A359A8" w:rsidRPr="00D7763B" w:rsidRDefault="00A359A8" w:rsidP="00A359A8">
      <w:pPr>
        <w:pStyle w:val="a6"/>
        <w:keepNext/>
        <w:ind w:leftChars="1" w:left="566" w:hangingChars="235" w:hanging="564"/>
        <w:rPr>
          <w:rFonts w:eastAsia="標楷體-繁"/>
          <w:noProof/>
        </w:rPr>
      </w:pPr>
      <w:r w:rsidRPr="00D7763B">
        <w:rPr>
          <w:rFonts w:eastAsia="標楷體-繁"/>
          <w:noProof/>
        </w:rPr>
        <w:lastRenderedPageBreak/>
        <w:t>Pternea, M., &amp; Haghani, A. (2019). An aircraft-to-gate reassignment framework for dealing with schedule disruptions. Journal of Air Transport Management, 78, 116-132.</w:t>
      </w:r>
    </w:p>
    <w:p w14:paraId="6B882F04" w14:textId="6280967A" w:rsidR="00A359A8" w:rsidRPr="00D7763B" w:rsidRDefault="00A359A8" w:rsidP="00A359A8">
      <w:pPr>
        <w:pStyle w:val="a6"/>
        <w:keepNext/>
        <w:ind w:leftChars="1" w:left="566" w:hangingChars="235" w:hanging="564"/>
        <w:rPr>
          <w:rFonts w:eastAsia="標楷體-繁"/>
        </w:rPr>
      </w:pPr>
      <w:r w:rsidRPr="00D7763B">
        <w:rPr>
          <w:rFonts w:eastAsia="標楷體-繁"/>
          <w:noProof/>
        </w:rPr>
        <w:t>Schepler, X., Absi, N., Feillet, D., &amp; Sanlaville, E. (2019). The stochastic discrete berth allocation problem. EURO Journal on Transportation and Logistics, 8(4), 363-396.</w:t>
      </w:r>
    </w:p>
    <w:p w14:paraId="38BA9138" w14:textId="6861DDC5" w:rsidR="00A359A8" w:rsidRPr="00D7763B" w:rsidRDefault="00A359A8" w:rsidP="003A2649">
      <w:pPr>
        <w:pStyle w:val="a6"/>
        <w:keepNext/>
        <w:ind w:leftChars="1" w:left="566" w:hangingChars="235" w:hanging="564"/>
        <w:rPr>
          <w:rFonts w:eastAsia="標楷體-繁"/>
        </w:rPr>
      </w:pPr>
      <w:r w:rsidRPr="00D7763B">
        <w:rPr>
          <w:rFonts w:eastAsia="標楷體-繁"/>
          <w:noProof/>
        </w:rPr>
        <w:t>Şeker, M., &amp; Noyan, N. (2012). Stochastic optimization models for the airport gate assignment problem. Transportation Research Part E: Logistics and Transportation Review, 48(2), 438-459.</w:t>
      </w:r>
    </w:p>
    <w:p w14:paraId="7652B68D" w14:textId="60585B7C" w:rsidR="003A2649" w:rsidRPr="00D7763B" w:rsidRDefault="003A2649" w:rsidP="003A2649">
      <w:pPr>
        <w:pStyle w:val="a6"/>
        <w:keepNext/>
        <w:ind w:leftChars="1" w:left="566" w:hangingChars="235" w:hanging="564"/>
        <w:rPr>
          <w:rFonts w:eastAsia="標楷體-繁"/>
        </w:rPr>
      </w:pPr>
      <w:proofErr w:type="spellStart"/>
      <w:r w:rsidRPr="00D7763B">
        <w:rPr>
          <w:rFonts w:eastAsia="標楷體-繁"/>
        </w:rPr>
        <w:t>Steuart</w:t>
      </w:r>
      <w:proofErr w:type="spellEnd"/>
      <w:r w:rsidRPr="00D7763B">
        <w:rPr>
          <w:rFonts w:eastAsia="標楷體-繁"/>
        </w:rPr>
        <w:t xml:space="preserve">, G. N. (1974). Gate position requirements at metropolitan airports. Transportation Science, 8(2), 169-189. </w:t>
      </w:r>
    </w:p>
    <w:p w14:paraId="5F3E6F51" w14:textId="77777777" w:rsidR="00A359A8" w:rsidRPr="00D7763B" w:rsidRDefault="00A359A8" w:rsidP="00A359A8">
      <w:pPr>
        <w:pStyle w:val="a6"/>
        <w:keepNext/>
        <w:ind w:leftChars="1" w:left="566" w:hangingChars="235" w:hanging="564"/>
        <w:rPr>
          <w:rFonts w:eastAsia="標楷體-繁"/>
        </w:rPr>
      </w:pPr>
      <w:r w:rsidRPr="00D7763B">
        <w:rPr>
          <w:rFonts w:eastAsia="標楷體-繁"/>
        </w:rPr>
        <w:t xml:space="preserve">Tang, C.-H. (2010). A gate reassignment model for the Taiwan Taoyuan Airport under temporary gate shortages and stochastic flight delays. IEEE Transactions on Systems, Man, and Cybernetics-Part A: Systems and Humans, 41(4), 637-650. </w:t>
      </w:r>
    </w:p>
    <w:p w14:paraId="41867B8C" w14:textId="79415EDF" w:rsidR="00A359A8" w:rsidRPr="00D7763B" w:rsidRDefault="00A359A8" w:rsidP="00A359A8">
      <w:pPr>
        <w:pStyle w:val="a6"/>
        <w:keepNext/>
        <w:ind w:leftChars="1" w:left="566" w:hangingChars="235" w:hanging="564"/>
        <w:rPr>
          <w:rFonts w:eastAsia="標楷體-繁"/>
        </w:rPr>
      </w:pPr>
      <w:r w:rsidRPr="00D7763B">
        <w:rPr>
          <w:rFonts w:eastAsia="標楷體-繁"/>
          <w:noProof/>
        </w:rPr>
        <w:t>Toth, P., &amp; Vigo, D. (2014). Vehicle routing: problems, methods, and applications. SIAM.</w:t>
      </w:r>
    </w:p>
    <w:p w14:paraId="2DBF9AAE" w14:textId="2A9DCA5F" w:rsidR="00A359A8" w:rsidRPr="00D7763B" w:rsidRDefault="00A359A8" w:rsidP="003A2649">
      <w:pPr>
        <w:pStyle w:val="a6"/>
        <w:keepNext/>
        <w:ind w:leftChars="1" w:left="566" w:hangingChars="235" w:hanging="564"/>
        <w:rPr>
          <w:rFonts w:eastAsia="標楷體-繁"/>
          <w:noProof/>
        </w:rPr>
      </w:pPr>
      <w:r w:rsidRPr="00D7763B">
        <w:rPr>
          <w:rFonts w:eastAsia="標楷體-繁"/>
          <w:noProof/>
        </w:rPr>
        <w:t>Yan, S., &amp; Chang, C. M. (1998). A network model for gate assignment. Journal of advanced Transportation, 32(2), 176-189.</w:t>
      </w:r>
    </w:p>
    <w:p w14:paraId="21B27066" w14:textId="558EB4D9" w:rsidR="00A359A8" w:rsidRPr="00D7763B" w:rsidRDefault="00A359A8" w:rsidP="003A2649">
      <w:pPr>
        <w:pStyle w:val="a6"/>
        <w:keepNext/>
        <w:ind w:leftChars="1" w:left="566" w:hangingChars="235" w:hanging="564"/>
        <w:rPr>
          <w:rFonts w:eastAsia="標楷體-繁"/>
        </w:rPr>
      </w:pPr>
      <w:r w:rsidRPr="00D7763B">
        <w:rPr>
          <w:rFonts w:eastAsia="標楷體-繁"/>
          <w:noProof/>
        </w:rPr>
        <w:t>Yan, S., &amp; Huo, C.-M. (2001). Optimization of multiple objective gate assignments. Transportation Research Part A: Policy and Practice, 35(5), 413-432.</w:t>
      </w:r>
    </w:p>
    <w:p w14:paraId="481C9784" w14:textId="77777777" w:rsidR="003A2649" w:rsidRPr="00D7763B" w:rsidRDefault="003A2649" w:rsidP="003A2649">
      <w:pPr>
        <w:pStyle w:val="a6"/>
        <w:keepNext/>
        <w:ind w:leftChars="1" w:left="566" w:hangingChars="235" w:hanging="564"/>
        <w:rPr>
          <w:rFonts w:eastAsia="標楷體-繁"/>
        </w:rPr>
      </w:pPr>
      <w:r w:rsidRPr="00D7763B">
        <w:rPr>
          <w:rFonts w:eastAsia="標楷體-繁"/>
        </w:rPr>
        <w:t xml:space="preserve">Yan, S., &amp; Tang, C.-H. (2007). A heuristic approach for airport gate assignments for stochastic flight delays. European Journal of Operational Research, 180(2), 547-567. </w:t>
      </w:r>
    </w:p>
    <w:p w14:paraId="0BED741B" w14:textId="77777777" w:rsidR="003A2649" w:rsidRPr="00D7763B" w:rsidRDefault="003A2649" w:rsidP="003A2649">
      <w:pPr>
        <w:pStyle w:val="a6"/>
        <w:keepNext/>
        <w:ind w:leftChars="1" w:left="566" w:hangingChars="235" w:hanging="564"/>
        <w:rPr>
          <w:rFonts w:eastAsia="標楷體-繁"/>
        </w:rPr>
      </w:pPr>
      <w:r w:rsidRPr="00D7763B">
        <w:rPr>
          <w:rFonts w:eastAsia="標楷體-繁"/>
        </w:rPr>
        <w:t xml:space="preserve">Yan, S., Tang, C. H., &amp; Hou, Y. Z. (2011). Airport gate reassignments considering deterministic and stochastic flight departure/arrival times. Journal of advanced Transportation, 45(4), 304-320. </w:t>
      </w:r>
    </w:p>
    <w:p w14:paraId="22AF404A" w14:textId="0FF2CAD1" w:rsidR="00550555" w:rsidRPr="00D7763B" w:rsidRDefault="00A359A8" w:rsidP="003A2649">
      <w:pPr>
        <w:pStyle w:val="a6"/>
        <w:keepNext/>
        <w:ind w:leftChars="1" w:left="566" w:hangingChars="235" w:hanging="564"/>
        <w:rPr>
          <w:rFonts w:eastAsia="標楷體-繁"/>
        </w:rPr>
      </w:pPr>
      <w:r w:rsidRPr="00D7763B">
        <w:rPr>
          <w:rFonts w:eastAsia="標楷體-繁"/>
          <w:noProof/>
        </w:rPr>
        <w:t>Yu, C., Zhang, D., &amp; Lau, H. Y. (2017). An adaptive large neighborhood search heuristic for solving a robust gate assignment problem. Expert Systems with Applications, 84, 143-154.</w:t>
      </w:r>
    </w:p>
    <w:sectPr w:rsidR="00550555" w:rsidRPr="00D7763B" w:rsidSect="003C3CB9">
      <w:footerReference w:type="even" r:id="rId16"/>
      <w:footerReference w:type="default" r:id="rId17"/>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F165F" w14:textId="77777777" w:rsidR="00C61D8E" w:rsidRDefault="00C61D8E" w:rsidP="003C3CB9">
      <w:pPr>
        <w:spacing w:after="0" w:line="240" w:lineRule="auto"/>
      </w:pPr>
      <w:r>
        <w:separator/>
      </w:r>
    </w:p>
  </w:endnote>
  <w:endnote w:type="continuationSeparator" w:id="0">
    <w:p w14:paraId="02897FC0" w14:textId="77777777" w:rsidR="00C61D8E" w:rsidRDefault="00C61D8E" w:rsidP="003C3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華康中黑體">
    <w:altName w:val="MingLiU"/>
    <w:charset w:val="88"/>
    <w:family w:val="modern"/>
    <w:pitch w:val="fixed"/>
    <w:sig w:usb0="80000001" w:usb1="28091800" w:usb2="00000016" w:usb3="00000000" w:csb0="00100000" w:csb1="00000000"/>
  </w:font>
  <w:font w:name="Aptos Display">
    <w:altName w:val="Calibri"/>
    <w:charset w:val="00"/>
    <w:family w:val="swiss"/>
    <w:pitch w:val="variable"/>
    <w:sig w:usb0="20000287" w:usb1="00000003" w:usb2="00000000" w:usb3="00000000" w:csb0="0000019F" w:csb1="00000000"/>
  </w:font>
  <w:font w:name="DFKai-SB">
    <w:altName w:val="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標楷體-繁">
    <w:altName w:val="DFKai-SB"/>
    <w:charset w:val="88"/>
    <w:family w:val="script"/>
    <w:pitch w:val="variable"/>
    <w:sig w:usb0="800002E3" w:usb1="38CFFD7A" w:usb2="00000016" w:usb3="00000000" w:csb0="0010000D" w:csb1="00000000"/>
  </w:font>
  <w:font w:name="Apple Color Emoji">
    <w:altName w:val="Calibri"/>
    <w:charset w:val="00"/>
    <w:family w:val="auto"/>
    <w:pitch w:val="variable"/>
    <w:sig w:usb0="00000003" w:usb1="18000000" w:usb2="14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22079001"/>
      <w:docPartObj>
        <w:docPartGallery w:val="Page Numbers (Bottom of Page)"/>
        <w:docPartUnique/>
      </w:docPartObj>
    </w:sdtPr>
    <w:sdtEndPr>
      <w:rPr>
        <w:rStyle w:val="PageNumber"/>
      </w:rPr>
    </w:sdtEndPr>
    <w:sdtContent>
      <w:p w14:paraId="4BC3A570" w14:textId="4D6D8457" w:rsidR="005F34FC" w:rsidRDefault="005F34FC" w:rsidP="00D5225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097DCB" w14:textId="77777777" w:rsidR="005F34FC" w:rsidRDefault="005F34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sz w:val="24"/>
        <w:szCs w:val="24"/>
      </w:rPr>
      <w:id w:val="12962636"/>
      <w:docPartObj>
        <w:docPartGallery w:val="Page Numbers (Bottom of Page)"/>
        <w:docPartUnique/>
      </w:docPartObj>
    </w:sdtPr>
    <w:sdtEndPr>
      <w:rPr>
        <w:rStyle w:val="PageNumber"/>
      </w:rPr>
    </w:sdtEndPr>
    <w:sdtContent>
      <w:p w14:paraId="47C0513B" w14:textId="54BB1D80" w:rsidR="005F34FC" w:rsidRPr="00F44DAF" w:rsidRDefault="005F34FC" w:rsidP="00D5225C">
        <w:pPr>
          <w:pStyle w:val="Footer"/>
          <w:framePr w:wrap="none" w:vAnchor="text" w:hAnchor="margin" w:xAlign="center" w:y="1"/>
          <w:rPr>
            <w:rStyle w:val="PageNumber"/>
            <w:rFonts w:ascii="Times New Roman" w:hAnsi="Times New Roman" w:cs="Times New Roman"/>
            <w:sz w:val="24"/>
            <w:szCs w:val="24"/>
          </w:rPr>
        </w:pPr>
        <w:r w:rsidRPr="00F44DAF">
          <w:rPr>
            <w:rStyle w:val="PageNumber"/>
            <w:rFonts w:ascii="Times New Roman" w:hAnsi="Times New Roman" w:cs="Times New Roman"/>
            <w:sz w:val="24"/>
            <w:szCs w:val="24"/>
          </w:rPr>
          <w:fldChar w:fldCharType="begin"/>
        </w:r>
        <w:r w:rsidRPr="00F44DAF">
          <w:rPr>
            <w:rStyle w:val="PageNumber"/>
            <w:rFonts w:ascii="Times New Roman" w:hAnsi="Times New Roman" w:cs="Times New Roman"/>
            <w:sz w:val="24"/>
            <w:szCs w:val="24"/>
          </w:rPr>
          <w:instrText xml:space="preserve"> PAGE </w:instrText>
        </w:r>
        <w:r w:rsidRPr="00F44DAF">
          <w:rPr>
            <w:rStyle w:val="PageNumber"/>
            <w:rFonts w:ascii="Times New Roman" w:hAnsi="Times New Roman" w:cs="Times New Roman"/>
            <w:sz w:val="24"/>
            <w:szCs w:val="24"/>
          </w:rPr>
          <w:fldChar w:fldCharType="separate"/>
        </w:r>
        <w:r w:rsidRPr="00F44DAF">
          <w:rPr>
            <w:rStyle w:val="PageNumber"/>
            <w:rFonts w:ascii="Times New Roman" w:hAnsi="Times New Roman" w:cs="Times New Roman"/>
            <w:noProof/>
            <w:sz w:val="24"/>
            <w:szCs w:val="24"/>
          </w:rPr>
          <w:t>1</w:t>
        </w:r>
        <w:r w:rsidRPr="00F44DAF">
          <w:rPr>
            <w:rStyle w:val="PageNumber"/>
            <w:rFonts w:ascii="Times New Roman" w:hAnsi="Times New Roman" w:cs="Times New Roman"/>
            <w:sz w:val="24"/>
            <w:szCs w:val="24"/>
          </w:rPr>
          <w:fldChar w:fldCharType="end"/>
        </w:r>
      </w:p>
    </w:sdtContent>
  </w:sdt>
  <w:p w14:paraId="0584DA47" w14:textId="77777777" w:rsidR="005F34FC" w:rsidRDefault="005F34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B84598" w14:textId="77777777" w:rsidR="00C61D8E" w:rsidRDefault="00C61D8E" w:rsidP="003C3CB9">
      <w:pPr>
        <w:spacing w:after="0" w:line="240" w:lineRule="auto"/>
      </w:pPr>
      <w:r>
        <w:separator/>
      </w:r>
    </w:p>
  </w:footnote>
  <w:footnote w:type="continuationSeparator" w:id="0">
    <w:p w14:paraId="65384A1F" w14:textId="77777777" w:rsidR="00C61D8E" w:rsidRDefault="00C61D8E" w:rsidP="003C3CB9">
      <w:pPr>
        <w:spacing w:after="0" w:line="240" w:lineRule="auto"/>
      </w:pPr>
      <w:r>
        <w:continuationSeparator/>
      </w:r>
    </w:p>
  </w:footnote>
  <w:footnote w:id="1">
    <w:p w14:paraId="0F05FEC2" w14:textId="77777777" w:rsidR="005F34FC" w:rsidRPr="003C3CB9" w:rsidRDefault="005F34FC" w:rsidP="00F44DAF">
      <w:pPr>
        <w:snapToGrid w:val="0"/>
        <w:spacing w:after="0" w:line="240" w:lineRule="auto"/>
        <w:ind w:left="142" w:hangingChars="71" w:hanging="142"/>
        <w:rPr>
          <w:rFonts w:ascii="Times New Roman" w:eastAsia="標楷體-繁" w:hAnsi="Times New Roman" w:cs="Times New Roman"/>
          <w:sz w:val="20"/>
        </w:rPr>
      </w:pPr>
      <w:r w:rsidRPr="003C3CB9">
        <w:rPr>
          <w:rStyle w:val="FootnoteReference"/>
          <w:rFonts w:ascii="Times New Roman" w:eastAsia="標楷體-繁" w:hAnsi="Times New Roman" w:cs="Times New Roman"/>
          <w:sz w:val="20"/>
        </w:rPr>
        <w:footnoteRef/>
      </w:r>
      <w:r w:rsidRPr="003C3CB9">
        <w:rPr>
          <w:rFonts w:ascii="Times New Roman" w:eastAsia="標楷體-繁" w:hAnsi="Times New Roman" w:cs="Times New Roman"/>
          <w:sz w:val="20"/>
        </w:rPr>
        <w:t xml:space="preserve"> </w:t>
      </w:r>
      <w:r w:rsidRPr="003C3CB9">
        <w:rPr>
          <w:rFonts w:ascii="Times New Roman" w:eastAsia="標楷體-繁" w:hAnsi="Times New Roman" w:cs="Times New Roman"/>
          <w:sz w:val="20"/>
        </w:rPr>
        <w:t>國立陽明交通大學運輸與物流管理學系教授</w:t>
      </w:r>
      <w:r w:rsidRPr="003C3CB9">
        <w:rPr>
          <w:rFonts w:ascii="Times New Roman" w:eastAsia="標楷體-繁" w:hAnsi="Times New Roman" w:cs="Times New Roman"/>
          <w:sz w:val="20"/>
        </w:rPr>
        <w:t xml:space="preserve"> (</w:t>
      </w:r>
      <w:r w:rsidRPr="003C3CB9">
        <w:rPr>
          <w:rFonts w:ascii="Times New Roman" w:eastAsia="標楷體-繁" w:hAnsi="Times New Roman" w:cs="Times New Roman"/>
          <w:sz w:val="20"/>
        </w:rPr>
        <w:t>聯絡地址：</w:t>
      </w:r>
      <w:r w:rsidRPr="003C3CB9">
        <w:rPr>
          <w:rFonts w:ascii="Times New Roman" w:eastAsia="標楷體-繁" w:hAnsi="Times New Roman" w:cs="Times New Roman"/>
          <w:sz w:val="20"/>
        </w:rPr>
        <w:t xml:space="preserve">30010 </w:t>
      </w:r>
      <w:r w:rsidRPr="003C3CB9">
        <w:rPr>
          <w:rFonts w:ascii="Times New Roman" w:eastAsia="標楷體-繁" w:hAnsi="Times New Roman" w:cs="Times New Roman"/>
          <w:sz w:val="20"/>
        </w:rPr>
        <w:t>新竹市大學路</w:t>
      </w:r>
      <w:r w:rsidRPr="003C3CB9">
        <w:rPr>
          <w:rFonts w:ascii="Times New Roman" w:eastAsia="標楷體-繁" w:hAnsi="Times New Roman" w:cs="Times New Roman"/>
          <w:sz w:val="20"/>
        </w:rPr>
        <w:t xml:space="preserve"> 1001</w:t>
      </w:r>
      <w:r w:rsidRPr="003C3CB9">
        <w:rPr>
          <w:rFonts w:ascii="Times New Roman" w:eastAsia="標楷體-繁" w:hAnsi="Times New Roman" w:cs="Times New Roman"/>
          <w:sz w:val="20"/>
        </w:rPr>
        <w:t>號綜合一館</w:t>
      </w:r>
      <w:r w:rsidRPr="003C3CB9">
        <w:rPr>
          <w:rFonts w:ascii="Times New Roman" w:eastAsia="標楷體-繁" w:hAnsi="Times New Roman" w:cs="Times New Roman"/>
          <w:sz w:val="20"/>
        </w:rPr>
        <w:t>8</w:t>
      </w:r>
      <w:r w:rsidRPr="003C3CB9">
        <w:rPr>
          <w:rFonts w:ascii="Times New Roman" w:eastAsia="標楷體-繁" w:hAnsi="Times New Roman" w:cs="Times New Roman"/>
          <w:sz w:val="20"/>
        </w:rPr>
        <w:t>樓，電話：</w:t>
      </w:r>
      <w:r w:rsidRPr="003C3CB9">
        <w:rPr>
          <w:rFonts w:ascii="Times New Roman" w:eastAsia="標楷體-繁" w:hAnsi="Times New Roman" w:cs="Times New Roman"/>
          <w:sz w:val="20"/>
        </w:rPr>
        <w:t>03-5731928</w:t>
      </w:r>
      <w:r w:rsidRPr="003C3CB9">
        <w:rPr>
          <w:rFonts w:ascii="Times New Roman" w:eastAsia="標楷體-繁" w:hAnsi="Times New Roman" w:cs="Times New Roman"/>
          <w:sz w:val="20"/>
        </w:rPr>
        <w:t>，</w:t>
      </w:r>
      <w:r w:rsidRPr="003C3CB9">
        <w:rPr>
          <w:rFonts w:ascii="Times New Roman" w:eastAsia="標楷體-繁" w:hAnsi="Times New Roman" w:cs="Times New Roman"/>
          <w:sz w:val="20"/>
        </w:rPr>
        <w:t>E-mail: kchuang@nycu.edu.tw)</w:t>
      </w:r>
      <w:r w:rsidRPr="003C3CB9">
        <w:rPr>
          <w:rFonts w:ascii="Times New Roman" w:eastAsia="標楷體-繁" w:hAnsi="Times New Roman" w:cs="Times New Roman"/>
          <w:sz w:val="20"/>
        </w:rPr>
        <w:t>。</w:t>
      </w:r>
    </w:p>
  </w:footnote>
  <w:footnote w:id="2">
    <w:p w14:paraId="3A7EA4C3" w14:textId="6B76E90D" w:rsidR="005F34FC" w:rsidRPr="003C3CB9" w:rsidRDefault="005F34FC" w:rsidP="00F44DAF">
      <w:pPr>
        <w:pStyle w:val="FootnoteText"/>
        <w:spacing w:after="0" w:line="240" w:lineRule="auto"/>
        <w:rPr>
          <w:rFonts w:ascii="Times New Roman" w:eastAsia="標楷體-繁" w:hAnsi="Times New Roman" w:cs="Times New Roman"/>
        </w:rPr>
      </w:pPr>
      <w:r w:rsidRPr="003C3CB9">
        <w:rPr>
          <w:rStyle w:val="FootnoteReference"/>
          <w:rFonts w:ascii="Times New Roman" w:eastAsia="標楷體-繁" w:hAnsi="Times New Roman" w:cs="Times New Roman"/>
        </w:rPr>
        <w:footnoteRef/>
      </w:r>
      <w:r>
        <w:rPr>
          <w:rFonts w:ascii="Times New Roman" w:eastAsia="標楷體-繁" w:hAnsi="Times New Roman" w:cs="Times New Roman"/>
        </w:rPr>
        <w:t xml:space="preserve"> </w:t>
      </w:r>
      <w:r w:rsidRPr="003C3CB9">
        <w:rPr>
          <w:rFonts w:ascii="Times New Roman" w:eastAsia="標楷體-繁" w:hAnsi="Times New Roman" w:cs="Times New Roman"/>
        </w:rPr>
        <w:t>國立陽明交通大學運輸與物流管理學系碩士。</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E2EA6"/>
    <w:multiLevelType w:val="hybridMultilevel"/>
    <w:tmpl w:val="7C08C150"/>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 w15:restartNumberingAfterBreak="0">
    <w:nsid w:val="1AC950C2"/>
    <w:multiLevelType w:val="multilevel"/>
    <w:tmpl w:val="03E02778"/>
    <w:styleLink w:val="3"/>
    <w:lvl w:ilvl="0">
      <w:start w:val="1"/>
      <w:numFmt w:val="taiwaneseCountingThousand"/>
      <w:lvlText w:val="(%1)"/>
      <w:lvlJc w:val="right"/>
      <w:pPr>
        <w:ind w:left="672" w:hanging="192"/>
      </w:pPr>
      <w:rPr>
        <w:rFonts w:hint="eastAsia"/>
      </w:rPr>
    </w:lvl>
    <w:lvl w:ilvl="1">
      <w:start w:val="1"/>
      <w:numFmt w:val="ideographTraditional"/>
      <w:lvlText w:val="%2、"/>
      <w:lvlJc w:val="left"/>
      <w:pPr>
        <w:ind w:left="2108" w:hanging="480"/>
      </w:pPr>
    </w:lvl>
    <w:lvl w:ilvl="2">
      <w:start w:val="1"/>
      <w:numFmt w:val="lowerRoman"/>
      <w:lvlText w:val="%3."/>
      <w:lvlJc w:val="right"/>
      <w:pPr>
        <w:ind w:left="2588" w:hanging="480"/>
      </w:pPr>
    </w:lvl>
    <w:lvl w:ilvl="3">
      <w:start w:val="1"/>
      <w:numFmt w:val="decimal"/>
      <w:lvlText w:val="%4."/>
      <w:lvlJc w:val="left"/>
      <w:pPr>
        <w:ind w:left="3068" w:hanging="480"/>
      </w:pPr>
    </w:lvl>
    <w:lvl w:ilvl="4">
      <w:start w:val="1"/>
      <w:numFmt w:val="ideographTraditional"/>
      <w:lvlText w:val="%5、"/>
      <w:lvlJc w:val="left"/>
      <w:pPr>
        <w:ind w:left="3548" w:hanging="480"/>
      </w:pPr>
    </w:lvl>
    <w:lvl w:ilvl="5">
      <w:start w:val="1"/>
      <w:numFmt w:val="lowerRoman"/>
      <w:lvlText w:val="%6."/>
      <w:lvlJc w:val="right"/>
      <w:pPr>
        <w:ind w:left="4028" w:hanging="480"/>
      </w:pPr>
    </w:lvl>
    <w:lvl w:ilvl="6">
      <w:start w:val="1"/>
      <w:numFmt w:val="decimal"/>
      <w:lvlText w:val="%7."/>
      <w:lvlJc w:val="left"/>
      <w:pPr>
        <w:ind w:left="4508" w:hanging="480"/>
      </w:pPr>
    </w:lvl>
    <w:lvl w:ilvl="7">
      <w:start w:val="1"/>
      <w:numFmt w:val="ideographTraditional"/>
      <w:lvlText w:val="%8、"/>
      <w:lvlJc w:val="left"/>
      <w:pPr>
        <w:ind w:left="4988" w:hanging="480"/>
      </w:pPr>
    </w:lvl>
    <w:lvl w:ilvl="8">
      <w:start w:val="1"/>
      <w:numFmt w:val="lowerRoman"/>
      <w:lvlText w:val="%9."/>
      <w:lvlJc w:val="right"/>
      <w:pPr>
        <w:ind w:left="5468" w:hanging="480"/>
      </w:pPr>
    </w:lvl>
  </w:abstractNum>
  <w:abstractNum w:abstractNumId="2" w15:restartNumberingAfterBreak="0">
    <w:nsid w:val="2661025C"/>
    <w:multiLevelType w:val="hybridMultilevel"/>
    <w:tmpl w:val="5D12F654"/>
    <w:lvl w:ilvl="0" w:tplc="FFFFFFF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6AA7B91"/>
    <w:multiLevelType w:val="hybridMultilevel"/>
    <w:tmpl w:val="5718AB30"/>
    <w:lvl w:ilvl="0" w:tplc="FFFFFFFF">
      <w:start w:val="1"/>
      <w:numFmt w:val="decimal"/>
      <w:lvlText w:val="%1."/>
      <w:lvlJc w:val="left"/>
      <w:pPr>
        <w:ind w:left="480" w:hanging="480"/>
      </w:pPr>
    </w:lvl>
    <w:lvl w:ilvl="1" w:tplc="FFFFFFFF">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4" w15:restartNumberingAfterBreak="0">
    <w:nsid w:val="27046D94"/>
    <w:multiLevelType w:val="hybridMultilevel"/>
    <w:tmpl w:val="EB7CAE44"/>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5" w15:restartNumberingAfterBreak="0">
    <w:nsid w:val="32187AFC"/>
    <w:multiLevelType w:val="hybridMultilevel"/>
    <w:tmpl w:val="ED20AA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A5C7FCC"/>
    <w:multiLevelType w:val="hybridMultilevel"/>
    <w:tmpl w:val="0E4245D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F1C23FB"/>
    <w:multiLevelType w:val="hybridMultilevel"/>
    <w:tmpl w:val="76086D2C"/>
    <w:lvl w:ilvl="0" w:tplc="C694BBEE">
      <w:start w:val="1"/>
      <w:numFmt w:val="decimal"/>
      <w:lvlText w:val="(%1)"/>
      <w:lvlJc w:val="left"/>
      <w:pPr>
        <w:ind w:left="960" w:hanging="480"/>
      </w:pPr>
      <w:rPr>
        <w:rFonts w:hint="default"/>
      </w:r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598048A9"/>
    <w:multiLevelType w:val="hybridMultilevel"/>
    <w:tmpl w:val="CBE81D8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AB92898"/>
    <w:multiLevelType w:val="hybridMultilevel"/>
    <w:tmpl w:val="A94A13FA"/>
    <w:lvl w:ilvl="0" w:tplc="B95C935E">
      <w:start w:val="1"/>
      <w:numFmt w:val="decimal"/>
      <w:lvlText w:val="%1."/>
      <w:lvlJc w:val="left"/>
      <w:pPr>
        <w:ind w:left="480" w:hanging="480"/>
      </w:pPr>
      <w:rPr>
        <w:rFonts w:ascii="Times New Roman" w:hAnsi="Times New Roman" w:cs="Times New Roman" w:hint="default"/>
        <w:b/>
        <w:bCs/>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0" w15:restartNumberingAfterBreak="0">
    <w:nsid w:val="5CEB6F40"/>
    <w:multiLevelType w:val="hybridMultilevel"/>
    <w:tmpl w:val="7C08C150"/>
    <w:lvl w:ilvl="0" w:tplc="FFFFFFF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0B955B2"/>
    <w:multiLevelType w:val="hybridMultilevel"/>
    <w:tmpl w:val="06E832CA"/>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2" w15:restartNumberingAfterBreak="0">
    <w:nsid w:val="69F82DB7"/>
    <w:multiLevelType w:val="hybridMultilevel"/>
    <w:tmpl w:val="0EEA8120"/>
    <w:lvl w:ilvl="0" w:tplc="C694BBE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2EA404E"/>
    <w:multiLevelType w:val="hybridMultilevel"/>
    <w:tmpl w:val="AD6A25DC"/>
    <w:lvl w:ilvl="0" w:tplc="DECE0F0C">
      <w:start w:val="1"/>
      <w:numFmt w:val="decimal"/>
      <w:lvlText w:val="%1."/>
      <w:lvlJc w:val="left"/>
      <w:pPr>
        <w:ind w:left="480" w:hanging="480"/>
      </w:pPr>
      <w:rPr>
        <w:rFonts w:ascii="Times New Roman" w:hAnsi="Times New Roman" w:cs="Times New Roman" w:hint="default"/>
        <w:b/>
        <w:bCs/>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num w:numId="1">
    <w:abstractNumId w:val="8"/>
  </w:num>
  <w:num w:numId="2">
    <w:abstractNumId w:val="4"/>
  </w:num>
  <w:num w:numId="3">
    <w:abstractNumId w:val="2"/>
  </w:num>
  <w:num w:numId="4">
    <w:abstractNumId w:val="10"/>
  </w:num>
  <w:num w:numId="5">
    <w:abstractNumId w:val="5"/>
  </w:num>
  <w:num w:numId="6">
    <w:abstractNumId w:val="11"/>
  </w:num>
  <w:num w:numId="7">
    <w:abstractNumId w:val="13"/>
  </w:num>
  <w:num w:numId="8">
    <w:abstractNumId w:val="3"/>
  </w:num>
  <w:num w:numId="9">
    <w:abstractNumId w:val="9"/>
  </w:num>
  <w:num w:numId="10">
    <w:abstractNumId w:val="1"/>
  </w:num>
  <w:num w:numId="11">
    <w:abstractNumId w:val="0"/>
  </w:num>
  <w:num w:numId="12">
    <w:abstractNumId w:val="6"/>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ECA"/>
    <w:rsid w:val="000040FC"/>
    <w:rsid w:val="000203A0"/>
    <w:rsid w:val="00022768"/>
    <w:rsid w:val="00023D97"/>
    <w:rsid w:val="000258B6"/>
    <w:rsid w:val="00031954"/>
    <w:rsid w:val="00035936"/>
    <w:rsid w:val="00036817"/>
    <w:rsid w:val="00040E68"/>
    <w:rsid w:val="00044107"/>
    <w:rsid w:val="00044D10"/>
    <w:rsid w:val="00050751"/>
    <w:rsid w:val="000538BD"/>
    <w:rsid w:val="00053DB1"/>
    <w:rsid w:val="000653B4"/>
    <w:rsid w:val="000666A0"/>
    <w:rsid w:val="000819DD"/>
    <w:rsid w:val="0008507A"/>
    <w:rsid w:val="00085DD1"/>
    <w:rsid w:val="00096A9A"/>
    <w:rsid w:val="000B3A59"/>
    <w:rsid w:val="000B5263"/>
    <w:rsid w:val="000C4CB6"/>
    <w:rsid w:val="000C7402"/>
    <w:rsid w:val="000D1ECA"/>
    <w:rsid w:val="000D3817"/>
    <w:rsid w:val="000D4805"/>
    <w:rsid w:val="000D48F5"/>
    <w:rsid w:val="000F0C5A"/>
    <w:rsid w:val="000F4053"/>
    <w:rsid w:val="000F713B"/>
    <w:rsid w:val="001001EC"/>
    <w:rsid w:val="00100B25"/>
    <w:rsid w:val="001071DE"/>
    <w:rsid w:val="001175F2"/>
    <w:rsid w:val="00117FCE"/>
    <w:rsid w:val="0012624A"/>
    <w:rsid w:val="00126321"/>
    <w:rsid w:val="00132EB2"/>
    <w:rsid w:val="001354E8"/>
    <w:rsid w:val="00145923"/>
    <w:rsid w:val="00147EB0"/>
    <w:rsid w:val="001506B3"/>
    <w:rsid w:val="001529AF"/>
    <w:rsid w:val="00156627"/>
    <w:rsid w:val="00156D71"/>
    <w:rsid w:val="00160DDF"/>
    <w:rsid w:val="00165E3D"/>
    <w:rsid w:val="00187825"/>
    <w:rsid w:val="00187C6D"/>
    <w:rsid w:val="001948A3"/>
    <w:rsid w:val="001A2DB7"/>
    <w:rsid w:val="001A32C3"/>
    <w:rsid w:val="001A3318"/>
    <w:rsid w:val="001A72AC"/>
    <w:rsid w:val="001B0162"/>
    <w:rsid w:val="001B047A"/>
    <w:rsid w:val="001B7A67"/>
    <w:rsid w:val="001C3039"/>
    <w:rsid w:val="001D3544"/>
    <w:rsid w:val="001D4D5F"/>
    <w:rsid w:val="001E3E6C"/>
    <w:rsid w:val="001F07AD"/>
    <w:rsid w:val="001F4FE7"/>
    <w:rsid w:val="001F79D0"/>
    <w:rsid w:val="002117B9"/>
    <w:rsid w:val="00217CBC"/>
    <w:rsid w:val="00224891"/>
    <w:rsid w:val="0024172A"/>
    <w:rsid w:val="00241A32"/>
    <w:rsid w:val="00241BA6"/>
    <w:rsid w:val="00243372"/>
    <w:rsid w:val="00246177"/>
    <w:rsid w:val="00253174"/>
    <w:rsid w:val="00253E8A"/>
    <w:rsid w:val="002571AE"/>
    <w:rsid w:val="00263283"/>
    <w:rsid w:val="002651EC"/>
    <w:rsid w:val="002772D3"/>
    <w:rsid w:val="002822AC"/>
    <w:rsid w:val="00284F47"/>
    <w:rsid w:val="00286EA8"/>
    <w:rsid w:val="002905D2"/>
    <w:rsid w:val="0029123C"/>
    <w:rsid w:val="00291568"/>
    <w:rsid w:val="0029403B"/>
    <w:rsid w:val="0029594E"/>
    <w:rsid w:val="002969FE"/>
    <w:rsid w:val="00297BA7"/>
    <w:rsid w:val="002A1532"/>
    <w:rsid w:val="002A4F5A"/>
    <w:rsid w:val="002B0089"/>
    <w:rsid w:val="002B1F97"/>
    <w:rsid w:val="002B3744"/>
    <w:rsid w:val="002B56F8"/>
    <w:rsid w:val="002B70CB"/>
    <w:rsid w:val="002C1DEB"/>
    <w:rsid w:val="002F2816"/>
    <w:rsid w:val="00303989"/>
    <w:rsid w:val="00304C41"/>
    <w:rsid w:val="0030760D"/>
    <w:rsid w:val="00307BDE"/>
    <w:rsid w:val="003101B9"/>
    <w:rsid w:val="003150A1"/>
    <w:rsid w:val="00315775"/>
    <w:rsid w:val="00327C35"/>
    <w:rsid w:val="00330B70"/>
    <w:rsid w:val="00330D05"/>
    <w:rsid w:val="003336B7"/>
    <w:rsid w:val="00335540"/>
    <w:rsid w:val="003367BB"/>
    <w:rsid w:val="00343191"/>
    <w:rsid w:val="00343F96"/>
    <w:rsid w:val="003763D1"/>
    <w:rsid w:val="00377160"/>
    <w:rsid w:val="0039236A"/>
    <w:rsid w:val="0039310E"/>
    <w:rsid w:val="00396ADF"/>
    <w:rsid w:val="003A1457"/>
    <w:rsid w:val="003A1F99"/>
    <w:rsid w:val="003A2649"/>
    <w:rsid w:val="003B040E"/>
    <w:rsid w:val="003C2A7A"/>
    <w:rsid w:val="003C3CB9"/>
    <w:rsid w:val="003C605E"/>
    <w:rsid w:val="003D2DCD"/>
    <w:rsid w:val="003D428D"/>
    <w:rsid w:val="003E5566"/>
    <w:rsid w:val="003F0D02"/>
    <w:rsid w:val="003F24A5"/>
    <w:rsid w:val="003F36D8"/>
    <w:rsid w:val="003F4269"/>
    <w:rsid w:val="00401423"/>
    <w:rsid w:val="00405A74"/>
    <w:rsid w:val="00413BC9"/>
    <w:rsid w:val="00420342"/>
    <w:rsid w:val="00420E92"/>
    <w:rsid w:val="004312A4"/>
    <w:rsid w:val="00432D34"/>
    <w:rsid w:val="004355DA"/>
    <w:rsid w:val="0044111D"/>
    <w:rsid w:val="0044202F"/>
    <w:rsid w:val="00442F9A"/>
    <w:rsid w:val="00445FB6"/>
    <w:rsid w:val="0044779A"/>
    <w:rsid w:val="00447BB5"/>
    <w:rsid w:val="0045423F"/>
    <w:rsid w:val="0045552B"/>
    <w:rsid w:val="00456881"/>
    <w:rsid w:val="00466239"/>
    <w:rsid w:val="004761F3"/>
    <w:rsid w:val="00480D0C"/>
    <w:rsid w:val="00480F9B"/>
    <w:rsid w:val="00484FFA"/>
    <w:rsid w:val="00490627"/>
    <w:rsid w:val="004C3751"/>
    <w:rsid w:val="004C5A2E"/>
    <w:rsid w:val="004D61F0"/>
    <w:rsid w:val="004E46C7"/>
    <w:rsid w:val="004F14F7"/>
    <w:rsid w:val="00507082"/>
    <w:rsid w:val="00507F73"/>
    <w:rsid w:val="00510D8F"/>
    <w:rsid w:val="00514458"/>
    <w:rsid w:val="00523B5A"/>
    <w:rsid w:val="005241B5"/>
    <w:rsid w:val="00530CB0"/>
    <w:rsid w:val="00532ED9"/>
    <w:rsid w:val="00537610"/>
    <w:rsid w:val="00543912"/>
    <w:rsid w:val="00550555"/>
    <w:rsid w:val="00552791"/>
    <w:rsid w:val="00552837"/>
    <w:rsid w:val="00552E8C"/>
    <w:rsid w:val="00570CC4"/>
    <w:rsid w:val="00584510"/>
    <w:rsid w:val="00591D58"/>
    <w:rsid w:val="0059472D"/>
    <w:rsid w:val="005964B2"/>
    <w:rsid w:val="00597EDD"/>
    <w:rsid w:val="005A1DDF"/>
    <w:rsid w:val="005A1F9F"/>
    <w:rsid w:val="005A2DE5"/>
    <w:rsid w:val="005A4A1D"/>
    <w:rsid w:val="005A66AB"/>
    <w:rsid w:val="005B12AD"/>
    <w:rsid w:val="005B515E"/>
    <w:rsid w:val="005B72BF"/>
    <w:rsid w:val="005C3B69"/>
    <w:rsid w:val="005C6EEC"/>
    <w:rsid w:val="005D1AAD"/>
    <w:rsid w:val="005D49A6"/>
    <w:rsid w:val="005D66AD"/>
    <w:rsid w:val="005F34FC"/>
    <w:rsid w:val="005F48BA"/>
    <w:rsid w:val="005F61B3"/>
    <w:rsid w:val="005F6440"/>
    <w:rsid w:val="005F6C89"/>
    <w:rsid w:val="0060363C"/>
    <w:rsid w:val="00605E93"/>
    <w:rsid w:val="006111E2"/>
    <w:rsid w:val="00620E59"/>
    <w:rsid w:val="0062106C"/>
    <w:rsid w:val="00627615"/>
    <w:rsid w:val="00645E6F"/>
    <w:rsid w:val="00653786"/>
    <w:rsid w:val="00654582"/>
    <w:rsid w:val="00656DF5"/>
    <w:rsid w:val="00676EA8"/>
    <w:rsid w:val="00676F26"/>
    <w:rsid w:val="00680573"/>
    <w:rsid w:val="0069363C"/>
    <w:rsid w:val="006A429C"/>
    <w:rsid w:val="006A55DC"/>
    <w:rsid w:val="006B2DAC"/>
    <w:rsid w:val="006B3A89"/>
    <w:rsid w:val="006B5CE3"/>
    <w:rsid w:val="006C62C6"/>
    <w:rsid w:val="006D0984"/>
    <w:rsid w:val="006D115B"/>
    <w:rsid w:val="006D1C73"/>
    <w:rsid w:val="006D4568"/>
    <w:rsid w:val="006E669F"/>
    <w:rsid w:val="007050F0"/>
    <w:rsid w:val="00714389"/>
    <w:rsid w:val="00715A39"/>
    <w:rsid w:val="0071736B"/>
    <w:rsid w:val="00727100"/>
    <w:rsid w:val="00731819"/>
    <w:rsid w:val="00731C2A"/>
    <w:rsid w:val="00737F1D"/>
    <w:rsid w:val="0075211D"/>
    <w:rsid w:val="00781128"/>
    <w:rsid w:val="00783BBE"/>
    <w:rsid w:val="00794961"/>
    <w:rsid w:val="007B4985"/>
    <w:rsid w:val="007B5009"/>
    <w:rsid w:val="007B7A70"/>
    <w:rsid w:val="007C2502"/>
    <w:rsid w:val="007C2A9A"/>
    <w:rsid w:val="007C3D5D"/>
    <w:rsid w:val="007D2614"/>
    <w:rsid w:val="007D738B"/>
    <w:rsid w:val="007E3ED7"/>
    <w:rsid w:val="007F225C"/>
    <w:rsid w:val="007F43E0"/>
    <w:rsid w:val="00821CFA"/>
    <w:rsid w:val="00832901"/>
    <w:rsid w:val="008358A6"/>
    <w:rsid w:val="008438E2"/>
    <w:rsid w:val="008560C3"/>
    <w:rsid w:val="008724D9"/>
    <w:rsid w:val="00873319"/>
    <w:rsid w:val="00873696"/>
    <w:rsid w:val="00881374"/>
    <w:rsid w:val="008A2C2D"/>
    <w:rsid w:val="008A5A41"/>
    <w:rsid w:val="008B49CD"/>
    <w:rsid w:val="008C5DA4"/>
    <w:rsid w:val="008D1313"/>
    <w:rsid w:val="008D26CA"/>
    <w:rsid w:val="008D580F"/>
    <w:rsid w:val="008D6E55"/>
    <w:rsid w:val="008E07CA"/>
    <w:rsid w:val="008F31BA"/>
    <w:rsid w:val="008F4B75"/>
    <w:rsid w:val="00901A95"/>
    <w:rsid w:val="00902233"/>
    <w:rsid w:val="00902ACC"/>
    <w:rsid w:val="00906C5E"/>
    <w:rsid w:val="009142BA"/>
    <w:rsid w:val="009211B1"/>
    <w:rsid w:val="0092427A"/>
    <w:rsid w:val="00925983"/>
    <w:rsid w:val="009319A4"/>
    <w:rsid w:val="00934296"/>
    <w:rsid w:val="009367B1"/>
    <w:rsid w:val="00941979"/>
    <w:rsid w:val="00952C91"/>
    <w:rsid w:val="00953C6B"/>
    <w:rsid w:val="009551C4"/>
    <w:rsid w:val="00965543"/>
    <w:rsid w:val="0096637F"/>
    <w:rsid w:val="009678EA"/>
    <w:rsid w:val="00970A43"/>
    <w:rsid w:val="00973EBC"/>
    <w:rsid w:val="009821B7"/>
    <w:rsid w:val="0098779A"/>
    <w:rsid w:val="00996199"/>
    <w:rsid w:val="009A0D83"/>
    <w:rsid w:val="009A2AF6"/>
    <w:rsid w:val="009A4C08"/>
    <w:rsid w:val="009B0D8D"/>
    <w:rsid w:val="009B2637"/>
    <w:rsid w:val="009B3D4C"/>
    <w:rsid w:val="009B5845"/>
    <w:rsid w:val="009B679A"/>
    <w:rsid w:val="009C2027"/>
    <w:rsid w:val="009D1C00"/>
    <w:rsid w:val="009D3C53"/>
    <w:rsid w:val="009E4DEF"/>
    <w:rsid w:val="009F0625"/>
    <w:rsid w:val="009F4139"/>
    <w:rsid w:val="009F65C9"/>
    <w:rsid w:val="00A01CFA"/>
    <w:rsid w:val="00A0467F"/>
    <w:rsid w:val="00A15C0F"/>
    <w:rsid w:val="00A16778"/>
    <w:rsid w:val="00A2172D"/>
    <w:rsid w:val="00A228F2"/>
    <w:rsid w:val="00A2503D"/>
    <w:rsid w:val="00A31FD4"/>
    <w:rsid w:val="00A359A8"/>
    <w:rsid w:val="00A35CA7"/>
    <w:rsid w:val="00A40419"/>
    <w:rsid w:val="00A534F1"/>
    <w:rsid w:val="00A640F7"/>
    <w:rsid w:val="00A6503B"/>
    <w:rsid w:val="00A6738F"/>
    <w:rsid w:val="00A679D0"/>
    <w:rsid w:val="00AA0C58"/>
    <w:rsid w:val="00AA14F6"/>
    <w:rsid w:val="00AA51FE"/>
    <w:rsid w:val="00AA537A"/>
    <w:rsid w:val="00AB1EFD"/>
    <w:rsid w:val="00AB6297"/>
    <w:rsid w:val="00AB63C2"/>
    <w:rsid w:val="00AD1D5D"/>
    <w:rsid w:val="00AD5C46"/>
    <w:rsid w:val="00AD6190"/>
    <w:rsid w:val="00AE4E7C"/>
    <w:rsid w:val="00AE517A"/>
    <w:rsid w:val="00AE6902"/>
    <w:rsid w:val="00AF27A6"/>
    <w:rsid w:val="00AF2D3A"/>
    <w:rsid w:val="00B21886"/>
    <w:rsid w:val="00B35882"/>
    <w:rsid w:val="00B35CF9"/>
    <w:rsid w:val="00B42E5D"/>
    <w:rsid w:val="00B46633"/>
    <w:rsid w:val="00B478DE"/>
    <w:rsid w:val="00B50F79"/>
    <w:rsid w:val="00B60B1B"/>
    <w:rsid w:val="00B722D8"/>
    <w:rsid w:val="00B73E2D"/>
    <w:rsid w:val="00B75684"/>
    <w:rsid w:val="00B77B6F"/>
    <w:rsid w:val="00B77E00"/>
    <w:rsid w:val="00B80DEB"/>
    <w:rsid w:val="00B82A78"/>
    <w:rsid w:val="00B8361F"/>
    <w:rsid w:val="00B94073"/>
    <w:rsid w:val="00B9470F"/>
    <w:rsid w:val="00B97FA0"/>
    <w:rsid w:val="00BA2F9F"/>
    <w:rsid w:val="00BB2FEA"/>
    <w:rsid w:val="00BC1448"/>
    <w:rsid w:val="00BD19BE"/>
    <w:rsid w:val="00BD62B7"/>
    <w:rsid w:val="00BD78D6"/>
    <w:rsid w:val="00BE6309"/>
    <w:rsid w:val="00BF37A1"/>
    <w:rsid w:val="00C00732"/>
    <w:rsid w:val="00C008AA"/>
    <w:rsid w:val="00C00FA0"/>
    <w:rsid w:val="00C026D8"/>
    <w:rsid w:val="00C027FB"/>
    <w:rsid w:val="00C02E3E"/>
    <w:rsid w:val="00C032CA"/>
    <w:rsid w:val="00C03E27"/>
    <w:rsid w:val="00C12C76"/>
    <w:rsid w:val="00C13175"/>
    <w:rsid w:val="00C175DA"/>
    <w:rsid w:val="00C216B4"/>
    <w:rsid w:val="00C21DD5"/>
    <w:rsid w:val="00C2313A"/>
    <w:rsid w:val="00C24207"/>
    <w:rsid w:val="00C37022"/>
    <w:rsid w:val="00C376C2"/>
    <w:rsid w:val="00C5414F"/>
    <w:rsid w:val="00C565BA"/>
    <w:rsid w:val="00C6140A"/>
    <w:rsid w:val="00C61D8E"/>
    <w:rsid w:val="00C751BF"/>
    <w:rsid w:val="00C80A32"/>
    <w:rsid w:val="00C82182"/>
    <w:rsid w:val="00C921C1"/>
    <w:rsid w:val="00C94D58"/>
    <w:rsid w:val="00C97B3D"/>
    <w:rsid w:val="00CB286D"/>
    <w:rsid w:val="00CB2D79"/>
    <w:rsid w:val="00CC1146"/>
    <w:rsid w:val="00CC2207"/>
    <w:rsid w:val="00CD019F"/>
    <w:rsid w:val="00CD2007"/>
    <w:rsid w:val="00CE7D3A"/>
    <w:rsid w:val="00CF2D9B"/>
    <w:rsid w:val="00D009B0"/>
    <w:rsid w:val="00D05C5D"/>
    <w:rsid w:val="00D060BE"/>
    <w:rsid w:val="00D0686B"/>
    <w:rsid w:val="00D104D2"/>
    <w:rsid w:val="00D135DD"/>
    <w:rsid w:val="00D16DDF"/>
    <w:rsid w:val="00D1769E"/>
    <w:rsid w:val="00D21E93"/>
    <w:rsid w:val="00D2695C"/>
    <w:rsid w:val="00D279C7"/>
    <w:rsid w:val="00D30663"/>
    <w:rsid w:val="00D402D6"/>
    <w:rsid w:val="00D456C2"/>
    <w:rsid w:val="00D5225C"/>
    <w:rsid w:val="00D54D8B"/>
    <w:rsid w:val="00D74C2C"/>
    <w:rsid w:val="00D7763B"/>
    <w:rsid w:val="00D80A49"/>
    <w:rsid w:val="00D80DA8"/>
    <w:rsid w:val="00D86308"/>
    <w:rsid w:val="00D92010"/>
    <w:rsid w:val="00D92D27"/>
    <w:rsid w:val="00D95D1D"/>
    <w:rsid w:val="00D9747D"/>
    <w:rsid w:val="00D974BE"/>
    <w:rsid w:val="00DA52C1"/>
    <w:rsid w:val="00DA74F6"/>
    <w:rsid w:val="00DB0320"/>
    <w:rsid w:val="00DB34CF"/>
    <w:rsid w:val="00DC11F6"/>
    <w:rsid w:val="00DC5379"/>
    <w:rsid w:val="00DC5413"/>
    <w:rsid w:val="00DD0581"/>
    <w:rsid w:val="00DD263D"/>
    <w:rsid w:val="00DD4E73"/>
    <w:rsid w:val="00DE2EBC"/>
    <w:rsid w:val="00DE41C8"/>
    <w:rsid w:val="00DE7511"/>
    <w:rsid w:val="00E054E6"/>
    <w:rsid w:val="00E11BC5"/>
    <w:rsid w:val="00E12809"/>
    <w:rsid w:val="00E13889"/>
    <w:rsid w:val="00E1464B"/>
    <w:rsid w:val="00E16AEA"/>
    <w:rsid w:val="00E20764"/>
    <w:rsid w:val="00E21167"/>
    <w:rsid w:val="00E2436B"/>
    <w:rsid w:val="00E34433"/>
    <w:rsid w:val="00E37789"/>
    <w:rsid w:val="00E41308"/>
    <w:rsid w:val="00E432E2"/>
    <w:rsid w:val="00E517FA"/>
    <w:rsid w:val="00E55E93"/>
    <w:rsid w:val="00E64499"/>
    <w:rsid w:val="00E766AC"/>
    <w:rsid w:val="00E8214E"/>
    <w:rsid w:val="00E845DE"/>
    <w:rsid w:val="00E8722F"/>
    <w:rsid w:val="00E87562"/>
    <w:rsid w:val="00E96D33"/>
    <w:rsid w:val="00EA2299"/>
    <w:rsid w:val="00EB26B2"/>
    <w:rsid w:val="00EC091A"/>
    <w:rsid w:val="00EC1F83"/>
    <w:rsid w:val="00ED1F8D"/>
    <w:rsid w:val="00ED48D6"/>
    <w:rsid w:val="00EE2777"/>
    <w:rsid w:val="00EE5032"/>
    <w:rsid w:val="00EF1091"/>
    <w:rsid w:val="00EF5C8C"/>
    <w:rsid w:val="00F01D7A"/>
    <w:rsid w:val="00F02A71"/>
    <w:rsid w:val="00F16140"/>
    <w:rsid w:val="00F213C1"/>
    <w:rsid w:val="00F24C33"/>
    <w:rsid w:val="00F27B10"/>
    <w:rsid w:val="00F33635"/>
    <w:rsid w:val="00F34996"/>
    <w:rsid w:val="00F36491"/>
    <w:rsid w:val="00F42556"/>
    <w:rsid w:val="00F43376"/>
    <w:rsid w:val="00F43476"/>
    <w:rsid w:val="00F44DAF"/>
    <w:rsid w:val="00F46849"/>
    <w:rsid w:val="00F5289E"/>
    <w:rsid w:val="00F528F6"/>
    <w:rsid w:val="00F54F0C"/>
    <w:rsid w:val="00F55173"/>
    <w:rsid w:val="00F558EA"/>
    <w:rsid w:val="00F62320"/>
    <w:rsid w:val="00F8194E"/>
    <w:rsid w:val="00F85CAD"/>
    <w:rsid w:val="00F8712D"/>
    <w:rsid w:val="00F901AB"/>
    <w:rsid w:val="00F97120"/>
    <w:rsid w:val="00FA5189"/>
    <w:rsid w:val="00FA6D26"/>
    <w:rsid w:val="00FA6D5B"/>
    <w:rsid w:val="00FB6837"/>
    <w:rsid w:val="00FC5DD8"/>
    <w:rsid w:val="00FD4A1D"/>
    <w:rsid w:val="00FF01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AD41E9"/>
  <w15:chartTrackingRefBased/>
  <w15:docId w15:val="{4CE1E435-6ECB-1848-8862-BCC5C9ADA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paragraph" w:styleId="Heading1">
    <w:name w:val="heading 1"/>
    <w:basedOn w:val="Normal"/>
    <w:next w:val="Normal"/>
    <w:link w:val="Heading1Char"/>
    <w:qFormat/>
    <w:rsid w:val="00100B25"/>
    <w:pPr>
      <w:snapToGrid w:val="0"/>
      <w:spacing w:beforeLines="100" w:before="360" w:afterLines="100" w:after="360" w:line="240" w:lineRule="auto"/>
      <w:jc w:val="center"/>
      <w:outlineLvl w:val="0"/>
    </w:pPr>
    <w:rPr>
      <w:rFonts w:ascii="華康中黑體" w:eastAsia="華康中黑體" w:hAnsi="Times New Roman" w:cs="Times New Roman"/>
      <w:b/>
      <w:sz w:val="32"/>
      <w:szCs w:val="32"/>
      <w14:ligatures w14:val="none"/>
    </w:rPr>
  </w:style>
  <w:style w:type="paragraph" w:styleId="Heading2">
    <w:name w:val="heading 2"/>
    <w:basedOn w:val="Normal"/>
    <w:next w:val="Normal"/>
    <w:link w:val="Heading2Char"/>
    <w:qFormat/>
    <w:rsid w:val="008D1313"/>
    <w:pPr>
      <w:snapToGrid w:val="0"/>
      <w:spacing w:beforeLines="100" w:before="360" w:afterLines="100" w:after="360" w:line="240" w:lineRule="auto"/>
      <w:jc w:val="both"/>
      <w:outlineLvl w:val="1"/>
    </w:pPr>
    <w:rPr>
      <w:rFonts w:ascii="Times New Roman" w:eastAsia="華康中黑體" w:hAnsi="Times New Roman" w:cs="Times New Roman"/>
      <w:b/>
      <w:sz w:val="28"/>
      <w:szCs w:val="28"/>
      <w14:ligatures w14:val="none"/>
    </w:rPr>
  </w:style>
  <w:style w:type="paragraph" w:styleId="Heading3">
    <w:name w:val="heading 3"/>
    <w:basedOn w:val="Normal"/>
    <w:next w:val="Normal"/>
    <w:link w:val="Heading3Char"/>
    <w:uiPriority w:val="9"/>
    <w:semiHidden/>
    <w:unhideWhenUsed/>
    <w:qFormat/>
    <w:rsid w:val="003F0D02"/>
    <w:pPr>
      <w:keepNext/>
      <w:spacing w:line="720" w:lineRule="auto"/>
      <w:outlineLvl w:val="2"/>
    </w:pPr>
    <w:rPr>
      <w:rFonts w:asciiTheme="majorHAnsi" w:eastAsiaTheme="majorEastAsia" w:hAnsiTheme="majorHAnsi" w:cstheme="majorBidi"/>
      <w:b/>
      <w:bCs/>
      <w:sz w:val="36"/>
      <w:szCs w:val="36"/>
    </w:rPr>
  </w:style>
  <w:style w:type="paragraph" w:styleId="Heading6">
    <w:name w:val="heading 6"/>
    <w:basedOn w:val="Normal"/>
    <w:next w:val="Normal"/>
    <w:link w:val="Heading6Char"/>
    <w:uiPriority w:val="9"/>
    <w:semiHidden/>
    <w:unhideWhenUsed/>
    <w:qFormat/>
    <w:rsid w:val="00934296"/>
    <w:pPr>
      <w:keepNext/>
      <w:spacing w:line="720" w:lineRule="auto"/>
      <w:ind w:leftChars="200" w:left="200"/>
      <w:outlineLvl w:val="5"/>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首頁左上角"/>
    <w:basedOn w:val="Normal"/>
    <w:rsid w:val="003C3CB9"/>
    <w:pPr>
      <w:snapToGrid w:val="0"/>
      <w:spacing w:after="0" w:line="240" w:lineRule="auto"/>
      <w:ind w:right="5840"/>
      <w:jc w:val="distribute"/>
    </w:pPr>
    <w:rPr>
      <w:rFonts w:ascii="Times New Roman" w:eastAsia="DFKai-SB" w:hAnsi="DFKai-SB" w:cs="Times New Roman"/>
      <w:sz w:val="20"/>
      <w:szCs w:val="20"/>
      <w14:ligatures w14:val="none"/>
    </w:rPr>
  </w:style>
  <w:style w:type="paragraph" w:styleId="Header">
    <w:name w:val="header"/>
    <w:basedOn w:val="Normal"/>
    <w:link w:val="HeaderChar"/>
    <w:uiPriority w:val="99"/>
    <w:unhideWhenUsed/>
    <w:rsid w:val="003C3CB9"/>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3C3CB9"/>
    <w:rPr>
      <w:sz w:val="20"/>
      <w:szCs w:val="20"/>
    </w:rPr>
  </w:style>
  <w:style w:type="paragraph" w:styleId="Footer">
    <w:name w:val="footer"/>
    <w:basedOn w:val="Normal"/>
    <w:link w:val="FooterChar"/>
    <w:uiPriority w:val="99"/>
    <w:unhideWhenUsed/>
    <w:rsid w:val="003C3CB9"/>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3C3CB9"/>
    <w:rPr>
      <w:sz w:val="20"/>
      <w:szCs w:val="20"/>
    </w:rPr>
  </w:style>
  <w:style w:type="paragraph" w:styleId="FootnoteText">
    <w:name w:val="footnote text"/>
    <w:basedOn w:val="Normal"/>
    <w:link w:val="FootnoteTextChar"/>
    <w:uiPriority w:val="99"/>
    <w:semiHidden/>
    <w:unhideWhenUsed/>
    <w:rsid w:val="003C3CB9"/>
    <w:pPr>
      <w:snapToGrid w:val="0"/>
    </w:pPr>
    <w:rPr>
      <w:sz w:val="20"/>
      <w:szCs w:val="20"/>
    </w:rPr>
  </w:style>
  <w:style w:type="character" w:customStyle="1" w:styleId="FootnoteTextChar">
    <w:name w:val="Footnote Text Char"/>
    <w:basedOn w:val="DefaultParagraphFont"/>
    <w:link w:val="FootnoteText"/>
    <w:uiPriority w:val="99"/>
    <w:semiHidden/>
    <w:rsid w:val="003C3CB9"/>
    <w:rPr>
      <w:sz w:val="20"/>
      <w:szCs w:val="20"/>
    </w:rPr>
  </w:style>
  <w:style w:type="character" w:styleId="FootnoteReference">
    <w:name w:val="footnote reference"/>
    <w:semiHidden/>
    <w:rsid w:val="003C3CB9"/>
    <w:rPr>
      <w:vertAlign w:val="superscript"/>
    </w:rPr>
  </w:style>
  <w:style w:type="paragraph" w:customStyle="1" w:styleId="a0">
    <w:name w:val="摘要標題"/>
    <w:basedOn w:val="Normal"/>
    <w:rsid w:val="00F44DAF"/>
    <w:pPr>
      <w:snapToGrid w:val="0"/>
      <w:spacing w:beforeLines="100" w:before="360" w:afterLines="50" w:after="180" w:line="240" w:lineRule="auto"/>
      <w:jc w:val="center"/>
    </w:pPr>
    <w:rPr>
      <w:rFonts w:ascii="Times New Roman" w:eastAsia="華康中黑體" w:hAnsi="Times New Roman" w:cs="Times New Roman"/>
      <w:b/>
      <w:szCs w:val="20"/>
      <w14:ligatures w14:val="none"/>
    </w:rPr>
  </w:style>
  <w:style w:type="character" w:styleId="PageNumber">
    <w:name w:val="page number"/>
    <w:basedOn w:val="DefaultParagraphFont"/>
    <w:uiPriority w:val="99"/>
    <w:semiHidden/>
    <w:unhideWhenUsed/>
    <w:rsid w:val="00F44DAF"/>
  </w:style>
  <w:style w:type="paragraph" w:customStyle="1" w:styleId="a1">
    <w:name w:val="關鍵詞"/>
    <w:basedOn w:val="Normal"/>
    <w:rsid w:val="008C5DA4"/>
    <w:pPr>
      <w:snapToGrid w:val="0"/>
      <w:spacing w:after="0" w:line="240" w:lineRule="auto"/>
      <w:ind w:leftChars="208" w:left="499"/>
      <w:jc w:val="both"/>
    </w:pPr>
    <w:rPr>
      <w:rFonts w:ascii="Times New Roman" w:eastAsia="華康中黑體" w:hAnsi="Times New Roman" w:cs="Times New Roman"/>
      <w:b/>
      <w:bCs/>
      <w:sz w:val="20"/>
      <w:szCs w:val="20"/>
      <w14:ligatures w14:val="none"/>
    </w:rPr>
  </w:style>
  <w:style w:type="paragraph" w:customStyle="1" w:styleId="a2">
    <w:name w:val="摘要內文"/>
    <w:basedOn w:val="Normal"/>
    <w:rsid w:val="008C5DA4"/>
    <w:pPr>
      <w:snapToGrid w:val="0"/>
      <w:spacing w:beforeLines="25" w:before="90" w:afterLines="25" w:after="90" w:line="240" w:lineRule="auto"/>
      <w:ind w:left="482" w:right="482" w:firstLineChars="200" w:firstLine="400"/>
      <w:jc w:val="both"/>
    </w:pPr>
    <w:rPr>
      <w:rFonts w:ascii="Times New Roman" w:eastAsia="DFKai-SB" w:hAnsi="Times New Roman" w:cs="Times New Roman"/>
      <w:sz w:val="20"/>
      <w:szCs w:val="20"/>
      <w14:ligatures w14:val="none"/>
    </w:rPr>
  </w:style>
  <w:style w:type="character" w:customStyle="1" w:styleId="Heading1Char">
    <w:name w:val="Heading 1 Char"/>
    <w:basedOn w:val="DefaultParagraphFont"/>
    <w:link w:val="Heading1"/>
    <w:rsid w:val="00100B25"/>
    <w:rPr>
      <w:rFonts w:ascii="華康中黑體" w:eastAsia="華康中黑體" w:hAnsi="Times New Roman" w:cs="Times New Roman"/>
      <w:b/>
      <w:sz w:val="32"/>
      <w:szCs w:val="32"/>
      <w14:ligatures w14:val="none"/>
    </w:rPr>
  </w:style>
  <w:style w:type="character" w:customStyle="1" w:styleId="Heading2Char">
    <w:name w:val="Heading 2 Char"/>
    <w:basedOn w:val="DefaultParagraphFont"/>
    <w:link w:val="Heading2"/>
    <w:rsid w:val="008D1313"/>
    <w:rPr>
      <w:rFonts w:ascii="Times New Roman" w:eastAsia="華康中黑體" w:hAnsi="Times New Roman" w:cs="Times New Roman"/>
      <w:b/>
      <w:sz w:val="28"/>
      <w:szCs w:val="28"/>
      <w14:ligatures w14:val="none"/>
    </w:rPr>
  </w:style>
  <w:style w:type="paragraph" w:customStyle="1" w:styleId="a3">
    <w:name w:val="本文內文"/>
    <w:basedOn w:val="Normal"/>
    <w:rsid w:val="008D1313"/>
    <w:pPr>
      <w:snapToGrid w:val="0"/>
      <w:spacing w:beforeLines="25" w:before="90" w:afterLines="25" w:after="90" w:line="240" w:lineRule="auto"/>
      <w:ind w:firstLineChars="200" w:firstLine="480"/>
      <w:jc w:val="both"/>
    </w:pPr>
    <w:rPr>
      <w:rFonts w:ascii="Times New Roman" w:eastAsia="DFKai-SB" w:hAnsi="Times New Roman" w:cs="Times New Roman"/>
      <w:szCs w:val="20"/>
      <w14:ligatures w14:val="none"/>
    </w:rPr>
  </w:style>
  <w:style w:type="paragraph" w:styleId="Caption">
    <w:name w:val="caption"/>
    <w:basedOn w:val="Normal"/>
    <w:next w:val="Normal"/>
    <w:uiPriority w:val="35"/>
    <w:unhideWhenUsed/>
    <w:qFormat/>
    <w:rsid w:val="008D1313"/>
    <w:rPr>
      <w:sz w:val="20"/>
      <w:szCs w:val="20"/>
    </w:rPr>
  </w:style>
  <w:style w:type="character" w:customStyle="1" w:styleId="Heading6Char">
    <w:name w:val="Heading 6 Char"/>
    <w:basedOn w:val="DefaultParagraphFont"/>
    <w:link w:val="Heading6"/>
    <w:uiPriority w:val="9"/>
    <w:semiHidden/>
    <w:rsid w:val="00934296"/>
    <w:rPr>
      <w:rFonts w:asciiTheme="majorHAnsi" w:eastAsiaTheme="majorEastAsia" w:hAnsiTheme="majorHAnsi" w:cstheme="majorBidi"/>
      <w:sz w:val="36"/>
      <w:szCs w:val="36"/>
    </w:rPr>
  </w:style>
  <w:style w:type="table" w:styleId="TableGrid">
    <w:name w:val="Table Grid"/>
    <w:basedOn w:val="TableNormal"/>
    <w:uiPriority w:val="39"/>
    <w:rsid w:val="003A1457"/>
    <w:pPr>
      <w:widowControl w:val="0"/>
      <w:spacing w:after="0" w:line="240" w:lineRule="auto"/>
    </w:pPr>
    <w:rPr>
      <w:rFonts w:ascii="Times New Roman" w:eastAsia="PMingLiU"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A1457"/>
    <w:pPr>
      <w:spacing w:after="0" w:line="240" w:lineRule="auto"/>
      <w:ind w:leftChars="200" w:left="480"/>
    </w:pPr>
    <w:rPr>
      <w:rFonts w:ascii="Calibri" w:eastAsia="PMingLiU" w:hAnsi="Calibri" w:cs="Times New Roman"/>
      <w:szCs w:val="22"/>
      <w14:ligatures w14:val="none"/>
    </w:rPr>
  </w:style>
  <w:style w:type="character" w:customStyle="1" w:styleId="ListParagraphChar">
    <w:name w:val="List Paragraph Char"/>
    <w:link w:val="ListParagraph"/>
    <w:uiPriority w:val="34"/>
    <w:rsid w:val="003A1457"/>
    <w:rPr>
      <w:rFonts w:ascii="Calibri" w:eastAsia="PMingLiU" w:hAnsi="Calibri" w:cs="Times New Roman"/>
      <w:szCs w:val="22"/>
      <w14:ligatures w14:val="none"/>
    </w:rPr>
  </w:style>
  <w:style w:type="character" w:styleId="PlaceholderText">
    <w:name w:val="Placeholder Text"/>
    <w:basedOn w:val="DefaultParagraphFont"/>
    <w:uiPriority w:val="99"/>
    <w:semiHidden/>
    <w:rsid w:val="00C2313A"/>
    <w:rPr>
      <w:color w:val="808080"/>
    </w:rPr>
  </w:style>
  <w:style w:type="table" w:customStyle="1" w:styleId="1">
    <w:name w:val="表格格線1"/>
    <w:basedOn w:val="TableNormal"/>
    <w:next w:val="TableGrid"/>
    <w:uiPriority w:val="39"/>
    <w:rsid w:val="00E054E6"/>
    <w:pPr>
      <w:spacing w:after="0" w:line="240" w:lineRule="auto"/>
    </w:pPr>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F0D02"/>
    <w:rPr>
      <w:rFonts w:asciiTheme="majorHAnsi" w:eastAsiaTheme="majorEastAsia" w:hAnsiTheme="majorHAnsi" w:cstheme="majorBidi"/>
      <w:b/>
      <w:bCs/>
      <w:sz w:val="36"/>
      <w:szCs w:val="36"/>
    </w:rPr>
  </w:style>
  <w:style w:type="paragraph" w:customStyle="1" w:styleId="a4">
    <w:name w:val="表"/>
    <w:basedOn w:val="Caption"/>
    <w:link w:val="a5"/>
    <w:qFormat/>
    <w:rsid w:val="006D1C73"/>
    <w:pPr>
      <w:keepNext/>
      <w:spacing w:after="0" w:line="360" w:lineRule="auto"/>
      <w:ind w:firstLineChars="200" w:firstLine="480"/>
      <w:jc w:val="center"/>
    </w:pPr>
    <w:rPr>
      <w:rFonts w:ascii="Times New Roman" w:eastAsia="DFKai-SB" w:hAnsi="Times New Roman" w:cs="Times New Roman"/>
      <w:sz w:val="24"/>
      <w:szCs w:val="24"/>
      <w14:ligatures w14:val="none"/>
    </w:rPr>
  </w:style>
  <w:style w:type="character" w:customStyle="1" w:styleId="a5">
    <w:name w:val="表 字元"/>
    <w:link w:val="a4"/>
    <w:rsid w:val="006D1C73"/>
    <w:rPr>
      <w:rFonts w:ascii="Times New Roman" w:eastAsia="DFKai-SB" w:hAnsi="Times New Roman" w:cs="Times New Roman"/>
      <w14:ligatures w14:val="none"/>
    </w:rPr>
  </w:style>
  <w:style w:type="table" w:customStyle="1" w:styleId="2">
    <w:name w:val="表格格線2"/>
    <w:basedOn w:val="TableNormal"/>
    <w:next w:val="TableGrid"/>
    <w:uiPriority w:val="39"/>
    <w:rsid w:val="00EC1F83"/>
    <w:pPr>
      <w:spacing w:after="0" w:line="240" w:lineRule="auto"/>
    </w:pPr>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參考文獻"/>
    <w:basedOn w:val="Normal"/>
    <w:rsid w:val="00CC1146"/>
    <w:pPr>
      <w:widowControl/>
      <w:snapToGrid w:val="0"/>
      <w:spacing w:beforeLines="50" w:before="180" w:afterLines="50" w:after="180" w:line="240" w:lineRule="auto"/>
      <w:ind w:left="480" w:hangingChars="200" w:hanging="480"/>
      <w:jc w:val="both"/>
    </w:pPr>
    <w:rPr>
      <w:rFonts w:ascii="Times New Roman" w:eastAsia="DFKai-SB" w:hAnsi="Times New Roman" w:cs="Times New Roman"/>
      <w:kern w:val="0"/>
      <w14:ligatures w14:val="none"/>
    </w:rPr>
  </w:style>
  <w:style w:type="numbering" w:customStyle="1" w:styleId="3">
    <w:name w:val="目前的清單3"/>
    <w:uiPriority w:val="99"/>
    <w:rsid w:val="00A359A8"/>
    <w:pPr>
      <w:numPr>
        <w:numId w:val="10"/>
      </w:numPr>
    </w:pPr>
  </w:style>
  <w:style w:type="paragraph" w:customStyle="1" w:styleId="EndNoteBibliography">
    <w:name w:val="EndNote Bibliography"/>
    <w:basedOn w:val="Normal"/>
    <w:link w:val="EndNoteBibliography0"/>
    <w:rsid w:val="00A359A8"/>
    <w:pPr>
      <w:spacing w:after="0" w:line="240" w:lineRule="auto"/>
      <w:jc w:val="center"/>
    </w:pPr>
    <w:rPr>
      <w:rFonts w:ascii="PMingLiU" w:eastAsia="PMingLiU" w:hAnsi="PMingLiU" w:cs="Times New Roman"/>
      <w14:ligatures w14:val="none"/>
    </w:rPr>
  </w:style>
  <w:style w:type="character" w:customStyle="1" w:styleId="EndNoteBibliography0">
    <w:name w:val="EndNote Bibliography 字元"/>
    <w:basedOn w:val="DefaultParagraphFont"/>
    <w:link w:val="EndNoteBibliography"/>
    <w:rsid w:val="00A359A8"/>
    <w:rPr>
      <w:rFonts w:ascii="PMingLiU" w:eastAsia="PMingLiU" w:hAnsi="PMingLiU" w:cs="Times New Roman"/>
      <w14:ligatures w14:val="none"/>
    </w:rPr>
  </w:style>
  <w:style w:type="paragraph" w:styleId="BalloonText">
    <w:name w:val="Balloon Text"/>
    <w:basedOn w:val="Normal"/>
    <w:link w:val="BalloonTextChar"/>
    <w:uiPriority w:val="99"/>
    <w:semiHidden/>
    <w:unhideWhenUsed/>
    <w:rsid w:val="001175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75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138632">
      <w:bodyDiv w:val="1"/>
      <w:marLeft w:val="0"/>
      <w:marRight w:val="0"/>
      <w:marTop w:val="0"/>
      <w:marBottom w:val="0"/>
      <w:divBdr>
        <w:top w:val="none" w:sz="0" w:space="0" w:color="auto"/>
        <w:left w:val="none" w:sz="0" w:space="0" w:color="auto"/>
        <w:bottom w:val="none" w:sz="0" w:space="0" w:color="auto"/>
        <w:right w:val="none" w:sz="0" w:space="0" w:color="auto"/>
      </w:divBdr>
    </w:div>
    <w:div w:id="900140215">
      <w:bodyDiv w:val="1"/>
      <w:marLeft w:val="0"/>
      <w:marRight w:val="0"/>
      <w:marTop w:val="0"/>
      <w:marBottom w:val="0"/>
      <w:divBdr>
        <w:top w:val="none" w:sz="0" w:space="0" w:color="auto"/>
        <w:left w:val="none" w:sz="0" w:space="0" w:color="auto"/>
        <w:bottom w:val="none" w:sz="0" w:space="0" w:color="auto"/>
        <w:right w:val="none" w:sz="0" w:space="0" w:color="auto"/>
      </w:divBdr>
      <w:divsChild>
        <w:div w:id="501774169">
          <w:marLeft w:val="0"/>
          <w:marRight w:val="0"/>
          <w:marTop w:val="0"/>
          <w:marBottom w:val="0"/>
          <w:divBdr>
            <w:top w:val="none" w:sz="0" w:space="0" w:color="auto"/>
            <w:left w:val="none" w:sz="0" w:space="0" w:color="auto"/>
            <w:bottom w:val="none" w:sz="0" w:space="0" w:color="auto"/>
            <w:right w:val="none" w:sz="0" w:space="0" w:color="auto"/>
          </w:divBdr>
          <w:divsChild>
            <w:div w:id="966739550">
              <w:marLeft w:val="0"/>
              <w:marRight w:val="0"/>
              <w:marTop w:val="0"/>
              <w:marBottom w:val="0"/>
              <w:divBdr>
                <w:top w:val="none" w:sz="0" w:space="0" w:color="auto"/>
                <w:left w:val="none" w:sz="0" w:space="0" w:color="auto"/>
                <w:bottom w:val="none" w:sz="0" w:space="0" w:color="auto"/>
                <w:right w:val="none" w:sz="0" w:space="0" w:color="auto"/>
              </w:divBdr>
              <w:divsChild>
                <w:div w:id="413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s://books.google.com.tw/books?id=J1emnAEACAAJ" TargetMode="Externa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0B91A-B078-4ECA-8351-5B5C4454A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TotalTime>
  <Pages>22</Pages>
  <Words>5233</Words>
  <Characters>29833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陳鎛維</dc:creator>
  <cp:keywords/>
  <dc:description/>
  <cp:lastModifiedBy>Kuancheng Huang</cp:lastModifiedBy>
  <cp:revision>87</cp:revision>
  <cp:lastPrinted>2024-09-07T02:51:00Z</cp:lastPrinted>
  <dcterms:created xsi:type="dcterms:W3CDTF">2024-09-01T02:10:00Z</dcterms:created>
  <dcterms:modified xsi:type="dcterms:W3CDTF">2024-09-07T09:20:00Z</dcterms:modified>
</cp:coreProperties>
</file>