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006d63325bfeea12a4ade1b23badc7a6f0e6004"/>
    <w:p>
      <w:pPr>
        <w:pStyle w:val="Heading2"/>
      </w:pPr>
      <w:r>
        <w:t xml:space="preserve">🔬 Module 2: Chemistry Fundamentals - Molecules, Reactions, and Chemical Systems</w:t>
      </w:r>
    </w:p>
    <w:bookmarkStart w:id="20" w:name="science-chemistry-core-concepts"/>
    <w:p>
      <w:pPr>
        <w:pStyle w:val="Heading3"/>
      </w:pPr>
      <w:r>
        <w:rPr>
          <w:i/>
          <w:iCs/>
        </w:rPr>
        <w:t xml:space="preserve">(Science – Chemistry Core Concepts)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🔬 Core Focus</w:t>
      </w:r>
    </w:p>
    <w:p>
      <w:pPr>
        <w:pStyle w:val="FirstParagraph"/>
      </w:pPr>
      <w:r>
        <w:rPr>
          <w:b/>
          <w:bCs/>
        </w:rPr>
        <w:t xml:space="preserve">From atoms to molecules, chemistry is the study of transformations within and between systems.</w:t>
      </w:r>
      <w:r>
        <w:br/>
      </w:r>
      <w:r>
        <w:t xml:space="preserve">Students explore the fundamentals of chemistry through the lens of structure, interaction, and change, continuing the systems-of-systems thinking established in Module 1.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What is Chemistry?</w:t>
            </w:r>
          </w:p>
        </w:tc>
        <w:tc>
          <w:tcPr/>
          <w:p>
            <w:pPr>
              <w:pStyle w:val="Compact"/>
            </w:pPr>
            <w:r>
              <w:t xml:space="preserve">- Definition of chemistry as the study of matter and its changes</w:t>
            </w:r>
            <w:r>
              <w:t xml:space="preserve">- Historical roots and modern applications</w:t>
            </w:r>
            <w:r>
              <w:t xml:space="preserve">- Importance of chemistry in everyday life and across scientific disciplines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Atomic Structure Review</w:t>
            </w:r>
          </w:p>
        </w:tc>
        <w:tc>
          <w:tcPr/>
          <w:p>
            <w:pPr>
              <w:pStyle w:val="Compact"/>
            </w:pPr>
            <w:r>
              <w:t xml:space="preserve">- Revisit atoms, subatomic particles, atomic number and mass</w:t>
            </w:r>
            <w:r>
              <w:t xml:space="preserve">- Isotopes and ions</w:t>
            </w:r>
            <w:r>
              <w:t xml:space="preserve">- Electron configuration and its role in bonding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Molecules &amp; Compounds</w:t>
            </w:r>
          </w:p>
        </w:tc>
        <w:tc>
          <w:tcPr/>
          <w:p>
            <w:pPr>
              <w:pStyle w:val="Compact"/>
            </w:pPr>
            <w:r>
              <w:t xml:space="preserve">- Chemical bonding (ionic, covalent)</w:t>
            </w:r>
            <w:r>
              <w:t xml:space="preserve">- Forming molecules from atoms</w:t>
            </w:r>
            <w:r>
              <w:t xml:space="preserve">- Intermolecular forces and molecular structure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Chemical Reactions</w:t>
            </w:r>
          </w:p>
        </w:tc>
        <w:tc>
          <w:tcPr/>
          <w:p>
            <w:pPr>
              <w:pStyle w:val="Compact"/>
            </w:pPr>
            <w:r>
              <w:t xml:space="preserve">- Types of reactions (synthesis, decomposition, combustion, etc.)</w:t>
            </w:r>
            <w:r>
              <w:t xml:space="preserve">- Signs of a chemical reaction</w:t>
            </w:r>
            <w:r>
              <w:t xml:space="preserve">- Conservation of mass and balancing equations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States of Matter &amp; Changes</w:t>
            </w:r>
          </w:p>
        </w:tc>
        <w:tc>
          <w:tcPr/>
          <w:p>
            <w:pPr>
              <w:pStyle w:val="Compact"/>
            </w:pPr>
            <w:r>
              <w:t xml:space="preserve">- Solid, liquid, gas, plasma</w:t>
            </w:r>
            <w:r>
              <w:t xml:space="preserve">- Physical vs. chemical changes</w:t>
            </w:r>
            <w:r>
              <w:t xml:space="preserve">- Phase transitions and energy involvement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Measurements &amp; Observations in Chemistry</w:t>
            </w:r>
          </w:p>
        </w:tc>
        <w:tc>
          <w:tcPr/>
          <w:p>
            <w:pPr>
              <w:pStyle w:val="Compact"/>
            </w:pPr>
            <w:r>
              <w:t xml:space="preserve">- Precision and accuracy in measurements</w:t>
            </w:r>
            <w:r>
              <w:t xml:space="preserve">- Units (moles, liters, grams)</w:t>
            </w:r>
            <w:r>
              <w:t xml:space="preserve">- Using lab tools and interpreting results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Disciplines of Chemistry</w:t>
            </w:r>
          </w:p>
        </w:tc>
        <w:tc>
          <w:tcPr/>
          <w:p>
            <w:pPr>
              <w:pStyle w:val="Compact"/>
            </w:pPr>
            <w:r>
              <w:t xml:space="preserve">- Organic, Inorganic, Physical, Analytical, Biochemistry</w:t>
            </w:r>
            <w:r>
              <w:t xml:space="preserve">- Applications in pharmaceuticals, materials science, and environmental chemistry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Emphasis on green chemistry principles and sustainable innovation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Chemistry in Systems</w:t>
            </w:r>
          </w:p>
        </w:tc>
        <w:tc>
          <w:tcPr/>
          <w:p>
            <w:pPr>
              <w:pStyle w:val="Compact"/>
            </w:pPr>
            <w:r>
              <w:t xml:space="preserve">- Chemistry in biological systems, industry, and nature</w:t>
            </w:r>
            <w:r>
              <w:t xml:space="preserve">- Chemical cycles (carbon, nitrogen)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Designing safe, eco-friendly, and sustainable chemical processes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a Molecule Kit</w:t>
      </w:r>
      <w:r>
        <w:t xml:space="preserve"> </w:t>
      </w:r>
      <w:r>
        <w:t xml:space="preserve">(using physical or digital tools)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Chemical Reaction Lab</w:t>
      </w:r>
      <w:r>
        <w:t xml:space="preserve"> </w:t>
      </w:r>
      <w:r>
        <w:t xml:space="preserve">(observe exothermic and endothermic changes)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 Testing and Indicators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Molecular Model Challenge</w:t>
      </w:r>
      <w:r>
        <w:t xml:space="preserve"> </w:t>
      </w:r>
      <w:r>
        <w:t xml:space="preserve">(create isomers or molecular structures)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Green Chemistry Design Lab</w:t>
      </w:r>
      <w:r>
        <w:t xml:space="preserve"> </w:t>
      </w:r>
      <w:r>
        <w:t xml:space="preserve">(create or test eco-safe reaction setups)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Core chemistry concepts and reaction mechanisms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Digital simulations, chemical modeling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Material design and safe chemical handling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Molecular geometry drawing, reaction infographics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Stoichiometry, ratios, unit conversions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Systems Analysis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Precision &amp; Safety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Data Interpretation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Real-World Application Awareness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Sustainability &amp; Environmental Responsibility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2025-07-13T21:38:20Z</dcterms:created>
  <dcterms:modified xsi:type="dcterms:W3CDTF">2025-07-13T21:38:20Z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