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8bf911b74e7ba0d54c704745fcf29fa08722ad5"/>
    <w:p>
      <w:pPr>
        <w:pStyle w:val="Heading2"/>
      </w:pPr>
      <w:r>
        <w:t xml:space="preserve">🕵️‍♂️ Module 6: Social Sciences - Human Behavior, Society, and Systems</w:t>
      </w:r>
    </w:p>
    <w:bookmarkStart w:id="20" w:name="X6d2920941fe23665f667fddce27d5eb63f1b167"/>
    <w:p>
      <w:pPr>
        <w:pStyle w:val="Heading3"/>
      </w:pPr>
      <w:r>
        <w:rPr>
          <w:i/>
          <w:iCs/>
        </w:rPr>
        <w:t xml:space="preserve">(Science – Psychology, Sociology, Civics, and Economics)</w:t>
      </w:r>
    </w:p>
    <w:p>
      <w:r>
        <w:pict>
          <v:rect style="width:0;height:1.5pt" o:hralign="center" o:hrstd="t" o:hr="t"/>
        </w:pict>
      </w:r>
    </w:p>
    <w:bookmarkEnd w:id="20"/>
    <w:bookmarkStart w:id="21" w:name="core-focus"/>
    <w:p>
      <w:pPr>
        <w:pStyle w:val="Heading3"/>
      </w:pPr>
      <w:r>
        <w:t xml:space="preserve">🕵️‍♂️ Core Focus</w:t>
      </w:r>
    </w:p>
    <w:p>
      <w:pPr>
        <w:pStyle w:val="FirstParagraph"/>
      </w:pPr>
      <w:r>
        <w:rPr>
          <w:b/>
          <w:bCs/>
        </w:rPr>
        <w:t xml:space="preserve">From individual minds to collective civilizations, this module explores how humans think, interact, and build society.</w:t>
      </w:r>
      <w:r>
        <w:br/>
      </w:r>
      <w:r>
        <w:t xml:space="preserve">Students will investigate personal and group behavior, cultural influence, and the systems that shape resource sharing, governance, and cooperation.</w:t>
      </w:r>
    </w:p>
    <w:p>
      <w:r>
        <w:pict>
          <v:rect style="width:0;height:1.5pt" o:hralign="center" o:hrstd="t" o:hr="t"/>
        </w:pict>
      </w:r>
    </w:p>
    <w:bookmarkEnd w:id="21"/>
    <w:bookmarkStart w:id="22" w:name="key-concepts-learning-goals"/>
    <w:p>
      <w:pPr>
        <w:pStyle w:val="Heading3"/>
      </w:pPr>
      <w:r>
        <w:t xml:space="preserve">🧠 Key Concepts &amp; Learning Goals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96"/>
        <w:gridCol w:w="42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Topics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Introduction to Social Science</w:t>
            </w:r>
          </w:p>
        </w:tc>
        <w:tc>
          <w:tcPr/>
          <w:p>
            <w:pPr>
              <w:pStyle w:val="Compact"/>
            </w:pPr>
            <w:r>
              <w:t xml:space="preserve">- What are the social sciences?</w:t>
            </w:r>
            <w:r>
              <w:t xml:space="preserve">- Psychology, sociology, economics, political science</w:t>
            </w:r>
            <w:r>
              <w:t xml:space="preserve">- Scientific thinking in the study of society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Human Behavior</w:t>
            </w:r>
          </w:p>
        </w:tc>
        <w:tc>
          <w:tcPr/>
          <w:p>
            <w:pPr>
              <w:pStyle w:val="Compact"/>
            </w:pPr>
            <w:r>
              <w:t xml:space="preserve">- Brain, emotion, and cognition</w:t>
            </w:r>
            <w:r>
              <w:t xml:space="preserve">- Motivation, habit, and decision-making</w:t>
            </w:r>
            <w:r>
              <w:t xml:space="preserve">- Mental health awareness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Group Dynamics</w:t>
            </w:r>
          </w:p>
        </w:tc>
        <w:tc>
          <w:tcPr/>
          <w:p>
            <w:pPr>
              <w:pStyle w:val="Compact"/>
            </w:pPr>
            <w:r>
              <w:t xml:space="preserve">- Peer influence, roles, conformity</w:t>
            </w:r>
            <w:r>
              <w:t xml:space="preserve">- Communication and conflict resolution</w:t>
            </w:r>
            <w:r>
              <w:t xml:space="preserve">- Identity and community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Culture &amp; Society</w:t>
            </w:r>
          </w:p>
        </w:tc>
        <w:tc>
          <w:tcPr/>
          <w:p>
            <w:pPr>
              <w:pStyle w:val="Compact"/>
            </w:pPr>
            <w:r>
              <w:t xml:space="preserve">- Norms, values, and belief systems</w:t>
            </w:r>
            <w:r>
              <w:t xml:space="preserve">- Cultural diversity and worldview</w:t>
            </w:r>
            <w:r>
              <w:t xml:space="preserve">- Media and cultural transmission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Power &amp; Governance</w:t>
            </w:r>
          </w:p>
        </w:tc>
        <w:tc>
          <w:tcPr/>
          <w:p>
            <w:pPr>
              <w:pStyle w:val="Compact"/>
            </w:pPr>
            <w:r>
              <w:t xml:space="preserve">- Authority, leadership, and decision-making</w:t>
            </w:r>
            <w:r>
              <w:t xml:space="preserve">- Types of governments</w:t>
            </w:r>
            <w:r>
              <w:t xml:space="preserve">- Democracy, rights, civic duties, and respect for human dignity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 Economics &amp; Resources</w:t>
            </w:r>
          </w:p>
        </w:tc>
        <w:tc>
          <w:tcPr/>
          <w:p>
            <w:pPr>
              <w:pStyle w:val="Compact"/>
            </w:pPr>
            <w:r>
              <w:t xml:space="preserve">- Needs vs. wants</w:t>
            </w:r>
            <w:r>
              <w:t xml:space="preserve">- Scarcity, opportunity cost, and trade</w:t>
            </w:r>
            <w:r>
              <w:t xml:space="preserve">- Basic economic systems (market, command, mixed)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7. Social Systems &amp; Justice</w:t>
            </w:r>
          </w:p>
        </w:tc>
        <w:tc>
          <w:tcPr/>
          <w:p>
            <w:pPr>
              <w:pStyle w:val="Compact"/>
            </w:pPr>
            <w:r>
              <w:t xml:space="preserve">- Institutions (education, family, law)</w:t>
            </w:r>
            <w:r>
              <w:t xml:space="preserve">- Fairness, equity, and peaceful coexistence</w:t>
            </w:r>
            <w:r>
              <w:t xml:space="preserve">- Understanding bias while promoting liberty and mutual respect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8. Ethics, Innovation &amp; Impact</w:t>
            </w:r>
          </w:p>
        </w:tc>
        <w:tc>
          <w:tcPr/>
          <w:p>
            <w:pPr>
              <w:pStyle w:val="Compact"/>
            </w:pPr>
            <w:r>
              <w:t xml:space="preserve">- Technology and society</w:t>
            </w:r>
            <w:r>
              <w:t xml:space="preserve">- Ethical considerations in AI and design</w:t>
            </w:r>
            <w:r>
              <w:t xml:space="preserve">- Social consequences of innovation and the value of personal freedom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hands-on-activities"/>
    <w:p>
      <w:pPr>
        <w:pStyle w:val="Heading3"/>
      </w:pPr>
      <w:r>
        <w:t xml:space="preserve">🧪 Hands-On Activities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Social Norms Observation Log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Decision-Making Game Simulation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a Utopian Society Design Challenge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Global Trade &amp; Resource Game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Debate on Emerging Tech Ethics</w:t>
      </w:r>
    </w:p>
    <w:p>
      <w:r>
        <w:pict>
          <v:rect style="width:0;height:1.5pt" o:hralign="center" o:hrstd="t" o:hr="t"/>
        </w:pict>
      </w:r>
    </w:p>
    <w:bookmarkEnd w:id="23"/>
    <w:bookmarkStart w:id="24" w:name="steam-integration"/>
    <w:p>
      <w:pPr>
        <w:pStyle w:val="Heading3"/>
      </w:pPr>
      <w:r>
        <w:t xml:space="preserve">🧩 STEAM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Science</w:t>
      </w:r>
      <w:r>
        <w:t xml:space="preserve">: Behavioral science, research methodology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Technology</w:t>
      </w:r>
      <w:r>
        <w:t xml:space="preserve">: Impacts of media and automation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Engineering</w:t>
      </w:r>
      <w:r>
        <w:t xml:space="preserve">: Design for equity and user empathy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Arts</w:t>
      </w:r>
      <w:r>
        <w:t xml:space="preserve">: Cultural expression and social storytelling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Math</w:t>
      </w:r>
      <w:r>
        <w:t xml:space="preserve">: Statistical reasoning, economic modeling</w:t>
      </w:r>
    </w:p>
    <w:p>
      <w:r>
        <w:pict>
          <v:rect style="width:0;height:1.5pt" o:hralign="center" o:hrstd="t" o:hr="t"/>
        </w:pict>
      </w:r>
    </w:p>
    <w:bookmarkEnd w:id="24"/>
    <w:bookmarkStart w:id="25" w:name="st-century-skills-emphasized"/>
    <w:p>
      <w:pPr>
        <w:pStyle w:val="Heading3"/>
      </w:pPr>
      <w:r>
        <w:t xml:space="preserve">🌐 21st Century Skills Emphasized</w:t>
      </w:r>
    </w:p>
    <w:p>
      <w:pPr>
        <w:pStyle w:val="Compact"/>
        <w:numPr>
          <w:ilvl w:val="0"/>
          <w:numId w:val="1003"/>
        </w:numPr>
      </w:pPr>
      <w:r>
        <w:t xml:space="preserve">Empathy &amp; Cultural Competency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Ethical Reasoning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Systems Citizenship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Global Awareness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Respect for Individual Freedom and Dignity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2025-07-13T21:39:11Z</dcterms:created>
  <dcterms:modified xsi:type="dcterms:W3CDTF">2025-07-13T21:39:11Z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