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0E5861" w:rsidR="000E5861" w:rsidP="000E5861" w:rsidRDefault="000E5861" w14:paraId="3CA30B7B" wp14:textId="77777777">
      <w:pPr>
        <w:pStyle w:val="Ttulo"/>
        <w:ind w:left="270"/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E5861"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Reunión</w:t>
      </w:r>
    </w:p>
    <w:p xmlns:wp14="http://schemas.microsoft.com/office/word/2010/wordml" w:rsidRPr="00C97455" w:rsidR="000E5861" w:rsidP="000E5861" w:rsidRDefault="000E5861" w14:paraId="672A6659" wp14:textId="77777777">
      <w:pPr>
        <w:pStyle w:val="Ttulo"/>
        <w:jc w:val="left"/>
        <w:rPr>
          <w:rFonts w:ascii="Arial" w:hAnsi="Arial"/>
          <w:sz w:val="20"/>
        </w:rPr>
      </w:pPr>
    </w:p>
    <w:p xmlns:wp14="http://schemas.microsoft.com/office/word/2010/wordml" w:rsidRPr="007A0118" w:rsidR="00952279" w:rsidP="00952279" w:rsidRDefault="00952279" w14:paraId="77CB3CFB" wp14:textId="77C97446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bCs w:val="0"/>
          <w:sz w:val="22"/>
          <w:szCs w:val="22"/>
        </w:rPr>
      </w:pPr>
      <w:bookmarkStart w:name="_Hlk30280852" w:id="0"/>
      <w:r w:rsidRPr="007A0118" w:rsidR="00952279">
        <w:rPr>
          <w:rFonts w:ascii="Arial" w:hAnsi="Arial"/>
          <w:sz w:val="22"/>
          <w:szCs w:val="22"/>
        </w:rPr>
        <w:t>Proyecto</w:t>
      </w:r>
      <w:r w:rsidRPr="007A0118">
        <w:rPr>
          <w:rFonts w:ascii="Arial" w:hAnsi="Arial"/>
          <w:sz w:val="22"/>
          <w:szCs w:val="22"/>
        </w:rPr>
        <w:tab/>
      </w:r>
      <w:r w:rsidRPr="007A0118" w:rsidR="00952279">
        <w:rPr>
          <w:rFonts w:ascii="Arial" w:hAnsi="Arial"/>
          <w:sz w:val="22"/>
          <w:szCs w:val="22"/>
        </w:rPr>
        <w:t>:</w:t>
      </w:r>
      <w:r w:rsidRPr="007A0118" w:rsidR="561CBDF3">
        <w:rPr>
          <w:rFonts w:ascii="Arial" w:hAnsi="Arial"/>
          <w:sz w:val="22"/>
          <w:szCs w:val="22"/>
        </w:rPr>
        <w:t xml:space="preserve"> </w:t>
      </w:r>
      <w:r w:rsidRPr="007A0118">
        <w:rPr>
          <w:rFonts w:ascii="Arial" w:hAnsi="Arial"/>
          <w:sz w:val="22"/>
          <w:szCs w:val="22"/>
        </w:rPr>
        <w:tab/>
      </w:r>
      <w:r w:rsidR="00952279">
        <w:rPr>
          <w:rFonts w:ascii="Arial" w:hAnsi="Arial"/>
          <w:b w:val="0"/>
          <w:bCs w:val="0"/>
          <w:sz w:val="22"/>
          <w:szCs w:val="22"/>
        </w:rPr>
        <w:t>Cachimbo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 a crack</w:t>
      </w:r>
    </w:p>
    <w:p xmlns:wp14="http://schemas.microsoft.com/office/word/2010/wordml" w:rsidRPr="007A0118" w:rsidR="00952279" w:rsidP="00952279" w:rsidRDefault="00952279" w14:paraId="6A9F39FE" wp14:textId="77777777">
      <w:pPr>
        <w:pStyle w:val="Ttulo"/>
        <w:tabs>
          <w:tab w:val="left" w:pos="3261"/>
        </w:tabs>
        <w:ind w:left="1418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Tema</w:t>
      </w:r>
      <w:r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 xml:space="preserve">: </w:t>
      </w:r>
      <w:r w:rsidRPr="007A0118">
        <w:rPr>
          <w:rFonts w:ascii="Arial" w:hAnsi="Arial"/>
          <w:sz w:val="22"/>
          <w:szCs w:val="22"/>
        </w:rPr>
        <w:tab/>
      </w:r>
      <w:r>
        <w:rPr>
          <w:rFonts w:ascii="Arial" w:hAnsi="Arial"/>
          <w:b w:val="0"/>
          <w:sz w:val="22"/>
          <w:szCs w:val="22"/>
        </w:rPr>
        <w:t>Seguimiento semanal</w:t>
      </w:r>
    </w:p>
    <w:p xmlns:wp14="http://schemas.microsoft.com/office/word/2010/wordml" w:rsidR="00952279" w:rsidP="00952279" w:rsidRDefault="00952279" w14:paraId="4E9BAD8F" wp14:textId="7FDD3CDD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bCs w:val="0"/>
          <w:sz w:val="22"/>
          <w:szCs w:val="22"/>
        </w:rPr>
      </w:pPr>
      <w:r w:rsidR="00952279">
        <w:rPr>
          <w:rFonts w:ascii="Arial" w:hAnsi="Arial"/>
          <w:sz w:val="22"/>
          <w:szCs w:val="22"/>
        </w:rPr>
        <w:t>Fecha</w:t>
      </w:r>
      <w:r>
        <w:rPr>
          <w:rFonts w:ascii="Arial" w:hAnsi="Arial"/>
          <w:sz w:val="22"/>
          <w:szCs w:val="22"/>
        </w:rPr>
        <w:tab/>
      </w:r>
      <w:r w:rsidRPr="007A0118" w:rsidR="00952279">
        <w:rPr>
          <w:rFonts w:ascii="Arial" w:hAnsi="Arial"/>
          <w:sz w:val="22"/>
          <w:szCs w:val="22"/>
        </w:rPr>
        <w:t>:</w:t>
      </w:r>
      <w:r w:rsidRPr="007A0118" w:rsidR="4C56688E">
        <w:rPr>
          <w:rFonts w:ascii="Arial" w:hAnsi="Arial"/>
          <w:sz w:val="22"/>
          <w:szCs w:val="22"/>
        </w:rPr>
        <w:t xml:space="preserve"> </w:t>
      </w:r>
      <w:r w:rsidRPr="007A0118">
        <w:rPr>
          <w:rFonts w:ascii="Arial" w:hAnsi="Arial"/>
          <w:sz w:val="22"/>
          <w:szCs w:val="22"/>
        </w:rPr>
        <w:tab/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viernes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, </w:t>
      </w:r>
      <w:r w:rsidR="4D255EF1">
        <w:rPr>
          <w:rFonts w:ascii="Arial" w:hAnsi="Arial"/>
          <w:b w:val="0"/>
          <w:bCs w:val="0"/>
          <w:sz w:val="22"/>
          <w:szCs w:val="22"/>
        </w:rPr>
        <w:t xml:space="preserve">7 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de </w:t>
      </w:r>
      <w:r w:rsidR="459CA11F">
        <w:rPr>
          <w:rFonts w:ascii="Arial" w:hAnsi="Arial"/>
          <w:b w:val="0"/>
          <w:bCs w:val="0"/>
          <w:sz w:val="22"/>
          <w:szCs w:val="22"/>
        </w:rPr>
        <w:t xml:space="preserve">febrero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 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de 2020</w:t>
      </w:r>
    </w:p>
    <w:p xmlns:wp14="http://schemas.microsoft.com/office/word/2010/wordml" w:rsidR="00952279" w:rsidP="00952279" w:rsidRDefault="00952279" w14:paraId="4FACD643" wp14:textId="2127B244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bCs w:val="0"/>
          <w:sz w:val="22"/>
          <w:szCs w:val="22"/>
        </w:rPr>
      </w:pPr>
      <w:r w:rsidRPr="007A0118" w:rsidR="00952279">
        <w:rPr>
          <w:rFonts w:ascii="Arial" w:hAnsi="Arial"/>
          <w:sz w:val="22"/>
          <w:szCs w:val="22"/>
        </w:rPr>
        <w:t xml:space="preserve">Lugar y hora </w:t>
      </w:r>
      <w:r w:rsidRPr="007A0118">
        <w:rPr>
          <w:rFonts w:ascii="Arial" w:hAnsi="Arial"/>
          <w:sz w:val="22"/>
          <w:szCs w:val="22"/>
        </w:rPr>
        <w:tab/>
      </w:r>
      <w:r w:rsidRPr="007A0118" w:rsidR="00952279">
        <w:rPr>
          <w:rFonts w:ascii="Arial" w:hAnsi="Arial"/>
          <w:sz w:val="22"/>
          <w:szCs w:val="22"/>
        </w:rPr>
        <w:t>:</w:t>
      </w:r>
      <w:r w:rsidRPr="007A0118">
        <w:rPr>
          <w:rFonts w:ascii="Arial" w:hAnsi="Arial"/>
          <w:sz w:val="22"/>
          <w:szCs w:val="22"/>
        </w:rPr>
        <w:tab/>
      </w:r>
      <w:r w:rsidR="00952279">
        <w:rPr>
          <w:rFonts w:ascii="Arial" w:hAnsi="Arial"/>
          <w:b w:val="0"/>
          <w:bCs w:val="0"/>
          <w:sz w:val="22"/>
          <w:szCs w:val="22"/>
        </w:rPr>
        <w:t>Piso 10 Torre Arequipa –</w:t>
      </w:r>
      <w:r w:rsidRPr="007A0118" w:rsidR="00952279">
        <w:rPr>
          <w:rFonts w:ascii="Arial" w:hAnsi="Arial"/>
          <w:b w:val="0"/>
          <w:bCs w:val="0"/>
          <w:sz w:val="22"/>
          <w:szCs w:val="22"/>
        </w:rPr>
        <w:t xml:space="preserve"> </w:t>
      </w:r>
      <w:r w:rsidRPr="007A0118" w:rsidR="331E8D5C">
        <w:rPr>
          <w:rFonts w:ascii="Arial" w:hAnsi="Arial"/>
          <w:b w:val="0"/>
          <w:bCs w:val="0"/>
          <w:sz w:val="22"/>
          <w:szCs w:val="22"/>
        </w:rPr>
        <w:t xml:space="preserve">19</w:t>
      </w:r>
      <w:r w:rsidR="00952279">
        <w:rPr>
          <w:rFonts w:ascii="Arial" w:hAnsi="Arial"/>
          <w:b w:val="0"/>
          <w:bCs w:val="0"/>
          <w:sz w:val="22"/>
          <w:szCs w:val="22"/>
        </w:rPr>
        <w:t>:</w:t>
      </w:r>
      <w:r w:rsidR="00952279">
        <w:rPr>
          <w:rFonts w:ascii="Arial" w:hAnsi="Arial"/>
          <w:b w:val="0"/>
          <w:bCs w:val="0"/>
          <w:sz w:val="22"/>
          <w:szCs w:val="22"/>
        </w:rPr>
        <w:t>30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 a 2</w:t>
      </w:r>
      <w:r w:rsidR="6D138325">
        <w:rPr>
          <w:rFonts w:ascii="Arial" w:hAnsi="Arial"/>
          <w:b w:val="0"/>
          <w:bCs w:val="0"/>
          <w:sz w:val="22"/>
          <w:szCs w:val="22"/>
        </w:rPr>
        <w:t xml:space="preserve">0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:</w:t>
      </w:r>
      <w:r w:rsidR="55FB53DE">
        <w:rPr>
          <w:rFonts w:ascii="Arial" w:hAnsi="Arial"/>
          <w:b w:val="0"/>
          <w:bCs w:val="0"/>
          <w:sz w:val="22"/>
          <w:szCs w:val="22"/>
        </w:rPr>
        <w:t xml:space="preserve">0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0 pm</w:t>
      </w:r>
    </w:p>
    <w:p xmlns:wp14="http://schemas.microsoft.com/office/word/2010/wordml" w:rsidRPr="007A0118" w:rsidR="00952279" w:rsidP="00952279" w:rsidRDefault="00952279" w14:paraId="026C3B69" wp14:textId="77777777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i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>Participantes</w:t>
      </w:r>
      <w:r w:rsidRPr="007A0118"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>:</w:t>
      </w:r>
      <w:r w:rsidRPr="007A0118">
        <w:rPr>
          <w:rFonts w:ascii="Arial" w:hAnsi="Arial"/>
          <w:sz w:val="22"/>
          <w:szCs w:val="22"/>
        </w:rPr>
        <w:tab/>
      </w:r>
    </w:p>
    <w:tbl>
      <w:tblPr>
        <w:tblW w:w="5811" w:type="dxa"/>
        <w:tblInd w:w="33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983"/>
        <w:gridCol w:w="851"/>
        <w:gridCol w:w="850"/>
      </w:tblGrid>
      <w:tr xmlns:wp14="http://schemas.microsoft.com/office/word/2010/wordml" w:rsidR="00952279" w:rsidTr="005263E7" w14:paraId="6B8CD62F" wp14:textId="77777777">
        <w:trPr>
          <w:trHeight w:val="427"/>
        </w:trPr>
        <w:tc>
          <w:tcPr>
            <w:tcW w:w="2127" w:type="dxa"/>
          </w:tcPr>
          <w:p w:rsidRPr="005D12AA" w:rsidR="00952279" w:rsidP="005263E7" w:rsidRDefault="00952279" w14:paraId="67D95E88" wp14:textId="77777777">
            <w:pPr>
              <w:pStyle w:val="Ttul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1983" w:type="dxa"/>
          </w:tcPr>
          <w:p w:rsidRPr="005D12AA" w:rsidR="00952279" w:rsidP="005263E7" w:rsidRDefault="00952279" w14:paraId="3A91D463" wp14:textId="77777777">
            <w:pPr>
              <w:pStyle w:val="Ttul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851" w:type="dxa"/>
            <w:shd w:val="clear" w:color="auto" w:fill="auto"/>
          </w:tcPr>
          <w:p w:rsidRPr="005D12AA" w:rsidR="00952279" w:rsidP="005263E7" w:rsidRDefault="00952279" w14:paraId="101FC1B5" wp14:textId="77777777">
            <w:pPr>
              <w:pStyle w:val="Ttulo"/>
              <w:ind w:left="-109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850" w:type="dxa"/>
            <w:shd w:val="clear" w:color="auto" w:fill="auto"/>
          </w:tcPr>
          <w:p w:rsidRPr="005D12AA" w:rsidR="00952279" w:rsidP="005263E7" w:rsidRDefault="00952279" w14:paraId="0D142D81" wp14:textId="77777777">
            <w:pPr>
              <w:pStyle w:val="Ttulo"/>
              <w:ind w:left="-110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xmlns:wp14="http://schemas.microsoft.com/office/word/2010/wordml" w:rsidR="00952279" w:rsidTr="005263E7" w14:paraId="633FFBA1" wp14:textId="77777777">
        <w:tc>
          <w:tcPr>
            <w:tcW w:w="2127" w:type="dxa"/>
            <w:vAlign w:val="center"/>
          </w:tcPr>
          <w:p w:rsidRPr="00380752" w:rsidR="00952279" w:rsidP="005263E7" w:rsidRDefault="00952279" w14:paraId="2AF6589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Elliot Garamendi</w:t>
            </w:r>
          </w:p>
        </w:tc>
        <w:tc>
          <w:tcPr>
            <w:tcW w:w="1983" w:type="dxa"/>
            <w:vAlign w:val="center"/>
          </w:tcPr>
          <w:p w:rsidRPr="007531BB" w:rsidR="00952279" w:rsidP="005263E7" w:rsidRDefault="00952279" w14:paraId="5D84A06B" wp14:textId="77777777">
            <w:pPr>
              <w:pStyle w:val="Ttulo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Analista funcional/programador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Pr="00C9431B" w:rsidR="00952279" w:rsidP="005263E7" w:rsidRDefault="00952279" w14:paraId="33096EF0" wp14:textId="77777777">
            <w:pPr>
              <w:pStyle w:val="Ttulo"/>
              <w:ind w:left="-109"/>
              <w:rPr>
                <w:rFonts w:ascii="Arial" w:hAnsi="Arial"/>
                <w:b w:val="0"/>
                <w:sz w:val="20"/>
              </w:rPr>
            </w:pPr>
            <w:r w:rsidRPr="00C9431B"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Pr="00C9431B" w:rsidR="00952279" w:rsidP="005263E7" w:rsidRDefault="00952279" w14:paraId="0A37501D" wp14:textId="77777777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xmlns:wp14="http://schemas.microsoft.com/office/word/2010/wordml" w:rsidR="00952279" w:rsidTr="005263E7" w14:paraId="0D23F848" wp14:textId="77777777">
        <w:tc>
          <w:tcPr>
            <w:tcW w:w="2127" w:type="dxa"/>
            <w:vAlign w:val="center"/>
          </w:tcPr>
          <w:p w:rsidRPr="00380752" w:rsidR="00952279" w:rsidP="005263E7" w:rsidRDefault="00952279" w14:paraId="09BA0C4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Acsafkineret Yonamine</w:t>
            </w:r>
          </w:p>
        </w:tc>
        <w:tc>
          <w:tcPr>
            <w:tcW w:w="1983" w:type="dxa"/>
            <w:vAlign w:val="center"/>
          </w:tcPr>
          <w:p w:rsidRPr="007531BB" w:rsidR="00952279" w:rsidP="005263E7" w:rsidRDefault="00952279" w14:paraId="43310A4C" wp14:textId="77777777">
            <w:pPr>
              <w:pStyle w:val="Ttulo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Pr="00C9431B" w:rsidR="00952279" w:rsidP="005263E7" w:rsidRDefault="00952279" w14:paraId="7E0CB7FE" wp14:textId="77777777">
            <w:pPr>
              <w:pStyle w:val="Ttulo"/>
              <w:ind w:left="-109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Pr="00C9431B" w:rsidR="00952279" w:rsidP="005263E7" w:rsidRDefault="00952279" w14:paraId="5DAB6C7B" wp14:textId="77777777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</w:tbl>
    <w:p xmlns:wp14="http://schemas.microsoft.com/office/word/2010/wordml" w:rsidR="00952279" w:rsidP="00952279" w:rsidRDefault="00952279" w14:paraId="02EB378F" wp14:textId="77777777">
      <w:pPr>
        <w:pStyle w:val="Ttulo"/>
        <w:pBdr>
          <w:bottom w:val="single" w:color="auto" w:sz="12" w:space="1"/>
        </w:pBdr>
        <w:jc w:val="left"/>
        <w:rPr>
          <w:rFonts w:ascii="Arial" w:hAnsi="Arial"/>
          <w:sz w:val="20"/>
        </w:rPr>
      </w:pPr>
    </w:p>
    <w:bookmarkEnd w:id="0"/>
    <w:p xmlns:wp14="http://schemas.microsoft.com/office/word/2010/wordml" w:rsidR="000E5861" w:rsidP="000E5861" w:rsidRDefault="000E5861" w14:paraId="6A05A809" wp14:textId="77777777">
      <w:pPr>
        <w:pStyle w:val="Ttulo"/>
        <w:jc w:val="left"/>
        <w:rPr>
          <w:rFonts w:ascii="Arial" w:hAnsi="Arial"/>
          <w:i/>
          <w:sz w:val="20"/>
        </w:rPr>
      </w:pPr>
    </w:p>
    <w:p xmlns:wp14="http://schemas.microsoft.com/office/word/2010/wordml" w:rsidRPr="007A0118" w:rsidR="000E5861" w:rsidP="000E5861" w:rsidRDefault="000E5861" w14:paraId="138429E4" wp14:textId="77777777">
      <w:pPr>
        <w:pStyle w:val="Ttulo"/>
        <w:jc w:val="both"/>
        <w:rPr>
          <w:rFonts w:ascii="Arial" w:hAnsi="Arial"/>
          <w:sz w:val="22"/>
          <w:szCs w:val="22"/>
        </w:rPr>
      </w:pPr>
      <w:r w:rsidRPr="1D14A185" w:rsidR="000E5861">
        <w:rPr>
          <w:rFonts w:ascii="Arial" w:hAnsi="Arial"/>
          <w:sz w:val="22"/>
          <w:szCs w:val="22"/>
        </w:rPr>
        <w:t>Resumen y Acuerdos</w:t>
      </w:r>
    </w:p>
    <w:p w:rsidR="0F76E5F9" w:rsidP="1D14A185" w:rsidRDefault="0F76E5F9" w14:paraId="08E01BA3" w14:textId="6E0E1452">
      <w:pPr>
        <w:pStyle w:val="Ttulo"/>
        <w:numPr>
          <w:ilvl w:val="0"/>
          <w:numId w:val="1"/>
        </w:numPr>
        <w:spacing w:before="120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1D14A185" w:rsidR="0F76E5F9">
        <w:rPr>
          <w:rFonts w:ascii="Arial" w:hAnsi="Arial" w:eastAsia="Arial" w:cs="Arial"/>
          <w:b w:val="0"/>
          <w:bCs w:val="0"/>
          <w:sz w:val="22"/>
          <w:szCs w:val="22"/>
        </w:rPr>
        <w:t xml:space="preserve">Se corrigió </w:t>
      </w:r>
      <w:r w:rsidRPr="1D14A185" w:rsidR="4AAC78CD">
        <w:rPr>
          <w:rFonts w:ascii="Arial" w:hAnsi="Arial" w:eastAsia="Arial" w:cs="Arial"/>
          <w:b w:val="0"/>
          <w:bCs w:val="0"/>
          <w:sz w:val="22"/>
          <w:szCs w:val="22"/>
        </w:rPr>
        <w:t>los documentos de</w:t>
      </w:r>
      <w:r w:rsidRPr="1D14A185" w:rsidR="0F76E5F9">
        <w:rPr>
          <w:rFonts w:ascii="Arial" w:hAnsi="Arial" w:eastAsia="Arial" w:cs="Arial"/>
          <w:b w:val="0"/>
          <w:bCs w:val="0"/>
          <w:sz w:val="22"/>
          <w:szCs w:val="22"/>
        </w:rPr>
        <w:t xml:space="preserve"> métrica de las siguientes áreas de procesos: PP-PMC, REQM. </w:t>
      </w:r>
    </w:p>
    <w:p w:rsidR="46B01847" w:rsidP="1D14A185" w:rsidRDefault="46B01847" w14:paraId="1517C066" w14:textId="3475B72B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1D14A185" w:rsidR="46B01847">
        <w:rPr>
          <w:rFonts w:ascii="Arial" w:hAnsi="Arial" w:eastAsia="Arial" w:cs="Arial"/>
          <w:noProof w:val="0"/>
          <w:sz w:val="22"/>
          <w:szCs w:val="22"/>
          <w:lang w:val="es-ES"/>
        </w:rPr>
        <w:t>Se corri</w:t>
      </w:r>
      <w:r w:rsidRPr="1D14A185" w:rsidR="757A34EF">
        <w:rPr>
          <w:rFonts w:ascii="Arial" w:hAnsi="Arial" w:eastAsia="Arial" w:cs="Arial"/>
          <w:noProof w:val="0"/>
          <w:sz w:val="22"/>
          <w:szCs w:val="22"/>
          <w:lang w:val="es-ES"/>
        </w:rPr>
        <w:t>gi</w:t>
      </w:r>
      <w:r w:rsidRPr="1D14A185" w:rsidR="46B01847">
        <w:rPr>
          <w:rFonts w:ascii="Arial" w:hAnsi="Arial" w:eastAsia="Arial" w:cs="Arial"/>
          <w:noProof w:val="0"/>
          <w:sz w:val="22"/>
          <w:szCs w:val="22"/>
          <w:lang w:val="es-ES"/>
        </w:rPr>
        <w:t>ó los umbrales del t</w:t>
      </w:r>
      <w:r w:rsidRPr="1D14A185" w:rsidR="0F76E5F9">
        <w:rPr>
          <w:rFonts w:ascii="Arial" w:hAnsi="Arial" w:eastAsia="Arial" w:cs="Arial"/>
          <w:noProof w:val="0"/>
          <w:sz w:val="22"/>
          <w:szCs w:val="22"/>
          <w:lang w:val="es-ES"/>
        </w:rPr>
        <w:t>ablero de métricas</w:t>
      </w:r>
      <w:r w:rsidRPr="1D14A185" w:rsidR="42E61CF1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y las f</w:t>
      </w:r>
      <w:r w:rsidRPr="1D14A185" w:rsidR="43F7B5AC">
        <w:rPr>
          <w:rFonts w:ascii="Arial" w:hAnsi="Arial" w:eastAsia="Arial" w:cs="Arial"/>
          <w:noProof w:val="0"/>
          <w:sz w:val="22"/>
          <w:szCs w:val="22"/>
          <w:lang w:val="es-ES"/>
        </w:rPr>
        <w:t>ó</w:t>
      </w:r>
      <w:r w:rsidRPr="1D14A185" w:rsidR="42E61CF1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rmulas de semáforo para </w:t>
      </w:r>
      <w:r w:rsidRPr="1D14A185" w:rsidR="42E61CF1">
        <w:rPr>
          <w:rFonts w:ascii="Arial" w:hAnsi="Arial" w:eastAsia="Arial" w:cs="Arial"/>
          <w:b w:val="0"/>
          <w:bCs w:val="0"/>
          <w:sz w:val="22"/>
          <w:szCs w:val="22"/>
        </w:rPr>
        <w:t xml:space="preserve">PP-PMC, REQM. </w:t>
      </w:r>
    </w:p>
    <w:p w:rsidR="45C0B833" w:rsidP="1D14A185" w:rsidRDefault="45C0B833" w14:paraId="0D938720" w14:textId="0A09347C">
      <w:pPr>
        <w:pStyle w:val="Ttulo"/>
        <w:numPr>
          <w:ilvl w:val="0"/>
          <w:numId w:val="1"/>
        </w:numPr>
        <w:bidi w:val="0"/>
        <w:spacing w:before="120" w:beforeAutospacing="off" w:after="0" w:afterAutospacing="off" w:line="240" w:lineRule="auto"/>
        <w:ind w:left="786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1919258C" w:rsidR="45C0B833">
        <w:rPr>
          <w:rFonts w:ascii="Arial" w:hAnsi="Arial" w:eastAsia="Arial" w:cs="Arial"/>
          <w:b w:val="0"/>
          <w:bCs w:val="0"/>
          <w:sz w:val="22"/>
          <w:szCs w:val="22"/>
        </w:rPr>
        <w:t xml:space="preserve">Falta </w:t>
      </w:r>
      <w:r w:rsidRPr="1919258C" w:rsidR="18CABDBE">
        <w:rPr>
          <w:rFonts w:ascii="Arial" w:hAnsi="Arial" w:eastAsia="Arial" w:cs="Arial"/>
          <w:b w:val="0"/>
          <w:bCs w:val="0"/>
          <w:sz w:val="22"/>
          <w:szCs w:val="22"/>
        </w:rPr>
        <w:t xml:space="preserve">corregir los demás ítems acordados en la </w:t>
      </w:r>
      <w:hyperlink r:id="R3254f360f0c64b91">
        <w:r w:rsidRPr="1919258C" w:rsidR="18CABDBE">
          <w:rPr>
            <w:rStyle w:val="Hyperlink"/>
            <w:rFonts w:ascii="Arial" w:hAnsi="Arial" w:eastAsia="Arial" w:cs="Arial"/>
            <w:b w:val="0"/>
            <w:bCs w:val="0"/>
            <w:sz w:val="22"/>
            <w:szCs w:val="22"/>
          </w:rPr>
          <w:t>reunión</w:t>
        </w:r>
        <w:r w:rsidRPr="1919258C" w:rsidR="18CABDBE">
          <w:rPr>
            <w:rStyle w:val="Hyperlink"/>
            <w:rFonts w:ascii="Arial" w:hAnsi="Arial" w:eastAsia="Arial" w:cs="Arial"/>
            <w:b w:val="0"/>
            <w:bCs w:val="0"/>
            <w:sz w:val="22"/>
            <w:szCs w:val="22"/>
          </w:rPr>
          <w:t xml:space="preserve"> externa</w:t>
        </w:r>
      </w:hyperlink>
      <w:r w:rsidRPr="1919258C" w:rsidR="18CABDBE">
        <w:rPr>
          <w:rFonts w:ascii="Arial" w:hAnsi="Arial" w:eastAsia="Arial" w:cs="Arial"/>
          <w:b w:val="0"/>
          <w:bCs w:val="0"/>
          <w:sz w:val="22"/>
          <w:szCs w:val="22"/>
        </w:rPr>
        <w:t xml:space="preserve">. </w:t>
      </w:r>
    </w:p>
    <w:p w:rsidR="3C603648" w:rsidP="1D14A185" w:rsidRDefault="3C603648" w14:paraId="71A45D98" w14:textId="7450F81E">
      <w:pPr>
        <w:pStyle w:val="Ttulo"/>
        <w:numPr>
          <w:ilvl w:val="0"/>
          <w:numId w:val="1"/>
        </w:numPr>
        <w:bidi w:val="0"/>
        <w:spacing w:before="120" w:beforeAutospacing="off" w:after="0" w:afterAutospacing="off" w:line="240" w:lineRule="auto"/>
        <w:ind w:left="786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1D14A185" w:rsidR="3C603648">
        <w:rPr>
          <w:rFonts w:ascii="Arial" w:hAnsi="Arial"/>
          <w:b w:val="0"/>
          <w:bCs w:val="0"/>
          <w:sz w:val="22"/>
          <w:szCs w:val="22"/>
        </w:rPr>
        <w:t>Los próximos</w:t>
      </w:r>
      <w:r w:rsidRPr="1D14A185" w:rsidR="3C603648">
        <w:rPr>
          <w:rFonts w:ascii="Arial" w:hAnsi="Arial"/>
          <w:b w:val="0"/>
          <w:bCs w:val="0"/>
          <w:color w:val="000000" w:themeColor="text1" w:themeTint="FF" w:themeShade="FF"/>
          <w:sz w:val="22"/>
          <w:szCs w:val="22"/>
        </w:rPr>
        <w:t xml:space="preserve"> entregables son: </w:t>
      </w:r>
    </w:p>
    <w:p w:rsidR="3C688256" w:rsidP="1D14A185" w:rsidRDefault="3C688256" w14:paraId="112FBBEE" w14:textId="241C87F2">
      <w:pPr>
        <w:pStyle w:val="ListParagraph"/>
        <w:numPr>
          <w:ilvl w:val="1"/>
          <w:numId w:val="4"/>
        </w:numPr>
        <w:bidi w:val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14A185" w:rsidR="3C68825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Acta de reunión externa de PC1 y PC2 (Encargado: </w:t>
      </w:r>
      <w:proofErr w:type="spellStart"/>
      <w:r w:rsidRPr="1D14A185" w:rsidR="3C68825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Acsafkineret</w:t>
      </w:r>
      <w:proofErr w:type="spellEnd"/>
      <w:r w:rsidRPr="1D14A185" w:rsidR="3C68825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1D14A185" w:rsidR="3C68825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Yonamine</w:t>
      </w:r>
      <w:proofErr w:type="spellEnd"/>
      <w:r w:rsidRPr="1D14A185" w:rsidR="3C68825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)</w:t>
      </w:r>
    </w:p>
    <w:p w:rsidR="3C688256" w:rsidP="1D14A185" w:rsidRDefault="3C688256" w14:paraId="4962E131" w14:textId="67D01019">
      <w:pPr>
        <w:pStyle w:val="ListParagraph"/>
        <w:numPr>
          <w:ilvl w:val="1"/>
          <w:numId w:val="4"/>
        </w:numPr>
        <w:bidi w:val="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Documento de análisis (Encargado: </w:t>
      </w:r>
      <w:proofErr w:type="spellStart"/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Acsafkineret</w:t>
      </w:r>
      <w:proofErr w:type="spellEnd"/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Yonamine</w:t>
      </w:r>
      <w:proofErr w:type="spellEnd"/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w:rsidR="3C688256" w:rsidP="1D14A185" w:rsidRDefault="3C688256" w14:paraId="2D76C734" w14:textId="3A5F03DC">
      <w:pPr>
        <w:pStyle w:val="ListParagraph"/>
        <w:numPr>
          <w:ilvl w:val="1"/>
          <w:numId w:val="4"/>
        </w:numPr>
        <w:bidi w:val="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Documento de diseño (Encargado: Elliot Garamendi)</w:t>
      </w:r>
    </w:p>
    <w:p w:rsidR="3C688256" w:rsidP="1D14A185" w:rsidRDefault="3C688256" w14:paraId="43AC5C42" w14:textId="51BB2C43">
      <w:pPr>
        <w:pStyle w:val="ListParagraph"/>
        <w:numPr>
          <w:ilvl w:val="1"/>
          <w:numId w:val="4"/>
        </w:numPr>
        <w:bidi w:val="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I</w:t>
      </w:r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nforme de pruebas internas (Encargado: Elliot Garamendi)</w:t>
      </w:r>
    </w:p>
    <w:p w:rsidR="3C688256" w:rsidP="1D14A185" w:rsidRDefault="3C688256" w14:paraId="7CA391A7" w14:textId="6FE8C407">
      <w:pPr>
        <w:pStyle w:val="ListParagraph"/>
        <w:numPr>
          <w:ilvl w:val="1"/>
          <w:numId w:val="4"/>
        </w:numPr>
        <w:bidi w:val="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Informe de pruebas externas (Encargado: Elliot Garamendi)</w:t>
      </w:r>
    </w:p>
    <w:p w:rsidR="3C688256" w:rsidP="1D14A185" w:rsidRDefault="3C688256" w14:paraId="78DF4E94" w14:textId="226F1858">
      <w:pPr>
        <w:pStyle w:val="ListParagraph"/>
        <w:numPr>
          <w:ilvl w:val="1"/>
          <w:numId w:val="4"/>
        </w:numPr>
        <w:bidi w:val="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Manual de Usuario (Encargado: </w:t>
      </w:r>
      <w:proofErr w:type="spellStart"/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Acsafkineret</w:t>
      </w:r>
      <w:proofErr w:type="spellEnd"/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Yonamine</w:t>
      </w:r>
      <w:proofErr w:type="spellEnd"/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w:rsidR="3C688256" w:rsidP="1D14A185" w:rsidRDefault="3C688256" w14:paraId="43D127D8" w14:textId="424D75FF">
      <w:pPr>
        <w:pStyle w:val="ListParagraph"/>
        <w:numPr>
          <w:ilvl w:val="1"/>
          <w:numId w:val="4"/>
        </w:numPr>
        <w:bidi w:val="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1919258C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Relatorio</w:t>
      </w:r>
      <w:r w:rsidRPr="1919258C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del proyecto (Encargado: </w:t>
      </w:r>
      <w:proofErr w:type="spellStart"/>
      <w:r w:rsidRPr="1919258C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Acsafkineret</w:t>
      </w:r>
      <w:proofErr w:type="spellEnd"/>
      <w:r w:rsidRPr="1919258C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proofErr w:type="spellStart"/>
      <w:r w:rsidRPr="1919258C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Yonamine</w:t>
      </w:r>
      <w:proofErr w:type="spellEnd"/>
      <w:r w:rsidRPr="1919258C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)</w:t>
      </w:r>
    </w:p>
    <w:p w:rsidR="3C688256" w:rsidP="1D14A185" w:rsidRDefault="3C688256" w14:paraId="492AD19A" w14:textId="0DA34CC4">
      <w:pPr>
        <w:pStyle w:val="ListParagraph"/>
        <w:numPr>
          <w:ilvl w:val="1"/>
          <w:numId w:val="4"/>
        </w:numPr>
        <w:bidi w:val="0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1D14A185" w:rsidR="3C688256">
        <w:rPr>
          <w:rFonts w:ascii="Arial" w:hAnsi="Arial" w:eastAsia="Arial" w:cs="Arial"/>
          <w:noProof w:val="0"/>
          <w:sz w:val="22"/>
          <w:szCs w:val="22"/>
          <w:lang w:val="es-ES"/>
        </w:rPr>
        <w:t>Guía de instalación (Encargado: Elliot Garamendi)</w:t>
      </w:r>
    </w:p>
    <w:p w:rsidR="3C688256" w:rsidP="1D14A185" w:rsidRDefault="3C688256" w14:paraId="0213B548" w14:textId="47B027DD">
      <w:pPr>
        <w:pStyle w:val="ListParagraph"/>
        <w:numPr>
          <w:ilvl w:val="1"/>
          <w:numId w:val="4"/>
        </w:numPr>
        <w:bidi w:val="0"/>
        <w:rPr>
          <w:noProof w:val="0"/>
          <w:sz w:val="22"/>
          <w:szCs w:val="22"/>
          <w:lang w:val="es-ES"/>
        </w:rPr>
      </w:pPr>
      <w:r w:rsidRPr="1D14A185" w:rsidR="3C68825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 xml:space="preserve">Plataforma del Software desarrollo (Encargado: Elliot Garamendi/ </w:t>
      </w:r>
      <w:proofErr w:type="spellStart"/>
      <w:r w:rsidRPr="1D14A185" w:rsidR="3C68825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Acsafkineret</w:t>
      </w:r>
      <w:proofErr w:type="spellEnd"/>
      <w:r w:rsidRPr="1D14A185" w:rsidR="3C68825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 xml:space="preserve"> </w:t>
      </w:r>
      <w:proofErr w:type="spellStart"/>
      <w:r w:rsidRPr="1D14A185" w:rsidR="3C68825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Yonamine</w:t>
      </w:r>
      <w:proofErr w:type="spellEnd"/>
      <w:r w:rsidRPr="1D14A185" w:rsidR="3C68825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)</w:t>
      </w:r>
    </w:p>
    <w:p w:rsidR="3C603648" w:rsidP="3A38C12B" w:rsidRDefault="3C603648" w14:paraId="3C41C78D" w14:textId="0D280BE3">
      <w:pPr>
        <w:pStyle w:val="Ttulo"/>
        <w:bidi w:val="0"/>
        <w:spacing w:before="120" w:beforeAutospacing="off" w:after="0" w:afterAutospacing="off" w:line="240" w:lineRule="auto"/>
        <w:ind w:left="708" w:right="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D14A185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Realizarlos antes del</w:t>
      </w:r>
      <w:r w:rsidRPr="1D14A185" w:rsidR="162D6E4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19</w:t>
      </w:r>
      <w:r w:rsidRPr="1D14A185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febrero del presente año. </w:t>
      </w:r>
    </w:p>
    <w:p w:rsidR="074EC836" w:rsidP="1D14A185" w:rsidRDefault="074EC836" w14:paraId="5BFF6E68" w14:textId="6E98FF37">
      <w:pPr>
        <w:pStyle w:val="Ttulo"/>
        <w:numPr>
          <w:ilvl w:val="0"/>
          <w:numId w:val="1"/>
        </w:numPr>
        <w:bidi w:val="0"/>
        <w:spacing w:before="120" w:beforeAutospacing="off" w:after="0" w:afterAutospacing="off" w:line="240" w:lineRule="auto"/>
        <w:ind w:left="786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1919258C" w:rsidR="074EC836">
        <w:rPr>
          <w:rFonts w:ascii="Arial" w:hAnsi="Arial"/>
          <w:b w:val="0"/>
          <w:bCs w:val="0"/>
          <w:sz w:val="22"/>
          <w:szCs w:val="22"/>
        </w:rPr>
        <w:t xml:space="preserve">Revisar </w:t>
      </w:r>
      <w:hyperlink r:id="R87e150d0c3d247f5">
        <w:r w:rsidRPr="1919258C" w:rsidR="6AF2DD7D">
          <w:rPr>
            <w:rStyle w:val="Hyperlink"/>
            <w:rFonts w:ascii="Arial" w:hAnsi="Arial"/>
            <w:b w:val="0"/>
            <w:bCs w:val="0"/>
            <w:sz w:val="22"/>
            <w:szCs w:val="22"/>
          </w:rPr>
          <w:t xml:space="preserve">el acta de </w:t>
        </w:r>
        <w:r w:rsidRPr="1919258C" w:rsidR="6AF2DD7D">
          <w:rPr>
            <w:rStyle w:val="Hyperlink"/>
            <w:rFonts w:ascii="Arial" w:hAnsi="Arial"/>
            <w:b w:val="0"/>
            <w:bCs w:val="0"/>
            <w:sz w:val="22"/>
            <w:szCs w:val="22"/>
          </w:rPr>
          <w:t>reunión</w:t>
        </w:r>
        <w:r w:rsidRPr="1919258C" w:rsidR="6AF2DD7D">
          <w:rPr>
            <w:rStyle w:val="Hyperlink"/>
            <w:rFonts w:ascii="Arial" w:hAnsi="Arial"/>
            <w:b w:val="0"/>
            <w:bCs w:val="0"/>
            <w:sz w:val="22"/>
            <w:szCs w:val="22"/>
          </w:rPr>
          <w:t xml:space="preserve"> externa</w:t>
        </w:r>
      </w:hyperlink>
      <w:r w:rsidRPr="1919258C" w:rsidR="6AF2DD7D">
        <w:rPr>
          <w:rFonts w:ascii="Arial" w:hAnsi="Arial"/>
          <w:b w:val="0"/>
          <w:bCs w:val="0"/>
          <w:sz w:val="22"/>
          <w:szCs w:val="22"/>
        </w:rPr>
        <w:t xml:space="preserve"> y las anotaciones realizadas en la </w:t>
      </w:r>
      <w:r w:rsidRPr="1919258C" w:rsidR="074EC836">
        <w:rPr>
          <w:rFonts w:ascii="Arial" w:hAnsi="Arial"/>
          <w:b w:val="0"/>
          <w:bCs w:val="0"/>
          <w:sz w:val="22"/>
          <w:szCs w:val="22"/>
        </w:rPr>
        <w:t>reunión con el cliente para realizar los cambi</w:t>
      </w:r>
      <w:r w:rsidRPr="1919258C" w:rsidR="5586D60C">
        <w:rPr>
          <w:rFonts w:ascii="Arial" w:hAnsi="Arial"/>
          <w:b w:val="0"/>
          <w:bCs w:val="0"/>
          <w:sz w:val="22"/>
          <w:szCs w:val="22"/>
        </w:rPr>
        <w:t>os respectivos en los entregables.</w:t>
      </w:r>
    </w:p>
    <w:p w:rsidR="30349270" w:rsidP="1D14A185" w:rsidRDefault="30349270" w14:paraId="22FD1B89" w14:textId="2EF8E922">
      <w:pPr>
        <w:pStyle w:val="Ttulo"/>
        <w:numPr>
          <w:ilvl w:val="0"/>
          <w:numId w:val="1"/>
        </w:numPr>
        <w:bidi w:val="0"/>
        <w:spacing w:before="120" w:beforeAutospacing="off" w:after="0" w:afterAutospacing="off" w:line="240" w:lineRule="auto"/>
        <w:ind w:left="786" w:right="0" w:hanging="360"/>
        <w:jc w:val="both"/>
        <w:rPr>
          <w:b w:val="0"/>
          <w:bCs w:val="0"/>
          <w:sz w:val="22"/>
          <w:szCs w:val="22"/>
        </w:rPr>
      </w:pPr>
      <w:r w:rsidRPr="1D14A185" w:rsidR="30349270">
        <w:rPr>
          <w:rFonts w:ascii="Arial" w:hAnsi="Arial"/>
          <w:b w:val="0"/>
          <w:bCs w:val="0"/>
          <w:sz w:val="22"/>
          <w:szCs w:val="22"/>
        </w:rPr>
        <w:t>Actualizar el repositorio antes del 19 de febrero del presente año.</w:t>
      </w:r>
    </w:p>
    <w:p w:rsidR="34974D09" w:rsidP="1D14A185" w:rsidRDefault="34974D09" w14:paraId="619A60A2" w14:textId="7C1D50E8">
      <w:pPr>
        <w:pStyle w:val="Ttulo"/>
        <w:numPr>
          <w:ilvl w:val="0"/>
          <w:numId w:val="1"/>
        </w:numPr>
        <w:bidi w:val="0"/>
        <w:spacing w:before="120" w:beforeAutospacing="off" w:after="0" w:afterAutospacing="off" w:line="240" w:lineRule="auto"/>
        <w:ind w:left="786" w:right="0" w:hanging="360"/>
        <w:jc w:val="both"/>
        <w:rPr>
          <w:b w:val="0"/>
          <w:bCs w:val="0"/>
          <w:sz w:val="22"/>
          <w:szCs w:val="22"/>
        </w:rPr>
      </w:pPr>
      <w:r w:rsidRPr="1D14A185" w:rsidR="34974D09">
        <w:rPr>
          <w:rFonts w:ascii="Arial" w:hAnsi="Arial"/>
          <w:b w:val="0"/>
          <w:bCs w:val="0"/>
          <w:sz w:val="22"/>
          <w:szCs w:val="22"/>
        </w:rPr>
        <w:t xml:space="preserve">La </w:t>
      </w:r>
      <w:r w:rsidRPr="1D14A185" w:rsidR="34974D09">
        <w:rPr>
          <w:rFonts w:ascii="Arial" w:hAnsi="Arial"/>
          <w:b w:val="0"/>
          <w:bCs w:val="0"/>
          <w:sz w:val="22"/>
          <w:szCs w:val="22"/>
        </w:rPr>
        <w:t>próxima</w:t>
      </w:r>
      <w:r w:rsidRPr="1D14A185" w:rsidR="34974D09">
        <w:rPr>
          <w:rFonts w:ascii="Arial" w:hAnsi="Arial"/>
          <w:b w:val="0"/>
          <w:bCs w:val="0"/>
          <w:sz w:val="22"/>
          <w:szCs w:val="22"/>
        </w:rPr>
        <w:t xml:space="preserve"> reunión se realizará el lunes 10/02/2020</w:t>
      </w:r>
    </w:p>
    <w:p xmlns:wp14="http://schemas.microsoft.com/office/word/2010/wordml" w:rsidR="000E5861" w:rsidP="000E5861" w:rsidRDefault="000E5861" w14:paraId="305705A5" wp14:textId="77777777">
      <w:pPr>
        <w:pStyle w:val="Ttulo"/>
        <w:spacing w:before="2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Encargos</w:t>
      </w:r>
    </w:p>
    <w:p xmlns:wp14="http://schemas.microsoft.com/office/word/2010/wordml" w:rsidR="000E5861" w:rsidP="000E5861" w:rsidRDefault="00B60463" w14:paraId="760B409E" wp14:textId="0D03D1D2">
      <w:pPr>
        <w:pStyle w:val="Ttulo"/>
        <w:numPr>
          <w:ilvl w:val="0"/>
          <w:numId w:val="2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1D14A185" w:rsidR="00B60463">
        <w:rPr>
          <w:rFonts w:ascii="Arial" w:hAnsi="Arial"/>
          <w:b w:val="0"/>
          <w:bCs w:val="0"/>
          <w:sz w:val="22"/>
          <w:szCs w:val="22"/>
        </w:rPr>
        <w:t xml:space="preserve">Actualizar </w:t>
      </w:r>
      <w:r w:rsidRPr="1D14A185" w:rsidR="628E65A6">
        <w:rPr>
          <w:rFonts w:ascii="Arial" w:hAnsi="Arial"/>
          <w:b w:val="0"/>
          <w:bCs w:val="0"/>
          <w:sz w:val="22"/>
          <w:szCs w:val="22"/>
        </w:rPr>
        <w:t>repositorio apenas se culmine de corregir los documentos respectivos</w:t>
      </w:r>
      <w:r w:rsidRPr="1D14A185" w:rsidR="000E5861">
        <w:rPr>
          <w:rFonts w:ascii="Arial" w:hAnsi="Arial"/>
          <w:b w:val="0"/>
          <w:bCs w:val="0"/>
          <w:sz w:val="22"/>
          <w:szCs w:val="22"/>
        </w:rPr>
        <w:t>. (</w:t>
      </w:r>
      <w:proofErr w:type="spellStart"/>
      <w:r w:rsidRPr="1D14A185" w:rsidR="00952279">
        <w:rPr>
          <w:rFonts w:ascii="Arial" w:hAnsi="Arial" w:cs="Arial"/>
          <w:b w:val="0"/>
          <w:bCs w:val="0"/>
          <w:sz w:val="22"/>
          <w:szCs w:val="22"/>
        </w:rPr>
        <w:t>Acsafkineret</w:t>
      </w:r>
      <w:proofErr w:type="spellEnd"/>
      <w:r w:rsidRPr="1D14A185" w:rsidR="00952279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1D14A185" w:rsidR="00952279">
        <w:rPr>
          <w:rFonts w:ascii="Arial" w:hAnsi="Arial" w:cs="Arial"/>
          <w:b w:val="0"/>
          <w:bCs w:val="0"/>
          <w:sz w:val="22"/>
          <w:szCs w:val="22"/>
        </w:rPr>
        <w:t>Yonamine</w:t>
      </w:r>
      <w:proofErr w:type="spellEnd"/>
      <w:r w:rsidRPr="1D14A185" w:rsidR="000E5861">
        <w:rPr>
          <w:rFonts w:ascii="Arial" w:hAnsi="Arial"/>
          <w:b w:val="0"/>
          <w:bCs w:val="0"/>
          <w:sz w:val="22"/>
          <w:szCs w:val="22"/>
        </w:rPr>
        <w:t>)</w:t>
      </w:r>
    </w:p>
    <w:p w:rsidR="21E5FCAC" w:rsidP="1D14A185" w:rsidRDefault="21E5FCAC" w14:paraId="4110C352" w14:textId="24746A45">
      <w:pPr>
        <w:pStyle w:val="Ttulo"/>
        <w:numPr>
          <w:ilvl w:val="0"/>
          <w:numId w:val="2"/>
        </w:numPr>
        <w:bidi w:val="0"/>
        <w:spacing w:before="120" w:beforeAutospacing="off" w:after="0" w:afterAutospacing="off" w:line="240" w:lineRule="auto"/>
        <w:ind w:left="786" w:right="0" w:hanging="36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2"/>
          <w:szCs w:val="22"/>
        </w:rPr>
      </w:pPr>
      <w:r w:rsidRPr="1D14A185" w:rsidR="21E5FCAC">
        <w:rPr>
          <w:rFonts w:ascii="Arial" w:hAnsi="Arial"/>
          <w:b w:val="0"/>
          <w:bCs w:val="0"/>
          <w:sz w:val="22"/>
          <w:szCs w:val="22"/>
        </w:rPr>
        <w:t>R</w:t>
      </w:r>
      <w:r w:rsidRPr="1D14A185" w:rsidR="3129791A">
        <w:rPr>
          <w:rFonts w:ascii="Arial" w:hAnsi="Arial"/>
          <w:b w:val="0"/>
          <w:bCs w:val="0"/>
          <w:sz w:val="22"/>
          <w:szCs w:val="22"/>
        </w:rPr>
        <w:t xml:space="preserve">evisar el punto 4 de Resumen y acuerdos. </w:t>
      </w:r>
    </w:p>
    <w:p xmlns:wp14="http://schemas.microsoft.com/office/word/2010/wordml" w:rsidRPr="007E4ABA" w:rsidR="000E5861" w:rsidP="00B60463" w:rsidRDefault="00B60463" w14:paraId="24EFC66E" wp14:textId="6BB7FBC7">
      <w:pPr>
        <w:pStyle w:val="Ttulo"/>
        <w:numPr>
          <w:ilvl w:val="0"/>
          <w:numId w:val="2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1D14A185" w:rsidR="00B60463">
        <w:rPr>
          <w:rFonts w:ascii="Arial" w:hAnsi="Arial"/>
          <w:b w:val="0"/>
          <w:bCs w:val="0"/>
          <w:sz w:val="22"/>
          <w:szCs w:val="22"/>
        </w:rPr>
        <w:t>C</w:t>
      </w:r>
      <w:r w:rsidRPr="1D14A185" w:rsidR="6AC9CD73">
        <w:rPr>
          <w:rFonts w:ascii="Arial" w:hAnsi="Arial"/>
          <w:b w:val="0"/>
          <w:bCs w:val="0"/>
          <w:sz w:val="22"/>
          <w:szCs w:val="22"/>
        </w:rPr>
        <w:t>rear copias de un mismo archivo por si la primera opción falla</w:t>
      </w:r>
      <w:r w:rsidRPr="1D14A185" w:rsidR="000E5861">
        <w:rPr>
          <w:rFonts w:ascii="Arial" w:hAnsi="Arial"/>
          <w:b w:val="0"/>
          <w:bCs w:val="0"/>
          <w:sz w:val="22"/>
          <w:szCs w:val="22"/>
        </w:rPr>
        <w:t xml:space="preserve"> (</w:t>
      </w:r>
      <w:r w:rsidRPr="1D14A185" w:rsidR="00B60463">
        <w:rPr>
          <w:rFonts w:ascii="Arial" w:hAnsi="Arial" w:cs="Arial"/>
          <w:b w:val="0"/>
          <w:bCs w:val="0"/>
          <w:sz w:val="22"/>
          <w:szCs w:val="22"/>
        </w:rPr>
        <w:t>Elliot Garamendi</w:t>
      </w:r>
      <w:r w:rsidRPr="1D14A185" w:rsidR="432693D8">
        <w:rPr>
          <w:rFonts w:ascii="Arial" w:hAnsi="Arial" w:cs="Arial"/>
          <w:b w:val="0"/>
          <w:bCs w:val="0"/>
          <w:sz w:val="22"/>
          <w:szCs w:val="22"/>
        </w:rPr>
        <w:t xml:space="preserve"> y </w:t>
      </w:r>
      <w:proofErr w:type="spellStart"/>
      <w:r w:rsidRPr="1D14A185" w:rsidR="432693D8">
        <w:rPr>
          <w:rFonts w:ascii="Arial" w:hAnsi="Arial" w:cs="Arial"/>
          <w:b w:val="0"/>
          <w:bCs w:val="0"/>
          <w:sz w:val="22"/>
          <w:szCs w:val="22"/>
        </w:rPr>
        <w:t>Acsafkineret</w:t>
      </w:r>
      <w:proofErr w:type="spellEnd"/>
      <w:r w:rsidRPr="1D14A185" w:rsidR="432693D8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1D14A185" w:rsidR="432693D8">
        <w:rPr>
          <w:rFonts w:ascii="Arial" w:hAnsi="Arial" w:cs="Arial"/>
          <w:b w:val="0"/>
          <w:bCs w:val="0"/>
          <w:sz w:val="22"/>
          <w:szCs w:val="22"/>
        </w:rPr>
        <w:t>Yonamine</w:t>
      </w:r>
      <w:proofErr w:type="spellEnd"/>
      <w:r w:rsidRPr="1D14A185" w:rsidR="000E5861">
        <w:rPr>
          <w:rFonts w:ascii="Arial" w:hAnsi="Arial"/>
          <w:b w:val="0"/>
          <w:bCs w:val="0"/>
          <w:sz w:val="22"/>
          <w:szCs w:val="22"/>
        </w:rPr>
        <w:t>)</w:t>
      </w:r>
      <w:bookmarkStart w:name="_GoBack" w:id="1"/>
      <w:bookmarkEnd w:id="1"/>
      <w:r w:rsidRPr="1D14A185" w:rsidR="00B60463">
        <w:rPr>
          <w:rFonts w:ascii="Arial" w:hAnsi="Arial"/>
          <w:b w:val="0"/>
          <w:bCs w:val="0"/>
          <w:sz w:val="22"/>
          <w:szCs w:val="22"/>
        </w:rPr>
        <w:t xml:space="preserve"> </w:t>
      </w:r>
    </w:p>
    <w:p w:rsidR="7E3A8716" w:rsidP="1D14A185" w:rsidRDefault="7E3A8716" w14:paraId="05CF3B84" w14:textId="6FE243E3">
      <w:pPr>
        <w:pStyle w:val="Ttulo"/>
        <w:numPr>
          <w:ilvl w:val="0"/>
          <w:numId w:val="2"/>
        </w:numPr>
        <w:spacing w:before="120"/>
        <w:jc w:val="both"/>
        <w:rPr>
          <w:b w:val="0"/>
          <w:bCs w:val="0"/>
          <w:sz w:val="22"/>
          <w:szCs w:val="22"/>
        </w:rPr>
      </w:pPr>
      <w:r w:rsidRPr="1919258C" w:rsidR="7E3A8716">
        <w:rPr>
          <w:rFonts w:ascii="Arial" w:hAnsi="Arial"/>
          <w:b w:val="0"/>
          <w:bCs w:val="0"/>
          <w:sz w:val="22"/>
          <w:szCs w:val="22"/>
        </w:rPr>
        <w:t xml:space="preserve">Entregables que se deben actualizar para la </w:t>
      </w:r>
      <w:r w:rsidRPr="1919258C" w:rsidR="67528D8A">
        <w:rPr>
          <w:rFonts w:ascii="Arial" w:hAnsi="Arial"/>
          <w:b w:val="0"/>
          <w:bCs w:val="0"/>
          <w:sz w:val="22"/>
          <w:szCs w:val="22"/>
        </w:rPr>
        <w:t>próxima</w:t>
      </w:r>
      <w:r w:rsidRPr="1919258C" w:rsidR="7E3A8716">
        <w:rPr>
          <w:rFonts w:ascii="Arial" w:hAnsi="Arial"/>
          <w:b w:val="0"/>
          <w:bCs w:val="0"/>
          <w:sz w:val="22"/>
          <w:szCs w:val="22"/>
        </w:rPr>
        <w:t xml:space="preserve"> reunión interna:</w:t>
      </w:r>
    </w:p>
    <w:p w:rsidR="7E3A8716" w:rsidP="1D14A185" w:rsidRDefault="7E3A8716" w14:paraId="4DE262F0" w14:textId="7E463806">
      <w:pPr>
        <w:pStyle w:val="Ttulo"/>
        <w:numPr>
          <w:ilvl w:val="1"/>
          <w:numId w:val="2"/>
        </w:numPr>
        <w:spacing w:before="120"/>
        <w:jc w:val="both"/>
        <w:rPr>
          <w:b w:val="0"/>
          <w:bCs w:val="0"/>
          <w:noProof w:val="0"/>
          <w:sz w:val="22"/>
          <w:szCs w:val="22"/>
          <w:lang w:val="es-ES"/>
        </w:rPr>
      </w:pPr>
      <w:r w:rsidRPr="1D14A185" w:rsidR="7E3A87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Cronograma del proyecto (Encargado: Acsafkineret Yonamine)</w:t>
      </w:r>
    </w:p>
    <w:p w:rsidR="7E3A8716" w:rsidP="1D14A185" w:rsidRDefault="7E3A8716" w14:paraId="513BB569" w14:textId="0066DFC5">
      <w:pPr>
        <w:pStyle w:val="Ttulo"/>
        <w:numPr>
          <w:ilvl w:val="1"/>
          <w:numId w:val="2"/>
        </w:numPr>
        <w:spacing w:before="120"/>
        <w:jc w:val="both"/>
        <w:rPr>
          <w:b w:val="0"/>
          <w:bCs w:val="0"/>
          <w:noProof w:val="0"/>
          <w:sz w:val="22"/>
          <w:szCs w:val="22"/>
          <w:lang w:val="es-ES"/>
        </w:rPr>
      </w:pPr>
      <w:r w:rsidRPr="1D14A185" w:rsidR="7E3A87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 xml:space="preserve">Acta de reunión semanal (Encargado: </w:t>
      </w:r>
      <w:r w:rsidRPr="1D14A185" w:rsidR="7E3A87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Acsafkineret</w:t>
      </w:r>
      <w:r w:rsidRPr="1D14A185" w:rsidR="7E3A87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1D14A185" w:rsidR="7E3A87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Yonamine</w:t>
      </w:r>
      <w:r w:rsidRPr="1D14A185" w:rsidR="7E3A87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)</w:t>
      </w:r>
    </w:p>
    <w:p w:rsidR="7E3A8716" w:rsidP="1D14A185" w:rsidRDefault="7E3A8716" w14:paraId="0F8CC80C" w14:textId="336AB2C9">
      <w:pPr>
        <w:pStyle w:val="Ttulo"/>
        <w:numPr>
          <w:ilvl w:val="1"/>
          <w:numId w:val="2"/>
        </w:numPr>
        <w:spacing w:before="120"/>
        <w:jc w:val="both"/>
        <w:rPr>
          <w:b w:val="0"/>
          <w:bCs w:val="0"/>
          <w:noProof w:val="0"/>
          <w:sz w:val="22"/>
          <w:szCs w:val="22"/>
          <w:lang w:val="es-ES"/>
        </w:rPr>
      </w:pPr>
      <w:r w:rsidRPr="1D14A185" w:rsidR="7E3A87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 xml:space="preserve">Informe avance semanal (Encargado: </w:t>
      </w:r>
      <w:proofErr w:type="spellStart"/>
      <w:r w:rsidRPr="1D14A185" w:rsidR="7E3A87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Acsafkineret</w:t>
      </w:r>
      <w:proofErr w:type="spellEnd"/>
      <w:r w:rsidRPr="1D14A185" w:rsidR="7E3A87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 xml:space="preserve"> </w:t>
      </w:r>
      <w:proofErr w:type="spellStart"/>
      <w:r w:rsidRPr="1D14A185" w:rsidR="7E3A87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Yonamine</w:t>
      </w:r>
      <w:proofErr w:type="spellEnd"/>
      <w:r w:rsidRPr="1D14A185" w:rsidR="7E3A871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)</w:t>
      </w:r>
    </w:p>
    <w:p xmlns:wp14="http://schemas.microsoft.com/office/word/2010/wordml" w:rsidRPr="00BA66A8" w:rsidR="000E5861" w:rsidP="000E5861" w:rsidRDefault="000E5861" w14:paraId="170273E4" wp14:textId="12C3A12E">
      <w:pPr>
        <w:pStyle w:val="Ttulo"/>
        <w:spacing w:before="240"/>
        <w:jc w:val="both"/>
        <w:rPr>
          <w:rFonts w:ascii="Arial" w:hAnsi="Arial"/>
          <w:b w:val="0"/>
          <w:bCs w:val="0"/>
          <w:sz w:val="22"/>
          <w:szCs w:val="22"/>
        </w:rPr>
      </w:pPr>
      <w:r w:rsidRPr="1D14A185" w:rsidR="000E5861">
        <w:rPr>
          <w:rFonts w:ascii="Arial" w:hAnsi="Arial"/>
          <w:sz w:val="22"/>
          <w:szCs w:val="22"/>
        </w:rPr>
        <w:t>Pr</w:t>
      </w:r>
      <w:r w:rsidRPr="1D14A185" w:rsidR="000E5861">
        <w:rPr>
          <w:rFonts w:ascii="Arial" w:hAnsi="Arial"/>
          <w:sz w:val="22"/>
          <w:szCs w:val="22"/>
        </w:rPr>
        <w:t>ó</w:t>
      </w:r>
      <w:r w:rsidRPr="1D14A185" w:rsidR="000E5861">
        <w:rPr>
          <w:rFonts w:ascii="Arial" w:hAnsi="Arial"/>
          <w:sz w:val="22"/>
          <w:szCs w:val="22"/>
        </w:rPr>
        <w:t>xima Reunión</w:t>
      </w:r>
      <w:r w:rsidRPr="1D14A185" w:rsidR="000E5861">
        <w:rPr>
          <w:rFonts w:ascii="Arial" w:hAnsi="Arial"/>
          <w:b w:val="0"/>
          <w:bCs w:val="0"/>
          <w:sz w:val="22"/>
          <w:szCs w:val="22"/>
        </w:rPr>
        <w:t xml:space="preserve">: </w:t>
      </w:r>
      <w:r w:rsidRPr="1D14A185" w:rsidR="25273935">
        <w:rPr>
          <w:rFonts w:ascii="Arial" w:hAnsi="Arial"/>
          <w:b w:val="0"/>
          <w:bCs w:val="0"/>
          <w:sz w:val="22"/>
          <w:szCs w:val="22"/>
        </w:rPr>
        <w:t xml:space="preserve">10 </w:t>
      </w:r>
      <w:r w:rsidRPr="1D14A185" w:rsidR="000E5861">
        <w:rPr>
          <w:rFonts w:ascii="Arial" w:hAnsi="Arial"/>
          <w:b w:val="0"/>
          <w:bCs w:val="0"/>
          <w:sz w:val="22"/>
          <w:szCs w:val="22"/>
        </w:rPr>
        <w:t xml:space="preserve">de </w:t>
      </w:r>
      <w:r w:rsidRPr="1D14A185" w:rsidR="70EDFE23">
        <w:rPr>
          <w:rFonts w:ascii="Arial" w:hAnsi="Arial"/>
          <w:b w:val="0"/>
          <w:bCs w:val="0"/>
          <w:sz w:val="22"/>
          <w:szCs w:val="22"/>
        </w:rPr>
        <w:t xml:space="preserve">Febrero </w:t>
      </w:r>
      <w:r w:rsidRPr="1D14A185" w:rsidR="000E5861">
        <w:rPr>
          <w:rFonts w:ascii="Arial" w:hAnsi="Arial"/>
          <w:b w:val="0"/>
          <w:bCs w:val="0"/>
          <w:sz w:val="22"/>
          <w:szCs w:val="22"/>
        </w:rPr>
        <w:t xml:space="preserve">de </w:t>
      </w:r>
      <w:r w:rsidRPr="1D14A185" w:rsidR="00B60463">
        <w:rPr>
          <w:rFonts w:ascii="Arial" w:hAnsi="Arial"/>
          <w:b w:val="0"/>
          <w:bCs w:val="0"/>
          <w:sz w:val="22"/>
          <w:szCs w:val="22"/>
        </w:rPr>
        <w:t>2020</w:t>
      </w:r>
    </w:p>
    <w:p xmlns:wp14="http://schemas.microsoft.com/office/word/2010/wordml" w:rsidR="00637E0B" w:rsidRDefault="00637E0B" w14:paraId="5A39BBE3" wp14:textId="77777777"/>
    <w:sectPr w:rsidR="00637E0B" w:rsidSect="00194B94">
      <w:headerReference w:type="default" r:id="rId7"/>
      <w:footerReference w:type="default" r:id="rId8"/>
      <w:pgSz w:w="11907" w:h="16840" w:orient="portrait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26B8A" w:rsidP="008C1783" w:rsidRDefault="00126B8A" w14:paraId="0E27B00A" wp14:textId="77777777">
      <w:r>
        <w:separator/>
      </w:r>
    </w:p>
  </w:endnote>
  <w:endnote w:type="continuationSeparator" w:id="0">
    <w:p xmlns:wp14="http://schemas.microsoft.com/office/word/2010/wordml" w:rsidR="00126B8A" w:rsidP="008C1783" w:rsidRDefault="00126B8A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Pr="00226CAF" w:rsidR="00CA610F" w:rsidP="00081F78" w:rsidRDefault="000E5861" w14:paraId="3653C879" wp14:textId="77777777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  <w:lang w:val="es-PE" w:eastAsia="es-PE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782B3FBF" wp14:editId="7777777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4ACB8B8">
            <v:line id="Conector recto 1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1.25pt" from="0,4.4pt" to="459pt,4.4pt" w14:anchorId="6ED4D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"/>
          </w:pict>
        </mc:Fallback>
      </mc:AlternateContent>
    </w:r>
    <w:r w:rsidR="00435D82">
      <w:rPr>
        <w:rFonts w:ascii="Arial" w:hAnsi="Arial" w:cs="Arial"/>
        <w:noProof/>
        <w:color w:val="999999"/>
      </w:rPr>
      <w:t>Gestión Empresarial de Proyectos</w:t>
    </w:r>
    <w:r w:rsidR="00435D82">
      <w:rPr>
        <w:rFonts w:ascii="Arial" w:hAnsi="Arial" w:cs="Arial"/>
        <w:color w:val="999999"/>
      </w:rPr>
      <w:t xml:space="preserve"> – Seguimiento </w:t>
    </w:r>
    <w:r w:rsidR="00B60463">
      <w:rPr>
        <w:rFonts w:ascii="Arial" w:hAnsi="Arial" w:cs="Arial"/>
        <w:color w:val="999999"/>
      </w:rPr>
      <w:t>semanal</w:t>
    </w:r>
    <w:r w:rsidR="008C1783">
      <w:rPr>
        <w:rFonts w:ascii="Arial" w:hAnsi="Arial" w:cs="Arial"/>
        <w:color w:val="999999"/>
      </w:rPr>
      <w:t xml:space="preserve"> </w:t>
    </w:r>
    <w:r w:rsidRPr="00472624" w:rsidR="008C1783">
      <w:rPr>
        <w:rFonts w:ascii="Arial" w:hAnsi="Arial" w:cs="Arial"/>
        <w:color w:val="999999"/>
      </w:rPr>
      <w:t>–</w:t>
    </w:r>
    <w:r w:rsidRPr="00472624" w:rsidR="00435D82">
      <w:rPr>
        <w:rFonts w:ascii="Arial" w:hAnsi="Arial" w:cs="Arial"/>
        <w:color w:val="999999"/>
      </w:rPr>
      <w:t xml:space="preserve"> </w:t>
    </w:r>
    <w:r w:rsidR="00435D82">
      <w:rPr>
        <w:rFonts w:ascii="Arial" w:hAnsi="Arial" w:cs="Arial"/>
        <w:color w:val="999999"/>
      </w:rPr>
      <w:t xml:space="preserve">Acta </w:t>
    </w:r>
    <w:proofErr w:type="spellStart"/>
    <w:r w:rsidR="00435D82">
      <w:rPr>
        <w:rFonts w:ascii="Arial" w:hAnsi="Arial" w:cs="Arial"/>
        <w:color w:val="999999"/>
      </w:rPr>
      <w:t>Nº</w:t>
    </w:r>
    <w:proofErr w:type="spellEnd"/>
    <w:r w:rsidR="00435D82">
      <w:rPr>
        <w:rFonts w:ascii="Arial" w:hAnsi="Arial" w:cs="Arial"/>
        <w:color w:val="999999"/>
      </w:rPr>
      <w:t xml:space="preserve"> 0</w:t>
    </w:r>
    <w:r w:rsidR="008C1783">
      <w:rPr>
        <w:rFonts w:ascii="Arial" w:hAnsi="Arial" w:cs="Arial"/>
        <w:color w:val="999999"/>
      </w:rPr>
      <w:t>2</w:t>
    </w:r>
    <w:r w:rsidR="00435D82">
      <w:rPr>
        <w:rFonts w:ascii="Arial" w:hAnsi="Arial" w:cs="Arial"/>
        <w:color w:val="999999"/>
      </w:rPr>
      <w:t xml:space="preserve"> – </w:t>
    </w:r>
    <w:r w:rsidR="00B60463">
      <w:rPr>
        <w:rFonts w:ascii="Arial" w:hAnsi="Arial" w:cs="Arial"/>
        <w:color w:val="999999"/>
      </w:rPr>
      <w:t>1</w:t>
    </w:r>
    <w:r w:rsidR="008C1783">
      <w:rPr>
        <w:rFonts w:ascii="Arial" w:hAnsi="Arial" w:cs="Arial"/>
        <w:color w:val="999999"/>
      </w:rPr>
      <w:t>7</w:t>
    </w:r>
    <w:r w:rsidR="00435D82">
      <w:rPr>
        <w:rFonts w:ascii="Arial" w:hAnsi="Arial" w:cs="Arial"/>
        <w:color w:val="999999"/>
      </w:rPr>
      <w:t>/</w:t>
    </w:r>
    <w:r w:rsidR="00B60463">
      <w:rPr>
        <w:rFonts w:ascii="Arial" w:hAnsi="Arial" w:cs="Arial"/>
        <w:color w:val="999999"/>
      </w:rPr>
      <w:t>01</w:t>
    </w:r>
    <w:r w:rsidR="00435D82">
      <w:rPr>
        <w:rFonts w:ascii="Arial" w:hAnsi="Arial" w:cs="Arial"/>
        <w:color w:val="999999"/>
      </w:rPr>
      <w:t>/</w:t>
    </w:r>
    <w:r w:rsidR="00B60463">
      <w:rPr>
        <w:rFonts w:ascii="Arial" w:hAnsi="Arial" w:cs="Arial"/>
        <w:color w:val="999999"/>
      </w:rPr>
      <w:t>20</w:t>
    </w:r>
    <w:r w:rsidRPr="00226CAF" w:rsidR="00435D82">
      <w:rPr>
        <w:color w:val="999999"/>
      </w:rPr>
      <w:tab/>
    </w:r>
    <w:r w:rsidRPr="00226CAF" w:rsidR="00435D82">
      <w:rPr>
        <w:color w:val="999999"/>
      </w:rPr>
      <w:tab/>
    </w:r>
    <w:r w:rsidRPr="008E0463" w:rsidR="00435D82">
      <w:rPr>
        <w:rStyle w:val="Nmerodepgina"/>
        <w:color w:val="999999"/>
      </w:rPr>
      <w:fldChar w:fldCharType="begin"/>
    </w:r>
    <w:r w:rsidRPr="008E0463" w:rsidR="00435D82">
      <w:rPr>
        <w:rStyle w:val="Nmerodepgina"/>
        <w:color w:val="999999"/>
      </w:rPr>
      <w:instrText xml:space="preserve"> PAGE </w:instrText>
    </w:r>
    <w:r w:rsidRPr="008E0463" w:rsidR="00435D82">
      <w:rPr>
        <w:rStyle w:val="Nmerodepgina"/>
        <w:color w:val="999999"/>
      </w:rPr>
      <w:fldChar w:fldCharType="separate"/>
    </w:r>
    <w:r w:rsidR="00FD3713">
      <w:rPr>
        <w:rStyle w:val="Nmerodepgina"/>
        <w:noProof/>
        <w:color w:val="999999"/>
      </w:rPr>
      <w:t>1</w:t>
    </w:r>
    <w:r w:rsidRPr="008E0463" w:rsidR="00435D82">
      <w:rPr>
        <w:rStyle w:val="Nmerodepgina"/>
        <w:color w:val="999999"/>
      </w:rPr>
      <w:fldChar w:fldCharType="end"/>
    </w:r>
  </w:p>
  <w:p xmlns:wp14="http://schemas.microsoft.com/office/word/2010/wordml" w:rsidR="00CA610F" w:rsidRDefault="00126B8A" w14:paraId="41C8F396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26B8A" w:rsidP="008C1783" w:rsidRDefault="00126B8A" w14:paraId="44EAFD9C" wp14:textId="77777777">
      <w:r>
        <w:separator/>
      </w:r>
    </w:p>
  </w:footnote>
  <w:footnote w:type="continuationSeparator" w:id="0">
    <w:p xmlns:wp14="http://schemas.microsoft.com/office/word/2010/wordml" w:rsidR="00126B8A" w:rsidP="008C1783" w:rsidRDefault="00126B8A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CA610F" w:rsidP="00194B94" w:rsidRDefault="00126B8A" w14:paraId="72A3D3EC" wp14:textId="77777777">
    <w:pPr>
      <w:pStyle w:val="Headereven"/>
      <w:pBdr>
        <w:bottom w:val="none" w:color="auto" w:sz="0" w:space="0"/>
      </w:pBdr>
      <w:jc w:val="right"/>
      <w:rPr>
        <w:rFonts w:ascii="Arial" w:hAnsi="Arial"/>
        <w:sz w:val="18"/>
        <w:szCs w:val="18"/>
      </w:rPr>
    </w:pPr>
  </w:p>
  <w:p xmlns:wp14="http://schemas.microsoft.com/office/word/2010/wordml" w:rsidRPr="00194B94" w:rsidR="00CA610F" w:rsidP="00194B94" w:rsidRDefault="000E5861" w14:paraId="77D4A190" wp14:textId="77777777">
    <w:pPr>
      <w:pStyle w:val="Headereven"/>
      <w:pBdr>
        <w:bottom w:val="none" w:color="auto" w:sz="0" w:space="0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PE" w:eastAsia="es-PE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76F36687" wp14:editId="7777777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6ECB6D5">
            <v:line id="Conector recto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1.25pt" from="0,16.1pt" to="459pt,16.1pt" w14:anchorId="60FE42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"/>
          </w:pict>
        </mc:Fallback>
      </mc:AlternateContent>
    </w:r>
    <w:r w:rsidRPr="00194B94" w:rsidR="00435D82">
      <w:rPr>
        <w:rFonts w:ascii="Arial" w:hAnsi="Arial"/>
        <w:color w:val="999999"/>
        <w:sz w:val="18"/>
        <w:szCs w:val="18"/>
      </w:rPr>
      <w:t xml:space="preserve">TECNOLOGÍA </w:t>
    </w:r>
    <w:r w:rsidR="00435D82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435D82">
        <w:rPr>
          <w:rFonts w:ascii="Arial" w:hAnsi="Arial"/>
          <w:color w:val="999999"/>
          <w:sz w:val="18"/>
          <w:szCs w:val="18"/>
        </w:rPr>
        <w:t>LA INFORMACION</w:t>
      </w:r>
    </w:smartTag>
  </w:p>
  <w:p xmlns:wp14="http://schemas.microsoft.com/office/word/2010/wordml" w:rsidR="00CA610F" w:rsidRDefault="00126B8A" w14:paraId="0D0B940D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8028DA"/>
    <w:multiLevelType w:val="hybridMultilevel"/>
    <w:tmpl w:val="D2EE8B5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234D6DD4"/>
    <w:multiLevelType w:val="hybridMultilevel"/>
    <w:tmpl w:val="9312BE1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/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61"/>
    <w:rsid w:val="000E5861"/>
    <w:rsid w:val="00126B8A"/>
    <w:rsid w:val="00435D82"/>
    <w:rsid w:val="00637E0B"/>
    <w:rsid w:val="006C448C"/>
    <w:rsid w:val="008C1783"/>
    <w:rsid w:val="00952279"/>
    <w:rsid w:val="00B05369"/>
    <w:rsid w:val="00B60463"/>
    <w:rsid w:val="00BC25D7"/>
    <w:rsid w:val="00FD3713"/>
    <w:rsid w:val="00FE1C8D"/>
    <w:rsid w:val="0210FB0C"/>
    <w:rsid w:val="063901F4"/>
    <w:rsid w:val="066B3FA5"/>
    <w:rsid w:val="074EC836"/>
    <w:rsid w:val="079D14C2"/>
    <w:rsid w:val="0896E64A"/>
    <w:rsid w:val="0F26FDB4"/>
    <w:rsid w:val="0F76E5F9"/>
    <w:rsid w:val="10411D4F"/>
    <w:rsid w:val="12299DA0"/>
    <w:rsid w:val="15C81F47"/>
    <w:rsid w:val="16217001"/>
    <w:rsid w:val="162D6E41"/>
    <w:rsid w:val="18CABDBE"/>
    <w:rsid w:val="1919258C"/>
    <w:rsid w:val="1B0B3182"/>
    <w:rsid w:val="1BAD8326"/>
    <w:rsid w:val="1D14A185"/>
    <w:rsid w:val="1E85D9D7"/>
    <w:rsid w:val="1FE067BB"/>
    <w:rsid w:val="21E5FCAC"/>
    <w:rsid w:val="250F5D5D"/>
    <w:rsid w:val="25273935"/>
    <w:rsid w:val="25E56F27"/>
    <w:rsid w:val="27023E76"/>
    <w:rsid w:val="27B46A8D"/>
    <w:rsid w:val="298534C1"/>
    <w:rsid w:val="29AEA8CC"/>
    <w:rsid w:val="2CEA61A4"/>
    <w:rsid w:val="2E0875BD"/>
    <w:rsid w:val="30349270"/>
    <w:rsid w:val="3129791A"/>
    <w:rsid w:val="31709F26"/>
    <w:rsid w:val="331E8D5C"/>
    <w:rsid w:val="3381422A"/>
    <w:rsid w:val="34974D09"/>
    <w:rsid w:val="3A38C12B"/>
    <w:rsid w:val="3B3D4EBB"/>
    <w:rsid w:val="3C603648"/>
    <w:rsid w:val="3C688256"/>
    <w:rsid w:val="3CE16D80"/>
    <w:rsid w:val="3D445914"/>
    <w:rsid w:val="3FEC8A86"/>
    <w:rsid w:val="42E61CF1"/>
    <w:rsid w:val="432693D8"/>
    <w:rsid w:val="43F7B5AC"/>
    <w:rsid w:val="447BDAA7"/>
    <w:rsid w:val="459CA11F"/>
    <w:rsid w:val="45B28273"/>
    <w:rsid w:val="45C0B833"/>
    <w:rsid w:val="46205DBF"/>
    <w:rsid w:val="462ADCA0"/>
    <w:rsid w:val="46B01847"/>
    <w:rsid w:val="48D48C08"/>
    <w:rsid w:val="499BADF7"/>
    <w:rsid w:val="49B1F8E6"/>
    <w:rsid w:val="4AAC78CD"/>
    <w:rsid w:val="4AE2C9FE"/>
    <w:rsid w:val="4B80C71C"/>
    <w:rsid w:val="4C56688E"/>
    <w:rsid w:val="4D255EF1"/>
    <w:rsid w:val="4EE0D003"/>
    <w:rsid w:val="4F5DE781"/>
    <w:rsid w:val="4F73F5A6"/>
    <w:rsid w:val="513CA2C6"/>
    <w:rsid w:val="524386C3"/>
    <w:rsid w:val="52D05699"/>
    <w:rsid w:val="556F7DEC"/>
    <w:rsid w:val="5586D60C"/>
    <w:rsid w:val="55FB53DE"/>
    <w:rsid w:val="561CBDF3"/>
    <w:rsid w:val="56A95315"/>
    <w:rsid w:val="5908FC3E"/>
    <w:rsid w:val="59EF75BF"/>
    <w:rsid w:val="5B2E800C"/>
    <w:rsid w:val="5BFDC106"/>
    <w:rsid w:val="5E70CE7D"/>
    <w:rsid w:val="601277D4"/>
    <w:rsid w:val="6208DECE"/>
    <w:rsid w:val="628E65A6"/>
    <w:rsid w:val="63F14AA8"/>
    <w:rsid w:val="669E6A5F"/>
    <w:rsid w:val="66EBEEF7"/>
    <w:rsid w:val="673935C9"/>
    <w:rsid w:val="67528D8A"/>
    <w:rsid w:val="68072750"/>
    <w:rsid w:val="6AC9CD73"/>
    <w:rsid w:val="6AF2DD7D"/>
    <w:rsid w:val="6B54ABA0"/>
    <w:rsid w:val="6D138325"/>
    <w:rsid w:val="6DE0A778"/>
    <w:rsid w:val="6EB0F3F6"/>
    <w:rsid w:val="70EDFE23"/>
    <w:rsid w:val="71994C73"/>
    <w:rsid w:val="747540A5"/>
    <w:rsid w:val="757A34EF"/>
    <w:rsid w:val="75D409A9"/>
    <w:rsid w:val="76EE3735"/>
    <w:rsid w:val="79235A1F"/>
    <w:rsid w:val="795B99B2"/>
    <w:rsid w:val="7BA26212"/>
    <w:rsid w:val="7BA354E6"/>
    <w:rsid w:val="7E3A8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2E4BB8D9"/>
  <w15:chartTrackingRefBased/>
  <w15:docId w15:val="{DFFE17DC-61FC-4FAD-81C5-D21997E1F5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5861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0E5861"/>
    <w:pPr>
      <w:jc w:val="center"/>
    </w:pPr>
    <w:rPr>
      <w:b/>
      <w:sz w:val="24"/>
      <w:lang w:val="es-ES_tradnl"/>
    </w:rPr>
  </w:style>
  <w:style w:type="character" w:styleId="TtuloCar" w:customStyle="1">
    <w:name w:val="Título Car"/>
    <w:basedOn w:val="Fuentedeprrafopredeter"/>
    <w:link w:val="Ttulo"/>
    <w:rsid w:val="000E5861"/>
    <w:rPr>
      <w:rFonts w:ascii="Times New Roman" w:hAnsi="Times New Roman" w:eastAsia="Times New Roman" w:cs="Times New Roman"/>
      <w:b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0E586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0E5861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0E586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rsid w:val="000E5861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Headereven" w:customStyle="1">
    <w:name w:val="Header even"/>
    <w:basedOn w:val="Normal"/>
    <w:rsid w:val="000E5861"/>
    <w:pPr>
      <w:widowControl w:val="0"/>
      <w:pBdr>
        <w:bottom w:val="single" w:color="auto" w:sz="24" w:space="1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0E5861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utpedupe-my.sharepoint.com/:w:/g/personal/u18306877_utp_edu_pe/EYYQTgWgNgFNnP2sYD58sS8Be295q_ycE62UbzhqIgyzSQ?e=vkcqcZ" TargetMode="External" Id="R3254f360f0c64b91" /><Relationship Type="http://schemas.openxmlformats.org/officeDocument/2006/relationships/hyperlink" Target="https://utpedupe-my.sharepoint.com/:w:/g/personal/u18306877_utp_edu_pe/EYYQTgWgNgFNnP2sYD58sS8Be295q_ycE62UbzhqIgyzSQ?e=vkcqcZ" TargetMode="External" Id="R87e150d0c3d247f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Toshiba</dc:creator>
  <keywords/>
  <dc:description/>
  <lastModifiedBy>ALUMNO - ACSAFKINERET NEZIB YONAMINE SALAZAR</lastModifiedBy>
  <revision>5</revision>
  <dcterms:created xsi:type="dcterms:W3CDTF">2020-01-19T04:13:00.0000000Z</dcterms:created>
  <dcterms:modified xsi:type="dcterms:W3CDTF">2020-02-15T21:12:38.6773154Z</dcterms:modified>
</coreProperties>
</file>