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D0F" w:rsidRDefault="00252D0F">
      <w:pPr>
        <w:pStyle w:val="Standard"/>
      </w:pPr>
    </w:p>
    <w:p w:rsidR="00252D0F" w:rsidRDefault="00252D0F">
      <w:pPr>
        <w:pStyle w:val="Standard"/>
      </w:pPr>
    </w:p>
    <w:p w:rsidR="00252D0F" w:rsidRDefault="00EE040E">
      <w:pPr>
        <w:pStyle w:val="Standard"/>
      </w:pPr>
      <w:r>
        <w:rPr>
          <w:noProof/>
        </w:rPr>
        <w:drawing>
          <wp:anchor distT="0" distB="0" distL="114300" distR="114300" simplePos="0" relativeHeight="251661312" behindDoc="0" locked="0" layoutInCell="1" allowOverlap="1" wp14:anchorId="0F3D7691">
            <wp:simplePos x="0" y="0"/>
            <wp:positionH relativeFrom="margin">
              <wp:align>right</wp:align>
            </wp:positionH>
            <wp:positionV relativeFrom="paragraph">
              <wp:posOffset>8255</wp:posOffset>
            </wp:positionV>
            <wp:extent cx="1617980" cy="484167"/>
            <wp:effectExtent l="0" t="0" r="1270" b="0"/>
            <wp:wrapNone/>
            <wp:docPr id="31"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pic:nvPicPr>
                  <pic:blipFill>
                    <a:blip r:embed="rId7">
                      <a:extLst>
                        <a:ext uri="{28A0092B-C50C-407E-A947-70E740481C1C}">
                          <a14:useLocalDpi xmlns:a14="http://schemas.microsoft.com/office/drawing/2010/main" val="0"/>
                        </a:ext>
                      </a:extLst>
                    </a:blip>
                    <a:stretch>
                      <a:fillRect/>
                    </a:stretch>
                  </pic:blipFill>
                  <pic:spPr>
                    <a:xfrm>
                      <a:off x="0" y="0"/>
                      <a:ext cx="1617980" cy="484167"/>
                    </a:xfrm>
                    <a:prstGeom prst="rect">
                      <a:avLst/>
                    </a:prstGeom>
                  </pic:spPr>
                </pic:pic>
              </a:graphicData>
            </a:graphic>
            <wp14:sizeRelH relativeFrom="margin">
              <wp14:pctWidth>0</wp14:pctWidth>
            </wp14:sizeRelH>
            <wp14:sizeRelV relativeFrom="margin">
              <wp14:pctHeight>0</wp14:pctHeight>
            </wp14:sizeRelV>
          </wp:anchor>
        </w:drawing>
      </w:r>
    </w:p>
    <w:p w:rsidR="00252D0F" w:rsidRDefault="00252D0F">
      <w:pPr>
        <w:pStyle w:val="Standard"/>
      </w:pPr>
    </w:p>
    <w:p w:rsidR="00252D0F" w:rsidRDefault="00252D0F">
      <w:pPr>
        <w:pStyle w:val="Standard"/>
      </w:pPr>
    </w:p>
    <w:p w:rsidR="00252D0F" w:rsidRDefault="00252D0F">
      <w:pPr>
        <w:pStyle w:val="Standard"/>
      </w:pPr>
    </w:p>
    <w:p w:rsidR="00252D0F" w:rsidRDefault="00252D0F">
      <w:pPr>
        <w:pStyle w:val="Standard"/>
      </w:pPr>
    </w:p>
    <w:p w:rsidR="00252D0F" w:rsidRDefault="00252D0F">
      <w:pPr>
        <w:pStyle w:val="Standard"/>
      </w:pPr>
    </w:p>
    <w:p w:rsidR="00252D0F" w:rsidRDefault="00252D0F">
      <w:pPr>
        <w:pStyle w:val="Standard"/>
      </w:pPr>
    </w:p>
    <w:p w:rsidR="00252D0F" w:rsidRDefault="00252D0F">
      <w:pPr>
        <w:pStyle w:val="Standard"/>
      </w:pPr>
    </w:p>
    <w:p w:rsidR="00252D0F" w:rsidRDefault="00252D0F">
      <w:pPr>
        <w:pStyle w:val="Standard"/>
      </w:pPr>
    </w:p>
    <w:p w:rsidR="00252D0F" w:rsidRDefault="00252D0F">
      <w:pPr>
        <w:pStyle w:val="Standard"/>
      </w:pPr>
    </w:p>
    <w:p w:rsidR="00252D0F" w:rsidRDefault="008A0792">
      <w:pPr>
        <w:pStyle w:val="Tema"/>
      </w:pPr>
      <w:r>
        <w:t>CACHIMBO A CRACK</w:t>
      </w:r>
    </w:p>
    <w:p w:rsidR="00252D0F" w:rsidRDefault="008A0792">
      <w:pPr>
        <w:pStyle w:val="Ttulo"/>
      </w:pPr>
      <w:r>
        <w:fldChar w:fldCharType="begin"/>
      </w:r>
      <w:r>
        <w:instrText xml:space="preserve"> TITLE </w:instrText>
      </w:r>
      <w:r>
        <w:fldChar w:fldCharType="separate"/>
      </w:r>
      <w:r>
        <w:t>Manual de Instalación</w:t>
      </w:r>
      <w:r>
        <w:fldChar w:fldCharType="end"/>
      </w:r>
    </w:p>
    <w:p w:rsidR="00252D0F" w:rsidRDefault="00252D0F">
      <w:pPr>
        <w:pStyle w:val="Subttulo"/>
        <w:rPr>
          <w:rFonts w:hint="eastAsia"/>
        </w:rPr>
      </w:pPr>
    </w:p>
    <w:p w:rsidR="00252D0F" w:rsidRDefault="00252D0F">
      <w:pPr>
        <w:pStyle w:val="Textbody"/>
      </w:pPr>
    </w:p>
    <w:p w:rsidR="00252D0F" w:rsidRDefault="00252D0F">
      <w:pPr>
        <w:pStyle w:val="Textbody"/>
      </w:pPr>
    </w:p>
    <w:p w:rsidR="00252D0F" w:rsidRDefault="00252D0F">
      <w:pPr>
        <w:pStyle w:val="Textbody"/>
      </w:pPr>
    </w:p>
    <w:p w:rsidR="00252D0F" w:rsidRDefault="008A0792">
      <w:pPr>
        <w:pStyle w:val="Notaalpi"/>
      </w:pPr>
      <w:r>
        <w:t>Versión: 1</w:t>
      </w:r>
    </w:p>
    <w:p w:rsidR="00252D0F" w:rsidRDefault="00252D0F">
      <w:pPr>
        <w:pStyle w:val="Notaalpi"/>
      </w:pPr>
    </w:p>
    <w:p w:rsidR="00252D0F" w:rsidRDefault="00252D0F">
      <w:pPr>
        <w:pStyle w:val="Notaalpi"/>
      </w:pPr>
    </w:p>
    <w:p w:rsidR="00252D0F" w:rsidRDefault="00252D0F">
      <w:pPr>
        <w:pStyle w:val="Notaalpi"/>
      </w:pPr>
    </w:p>
    <w:p w:rsidR="00252D0F" w:rsidRDefault="008A0792">
      <w:pPr>
        <w:pStyle w:val="Notaalpi"/>
        <w:jc w:val="left"/>
      </w:pPr>
      <w:r>
        <w:t>Versión 1.0</w:t>
      </w:r>
    </w:p>
    <w:tbl>
      <w:tblPr>
        <w:tblW w:w="9637" w:type="dxa"/>
        <w:tblLayout w:type="fixed"/>
        <w:tblCellMar>
          <w:left w:w="10" w:type="dxa"/>
          <w:right w:w="10" w:type="dxa"/>
        </w:tblCellMar>
        <w:tblLook w:val="0000" w:firstRow="0" w:lastRow="0" w:firstColumn="0" w:lastColumn="0" w:noHBand="0" w:noVBand="0"/>
      </w:tblPr>
      <w:tblGrid>
        <w:gridCol w:w="9637"/>
      </w:tblGrid>
      <w:tr w:rsidR="00252D0F">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252D0F" w:rsidRDefault="008A0792">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empresa BASE2 S.A.</w:t>
            </w:r>
          </w:p>
        </w:tc>
      </w:tr>
    </w:tbl>
    <w:p w:rsidR="00252D0F" w:rsidRDefault="00252D0F">
      <w:pPr>
        <w:pStyle w:val="Notaalpi"/>
        <w:sectPr w:rsidR="00252D0F">
          <w:pgSz w:w="11905" w:h="16837"/>
          <w:pgMar w:top="1134" w:right="1134" w:bottom="1134" w:left="1134" w:header="720" w:footer="720" w:gutter="0"/>
          <w:cols w:space="720"/>
        </w:sectPr>
      </w:pPr>
    </w:p>
    <w:p w:rsidR="00252D0F" w:rsidRDefault="00252D0F">
      <w:pPr>
        <w:pStyle w:val="Heading"/>
      </w:pPr>
    </w:p>
    <w:p w:rsidR="00252D0F" w:rsidRDefault="008A0792">
      <w:pPr>
        <w:pStyle w:val="HojadeControl"/>
        <w:jc w:val="cente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252D0F">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464685">
            <w:pPr>
              <w:pStyle w:val="TableContents"/>
              <w:rPr>
                <w:b/>
                <w:bCs/>
              </w:rPr>
            </w:pPr>
            <w:r>
              <w:rPr>
                <w:b/>
                <w:bCs/>
              </w:rPr>
              <w:t>Cliente</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464685">
            <w:pPr>
              <w:pStyle w:val="TableContents"/>
            </w:pPr>
            <w:r>
              <w:t>Manuel Sáenz</w:t>
            </w:r>
          </w:p>
        </w:tc>
      </w:tr>
      <w:tr w:rsidR="00252D0F">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464685">
            <w:pPr>
              <w:pStyle w:val="TableContents"/>
            </w:pPr>
            <w:r>
              <w:t>Cachimbo a crack</w:t>
            </w:r>
          </w:p>
        </w:tc>
      </w:tr>
      <w:tr w:rsidR="00252D0F">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8A0792">
            <w:pPr>
              <w:pStyle w:val="TableContents"/>
            </w:pPr>
            <w:r>
              <w:fldChar w:fldCharType="begin"/>
            </w:r>
            <w:r>
              <w:instrText xml:space="preserve"> TITLE </w:instrText>
            </w:r>
            <w:r>
              <w:fldChar w:fldCharType="separate"/>
            </w:r>
            <w:r>
              <w:t>Manual de Instalación</w:t>
            </w:r>
            <w:r>
              <w:fldChar w:fldCharType="end"/>
            </w:r>
          </w:p>
        </w:tc>
      </w:tr>
      <w:tr w:rsidR="00252D0F">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464685">
            <w:pPr>
              <w:pStyle w:val="TableContents"/>
            </w:pPr>
            <w:r>
              <w:t>BASE2 S.A.</w:t>
            </w:r>
          </w:p>
        </w:tc>
      </w:tr>
      <w:tr w:rsidR="00252D0F">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252D0F" w:rsidRDefault="007E69F9">
            <w:pPr>
              <w:pStyle w:val="TableContents"/>
            </w:pPr>
            <w:r>
              <w:t>Gerencia de desarrollo</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064AC8">
            <w:pPr>
              <w:pStyle w:val="TableContents"/>
              <w:jc w:val="center"/>
            </w:pPr>
            <w:r>
              <w:t>19</w:t>
            </w:r>
            <w:r w:rsidR="008A0792">
              <w:t>/</w:t>
            </w:r>
            <w:r>
              <w:t>02</w:t>
            </w:r>
            <w:r w:rsidR="008A0792">
              <w:t>/</w:t>
            </w:r>
            <w:r>
              <w:t>2001</w:t>
            </w:r>
          </w:p>
        </w:tc>
      </w:tr>
      <w:tr w:rsidR="00252D0F">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252D0F" w:rsidRDefault="00252D0F">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252D0F" w:rsidRDefault="00252D0F">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D00C4A">
            <w:pPr>
              <w:pStyle w:val="TableContents"/>
              <w:jc w:val="center"/>
            </w:pPr>
            <w:r>
              <w:t>18</w:t>
            </w:r>
          </w:p>
        </w:tc>
      </w:tr>
    </w:tbl>
    <w:p w:rsidR="00252D0F" w:rsidRDefault="00252D0F">
      <w:pPr>
        <w:pStyle w:val="Standard"/>
      </w:pPr>
    </w:p>
    <w:p w:rsidR="00252D0F" w:rsidRDefault="008A0792">
      <w:pPr>
        <w:pStyle w:val="Standard"/>
        <w:rPr>
          <w:sz w:val="24"/>
        </w:rPr>
      </w:pPr>
      <w:r>
        <w:rPr>
          <w:sz w:val="24"/>
        </w:rPr>
        <w:t>REGISTRO DE CAMBIOS</w:t>
      </w:r>
    </w:p>
    <w:p w:rsidR="00252D0F" w:rsidRDefault="00252D0F">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252D0F">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252D0F" w:rsidRDefault="008A0792">
            <w:pPr>
              <w:pStyle w:val="TableContents"/>
              <w:jc w:val="center"/>
              <w:rPr>
                <w:b/>
                <w:bCs/>
              </w:rPr>
            </w:pPr>
            <w:r>
              <w:rPr>
                <w:b/>
                <w:bCs/>
              </w:rPr>
              <w:t>Fecha del Cambio</w:t>
            </w:r>
          </w:p>
        </w:tc>
      </w:tr>
      <w:tr w:rsidR="00252D0F">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252D0F" w:rsidRDefault="00064AC8">
            <w:pPr>
              <w:pStyle w:val="TableContents"/>
              <w:jc w:val="center"/>
            </w:pPr>
            <w:r>
              <w:t>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252D0F" w:rsidRDefault="008A0792">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252D0F" w:rsidRDefault="007E69F9">
            <w:pPr>
              <w:pStyle w:val="TableContents"/>
              <w:jc w:val="center"/>
            </w:pPr>
            <w:r>
              <w:t>Analista funcional / programador</w:t>
            </w:r>
            <w:bookmarkStart w:id="0" w:name="_GoBack"/>
            <w:bookmarkEnd w:id="0"/>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6625DE">
            <w:pPr>
              <w:pStyle w:val="TableContents"/>
              <w:jc w:val="center"/>
            </w:pPr>
            <w:r>
              <w:t>19/02/2001</w:t>
            </w:r>
          </w:p>
        </w:tc>
      </w:tr>
      <w:tr w:rsidR="00252D0F">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252D0F" w:rsidRDefault="00252D0F">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252D0F" w:rsidRDefault="00252D0F">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252D0F" w:rsidRDefault="00252D0F">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252D0F">
            <w:pPr>
              <w:pStyle w:val="TableContents"/>
              <w:jc w:val="center"/>
            </w:pPr>
          </w:p>
        </w:tc>
      </w:tr>
      <w:tr w:rsidR="00252D0F">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252D0F" w:rsidRDefault="00252D0F">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252D0F" w:rsidRDefault="00252D0F">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252D0F" w:rsidRDefault="00252D0F">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252D0F" w:rsidRDefault="00252D0F">
            <w:pPr>
              <w:pStyle w:val="TableContents"/>
              <w:jc w:val="center"/>
            </w:pPr>
          </w:p>
        </w:tc>
      </w:tr>
    </w:tbl>
    <w:p w:rsidR="00252D0F" w:rsidRDefault="00252D0F">
      <w:pPr>
        <w:pStyle w:val="Standard"/>
      </w:pPr>
    </w:p>
    <w:p w:rsidR="00252D0F" w:rsidRDefault="00252D0F">
      <w:pPr>
        <w:pStyle w:val="Textbody"/>
        <w:pageBreakBefore/>
      </w:pPr>
    </w:p>
    <w:p w:rsidR="002A3013" w:rsidRDefault="008A0792">
      <w:pPr>
        <w:pStyle w:val="TDC1"/>
        <w:tabs>
          <w:tab w:val="left" w:pos="440"/>
          <w:tab w:val="right" w:leader="dot" w:pos="9061"/>
        </w:tabs>
        <w:rPr>
          <w:noProof/>
        </w:rPr>
      </w:pPr>
      <w:r>
        <w:rPr>
          <w:rFonts w:ascii="NewsGotT" w:hAnsi="NewsGotT"/>
          <w:b/>
          <w:bCs/>
          <w:sz w:val="22"/>
          <w:szCs w:val="24"/>
        </w:rPr>
        <w:fldChar w:fldCharType="begin"/>
      </w:r>
      <w:r>
        <w:instrText xml:space="preserve"> TOC \o "1-9" \u \l 1-9 \h </w:instrText>
      </w:r>
      <w:r>
        <w:rPr>
          <w:rFonts w:ascii="NewsGotT" w:hAnsi="NewsGotT"/>
          <w:b/>
          <w:bCs/>
          <w:sz w:val="22"/>
          <w:szCs w:val="24"/>
        </w:rPr>
        <w:fldChar w:fldCharType="separate"/>
      </w:r>
      <w:hyperlink w:anchor="_Toc32977075" w:history="1">
        <w:r w:rsidR="002A3013" w:rsidRPr="008262B2">
          <w:rPr>
            <w:rStyle w:val="Hipervnculo"/>
            <w:noProof/>
          </w:rPr>
          <w:t>1</w:t>
        </w:r>
        <w:r w:rsidR="002A3013">
          <w:rPr>
            <w:noProof/>
          </w:rPr>
          <w:tab/>
        </w:r>
        <w:r w:rsidR="002A3013" w:rsidRPr="008262B2">
          <w:rPr>
            <w:rStyle w:val="Hipervnculo"/>
            <w:noProof/>
          </w:rPr>
          <w:t>INTRODUCCIÓN</w:t>
        </w:r>
        <w:r w:rsidR="002A3013">
          <w:rPr>
            <w:noProof/>
          </w:rPr>
          <w:tab/>
        </w:r>
        <w:r w:rsidR="002A3013">
          <w:rPr>
            <w:noProof/>
          </w:rPr>
          <w:fldChar w:fldCharType="begin"/>
        </w:r>
        <w:r w:rsidR="002A3013">
          <w:rPr>
            <w:noProof/>
          </w:rPr>
          <w:instrText xml:space="preserve"> PAGEREF _Toc32977075 \h </w:instrText>
        </w:r>
        <w:r w:rsidR="002A3013">
          <w:rPr>
            <w:noProof/>
          </w:rPr>
        </w:r>
        <w:r w:rsidR="002A3013">
          <w:rPr>
            <w:noProof/>
          </w:rPr>
          <w:fldChar w:fldCharType="separate"/>
        </w:r>
        <w:r w:rsidR="002A3013">
          <w:rPr>
            <w:noProof/>
          </w:rPr>
          <w:t>4</w:t>
        </w:r>
        <w:r w:rsidR="002A3013">
          <w:rPr>
            <w:noProof/>
          </w:rPr>
          <w:fldChar w:fldCharType="end"/>
        </w:r>
      </w:hyperlink>
    </w:p>
    <w:p w:rsidR="002A3013" w:rsidRDefault="002A3013">
      <w:pPr>
        <w:pStyle w:val="TDC2"/>
        <w:tabs>
          <w:tab w:val="left" w:pos="880"/>
          <w:tab w:val="right" w:leader="dot" w:pos="9061"/>
        </w:tabs>
        <w:rPr>
          <w:noProof/>
        </w:rPr>
      </w:pPr>
      <w:hyperlink w:anchor="_Toc32977076" w:history="1">
        <w:r w:rsidRPr="008262B2">
          <w:rPr>
            <w:rStyle w:val="Hipervnculo"/>
            <w:noProof/>
          </w:rPr>
          <w:t>1.1</w:t>
        </w:r>
        <w:r>
          <w:rPr>
            <w:noProof/>
          </w:rPr>
          <w:tab/>
        </w:r>
        <w:r w:rsidRPr="008262B2">
          <w:rPr>
            <w:rStyle w:val="Hipervnculo"/>
            <w:noProof/>
          </w:rPr>
          <w:t>Objeto</w:t>
        </w:r>
        <w:r>
          <w:rPr>
            <w:noProof/>
          </w:rPr>
          <w:tab/>
        </w:r>
        <w:r>
          <w:rPr>
            <w:noProof/>
          </w:rPr>
          <w:fldChar w:fldCharType="begin"/>
        </w:r>
        <w:r>
          <w:rPr>
            <w:noProof/>
          </w:rPr>
          <w:instrText xml:space="preserve"> PAGEREF _Toc32977076 \h </w:instrText>
        </w:r>
        <w:r>
          <w:rPr>
            <w:noProof/>
          </w:rPr>
        </w:r>
        <w:r>
          <w:rPr>
            <w:noProof/>
          </w:rPr>
          <w:fldChar w:fldCharType="separate"/>
        </w:r>
        <w:r>
          <w:rPr>
            <w:noProof/>
          </w:rPr>
          <w:t>4</w:t>
        </w:r>
        <w:r>
          <w:rPr>
            <w:noProof/>
          </w:rPr>
          <w:fldChar w:fldCharType="end"/>
        </w:r>
      </w:hyperlink>
    </w:p>
    <w:p w:rsidR="002A3013" w:rsidRDefault="002A3013">
      <w:pPr>
        <w:pStyle w:val="TDC2"/>
        <w:tabs>
          <w:tab w:val="left" w:pos="880"/>
          <w:tab w:val="right" w:leader="dot" w:pos="9061"/>
        </w:tabs>
        <w:rPr>
          <w:noProof/>
        </w:rPr>
      </w:pPr>
      <w:hyperlink w:anchor="_Toc32977077" w:history="1">
        <w:r w:rsidRPr="008262B2">
          <w:rPr>
            <w:rStyle w:val="Hipervnculo"/>
            <w:noProof/>
          </w:rPr>
          <w:t>1.2</w:t>
        </w:r>
        <w:r>
          <w:rPr>
            <w:noProof/>
          </w:rPr>
          <w:tab/>
        </w:r>
        <w:r w:rsidRPr="008262B2">
          <w:rPr>
            <w:rStyle w:val="Hipervnculo"/>
            <w:noProof/>
          </w:rPr>
          <w:t>Alcance</w:t>
        </w:r>
        <w:r>
          <w:rPr>
            <w:noProof/>
          </w:rPr>
          <w:tab/>
        </w:r>
        <w:r>
          <w:rPr>
            <w:noProof/>
          </w:rPr>
          <w:fldChar w:fldCharType="begin"/>
        </w:r>
        <w:r>
          <w:rPr>
            <w:noProof/>
          </w:rPr>
          <w:instrText xml:space="preserve"> PAGEREF _Toc32977077 \h </w:instrText>
        </w:r>
        <w:r>
          <w:rPr>
            <w:noProof/>
          </w:rPr>
        </w:r>
        <w:r>
          <w:rPr>
            <w:noProof/>
          </w:rPr>
          <w:fldChar w:fldCharType="separate"/>
        </w:r>
        <w:r>
          <w:rPr>
            <w:noProof/>
          </w:rPr>
          <w:t>4</w:t>
        </w:r>
        <w:r>
          <w:rPr>
            <w:noProof/>
          </w:rPr>
          <w:fldChar w:fldCharType="end"/>
        </w:r>
      </w:hyperlink>
    </w:p>
    <w:p w:rsidR="002A3013" w:rsidRDefault="002A3013">
      <w:pPr>
        <w:pStyle w:val="TDC1"/>
        <w:tabs>
          <w:tab w:val="left" w:pos="440"/>
          <w:tab w:val="right" w:leader="dot" w:pos="9061"/>
        </w:tabs>
        <w:rPr>
          <w:noProof/>
        </w:rPr>
      </w:pPr>
      <w:hyperlink w:anchor="_Toc32977078" w:history="1">
        <w:r w:rsidRPr="008262B2">
          <w:rPr>
            <w:rStyle w:val="Hipervnculo"/>
            <w:noProof/>
          </w:rPr>
          <w:t>2</w:t>
        </w:r>
        <w:r>
          <w:rPr>
            <w:noProof/>
          </w:rPr>
          <w:tab/>
        </w:r>
        <w:r w:rsidRPr="008262B2">
          <w:rPr>
            <w:rStyle w:val="Hipervnculo"/>
            <w:noProof/>
          </w:rPr>
          <w:t>DESCRIPCIÓN DEL SISTEMA</w:t>
        </w:r>
        <w:r>
          <w:rPr>
            <w:noProof/>
          </w:rPr>
          <w:tab/>
        </w:r>
        <w:r>
          <w:rPr>
            <w:noProof/>
          </w:rPr>
          <w:fldChar w:fldCharType="begin"/>
        </w:r>
        <w:r>
          <w:rPr>
            <w:noProof/>
          </w:rPr>
          <w:instrText xml:space="preserve"> PAGEREF _Toc32977078 \h </w:instrText>
        </w:r>
        <w:r>
          <w:rPr>
            <w:noProof/>
          </w:rPr>
        </w:r>
        <w:r>
          <w:rPr>
            <w:noProof/>
          </w:rPr>
          <w:fldChar w:fldCharType="separate"/>
        </w:r>
        <w:r>
          <w:rPr>
            <w:noProof/>
          </w:rPr>
          <w:t>5</w:t>
        </w:r>
        <w:r>
          <w:rPr>
            <w:noProof/>
          </w:rPr>
          <w:fldChar w:fldCharType="end"/>
        </w:r>
      </w:hyperlink>
    </w:p>
    <w:p w:rsidR="002A3013" w:rsidRDefault="002A3013">
      <w:pPr>
        <w:pStyle w:val="TDC2"/>
        <w:tabs>
          <w:tab w:val="left" w:pos="880"/>
          <w:tab w:val="right" w:leader="dot" w:pos="9061"/>
        </w:tabs>
        <w:rPr>
          <w:noProof/>
        </w:rPr>
      </w:pPr>
      <w:hyperlink w:anchor="_Toc32977079" w:history="1">
        <w:r w:rsidRPr="008262B2">
          <w:rPr>
            <w:rStyle w:val="Hipervnculo"/>
            <w:noProof/>
          </w:rPr>
          <w:t>2.1</w:t>
        </w:r>
        <w:r>
          <w:rPr>
            <w:noProof/>
          </w:rPr>
          <w:tab/>
        </w:r>
        <w:r w:rsidRPr="008262B2">
          <w:rPr>
            <w:rStyle w:val="Hipervnculo"/>
            <w:noProof/>
          </w:rPr>
          <w:t>Antecedentes y descripción funcional del sistema</w:t>
        </w:r>
        <w:r>
          <w:rPr>
            <w:noProof/>
          </w:rPr>
          <w:tab/>
        </w:r>
        <w:r>
          <w:rPr>
            <w:noProof/>
          </w:rPr>
          <w:fldChar w:fldCharType="begin"/>
        </w:r>
        <w:r>
          <w:rPr>
            <w:noProof/>
          </w:rPr>
          <w:instrText xml:space="preserve"> PAGEREF _Toc32977079 \h </w:instrText>
        </w:r>
        <w:r>
          <w:rPr>
            <w:noProof/>
          </w:rPr>
        </w:r>
        <w:r>
          <w:rPr>
            <w:noProof/>
          </w:rPr>
          <w:fldChar w:fldCharType="separate"/>
        </w:r>
        <w:r>
          <w:rPr>
            <w:noProof/>
          </w:rPr>
          <w:t>5</w:t>
        </w:r>
        <w:r>
          <w:rPr>
            <w:noProof/>
          </w:rPr>
          <w:fldChar w:fldCharType="end"/>
        </w:r>
      </w:hyperlink>
    </w:p>
    <w:p w:rsidR="002A3013" w:rsidRDefault="002A3013">
      <w:pPr>
        <w:pStyle w:val="TDC2"/>
        <w:tabs>
          <w:tab w:val="left" w:pos="880"/>
          <w:tab w:val="right" w:leader="dot" w:pos="9061"/>
        </w:tabs>
        <w:rPr>
          <w:noProof/>
        </w:rPr>
      </w:pPr>
      <w:hyperlink w:anchor="_Toc32977080" w:history="1">
        <w:r w:rsidRPr="008262B2">
          <w:rPr>
            <w:rStyle w:val="Hipervnculo"/>
            <w:noProof/>
          </w:rPr>
          <w:t>2.2</w:t>
        </w:r>
        <w:r>
          <w:rPr>
            <w:noProof/>
          </w:rPr>
          <w:tab/>
        </w:r>
        <w:r w:rsidRPr="008262B2">
          <w:rPr>
            <w:rStyle w:val="Hipervnculo"/>
            <w:noProof/>
          </w:rPr>
          <w:t>Componentes fundamentales</w:t>
        </w:r>
        <w:r>
          <w:rPr>
            <w:noProof/>
          </w:rPr>
          <w:tab/>
        </w:r>
        <w:r>
          <w:rPr>
            <w:noProof/>
          </w:rPr>
          <w:fldChar w:fldCharType="begin"/>
        </w:r>
        <w:r>
          <w:rPr>
            <w:noProof/>
          </w:rPr>
          <w:instrText xml:space="preserve"> PAGEREF _Toc32977080 \h </w:instrText>
        </w:r>
        <w:r>
          <w:rPr>
            <w:noProof/>
          </w:rPr>
        </w:r>
        <w:r>
          <w:rPr>
            <w:noProof/>
          </w:rPr>
          <w:fldChar w:fldCharType="separate"/>
        </w:r>
        <w:r>
          <w:rPr>
            <w:noProof/>
          </w:rPr>
          <w:t>5</w:t>
        </w:r>
        <w:r>
          <w:rPr>
            <w:noProof/>
          </w:rPr>
          <w:fldChar w:fldCharType="end"/>
        </w:r>
      </w:hyperlink>
    </w:p>
    <w:p w:rsidR="002A3013" w:rsidRDefault="002A3013">
      <w:pPr>
        <w:pStyle w:val="TDC2"/>
        <w:tabs>
          <w:tab w:val="left" w:pos="880"/>
          <w:tab w:val="right" w:leader="dot" w:pos="9061"/>
        </w:tabs>
        <w:rPr>
          <w:noProof/>
        </w:rPr>
      </w:pPr>
      <w:hyperlink w:anchor="_Toc32977081" w:history="1">
        <w:r w:rsidRPr="008262B2">
          <w:rPr>
            <w:rStyle w:val="Hipervnculo"/>
            <w:noProof/>
          </w:rPr>
          <w:t>2.3</w:t>
        </w:r>
        <w:r>
          <w:rPr>
            <w:noProof/>
          </w:rPr>
          <w:tab/>
        </w:r>
        <w:r w:rsidRPr="008262B2">
          <w:rPr>
            <w:rStyle w:val="Hipervnculo"/>
            <w:noProof/>
          </w:rPr>
          <w:t>Relación con otros sistemas</w:t>
        </w:r>
        <w:r>
          <w:rPr>
            <w:noProof/>
          </w:rPr>
          <w:tab/>
        </w:r>
        <w:r>
          <w:rPr>
            <w:noProof/>
          </w:rPr>
          <w:fldChar w:fldCharType="begin"/>
        </w:r>
        <w:r>
          <w:rPr>
            <w:noProof/>
          </w:rPr>
          <w:instrText xml:space="preserve"> PAGEREF _Toc32977081 \h </w:instrText>
        </w:r>
        <w:r>
          <w:rPr>
            <w:noProof/>
          </w:rPr>
        </w:r>
        <w:r>
          <w:rPr>
            <w:noProof/>
          </w:rPr>
          <w:fldChar w:fldCharType="separate"/>
        </w:r>
        <w:r>
          <w:rPr>
            <w:noProof/>
          </w:rPr>
          <w:t>7</w:t>
        </w:r>
        <w:r>
          <w:rPr>
            <w:noProof/>
          </w:rPr>
          <w:fldChar w:fldCharType="end"/>
        </w:r>
      </w:hyperlink>
    </w:p>
    <w:p w:rsidR="002A3013" w:rsidRDefault="002A3013">
      <w:pPr>
        <w:pStyle w:val="TDC1"/>
        <w:tabs>
          <w:tab w:val="left" w:pos="440"/>
          <w:tab w:val="right" w:leader="dot" w:pos="9061"/>
        </w:tabs>
        <w:rPr>
          <w:noProof/>
        </w:rPr>
      </w:pPr>
      <w:hyperlink w:anchor="_Toc32977082" w:history="1">
        <w:r w:rsidRPr="008262B2">
          <w:rPr>
            <w:rStyle w:val="Hipervnculo"/>
            <w:noProof/>
          </w:rPr>
          <w:t>3</w:t>
        </w:r>
        <w:r>
          <w:rPr>
            <w:noProof/>
          </w:rPr>
          <w:tab/>
        </w:r>
        <w:r w:rsidRPr="008262B2">
          <w:rPr>
            <w:rStyle w:val="Hipervnculo"/>
            <w:noProof/>
          </w:rPr>
          <w:t>RECURSOS HARDWARE</w:t>
        </w:r>
        <w:r>
          <w:rPr>
            <w:noProof/>
          </w:rPr>
          <w:tab/>
        </w:r>
        <w:r>
          <w:rPr>
            <w:noProof/>
          </w:rPr>
          <w:fldChar w:fldCharType="begin"/>
        </w:r>
        <w:r>
          <w:rPr>
            <w:noProof/>
          </w:rPr>
          <w:instrText xml:space="preserve"> PAGEREF _Toc32977082 \h </w:instrText>
        </w:r>
        <w:r>
          <w:rPr>
            <w:noProof/>
          </w:rPr>
        </w:r>
        <w:r>
          <w:rPr>
            <w:noProof/>
          </w:rPr>
          <w:fldChar w:fldCharType="separate"/>
        </w:r>
        <w:r>
          <w:rPr>
            <w:noProof/>
          </w:rPr>
          <w:t>8</w:t>
        </w:r>
        <w:r>
          <w:rPr>
            <w:noProof/>
          </w:rPr>
          <w:fldChar w:fldCharType="end"/>
        </w:r>
      </w:hyperlink>
    </w:p>
    <w:p w:rsidR="002A3013" w:rsidRDefault="002A3013">
      <w:pPr>
        <w:pStyle w:val="TDC2"/>
        <w:tabs>
          <w:tab w:val="left" w:pos="880"/>
          <w:tab w:val="right" w:leader="dot" w:pos="9061"/>
        </w:tabs>
        <w:rPr>
          <w:noProof/>
        </w:rPr>
      </w:pPr>
      <w:hyperlink w:anchor="_Toc32977083" w:history="1">
        <w:r w:rsidRPr="008262B2">
          <w:rPr>
            <w:rStyle w:val="Hipervnculo"/>
            <w:noProof/>
          </w:rPr>
          <w:t>3.1</w:t>
        </w:r>
        <w:r>
          <w:rPr>
            <w:noProof/>
          </w:rPr>
          <w:tab/>
        </w:r>
        <w:r w:rsidRPr="008262B2">
          <w:rPr>
            <w:rStyle w:val="Hipervnculo"/>
            <w:noProof/>
          </w:rPr>
          <w:t>Servidores</w:t>
        </w:r>
        <w:r>
          <w:rPr>
            <w:noProof/>
          </w:rPr>
          <w:tab/>
        </w:r>
        <w:r>
          <w:rPr>
            <w:noProof/>
          </w:rPr>
          <w:fldChar w:fldCharType="begin"/>
        </w:r>
        <w:r>
          <w:rPr>
            <w:noProof/>
          </w:rPr>
          <w:instrText xml:space="preserve"> PAGEREF _Toc32977083 \h </w:instrText>
        </w:r>
        <w:r>
          <w:rPr>
            <w:noProof/>
          </w:rPr>
        </w:r>
        <w:r>
          <w:rPr>
            <w:noProof/>
          </w:rPr>
          <w:fldChar w:fldCharType="separate"/>
        </w:r>
        <w:r>
          <w:rPr>
            <w:noProof/>
          </w:rPr>
          <w:t>8</w:t>
        </w:r>
        <w:r>
          <w:rPr>
            <w:noProof/>
          </w:rPr>
          <w:fldChar w:fldCharType="end"/>
        </w:r>
      </w:hyperlink>
    </w:p>
    <w:p w:rsidR="002A3013" w:rsidRDefault="002A3013">
      <w:pPr>
        <w:pStyle w:val="TDC2"/>
        <w:tabs>
          <w:tab w:val="left" w:pos="880"/>
          <w:tab w:val="right" w:leader="dot" w:pos="9061"/>
        </w:tabs>
        <w:rPr>
          <w:noProof/>
        </w:rPr>
      </w:pPr>
      <w:hyperlink w:anchor="_Toc32977084" w:history="1">
        <w:r w:rsidRPr="008262B2">
          <w:rPr>
            <w:rStyle w:val="Hipervnculo"/>
            <w:noProof/>
          </w:rPr>
          <w:t>3.2</w:t>
        </w:r>
        <w:r>
          <w:rPr>
            <w:noProof/>
          </w:rPr>
          <w:tab/>
        </w:r>
        <w:r w:rsidRPr="008262B2">
          <w:rPr>
            <w:rStyle w:val="Hipervnculo"/>
            <w:noProof/>
          </w:rPr>
          <w:t>Estaciones cliente</w:t>
        </w:r>
        <w:r>
          <w:rPr>
            <w:noProof/>
          </w:rPr>
          <w:tab/>
        </w:r>
        <w:r>
          <w:rPr>
            <w:noProof/>
          </w:rPr>
          <w:fldChar w:fldCharType="begin"/>
        </w:r>
        <w:r>
          <w:rPr>
            <w:noProof/>
          </w:rPr>
          <w:instrText xml:space="preserve"> PAGEREF _Toc32977084 \h </w:instrText>
        </w:r>
        <w:r>
          <w:rPr>
            <w:noProof/>
          </w:rPr>
        </w:r>
        <w:r>
          <w:rPr>
            <w:noProof/>
          </w:rPr>
          <w:fldChar w:fldCharType="separate"/>
        </w:r>
        <w:r>
          <w:rPr>
            <w:noProof/>
          </w:rPr>
          <w:t>8</w:t>
        </w:r>
        <w:r>
          <w:rPr>
            <w:noProof/>
          </w:rPr>
          <w:fldChar w:fldCharType="end"/>
        </w:r>
      </w:hyperlink>
    </w:p>
    <w:p w:rsidR="002A3013" w:rsidRDefault="002A3013">
      <w:pPr>
        <w:pStyle w:val="TDC2"/>
        <w:tabs>
          <w:tab w:val="left" w:pos="880"/>
          <w:tab w:val="right" w:leader="dot" w:pos="9061"/>
        </w:tabs>
        <w:rPr>
          <w:noProof/>
        </w:rPr>
      </w:pPr>
      <w:hyperlink w:anchor="_Toc32977085" w:history="1">
        <w:r w:rsidRPr="008262B2">
          <w:rPr>
            <w:rStyle w:val="Hipervnculo"/>
            <w:noProof/>
          </w:rPr>
          <w:t>3.3</w:t>
        </w:r>
        <w:r>
          <w:rPr>
            <w:noProof/>
          </w:rPr>
          <w:tab/>
        </w:r>
        <w:r w:rsidRPr="008262B2">
          <w:rPr>
            <w:rStyle w:val="Hipervnculo"/>
            <w:noProof/>
          </w:rPr>
          <w:t>Conectividad</w:t>
        </w:r>
        <w:r>
          <w:rPr>
            <w:noProof/>
          </w:rPr>
          <w:tab/>
        </w:r>
        <w:r>
          <w:rPr>
            <w:noProof/>
          </w:rPr>
          <w:fldChar w:fldCharType="begin"/>
        </w:r>
        <w:r>
          <w:rPr>
            <w:noProof/>
          </w:rPr>
          <w:instrText xml:space="preserve"> PAGEREF _Toc32977085 \h </w:instrText>
        </w:r>
        <w:r>
          <w:rPr>
            <w:noProof/>
          </w:rPr>
        </w:r>
        <w:r>
          <w:rPr>
            <w:noProof/>
          </w:rPr>
          <w:fldChar w:fldCharType="separate"/>
        </w:r>
        <w:r>
          <w:rPr>
            <w:noProof/>
          </w:rPr>
          <w:t>8</w:t>
        </w:r>
        <w:r>
          <w:rPr>
            <w:noProof/>
          </w:rPr>
          <w:fldChar w:fldCharType="end"/>
        </w:r>
      </w:hyperlink>
    </w:p>
    <w:p w:rsidR="002A3013" w:rsidRDefault="002A3013">
      <w:pPr>
        <w:pStyle w:val="TDC1"/>
        <w:tabs>
          <w:tab w:val="left" w:pos="440"/>
          <w:tab w:val="right" w:leader="dot" w:pos="9061"/>
        </w:tabs>
        <w:rPr>
          <w:noProof/>
        </w:rPr>
      </w:pPr>
      <w:hyperlink w:anchor="_Toc32977086" w:history="1">
        <w:r w:rsidRPr="008262B2">
          <w:rPr>
            <w:rStyle w:val="Hipervnculo"/>
            <w:noProof/>
          </w:rPr>
          <w:t>4</w:t>
        </w:r>
        <w:r>
          <w:rPr>
            <w:noProof/>
          </w:rPr>
          <w:tab/>
        </w:r>
        <w:r w:rsidRPr="008262B2">
          <w:rPr>
            <w:rStyle w:val="Hipervnculo"/>
            <w:noProof/>
          </w:rPr>
          <w:t>RECURSOS SOFTW</w:t>
        </w:r>
        <w:r w:rsidRPr="008262B2">
          <w:rPr>
            <w:rStyle w:val="Hipervnculo"/>
            <w:noProof/>
          </w:rPr>
          <w:t>A</w:t>
        </w:r>
        <w:r w:rsidRPr="008262B2">
          <w:rPr>
            <w:rStyle w:val="Hipervnculo"/>
            <w:noProof/>
          </w:rPr>
          <w:t>RE</w:t>
        </w:r>
        <w:r>
          <w:rPr>
            <w:noProof/>
          </w:rPr>
          <w:tab/>
        </w:r>
        <w:r>
          <w:rPr>
            <w:noProof/>
          </w:rPr>
          <w:fldChar w:fldCharType="begin"/>
        </w:r>
        <w:r>
          <w:rPr>
            <w:noProof/>
          </w:rPr>
          <w:instrText xml:space="preserve"> PAGEREF _Toc32977086 \h </w:instrText>
        </w:r>
        <w:r>
          <w:rPr>
            <w:noProof/>
          </w:rPr>
        </w:r>
        <w:r>
          <w:rPr>
            <w:noProof/>
          </w:rPr>
          <w:fldChar w:fldCharType="separate"/>
        </w:r>
        <w:r>
          <w:rPr>
            <w:noProof/>
          </w:rPr>
          <w:t>9</w:t>
        </w:r>
        <w:r>
          <w:rPr>
            <w:noProof/>
          </w:rPr>
          <w:fldChar w:fldCharType="end"/>
        </w:r>
      </w:hyperlink>
    </w:p>
    <w:p w:rsidR="002A3013" w:rsidRDefault="002A3013">
      <w:pPr>
        <w:pStyle w:val="TDC2"/>
        <w:tabs>
          <w:tab w:val="left" w:pos="880"/>
          <w:tab w:val="right" w:leader="dot" w:pos="9061"/>
        </w:tabs>
        <w:rPr>
          <w:noProof/>
        </w:rPr>
      </w:pPr>
      <w:hyperlink w:anchor="_Toc32977087" w:history="1">
        <w:r w:rsidRPr="008262B2">
          <w:rPr>
            <w:rStyle w:val="Hipervnculo"/>
            <w:noProof/>
          </w:rPr>
          <w:t>4.1</w:t>
        </w:r>
        <w:r>
          <w:rPr>
            <w:noProof/>
          </w:rPr>
          <w:tab/>
        </w:r>
        <w:r w:rsidRPr="008262B2">
          <w:rPr>
            <w:rStyle w:val="Hipervnculo"/>
            <w:noProof/>
          </w:rPr>
          <w:t>Matriz de certificación</w:t>
        </w:r>
        <w:r>
          <w:rPr>
            <w:noProof/>
          </w:rPr>
          <w:tab/>
        </w:r>
        <w:r>
          <w:rPr>
            <w:noProof/>
          </w:rPr>
          <w:fldChar w:fldCharType="begin"/>
        </w:r>
        <w:r>
          <w:rPr>
            <w:noProof/>
          </w:rPr>
          <w:instrText xml:space="preserve"> PAGEREF _Toc32977087 \h </w:instrText>
        </w:r>
        <w:r>
          <w:rPr>
            <w:noProof/>
          </w:rPr>
        </w:r>
        <w:r>
          <w:rPr>
            <w:noProof/>
          </w:rPr>
          <w:fldChar w:fldCharType="separate"/>
        </w:r>
        <w:r>
          <w:rPr>
            <w:noProof/>
          </w:rPr>
          <w:t>9</w:t>
        </w:r>
        <w:r>
          <w:rPr>
            <w:noProof/>
          </w:rPr>
          <w:fldChar w:fldCharType="end"/>
        </w:r>
      </w:hyperlink>
    </w:p>
    <w:p w:rsidR="002A3013" w:rsidRDefault="002A3013">
      <w:pPr>
        <w:pStyle w:val="TDC2"/>
        <w:tabs>
          <w:tab w:val="left" w:pos="880"/>
          <w:tab w:val="right" w:leader="dot" w:pos="9061"/>
        </w:tabs>
        <w:rPr>
          <w:noProof/>
        </w:rPr>
      </w:pPr>
      <w:hyperlink w:anchor="_Toc32977088" w:history="1">
        <w:r w:rsidRPr="008262B2">
          <w:rPr>
            <w:rStyle w:val="Hipervnculo"/>
            <w:noProof/>
          </w:rPr>
          <w:t>4.2</w:t>
        </w:r>
        <w:r>
          <w:rPr>
            <w:noProof/>
          </w:rPr>
          <w:tab/>
        </w:r>
        <w:r w:rsidRPr="008262B2">
          <w:rPr>
            <w:rStyle w:val="Hipervnculo"/>
            <w:noProof/>
          </w:rPr>
          <w:t>Restricciones técnicas del sistema</w:t>
        </w:r>
        <w:r>
          <w:rPr>
            <w:noProof/>
          </w:rPr>
          <w:tab/>
        </w:r>
        <w:r>
          <w:rPr>
            <w:noProof/>
          </w:rPr>
          <w:fldChar w:fldCharType="begin"/>
        </w:r>
        <w:r>
          <w:rPr>
            <w:noProof/>
          </w:rPr>
          <w:instrText xml:space="preserve"> PAGEREF _Toc32977088 \h </w:instrText>
        </w:r>
        <w:r>
          <w:rPr>
            <w:noProof/>
          </w:rPr>
        </w:r>
        <w:r>
          <w:rPr>
            <w:noProof/>
          </w:rPr>
          <w:fldChar w:fldCharType="separate"/>
        </w:r>
        <w:r>
          <w:rPr>
            <w:noProof/>
          </w:rPr>
          <w:t>9</w:t>
        </w:r>
        <w:r>
          <w:rPr>
            <w:noProof/>
          </w:rPr>
          <w:fldChar w:fldCharType="end"/>
        </w:r>
      </w:hyperlink>
    </w:p>
    <w:p w:rsidR="002A3013" w:rsidRDefault="002A3013">
      <w:pPr>
        <w:pStyle w:val="TDC2"/>
        <w:tabs>
          <w:tab w:val="left" w:pos="880"/>
          <w:tab w:val="right" w:leader="dot" w:pos="9061"/>
        </w:tabs>
        <w:rPr>
          <w:noProof/>
        </w:rPr>
      </w:pPr>
      <w:hyperlink w:anchor="_Toc32977089" w:history="1">
        <w:r w:rsidRPr="008262B2">
          <w:rPr>
            <w:rStyle w:val="Hipervnculo"/>
            <w:noProof/>
          </w:rPr>
          <w:t>4.3</w:t>
        </w:r>
        <w:r>
          <w:rPr>
            <w:noProof/>
          </w:rPr>
          <w:tab/>
        </w:r>
        <w:r w:rsidRPr="008262B2">
          <w:rPr>
            <w:rStyle w:val="Hipervnculo"/>
            <w:noProof/>
          </w:rPr>
          <w:t>Requisitos de otros sistemas</w:t>
        </w:r>
        <w:r>
          <w:rPr>
            <w:noProof/>
          </w:rPr>
          <w:tab/>
        </w:r>
        <w:r>
          <w:rPr>
            <w:noProof/>
          </w:rPr>
          <w:fldChar w:fldCharType="begin"/>
        </w:r>
        <w:r>
          <w:rPr>
            <w:noProof/>
          </w:rPr>
          <w:instrText xml:space="preserve"> PAGEREF _Toc32977089 \h </w:instrText>
        </w:r>
        <w:r>
          <w:rPr>
            <w:noProof/>
          </w:rPr>
        </w:r>
        <w:r>
          <w:rPr>
            <w:noProof/>
          </w:rPr>
          <w:fldChar w:fldCharType="separate"/>
        </w:r>
        <w:r>
          <w:rPr>
            <w:noProof/>
          </w:rPr>
          <w:t>9</w:t>
        </w:r>
        <w:r>
          <w:rPr>
            <w:noProof/>
          </w:rPr>
          <w:fldChar w:fldCharType="end"/>
        </w:r>
      </w:hyperlink>
    </w:p>
    <w:p w:rsidR="002A3013" w:rsidRDefault="002A3013">
      <w:pPr>
        <w:pStyle w:val="TDC1"/>
        <w:tabs>
          <w:tab w:val="left" w:pos="440"/>
          <w:tab w:val="right" w:leader="dot" w:pos="9061"/>
        </w:tabs>
        <w:rPr>
          <w:noProof/>
        </w:rPr>
      </w:pPr>
      <w:hyperlink w:anchor="_Toc32977090" w:history="1">
        <w:r w:rsidRPr="008262B2">
          <w:rPr>
            <w:rStyle w:val="Hipervnculo"/>
            <w:noProof/>
          </w:rPr>
          <w:t>5</w:t>
        </w:r>
        <w:r>
          <w:rPr>
            <w:noProof/>
          </w:rPr>
          <w:tab/>
        </w:r>
        <w:r w:rsidRPr="008262B2">
          <w:rPr>
            <w:rStyle w:val="Hipervnculo"/>
            <w:noProof/>
          </w:rPr>
          <w:t>INSTALACIÓN Y CONFIGURACIÓN DEL SOFTWARE BASE</w:t>
        </w:r>
        <w:r>
          <w:rPr>
            <w:noProof/>
          </w:rPr>
          <w:tab/>
        </w:r>
        <w:r>
          <w:rPr>
            <w:noProof/>
          </w:rPr>
          <w:fldChar w:fldCharType="begin"/>
        </w:r>
        <w:r>
          <w:rPr>
            <w:noProof/>
          </w:rPr>
          <w:instrText xml:space="preserve"> PAGEREF _Toc32977090 \h </w:instrText>
        </w:r>
        <w:r>
          <w:rPr>
            <w:noProof/>
          </w:rPr>
        </w:r>
        <w:r>
          <w:rPr>
            <w:noProof/>
          </w:rPr>
          <w:fldChar w:fldCharType="separate"/>
        </w:r>
        <w:r>
          <w:rPr>
            <w:noProof/>
          </w:rPr>
          <w:t>10</w:t>
        </w:r>
        <w:r>
          <w:rPr>
            <w:noProof/>
          </w:rPr>
          <w:fldChar w:fldCharType="end"/>
        </w:r>
      </w:hyperlink>
    </w:p>
    <w:p w:rsidR="002A3013" w:rsidRDefault="002A3013">
      <w:pPr>
        <w:pStyle w:val="TDC1"/>
        <w:tabs>
          <w:tab w:val="left" w:pos="440"/>
          <w:tab w:val="right" w:leader="dot" w:pos="9061"/>
        </w:tabs>
        <w:rPr>
          <w:noProof/>
        </w:rPr>
      </w:pPr>
      <w:hyperlink w:anchor="_Toc32977091" w:history="1">
        <w:r w:rsidRPr="008262B2">
          <w:rPr>
            <w:rStyle w:val="Hipervnculo"/>
            <w:noProof/>
          </w:rPr>
          <w:t>6</w:t>
        </w:r>
        <w:r>
          <w:rPr>
            <w:noProof/>
          </w:rPr>
          <w:tab/>
        </w:r>
        <w:r w:rsidRPr="008262B2">
          <w:rPr>
            <w:rStyle w:val="Hipervnculo"/>
            <w:noProof/>
          </w:rPr>
          <w:t>CONFIGURACIÓN DEL SISTEMA</w:t>
        </w:r>
        <w:r>
          <w:rPr>
            <w:noProof/>
          </w:rPr>
          <w:tab/>
        </w:r>
        <w:r>
          <w:rPr>
            <w:noProof/>
          </w:rPr>
          <w:fldChar w:fldCharType="begin"/>
        </w:r>
        <w:r>
          <w:rPr>
            <w:noProof/>
          </w:rPr>
          <w:instrText xml:space="preserve"> PAGEREF _Toc32977091 \h </w:instrText>
        </w:r>
        <w:r>
          <w:rPr>
            <w:noProof/>
          </w:rPr>
        </w:r>
        <w:r>
          <w:rPr>
            <w:noProof/>
          </w:rPr>
          <w:fldChar w:fldCharType="separate"/>
        </w:r>
        <w:r>
          <w:rPr>
            <w:noProof/>
          </w:rPr>
          <w:t>11</w:t>
        </w:r>
        <w:r>
          <w:rPr>
            <w:noProof/>
          </w:rPr>
          <w:fldChar w:fldCharType="end"/>
        </w:r>
      </w:hyperlink>
    </w:p>
    <w:p w:rsidR="002A3013" w:rsidRDefault="002A3013">
      <w:pPr>
        <w:pStyle w:val="TDC2"/>
        <w:tabs>
          <w:tab w:val="left" w:pos="880"/>
          <w:tab w:val="right" w:leader="dot" w:pos="9061"/>
        </w:tabs>
        <w:rPr>
          <w:noProof/>
        </w:rPr>
      </w:pPr>
      <w:hyperlink w:anchor="_Toc32977092" w:history="1">
        <w:r w:rsidRPr="008262B2">
          <w:rPr>
            <w:rStyle w:val="Hipervnculo"/>
            <w:noProof/>
          </w:rPr>
          <w:t>6.1</w:t>
        </w:r>
        <w:r>
          <w:rPr>
            <w:noProof/>
          </w:rPr>
          <w:tab/>
        </w:r>
        <w:r w:rsidRPr="008262B2">
          <w:rPr>
            <w:rStyle w:val="Hipervnculo"/>
            <w:noProof/>
          </w:rPr>
          <w:t>Configuración del sistema</w:t>
        </w:r>
        <w:r>
          <w:rPr>
            <w:noProof/>
          </w:rPr>
          <w:tab/>
        </w:r>
        <w:r>
          <w:rPr>
            <w:noProof/>
          </w:rPr>
          <w:fldChar w:fldCharType="begin"/>
        </w:r>
        <w:r>
          <w:rPr>
            <w:noProof/>
          </w:rPr>
          <w:instrText xml:space="preserve"> PAGEREF _Toc32977092 \h </w:instrText>
        </w:r>
        <w:r>
          <w:rPr>
            <w:noProof/>
          </w:rPr>
        </w:r>
        <w:r>
          <w:rPr>
            <w:noProof/>
          </w:rPr>
          <w:fldChar w:fldCharType="separate"/>
        </w:r>
        <w:r>
          <w:rPr>
            <w:noProof/>
          </w:rPr>
          <w:t>11</w:t>
        </w:r>
        <w:r>
          <w:rPr>
            <w:noProof/>
          </w:rPr>
          <w:fldChar w:fldCharType="end"/>
        </w:r>
      </w:hyperlink>
    </w:p>
    <w:p w:rsidR="002A3013" w:rsidRDefault="002A3013">
      <w:pPr>
        <w:pStyle w:val="TDC2"/>
        <w:tabs>
          <w:tab w:val="left" w:pos="880"/>
          <w:tab w:val="right" w:leader="dot" w:pos="9061"/>
        </w:tabs>
        <w:rPr>
          <w:noProof/>
        </w:rPr>
      </w:pPr>
      <w:hyperlink w:anchor="_Toc32977093" w:history="1">
        <w:r w:rsidRPr="008262B2">
          <w:rPr>
            <w:rStyle w:val="Hipervnculo"/>
            <w:noProof/>
          </w:rPr>
          <w:t>6.2</w:t>
        </w:r>
        <w:r>
          <w:rPr>
            <w:noProof/>
          </w:rPr>
          <w:tab/>
        </w:r>
        <w:r w:rsidRPr="008262B2">
          <w:rPr>
            <w:rStyle w:val="Hipervnculo"/>
            <w:noProof/>
          </w:rPr>
          <w:t>Configuración de otros sistemas</w:t>
        </w:r>
        <w:r>
          <w:rPr>
            <w:noProof/>
          </w:rPr>
          <w:tab/>
        </w:r>
        <w:r>
          <w:rPr>
            <w:noProof/>
          </w:rPr>
          <w:fldChar w:fldCharType="begin"/>
        </w:r>
        <w:r>
          <w:rPr>
            <w:noProof/>
          </w:rPr>
          <w:instrText xml:space="preserve"> PAGEREF _Toc32977093 \h </w:instrText>
        </w:r>
        <w:r>
          <w:rPr>
            <w:noProof/>
          </w:rPr>
        </w:r>
        <w:r>
          <w:rPr>
            <w:noProof/>
          </w:rPr>
          <w:fldChar w:fldCharType="separate"/>
        </w:r>
        <w:r>
          <w:rPr>
            <w:noProof/>
          </w:rPr>
          <w:t>12</w:t>
        </w:r>
        <w:r>
          <w:rPr>
            <w:noProof/>
          </w:rPr>
          <w:fldChar w:fldCharType="end"/>
        </w:r>
      </w:hyperlink>
    </w:p>
    <w:p w:rsidR="002A3013" w:rsidRDefault="002A3013">
      <w:pPr>
        <w:pStyle w:val="TDC1"/>
        <w:tabs>
          <w:tab w:val="left" w:pos="440"/>
          <w:tab w:val="right" w:leader="dot" w:pos="9061"/>
        </w:tabs>
        <w:rPr>
          <w:noProof/>
        </w:rPr>
      </w:pPr>
      <w:hyperlink w:anchor="_Toc32977094" w:history="1">
        <w:r w:rsidRPr="008262B2">
          <w:rPr>
            <w:rStyle w:val="Hipervnculo"/>
            <w:noProof/>
          </w:rPr>
          <w:t>7</w:t>
        </w:r>
        <w:r>
          <w:rPr>
            <w:noProof/>
          </w:rPr>
          <w:tab/>
        </w:r>
        <w:r w:rsidRPr="008262B2">
          <w:rPr>
            <w:rStyle w:val="Hipervnculo"/>
            <w:noProof/>
          </w:rPr>
          <w:t>COMPILACIÓN DEL SISTEMA</w:t>
        </w:r>
        <w:r>
          <w:rPr>
            <w:noProof/>
          </w:rPr>
          <w:tab/>
        </w:r>
        <w:r>
          <w:rPr>
            <w:noProof/>
          </w:rPr>
          <w:fldChar w:fldCharType="begin"/>
        </w:r>
        <w:r>
          <w:rPr>
            <w:noProof/>
          </w:rPr>
          <w:instrText xml:space="preserve"> PAGEREF _Toc32977094 \h </w:instrText>
        </w:r>
        <w:r>
          <w:rPr>
            <w:noProof/>
          </w:rPr>
        </w:r>
        <w:r>
          <w:rPr>
            <w:noProof/>
          </w:rPr>
          <w:fldChar w:fldCharType="separate"/>
        </w:r>
        <w:r>
          <w:rPr>
            <w:noProof/>
          </w:rPr>
          <w:t>13</w:t>
        </w:r>
        <w:r>
          <w:rPr>
            <w:noProof/>
          </w:rPr>
          <w:fldChar w:fldCharType="end"/>
        </w:r>
      </w:hyperlink>
    </w:p>
    <w:p w:rsidR="002A3013" w:rsidRDefault="002A3013">
      <w:pPr>
        <w:pStyle w:val="TDC1"/>
        <w:tabs>
          <w:tab w:val="left" w:pos="440"/>
          <w:tab w:val="right" w:leader="dot" w:pos="9061"/>
        </w:tabs>
        <w:rPr>
          <w:noProof/>
        </w:rPr>
      </w:pPr>
      <w:hyperlink w:anchor="_Toc32977095" w:history="1">
        <w:r w:rsidRPr="008262B2">
          <w:rPr>
            <w:rStyle w:val="Hipervnculo"/>
            <w:noProof/>
          </w:rPr>
          <w:t>8</w:t>
        </w:r>
        <w:r>
          <w:rPr>
            <w:noProof/>
          </w:rPr>
          <w:tab/>
        </w:r>
        <w:r w:rsidRPr="008262B2">
          <w:rPr>
            <w:rStyle w:val="Hipervnculo"/>
            <w:noProof/>
          </w:rPr>
          <w:t>INSTALACIÓN DEL SISTEMA</w:t>
        </w:r>
        <w:r>
          <w:rPr>
            <w:noProof/>
          </w:rPr>
          <w:tab/>
        </w:r>
        <w:r>
          <w:rPr>
            <w:noProof/>
          </w:rPr>
          <w:fldChar w:fldCharType="begin"/>
        </w:r>
        <w:r>
          <w:rPr>
            <w:noProof/>
          </w:rPr>
          <w:instrText xml:space="preserve"> PAGEREF _Toc32977095 \h </w:instrText>
        </w:r>
        <w:r>
          <w:rPr>
            <w:noProof/>
          </w:rPr>
        </w:r>
        <w:r>
          <w:rPr>
            <w:noProof/>
          </w:rPr>
          <w:fldChar w:fldCharType="separate"/>
        </w:r>
        <w:r>
          <w:rPr>
            <w:noProof/>
          </w:rPr>
          <w:t>14</w:t>
        </w:r>
        <w:r>
          <w:rPr>
            <w:noProof/>
          </w:rPr>
          <w:fldChar w:fldCharType="end"/>
        </w:r>
      </w:hyperlink>
    </w:p>
    <w:p w:rsidR="002A3013" w:rsidRDefault="002A3013">
      <w:pPr>
        <w:pStyle w:val="TDC2"/>
        <w:tabs>
          <w:tab w:val="left" w:pos="880"/>
          <w:tab w:val="right" w:leader="dot" w:pos="9061"/>
        </w:tabs>
        <w:rPr>
          <w:noProof/>
        </w:rPr>
      </w:pPr>
      <w:hyperlink w:anchor="_Toc32977096" w:history="1">
        <w:r w:rsidRPr="008262B2">
          <w:rPr>
            <w:rStyle w:val="Hipervnculo"/>
            <w:noProof/>
          </w:rPr>
          <w:t>8.1</w:t>
        </w:r>
        <w:r>
          <w:rPr>
            <w:noProof/>
          </w:rPr>
          <w:tab/>
        </w:r>
        <w:r w:rsidRPr="008262B2">
          <w:rPr>
            <w:rStyle w:val="Hipervnculo"/>
            <w:noProof/>
          </w:rPr>
          <w:t>Requisitos previos</w:t>
        </w:r>
        <w:r>
          <w:rPr>
            <w:noProof/>
          </w:rPr>
          <w:tab/>
        </w:r>
        <w:r>
          <w:rPr>
            <w:noProof/>
          </w:rPr>
          <w:fldChar w:fldCharType="begin"/>
        </w:r>
        <w:r>
          <w:rPr>
            <w:noProof/>
          </w:rPr>
          <w:instrText xml:space="preserve"> PAGEREF _Toc32977096 \h </w:instrText>
        </w:r>
        <w:r>
          <w:rPr>
            <w:noProof/>
          </w:rPr>
        </w:r>
        <w:r>
          <w:rPr>
            <w:noProof/>
          </w:rPr>
          <w:fldChar w:fldCharType="separate"/>
        </w:r>
        <w:r>
          <w:rPr>
            <w:noProof/>
          </w:rPr>
          <w:t>14</w:t>
        </w:r>
        <w:r>
          <w:rPr>
            <w:noProof/>
          </w:rPr>
          <w:fldChar w:fldCharType="end"/>
        </w:r>
      </w:hyperlink>
    </w:p>
    <w:p w:rsidR="002A3013" w:rsidRDefault="002A3013">
      <w:pPr>
        <w:pStyle w:val="TDC2"/>
        <w:tabs>
          <w:tab w:val="left" w:pos="880"/>
          <w:tab w:val="right" w:leader="dot" w:pos="9061"/>
        </w:tabs>
        <w:rPr>
          <w:noProof/>
        </w:rPr>
      </w:pPr>
      <w:hyperlink w:anchor="_Toc32977097" w:history="1">
        <w:r w:rsidRPr="008262B2">
          <w:rPr>
            <w:rStyle w:val="Hipervnculo"/>
            <w:noProof/>
          </w:rPr>
          <w:t>8.2</w:t>
        </w:r>
        <w:r>
          <w:rPr>
            <w:noProof/>
          </w:rPr>
          <w:tab/>
        </w:r>
        <w:r w:rsidRPr="008262B2">
          <w:rPr>
            <w:rStyle w:val="Hipervnculo"/>
            <w:noProof/>
          </w:rPr>
          <w:t>Procedimiento de instalación</w:t>
        </w:r>
        <w:r>
          <w:rPr>
            <w:noProof/>
          </w:rPr>
          <w:tab/>
        </w:r>
        <w:r>
          <w:rPr>
            <w:noProof/>
          </w:rPr>
          <w:fldChar w:fldCharType="begin"/>
        </w:r>
        <w:r>
          <w:rPr>
            <w:noProof/>
          </w:rPr>
          <w:instrText xml:space="preserve"> PAGEREF _Toc32977097 \h </w:instrText>
        </w:r>
        <w:r>
          <w:rPr>
            <w:noProof/>
          </w:rPr>
        </w:r>
        <w:r>
          <w:rPr>
            <w:noProof/>
          </w:rPr>
          <w:fldChar w:fldCharType="separate"/>
        </w:r>
        <w:r>
          <w:rPr>
            <w:noProof/>
          </w:rPr>
          <w:t>14</w:t>
        </w:r>
        <w:r>
          <w:rPr>
            <w:noProof/>
          </w:rPr>
          <w:fldChar w:fldCharType="end"/>
        </w:r>
      </w:hyperlink>
    </w:p>
    <w:p w:rsidR="002A3013" w:rsidRDefault="002A3013">
      <w:pPr>
        <w:pStyle w:val="TDC1"/>
        <w:tabs>
          <w:tab w:val="left" w:pos="440"/>
          <w:tab w:val="right" w:leader="dot" w:pos="9061"/>
        </w:tabs>
        <w:rPr>
          <w:noProof/>
        </w:rPr>
      </w:pPr>
      <w:hyperlink w:anchor="_Toc32977098" w:history="1">
        <w:r w:rsidRPr="008262B2">
          <w:rPr>
            <w:rStyle w:val="Hipervnculo"/>
            <w:noProof/>
          </w:rPr>
          <w:t>9</w:t>
        </w:r>
        <w:r>
          <w:rPr>
            <w:noProof/>
          </w:rPr>
          <w:tab/>
        </w:r>
        <w:r w:rsidRPr="008262B2">
          <w:rPr>
            <w:rStyle w:val="Hipervnculo"/>
            <w:noProof/>
          </w:rPr>
          <w:t>VERIFICACIÓN DEL PROCESO DE INSTALACIÓN</w:t>
        </w:r>
        <w:r>
          <w:rPr>
            <w:noProof/>
          </w:rPr>
          <w:tab/>
        </w:r>
        <w:r>
          <w:rPr>
            <w:noProof/>
          </w:rPr>
          <w:fldChar w:fldCharType="begin"/>
        </w:r>
        <w:r>
          <w:rPr>
            <w:noProof/>
          </w:rPr>
          <w:instrText xml:space="preserve"> PAGEREF _Toc32977098 \h </w:instrText>
        </w:r>
        <w:r>
          <w:rPr>
            <w:noProof/>
          </w:rPr>
        </w:r>
        <w:r>
          <w:rPr>
            <w:noProof/>
          </w:rPr>
          <w:fldChar w:fldCharType="separate"/>
        </w:r>
        <w:r>
          <w:rPr>
            <w:noProof/>
          </w:rPr>
          <w:t>16</w:t>
        </w:r>
        <w:r>
          <w:rPr>
            <w:noProof/>
          </w:rPr>
          <w:fldChar w:fldCharType="end"/>
        </w:r>
      </w:hyperlink>
    </w:p>
    <w:p w:rsidR="002A3013" w:rsidRDefault="002A3013">
      <w:pPr>
        <w:pStyle w:val="TDC1"/>
        <w:tabs>
          <w:tab w:val="left" w:pos="660"/>
          <w:tab w:val="right" w:leader="dot" w:pos="9061"/>
        </w:tabs>
        <w:rPr>
          <w:noProof/>
        </w:rPr>
      </w:pPr>
      <w:hyperlink w:anchor="_Toc32977099" w:history="1">
        <w:r w:rsidRPr="008262B2">
          <w:rPr>
            <w:rStyle w:val="Hipervnculo"/>
            <w:noProof/>
          </w:rPr>
          <w:t>10</w:t>
        </w:r>
        <w:r>
          <w:rPr>
            <w:noProof/>
          </w:rPr>
          <w:tab/>
        </w:r>
        <w:r w:rsidRPr="008262B2">
          <w:rPr>
            <w:rStyle w:val="Hipervnculo"/>
            <w:noProof/>
          </w:rPr>
          <w:t>MARCHA ATRÁS DE LA INSTALACIÓN Y CONFIGURACIÓN</w:t>
        </w:r>
        <w:r>
          <w:rPr>
            <w:noProof/>
          </w:rPr>
          <w:tab/>
        </w:r>
        <w:r>
          <w:rPr>
            <w:noProof/>
          </w:rPr>
          <w:fldChar w:fldCharType="begin"/>
        </w:r>
        <w:r>
          <w:rPr>
            <w:noProof/>
          </w:rPr>
          <w:instrText xml:space="preserve"> PAGEREF _Toc32977099 \h </w:instrText>
        </w:r>
        <w:r>
          <w:rPr>
            <w:noProof/>
          </w:rPr>
        </w:r>
        <w:r>
          <w:rPr>
            <w:noProof/>
          </w:rPr>
          <w:fldChar w:fldCharType="separate"/>
        </w:r>
        <w:r>
          <w:rPr>
            <w:noProof/>
          </w:rPr>
          <w:t>17</w:t>
        </w:r>
        <w:r>
          <w:rPr>
            <w:noProof/>
          </w:rPr>
          <w:fldChar w:fldCharType="end"/>
        </w:r>
      </w:hyperlink>
    </w:p>
    <w:p w:rsidR="002A3013" w:rsidRDefault="002A3013">
      <w:pPr>
        <w:pStyle w:val="TDC2"/>
        <w:tabs>
          <w:tab w:val="left" w:pos="880"/>
          <w:tab w:val="right" w:leader="dot" w:pos="9061"/>
        </w:tabs>
        <w:rPr>
          <w:noProof/>
        </w:rPr>
      </w:pPr>
      <w:hyperlink w:anchor="_Toc32977100" w:history="1">
        <w:r w:rsidRPr="008262B2">
          <w:rPr>
            <w:rStyle w:val="Hipervnculo"/>
            <w:noProof/>
          </w:rPr>
          <w:t>10.1</w:t>
        </w:r>
        <w:r>
          <w:rPr>
            <w:noProof/>
          </w:rPr>
          <w:tab/>
        </w:r>
        <w:r w:rsidRPr="008262B2">
          <w:rPr>
            <w:rStyle w:val="Hipervnculo"/>
            <w:noProof/>
          </w:rPr>
          <w:t>Requisitos previos</w:t>
        </w:r>
        <w:r>
          <w:rPr>
            <w:noProof/>
          </w:rPr>
          <w:tab/>
        </w:r>
        <w:r>
          <w:rPr>
            <w:noProof/>
          </w:rPr>
          <w:fldChar w:fldCharType="begin"/>
        </w:r>
        <w:r>
          <w:rPr>
            <w:noProof/>
          </w:rPr>
          <w:instrText xml:space="preserve"> PAGEREF _Toc32977100 \h </w:instrText>
        </w:r>
        <w:r>
          <w:rPr>
            <w:noProof/>
          </w:rPr>
        </w:r>
        <w:r>
          <w:rPr>
            <w:noProof/>
          </w:rPr>
          <w:fldChar w:fldCharType="separate"/>
        </w:r>
        <w:r>
          <w:rPr>
            <w:noProof/>
          </w:rPr>
          <w:t>17</w:t>
        </w:r>
        <w:r>
          <w:rPr>
            <w:noProof/>
          </w:rPr>
          <w:fldChar w:fldCharType="end"/>
        </w:r>
      </w:hyperlink>
    </w:p>
    <w:p w:rsidR="002A3013" w:rsidRDefault="002A3013">
      <w:pPr>
        <w:pStyle w:val="TDC2"/>
        <w:tabs>
          <w:tab w:val="left" w:pos="880"/>
          <w:tab w:val="right" w:leader="dot" w:pos="9061"/>
        </w:tabs>
        <w:rPr>
          <w:noProof/>
        </w:rPr>
      </w:pPr>
      <w:hyperlink w:anchor="_Toc32977101" w:history="1">
        <w:r w:rsidRPr="008262B2">
          <w:rPr>
            <w:rStyle w:val="Hipervnculo"/>
            <w:noProof/>
          </w:rPr>
          <w:t>10.2</w:t>
        </w:r>
        <w:r>
          <w:rPr>
            <w:noProof/>
          </w:rPr>
          <w:tab/>
        </w:r>
        <w:r w:rsidRPr="008262B2">
          <w:rPr>
            <w:rStyle w:val="Hipervnculo"/>
            <w:noProof/>
          </w:rPr>
          <w:t>Marcha atrás del sistema</w:t>
        </w:r>
        <w:r>
          <w:rPr>
            <w:noProof/>
          </w:rPr>
          <w:tab/>
        </w:r>
        <w:r>
          <w:rPr>
            <w:noProof/>
          </w:rPr>
          <w:fldChar w:fldCharType="begin"/>
        </w:r>
        <w:r>
          <w:rPr>
            <w:noProof/>
          </w:rPr>
          <w:instrText xml:space="preserve"> PAGEREF _Toc32977101 \h </w:instrText>
        </w:r>
        <w:r>
          <w:rPr>
            <w:noProof/>
          </w:rPr>
        </w:r>
        <w:r>
          <w:rPr>
            <w:noProof/>
          </w:rPr>
          <w:fldChar w:fldCharType="separate"/>
        </w:r>
        <w:r>
          <w:rPr>
            <w:noProof/>
          </w:rPr>
          <w:t>17</w:t>
        </w:r>
        <w:r>
          <w:rPr>
            <w:noProof/>
          </w:rPr>
          <w:fldChar w:fldCharType="end"/>
        </w:r>
      </w:hyperlink>
    </w:p>
    <w:p w:rsidR="002A3013" w:rsidRDefault="002A3013">
      <w:pPr>
        <w:pStyle w:val="TDC2"/>
        <w:tabs>
          <w:tab w:val="left" w:pos="880"/>
          <w:tab w:val="right" w:leader="dot" w:pos="9061"/>
        </w:tabs>
        <w:rPr>
          <w:noProof/>
        </w:rPr>
      </w:pPr>
      <w:hyperlink w:anchor="_Toc32977102" w:history="1">
        <w:r w:rsidRPr="008262B2">
          <w:rPr>
            <w:rStyle w:val="Hipervnculo"/>
            <w:noProof/>
          </w:rPr>
          <w:t>10.3</w:t>
        </w:r>
        <w:r>
          <w:rPr>
            <w:noProof/>
          </w:rPr>
          <w:tab/>
        </w:r>
        <w:r w:rsidRPr="008262B2">
          <w:rPr>
            <w:rStyle w:val="Hipervnculo"/>
            <w:noProof/>
          </w:rPr>
          <w:t>Marcha atrás del software base</w:t>
        </w:r>
        <w:r>
          <w:rPr>
            <w:noProof/>
          </w:rPr>
          <w:tab/>
        </w:r>
        <w:r>
          <w:rPr>
            <w:noProof/>
          </w:rPr>
          <w:fldChar w:fldCharType="begin"/>
        </w:r>
        <w:r>
          <w:rPr>
            <w:noProof/>
          </w:rPr>
          <w:instrText xml:space="preserve"> PAGEREF _Toc32977102 \h </w:instrText>
        </w:r>
        <w:r>
          <w:rPr>
            <w:noProof/>
          </w:rPr>
        </w:r>
        <w:r>
          <w:rPr>
            <w:noProof/>
          </w:rPr>
          <w:fldChar w:fldCharType="separate"/>
        </w:r>
        <w:r>
          <w:rPr>
            <w:noProof/>
          </w:rPr>
          <w:t>17</w:t>
        </w:r>
        <w:r>
          <w:rPr>
            <w:noProof/>
          </w:rPr>
          <w:fldChar w:fldCharType="end"/>
        </w:r>
      </w:hyperlink>
    </w:p>
    <w:p w:rsidR="002A3013" w:rsidRDefault="002A3013">
      <w:pPr>
        <w:pStyle w:val="TDC1"/>
        <w:tabs>
          <w:tab w:val="left" w:pos="660"/>
          <w:tab w:val="right" w:leader="dot" w:pos="9061"/>
        </w:tabs>
        <w:rPr>
          <w:noProof/>
        </w:rPr>
      </w:pPr>
      <w:hyperlink w:anchor="_Toc32977103" w:history="1">
        <w:r w:rsidRPr="008262B2">
          <w:rPr>
            <w:rStyle w:val="Hipervnculo"/>
            <w:noProof/>
          </w:rPr>
          <w:t>11</w:t>
        </w:r>
        <w:r>
          <w:rPr>
            <w:noProof/>
          </w:rPr>
          <w:tab/>
        </w:r>
        <w:r w:rsidRPr="008262B2">
          <w:rPr>
            <w:rStyle w:val="Hipervnculo"/>
            <w:noProof/>
          </w:rPr>
          <w:t>ANEXOS</w:t>
        </w:r>
        <w:r>
          <w:rPr>
            <w:noProof/>
          </w:rPr>
          <w:tab/>
        </w:r>
        <w:r>
          <w:rPr>
            <w:noProof/>
          </w:rPr>
          <w:fldChar w:fldCharType="begin"/>
        </w:r>
        <w:r>
          <w:rPr>
            <w:noProof/>
          </w:rPr>
          <w:instrText xml:space="preserve"> PAGEREF _Toc32977103 \h </w:instrText>
        </w:r>
        <w:r>
          <w:rPr>
            <w:noProof/>
          </w:rPr>
        </w:r>
        <w:r>
          <w:rPr>
            <w:noProof/>
          </w:rPr>
          <w:fldChar w:fldCharType="separate"/>
        </w:r>
        <w:r>
          <w:rPr>
            <w:noProof/>
          </w:rPr>
          <w:t>19</w:t>
        </w:r>
        <w:r>
          <w:rPr>
            <w:noProof/>
          </w:rPr>
          <w:fldChar w:fldCharType="end"/>
        </w:r>
      </w:hyperlink>
    </w:p>
    <w:p w:rsidR="002A3013" w:rsidRDefault="002A3013">
      <w:pPr>
        <w:pStyle w:val="TDC2"/>
        <w:tabs>
          <w:tab w:val="left" w:pos="880"/>
          <w:tab w:val="right" w:leader="dot" w:pos="9061"/>
        </w:tabs>
        <w:rPr>
          <w:noProof/>
        </w:rPr>
      </w:pPr>
      <w:hyperlink w:anchor="_Toc32977104" w:history="1">
        <w:r w:rsidRPr="008262B2">
          <w:rPr>
            <w:rStyle w:val="Hipervnculo"/>
            <w:noProof/>
          </w:rPr>
          <w:t>11.1</w:t>
        </w:r>
        <w:r>
          <w:rPr>
            <w:noProof/>
          </w:rPr>
          <w:tab/>
        </w:r>
        <w:r w:rsidRPr="008262B2">
          <w:rPr>
            <w:rStyle w:val="Hipervnculo"/>
            <w:noProof/>
          </w:rPr>
          <w:t>Resumen de tareas de configuración</w:t>
        </w:r>
        <w:r>
          <w:rPr>
            <w:noProof/>
          </w:rPr>
          <w:tab/>
        </w:r>
        <w:r>
          <w:rPr>
            <w:noProof/>
          </w:rPr>
          <w:fldChar w:fldCharType="begin"/>
        </w:r>
        <w:r>
          <w:rPr>
            <w:noProof/>
          </w:rPr>
          <w:instrText xml:space="preserve"> PAGEREF _Toc32977104 \h </w:instrText>
        </w:r>
        <w:r>
          <w:rPr>
            <w:noProof/>
          </w:rPr>
        </w:r>
        <w:r>
          <w:rPr>
            <w:noProof/>
          </w:rPr>
          <w:fldChar w:fldCharType="separate"/>
        </w:r>
        <w:r>
          <w:rPr>
            <w:noProof/>
          </w:rPr>
          <w:t>19</w:t>
        </w:r>
        <w:r>
          <w:rPr>
            <w:noProof/>
          </w:rPr>
          <w:fldChar w:fldCharType="end"/>
        </w:r>
      </w:hyperlink>
    </w:p>
    <w:p w:rsidR="002A3013" w:rsidRDefault="002A3013">
      <w:pPr>
        <w:pStyle w:val="TDC1"/>
        <w:tabs>
          <w:tab w:val="left" w:pos="660"/>
          <w:tab w:val="right" w:leader="dot" w:pos="9061"/>
        </w:tabs>
        <w:rPr>
          <w:noProof/>
        </w:rPr>
      </w:pPr>
      <w:hyperlink w:anchor="_Toc32977105" w:history="1">
        <w:r w:rsidRPr="008262B2">
          <w:rPr>
            <w:rStyle w:val="Hipervnculo"/>
            <w:noProof/>
          </w:rPr>
          <w:t>12</w:t>
        </w:r>
        <w:r>
          <w:rPr>
            <w:noProof/>
          </w:rPr>
          <w:tab/>
        </w:r>
        <w:r w:rsidRPr="008262B2">
          <w:rPr>
            <w:rStyle w:val="Hipervnculo"/>
            <w:noProof/>
          </w:rPr>
          <w:t>GLOSARIO</w:t>
        </w:r>
        <w:r>
          <w:rPr>
            <w:noProof/>
          </w:rPr>
          <w:tab/>
        </w:r>
        <w:r>
          <w:rPr>
            <w:noProof/>
          </w:rPr>
          <w:fldChar w:fldCharType="begin"/>
        </w:r>
        <w:r>
          <w:rPr>
            <w:noProof/>
          </w:rPr>
          <w:instrText xml:space="preserve"> PAGEREF _Toc32977105 \h </w:instrText>
        </w:r>
        <w:r>
          <w:rPr>
            <w:noProof/>
          </w:rPr>
        </w:r>
        <w:r>
          <w:rPr>
            <w:noProof/>
          </w:rPr>
          <w:fldChar w:fldCharType="separate"/>
        </w:r>
        <w:r>
          <w:rPr>
            <w:noProof/>
          </w:rPr>
          <w:t>20</w:t>
        </w:r>
        <w:r>
          <w:rPr>
            <w:noProof/>
          </w:rPr>
          <w:fldChar w:fldCharType="end"/>
        </w:r>
      </w:hyperlink>
    </w:p>
    <w:p w:rsidR="002A3013" w:rsidRDefault="002A3013">
      <w:pPr>
        <w:pStyle w:val="TDC1"/>
        <w:tabs>
          <w:tab w:val="left" w:pos="660"/>
          <w:tab w:val="right" w:leader="dot" w:pos="9061"/>
        </w:tabs>
        <w:rPr>
          <w:noProof/>
        </w:rPr>
      </w:pPr>
      <w:hyperlink w:anchor="_Toc32977106" w:history="1">
        <w:r w:rsidRPr="008262B2">
          <w:rPr>
            <w:rStyle w:val="Hipervnculo"/>
            <w:noProof/>
          </w:rPr>
          <w:t>13</w:t>
        </w:r>
        <w:r>
          <w:rPr>
            <w:noProof/>
          </w:rPr>
          <w:tab/>
        </w:r>
        <w:r w:rsidRPr="008262B2">
          <w:rPr>
            <w:rStyle w:val="Hipervnculo"/>
            <w:noProof/>
          </w:rPr>
          <w:t>BIBLIOGRAFÍA Y REFERENCIAS</w:t>
        </w:r>
        <w:r>
          <w:rPr>
            <w:noProof/>
          </w:rPr>
          <w:tab/>
        </w:r>
        <w:r>
          <w:rPr>
            <w:noProof/>
          </w:rPr>
          <w:fldChar w:fldCharType="begin"/>
        </w:r>
        <w:r>
          <w:rPr>
            <w:noProof/>
          </w:rPr>
          <w:instrText xml:space="preserve"> PAGEREF _Toc32977106 \h </w:instrText>
        </w:r>
        <w:r>
          <w:rPr>
            <w:noProof/>
          </w:rPr>
        </w:r>
        <w:r>
          <w:rPr>
            <w:noProof/>
          </w:rPr>
          <w:fldChar w:fldCharType="separate"/>
        </w:r>
        <w:r>
          <w:rPr>
            <w:noProof/>
          </w:rPr>
          <w:t>21</w:t>
        </w:r>
        <w:r>
          <w:rPr>
            <w:noProof/>
          </w:rPr>
          <w:fldChar w:fldCharType="end"/>
        </w:r>
      </w:hyperlink>
    </w:p>
    <w:p w:rsidR="00252D0F" w:rsidRDefault="008A0792" w:rsidP="00344092">
      <w:pPr>
        <w:pStyle w:val="Ttulo1"/>
        <w:rPr>
          <w:rFonts w:hint="eastAsia"/>
        </w:rPr>
      </w:pPr>
      <w:r>
        <w:rPr>
          <w:rFonts w:ascii="NewsGotT" w:hAnsi="NewsGotT"/>
          <w:sz w:val="20"/>
        </w:rPr>
        <w:lastRenderedPageBreak/>
        <w:fldChar w:fldCharType="end"/>
      </w:r>
      <w:bookmarkStart w:id="1" w:name="__RefHeading__1984_1977503599"/>
      <w:bookmarkStart w:id="2" w:name="_Toc32977075"/>
      <w:bookmarkEnd w:id="1"/>
      <w:r w:rsidRPr="00344092">
        <w:t>INTRODUCCIÓN</w:t>
      </w:r>
      <w:bookmarkEnd w:id="2"/>
    </w:p>
    <w:p w:rsidR="00252D0F" w:rsidRDefault="008A0792">
      <w:pPr>
        <w:pStyle w:val="Ttulo2"/>
        <w:rPr>
          <w:rFonts w:hint="eastAsia"/>
        </w:rPr>
      </w:pPr>
      <w:bookmarkStart w:id="3" w:name="__RefHeading__1986_1977503599"/>
      <w:bookmarkStart w:id="4" w:name="_Toc32977076"/>
      <w:bookmarkEnd w:id="3"/>
      <w:r>
        <w:t>Objeto</w:t>
      </w:r>
      <w:bookmarkEnd w:id="4"/>
    </w:p>
    <w:p w:rsidR="00252D0F" w:rsidRPr="003F01BD" w:rsidRDefault="003F01BD">
      <w:pPr>
        <w:pStyle w:val="Standard"/>
        <w:jc w:val="both"/>
        <w:rPr>
          <w:color w:val="000000"/>
          <w:sz w:val="22"/>
          <w:szCs w:val="22"/>
          <w:lang/>
        </w:rPr>
      </w:pPr>
      <w:r w:rsidRPr="003F01BD">
        <w:rPr>
          <w:color w:val="404040"/>
          <w:sz w:val="22"/>
          <w:szCs w:val="22"/>
          <w:shd w:val="clear" w:color="auto" w:fill="FFFFFF"/>
        </w:rPr>
        <w:t>El Manual de Instalación tiene como objetivo servir de guía en la instalación del sistema. Para ello, en primer lugar, deberá especificar los requerimientos hardware y software necesarios para el correcto funcionamiento del sistema, para posteriormente describir cada uno de los pasos necesarios para la configuración, compilación e instalación del sistema.</w:t>
      </w:r>
    </w:p>
    <w:p w:rsidR="00252D0F" w:rsidRDefault="008A0792">
      <w:pPr>
        <w:pStyle w:val="Ttulo2"/>
        <w:rPr>
          <w:rFonts w:hint="eastAsia"/>
        </w:rPr>
      </w:pPr>
      <w:bookmarkStart w:id="5" w:name="__RefHeading__1988_1977503599"/>
      <w:bookmarkStart w:id="6" w:name="_Toc32977077"/>
      <w:bookmarkEnd w:id="5"/>
      <w:r>
        <w:t>Alcance</w:t>
      </w:r>
      <w:bookmarkEnd w:id="6"/>
    </w:p>
    <w:p w:rsidR="00344092" w:rsidRDefault="00F413E5" w:rsidP="00344092">
      <w:pPr>
        <w:pStyle w:val="Textbody"/>
        <w:rPr>
          <w:color w:val="000000"/>
        </w:rPr>
      </w:pPr>
      <w:r>
        <w:rPr>
          <w:color w:val="000000"/>
        </w:rPr>
        <w:t>Para el desarrollo de este documento es necesario conocer los antecedentes y la descripción funcional del sistema, además de los requerimientos, los recursos de hardware y software</w:t>
      </w:r>
      <w:r w:rsidR="00344092">
        <w:rPr>
          <w:color w:val="000000"/>
        </w:rPr>
        <w:t xml:space="preserve">, entre otros datos imprescindibles para el funcionamiento del sistema. </w:t>
      </w:r>
      <w:bookmarkStart w:id="7" w:name="__RefHeading__1990_1977503599"/>
      <w:bookmarkEnd w:id="7"/>
    </w:p>
    <w:p w:rsidR="00252D0F" w:rsidRDefault="008A0792" w:rsidP="00344092">
      <w:pPr>
        <w:pStyle w:val="Ttulo1"/>
        <w:rPr>
          <w:rFonts w:hint="eastAsia"/>
        </w:rPr>
      </w:pPr>
      <w:bookmarkStart w:id="8" w:name="_Toc32977078"/>
      <w:r>
        <w:lastRenderedPageBreak/>
        <w:t>DESCRIPCIÓN DEL SISTEMA</w:t>
      </w:r>
      <w:bookmarkEnd w:id="8"/>
    </w:p>
    <w:p w:rsidR="00252D0F" w:rsidRDefault="008A0792">
      <w:pPr>
        <w:pStyle w:val="Ttulo2"/>
        <w:rPr>
          <w:rFonts w:hint="eastAsia"/>
        </w:rPr>
      </w:pPr>
      <w:bookmarkStart w:id="9" w:name="__RefHeading__1992_1977503599"/>
      <w:bookmarkStart w:id="10" w:name="_Toc32977079"/>
      <w:bookmarkEnd w:id="9"/>
      <w:r>
        <w:t>Antecedentes y descripción funcional del sistema</w:t>
      </w:r>
      <w:bookmarkEnd w:id="10"/>
    </w:p>
    <w:p w:rsidR="00252D0F" w:rsidRPr="00FF109D" w:rsidRDefault="00344092">
      <w:pPr>
        <w:pStyle w:val="Standard"/>
        <w:jc w:val="both"/>
        <w:rPr>
          <w:color w:val="000000"/>
          <w:sz w:val="22"/>
          <w:szCs w:val="22"/>
        </w:rPr>
      </w:pPr>
      <w:r w:rsidRPr="00344092">
        <w:rPr>
          <w:color w:val="000000"/>
          <w:sz w:val="22"/>
        </w:rPr>
        <w:t>Las aplicaciones educativas actuales de la UTP no se adecuan a la realidad del alumno de ciclos superiores y a los alumnos que trabajan, lo que conlleva a que no use dichas aplicaciones.</w:t>
      </w:r>
      <w:r w:rsidR="00FF109D" w:rsidRPr="00FF109D">
        <w:t xml:space="preserve"> </w:t>
      </w:r>
      <w:r w:rsidR="00FF109D">
        <w:rPr>
          <w:color w:val="000000"/>
          <w:sz w:val="22"/>
        </w:rPr>
        <w:t>L</w:t>
      </w:r>
      <w:r w:rsidR="00FF109D" w:rsidRPr="00FF109D">
        <w:rPr>
          <w:color w:val="000000"/>
          <w:sz w:val="22"/>
        </w:rPr>
        <w:t xml:space="preserve">a empresa BASE2 S.A. S.A. busca implementar una web que apoye a los alumnos con su desarrollo académico, y la mejora del rendimiento de manera individual, </w:t>
      </w:r>
      <w:r w:rsidR="00FF109D" w:rsidRPr="00FF109D">
        <w:rPr>
          <w:color w:val="000000"/>
          <w:sz w:val="22"/>
          <w:szCs w:val="22"/>
        </w:rPr>
        <w:t xml:space="preserve">facilitando su formación académica.  </w:t>
      </w:r>
    </w:p>
    <w:p w:rsidR="00FF109D" w:rsidRPr="00FF109D" w:rsidRDefault="00FF109D">
      <w:pPr>
        <w:pStyle w:val="Standard"/>
        <w:jc w:val="both"/>
        <w:rPr>
          <w:color w:val="000000"/>
          <w:sz w:val="22"/>
          <w:szCs w:val="22"/>
        </w:rPr>
      </w:pPr>
      <w:r w:rsidRPr="00FF109D">
        <w:rPr>
          <w:color w:val="000000"/>
          <w:sz w:val="22"/>
          <w:szCs w:val="22"/>
        </w:rPr>
        <w:t>Cachimbo a Crack es una aplicación web de alumnos para alumnos donde se podrá publicar citas académicas de los cursos que se imparten en la Universidad Tecnológica del Perú; el cliente que realiza este pedido es Manuel Sáenz Tarazona. Las citas académicas se presentan en dos modalidades, enseñar y aprender. Para publicar una cita el alumno debe estar registrado en la aplicación y dependerá del alumno si quiere enseñar o aprender. Para enseñar debe indicar los cursos de su dominio, la cual será evaluada por otro alumno que se inscriba en su cita académica, por otra parte, el que quiere aprender solo deberá buscar en las citas de enseñanza ya publicadas e inscribirse o publicar una cita de aprendizaje en la cual un alumno que domine el curso se inscribirá y procederá la cita académica. Todo redunda en mejorar el rendimiento académico de los alumnos.</w:t>
      </w:r>
    </w:p>
    <w:p w:rsidR="00252D0F" w:rsidRDefault="008A0792">
      <w:pPr>
        <w:pStyle w:val="Ttulo2"/>
      </w:pPr>
      <w:bookmarkStart w:id="11" w:name="__RefHeading__1996_1977503599"/>
      <w:bookmarkStart w:id="12" w:name="_Toc32977080"/>
      <w:bookmarkEnd w:id="11"/>
      <w:r>
        <w:t>Componentes fundamentales</w:t>
      </w:r>
      <w:bookmarkEnd w:id="12"/>
    </w:p>
    <w:p w:rsidR="00FF109D" w:rsidRDefault="00FF109D" w:rsidP="00FF109D">
      <w:pPr>
        <w:pStyle w:val="Textbody"/>
        <w:numPr>
          <w:ilvl w:val="0"/>
          <w:numId w:val="9"/>
        </w:numPr>
      </w:pPr>
      <w:proofErr w:type="spellStart"/>
      <w:r>
        <w:t>REQ</w:t>
      </w:r>
      <w:proofErr w:type="spellEnd"/>
      <w:r>
        <w:t xml:space="preserve"> 1</w:t>
      </w:r>
      <w:r>
        <w:tab/>
        <w:t>Modulo visitantes</w:t>
      </w:r>
      <w:r w:rsidR="005E0C58">
        <w:t xml:space="preserve">: </w:t>
      </w:r>
      <w:r>
        <w:t>Este módulo es para para el uso de cualquier persona que ingrese a la web. Cuenta con los siguientes detalles en sus requerimientos.</w:t>
      </w:r>
    </w:p>
    <w:p w:rsidR="00FF109D" w:rsidRDefault="00FF109D" w:rsidP="000F3A9B">
      <w:pPr>
        <w:pStyle w:val="Textbody"/>
        <w:numPr>
          <w:ilvl w:val="1"/>
          <w:numId w:val="9"/>
        </w:numPr>
      </w:pPr>
      <w:proofErr w:type="spellStart"/>
      <w:r>
        <w:t>REQ</w:t>
      </w:r>
      <w:proofErr w:type="spellEnd"/>
      <w:r>
        <w:t xml:space="preserve"> 1.1 Bienvenida.</w:t>
      </w:r>
      <w:r w:rsidR="000F3A9B">
        <w:t xml:space="preserve"> </w:t>
      </w:r>
      <w:r>
        <w:t xml:space="preserve">Esta vista es el Índex de la web, en la cual se visualiza el logo del proyecto y brinda una bienvenida a los visitantes y/o alumnos. Dando la opción de obtener información del proyecto, contactar con los administradores, registrarse o iniciar sesión, este último estará disponible solo si no se ha realizado el inicio de sesión. Si se requiere regresar al inicio, obtener información o contactar, se brindan opciones que estarán como botones en el </w:t>
      </w:r>
      <w:proofErr w:type="spellStart"/>
      <w:r>
        <w:t>header</w:t>
      </w:r>
      <w:proofErr w:type="spellEnd"/>
      <w:r>
        <w:t xml:space="preserve"> como “Inicio”, “Nosotros” y “Contacto” el cual estará presente siempre el a web. Además, cuenta con el botón “Comienza ahora” que llevará a la vista de inicio de sesión si no se ha realizado, caso contrario irá a la vista de bienvenida de los alumnos. Por último, se indica las áreas de estudio que tiene la web.</w:t>
      </w:r>
    </w:p>
    <w:p w:rsidR="00FF109D" w:rsidRDefault="00FF109D" w:rsidP="00FF109D">
      <w:pPr>
        <w:pStyle w:val="Textbody"/>
        <w:numPr>
          <w:ilvl w:val="1"/>
          <w:numId w:val="9"/>
        </w:numPr>
      </w:pPr>
      <w:proofErr w:type="spellStart"/>
      <w:r>
        <w:t>REQ</w:t>
      </w:r>
      <w:proofErr w:type="spellEnd"/>
      <w:r>
        <w:t xml:space="preserve"> 1.2 Obtener información de la web.</w:t>
      </w:r>
      <w:r w:rsidR="000F3A9B">
        <w:t xml:space="preserve"> </w:t>
      </w:r>
      <w:r>
        <w:t>Esta vista permite al usuario conocer sobre el proyecto y su cómo ha sido desarrollado.</w:t>
      </w:r>
    </w:p>
    <w:p w:rsidR="00FF109D" w:rsidRDefault="00FF109D" w:rsidP="00FF109D">
      <w:pPr>
        <w:pStyle w:val="Textbody"/>
        <w:numPr>
          <w:ilvl w:val="1"/>
          <w:numId w:val="9"/>
        </w:numPr>
      </w:pPr>
      <w:proofErr w:type="spellStart"/>
      <w:r>
        <w:t>REQ</w:t>
      </w:r>
      <w:proofErr w:type="spellEnd"/>
      <w:r>
        <w:t xml:space="preserve"> 1.3 Contactar con los administradores.</w:t>
      </w:r>
      <w:r w:rsidR="000F3A9B">
        <w:t xml:space="preserve"> </w:t>
      </w:r>
      <w:r>
        <w:t>Esta vista permite al usuario contactarse con los administradores del proyecto de forma instantánea por WhatsApp y/o llamada o de forma no sincronizada por correo y/o Facebook.</w:t>
      </w:r>
    </w:p>
    <w:p w:rsidR="00FF109D" w:rsidRDefault="00FF109D" w:rsidP="00FF109D">
      <w:pPr>
        <w:pStyle w:val="Textbody"/>
        <w:numPr>
          <w:ilvl w:val="1"/>
          <w:numId w:val="9"/>
        </w:numPr>
      </w:pPr>
      <w:proofErr w:type="spellStart"/>
      <w:r>
        <w:t>REQ</w:t>
      </w:r>
      <w:proofErr w:type="spellEnd"/>
      <w:r>
        <w:t xml:space="preserve"> 1.4 Registro.</w:t>
      </w:r>
      <w:r w:rsidR="000F3A9B">
        <w:t xml:space="preserve"> </w:t>
      </w:r>
      <w:r>
        <w:t>Esta vista contiene un formato en el cual cualquier persona pueda registrarse detallando su información personal.</w:t>
      </w:r>
    </w:p>
    <w:p w:rsidR="00FF109D" w:rsidRDefault="00FF109D" w:rsidP="00FF109D">
      <w:pPr>
        <w:pStyle w:val="Textbody"/>
        <w:numPr>
          <w:ilvl w:val="0"/>
          <w:numId w:val="9"/>
        </w:numPr>
      </w:pPr>
      <w:proofErr w:type="spellStart"/>
      <w:r>
        <w:t>REQ</w:t>
      </w:r>
      <w:proofErr w:type="spellEnd"/>
      <w:r>
        <w:t xml:space="preserve"> 2</w:t>
      </w:r>
      <w:r>
        <w:tab/>
      </w:r>
      <w:r w:rsidR="000F3A9B">
        <w:t>Módulo</w:t>
      </w:r>
      <w:r>
        <w:t xml:space="preserve"> de Alumno</w:t>
      </w:r>
      <w:r w:rsidR="000F3A9B">
        <w:t xml:space="preserve">. </w:t>
      </w:r>
      <w:r>
        <w:t>Este módulo es para el uso de los alumnos registrados y cuenta con los siguientes detalles en sus requerimientos.</w:t>
      </w:r>
    </w:p>
    <w:p w:rsidR="00FF109D" w:rsidRDefault="00FF109D" w:rsidP="000F3A9B">
      <w:pPr>
        <w:pStyle w:val="Textbody"/>
        <w:numPr>
          <w:ilvl w:val="1"/>
          <w:numId w:val="9"/>
        </w:numPr>
      </w:pPr>
      <w:proofErr w:type="spellStart"/>
      <w:r>
        <w:t>REQ</w:t>
      </w:r>
      <w:proofErr w:type="spellEnd"/>
      <w:r>
        <w:t xml:space="preserve"> 2.1 Inicio de sesión.</w:t>
      </w:r>
      <w:r w:rsidR="000F3A9B">
        <w:t xml:space="preserve"> </w:t>
      </w:r>
      <w:r>
        <w:t xml:space="preserve">Esta vista permite al usuario ingresar a los beneficios de la web, mediante el botón del </w:t>
      </w:r>
      <w:proofErr w:type="spellStart"/>
      <w:r>
        <w:t>header</w:t>
      </w:r>
      <w:proofErr w:type="spellEnd"/>
      <w:r>
        <w:t xml:space="preserve"> “Inicio de sesión” o por “Comienza ahora” del inicio. En él se presentará un formulario para el inicio de sesión, este debe contar con validaciones que indique al usuario si hay algún error. Además, el formulario cuenta con dos botones, “Iniciar sesión” y “Borrar”.</w:t>
      </w:r>
    </w:p>
    <w:p w:rsidR="00FF109D" w:rsidRDefault="00FF109D" w:rsidP="00FF109D">
      <w:pPr>
        <w:pStyle w:val="Textbody"/>
      </w:pPr>
    </w:p>
    <w:p w:rsidR="00FF109D" w:rsidRDefault="00FF109D" w:rsidP="000F3A9B">
      <w:pPr>
        <w:pStyle w:val="Textbody"/>
        <w:numPr>
          <w:ilvl w:val="1"/>
          <w:numId w:val="9"/>
        </w:numPr>
      </w:pPr>
      <w:proofErr w:type="spellStart"/>
      <w:r>
        <w:t>REQ</w:t>
      </w:r>
      <w:proofErr w:type="spellEnd"/>
      <w:r>
        <w:t xml:space="preserve"> 2.2 Bienvenida de alumno y herramientas de búsqueda.</w:t>
      </w:r>
      <w:r w:rsidR="000F3A9B">
        <w:t xml:space="preserve"> </w:t>
      </w:r>
      <w:r>
        <w:t>Esta vista brinda una bienvenida a los alumnos que logran iniciar sesión. A su vez, da la opción de buscar las áreas de estudio, cursos que están disponibles y todas las citas académicas que se encuentran disponibles.</w:t>
      </w:r>
    </w:p>
    <w:p w:rsidR="00FF109D" w:rsidRDefault="00FF109D" w:rsidP="000F3A9B">
      <w:pPr>
        <w:pStyle w:val="Textbody"/>
        <w:numPr>
          <w:ilvl w:val="1"/>
          <w:numId w:val="9"/>
        </w:numPr>
      </w:pPr>
      <w:proofErr w:type="spellStart"/>
      <w:r>
        <w:t>REQ</w:t>
      </w:r>
      <w:proofErr w:type="spellEnd"/>
      <w:r>
        <w:t xml:space="preserve"> 2.3 Buscar áreas de estudio.</w:t>
      </w:r>
      <w:r w:rsidR="000F3A9B">
        <w:t xml:space="preserve"> </w:t>
      </w:r>
      <w:r>
        <w:t>En esta vista podrás visualizar y escoger el área académica que deseas aprender, la cual estará organizada en forma de lista. Al ingresar al área se brindará los cursos de dicha área. Por otro lado, se tiene la opción de retornar a la vista anterior, este estará presente en todos los requerimientos siguientes.</w:t>
      </w:r>
    </w:p>
    <w:p w:rsidR="00FF109D" w:rsidRDefault="00FF109D" w:rsidP="000F3A9B">
      <w:pPr>
        <w:pStyle w:val="Textbody"/>
        <w:numPr>
          <w:ilvl w:val="1"/>
          <w:numId w:val="9"/>
        </w:numPr>
      </w:pPr>
      <w:proofErr w:type="spellStart"/>
      <w:r>
        <w:t>REQ</w:t>
      </w:r>
      <w:proofErr w:type="spellEnd"/>
      <w:r>
        <w:t xml:space="preserve"> 2.4 Seleccionar un curso de un área.</w:t>
      </w:r>
      <w:r w:rsidR="000F3A9B">
        <w:t xml:space="preserve"> </w:t>
      </w:r>
      <w:r>
        <w:t xml:space="preserve">En esta vista podrás escoger un curso del área que se seleccionó de forma previa. A su vez, se podrá visualizar las citas disponibles de dicho curso con el botón citas. </w:t>
      </w:r>
    </w:p>
    <w:p w:rsidR="00FF109D" w:rsidRDefault="00FF109D" w:rsidP="00FF109D">
      <w:pPr>
        <w:pStyle w:val="Textbody"/>
      </w:pPr>
    </w:p>
    <w:p w:rsidR="00FF109D" w:rsidRDefault="00FF109D" w:rsidP="00112618">
      <w:pPr>
        <w:pStyle w:val="Textbody"/>
        <w:numPr>
          <w:ilvl w:val="1"/>
          <w:numId w:val="9"/>
        </w:numPr>
      </w:pPr>
      <w:proofErr w:type="spellStart"/>
      <w:r>
        <w:t>REQ</w:t>
      </w:r>
      <w:proofErr w:type="spellEnd"/>
      <w:r>
        <w:t xml:space="preserve"> 2.5 Buscar cursos.</w:t>
      </w:r>
      <w:r w:rsidR="000F3A9B">
        <w:t xml:space="preserve"> </w:t>
      </w:r>
      <w:r>
        <w:t xml:space="preserve">Esta vista brinda un listado total de los cursos disponibles en la web, la cual se podrá escoger para visualizar sus citas. </w:t>
      </w:r>
    </w:p>
    <w:p w:rsidR="00FF109D" w:rsidRDefault="00FF109D" w:rsidP="00112618">
      <w:pPr>
        <w:pStyle w:val="Textbody"/>
        <w:numPr>
          <w:ilvl w:val="1"/>
          <w:numId w:val="9"/>
        </w:numPr>
      </w:pPr>
    </w:p>
    <w:p w:rsidR="00FF109D" w:rsidRDefault="00FF109D" w:rsidP="00112618">
      <w:pPr>
        <w:pStyle w:val="Textbody"/>
        <w:numPr>
          <w:ilvl w:val="1"/>
          <w:numId w:val="9"/>
        </w:numPr>
      </w:pPr>
      <w:proofErr w:type="spellStart"/>
      <w:r>
        <w:t>REQ</w:t>
      </w:r>
      <w:proofErr w:type="spellEnd"/>
      <w:r>
        <w:t xml:space="preserve"> 2.6 Buscar citas de un curso.</w:t>
      </w:r>
      <w:r w:rsidR="000F3A9B">
        <w:t xml:space="preserve"> </w:t>
      </w:r>
      <w:r>
        <w:t>Esta vista brinda un listado de las citas de un curso que se seleccionó de forma previa. En el caso que se desee publicar una cita se podrá realizar en sus dos modalidades con el botón registrar cita.</w:t>
      </w:r>
    </w:p>
    <w:p w:rsidR="00FF109D" w:rsidRDefault="00FF109D" w:rsidP="00112618">
      <w:pPr>
        <w:pStyle w:val="Textbody"/>
        <w:numPr>
          <w:ilvl w:val="1"/>
          <w:numId w:val="9"/>
        </w:numPr>
      </w:pPr>
    </w:p>
    <w:p w:rsidR="00FF109D" w:rsidRDefault="00FF109D" w:rsidP="00112618">
      <w:pPr>
        <w:pStyle w:val="Textbody"/>
        <w:numPr>
          <w:ilvl w:val="1"/>
          <w:numId w:val="9"/>
        </w:numPr>
      </w:pPr>
      <w:proofErr w:type="spellStart"/>
      <w:r>
        <w:t>REQ</w:t>
      </w:r>
      <w:proofErr w:type="spellEnd"/>
      <w:r>
        <w:t xml:space="preserve"> 2.7 Buscar citas.</w:t>
      </w:r>
      <w:r w:rsidR="000F3A9B">
        <w:t xml:space="preserve"> </w:t>
      </w:r>
      <w:r>
        <w:t>Esta vista brinda un listado total de las citas disponibles en la web, en la cual te podrás inscribir.</w:t>
      </w:r>
    </w:p>
    <w:p w:rsidR="00FF109D" w:rsidRDefault="00FF109D" w:rsidP="00112618">
      <w:pPr>
        <w:pStyle w:val="Textbody"/>
        <w:numPr>
          <w:ilvl w:val="1"/>
          <w:numId w:val="9"/>
        </w:numPr>
      </w:pPr>
    </w:p>
    <w:p w:rsidR="00FF109D" w:rsidRDefault="00FF109D" w:rsidP="00112618">
      <w:pPr>
        <w:pStyle w:val="Textbody"/>
        <w:numPr>
          <w:ilvl w:val="1"/>
          <w:numId w:val="9"/>
        </w:numPr>
      </w:pPr>
      <w:proofErr w:type="spellStart"/>
      <w:r>
        <w:t>REQ</w:t>
      </w:r>
      <w:proofErr w:type="spellEnd"/>
      <w:r>
        <w:t xml:space="preserve"> 2.8 Seleccionar cita</w:t>
      </w:r>
      <w:r w:rsidR="00112618">
        <w:t xml:space="preserve">. </w:t>
      </w:r>
      <w:r>
        <w:t>Se puede escoger citas publicadas de un curso en específico, estas pueden ser de enseñanza o aprendizaje.</w:t>
      </w:r>
    </w:p>
    <w:p w:rsidR="00FF109D" w:rsidRDefault="00FF109D" w:rsidP="00112618">
      <w:pPr>
        <w:pStyle w:val="Textbody"/>
        <w:numPr>
          <w:ilvl w:val="1"/>
          <w:numId w:val="9"/>
        </w:numPr>
      </w:pPr>
    </w:p>
    <w:p w:rsidR="00FF109D" w:rsidRDefault="00FF109D" w:rsidP="00112618">
      <w:pPr>
        <w:pStyle w:val="Textbody"/>
        <w:numPr>
          <w:ilvl w:val="1"/>
          <w:numId w:val="9"/>
        </w:numPr>
      </w:pPr>
      <w:proofErr w:type="spellStart"/>
      <w:r>
        <w:t>REQ</w:t>
      </w:r>
      <w:proofErr w:type="spellEnd"/>
      <w:r>
        <w:t xml:space="preserve"> 2.9 Registro de citas.</w:t>
      </w:r>
      <w:r w:rsidR="00112618">
        <w:t xml:space="preserve"> </w:t>
      </w:r>
      <w:r>
        <w:t xml:space="preserve">Esta vista te brindará un formulario en el cual escogerás el tipo de cita que deseas registrar, aprendizaje o enseñanza, además, indicas tu horario disponible y registras la cita con el botón “registrar”. </w:t>
      </w:r>
    </w:p>
    <w:p w:rsidR="00FF109D" w:rsidRDefault="00FF109D" w:rsidP="00112618">
      <w:pPr>
        <w:pStyle w:val="Textbody"/>
        <w:numPr>
          <w:ilvl w:val="1"/>
          <w:numId w:val="9"/>
        </w:numPr>
      </w:pPr>
    </w:p>
    <w:p w:rsidR="00FF109D" w:rsidRDefault="00FF109D" w:rsidP="00112618">
      <w:pPr>
        <w:pStyle w:val="Textbody"/>
        <w:numPr>
          <w:ilvl w:val="1"/>
          <w:numId w:val="9"/>
        </w:numPr>
      </w:pPr>
      <w:proofErr w:type="spellStart"/>
      <w:r>
        <w:t>REQ</w:t>
      </w:r>
      <w:proofErr w:type="spellEnd"/>
      <w:r>
        <w:t xml:space="preserve"> 2.10 Listar citas publicadas.</w:t>
      </w:r>
      <w:r w:rsidR="00112618">
        <w:t xml:space="preserve"> </w:t>
      </w:r>
      <w:r>
        <w:t>Esta vista brindará todas las citas las cuales ha publicado el alumno.</w:t>
      </w:r>
    </w:p>
    <w:p w:rsidR="00FF109D" w:rsidRDefault="00FF109D" w:rsidP="00112618">
      <w:pPr>
        <w:pStyle w:val="Textbody"/>
        <w:numPr>
          <w:ilvl w:val="1"/>
          <w:numId w:val="9"/>
        </w:numPr>
      </w:pPr>
    </w:p>
    <w:p w:rsidR="00FF109D" w:rsidRDefault="00FF109D" w:rsidP="00112618">
      <w:pPr>
        <w:pStyle w:val="Textbody"/>
        <w:numPr>
          <w:ilvl w:val="1"/>
          <w:numId w:val="9"/>
        </w:numPr>
      </w:pPr>
      <w:proofErr w:type="spellStart"/>
      <w:r>
        <w:t>REQ</w:t>
      </w:r>
      <w:proofErr w:type="spellEnd"/>
      <w:r>
        <w:t xml:space="preserve"> 2.11 Obtener mi información.</w:t>
      </w:r>
      <w:r w:rsidR="00112618">
        <w:t xml:space="preserve"> </w:t>
      </w:r>
      <w:r>
        <w:t>Esta vista brindará la información registrada del alumno e información adicional como, nivel y créditos.</w:t>
      </w:r>
    </w:p>
    <w:p w:rsidR="00FF109D" w:rsidRDefault="00FF109D" w:rsidP="00112618">
      <w:pPr>
        <w:pStyle w:val="Textbody"/>
        <w:numPr>
          <w:ilvl w:val="1"/>
          <w:numId w:val="9"/>
        </w:numPr>
      </w:pPr>
    </w:p>
    <w:p w:rsidR="00FF109D" w:rsidRDefault="00FF109D" w:rsidP="00112618">
      <w:pPr>
        <w:pStyle w:val="Textbody"/>
        <w:numPr>
          <w:ilvl w:val="1"/>
          <w:numId w:val="9"/>
        </w:numPr>
      </w:pPr>
      <w:proofErr w:type="spellStart"/>
      <w:r>
        <w:t>REQ</w:t>
      </w:r>
      <w:proofErr w:type="spellEnd"/>
      <w:r>
        <w:t xml:space="preserve"> 2.12 Actualizar mi información.</w:t>
      </w:r>
      <w:r w:rsidR="00112618">
        <w:t xml:space="preserve"> </w:t>
      </w:r>
      <w:r>
        <w:t>Esta vista brindará la información registrada por el alumno la cual podrá ser editada.</w:t>
      </w:r>
    </w:p>
    <w:p w:rsidR="00FF109D" w:rsidRDefault="00FF109D" w:rsidP="00112618">
      <w:pPr>
        <w:pStyle w:val="Textbody"/>
        <w:numPr>
          <w:ilvl w:val="1"/>
          <w:numId w:val="9"/>
        </w:numPr>
      </w:pPr>
    </w:p>
    <w:p w:rsidR="00FF109D" w:rsidRDefault="00FF109D" w:rsidP="00112618">
      <w:pPr>
        <w:pStyle w:val="Textbody"/>
        <w:numPr>
          <w:ilvl w:val="1"/>
          <w:numId w:val="9"/>
        </w:numPr>
      </w:pPr>
      <w:proofErr w:type="spellStart"/>
      <w:r>
        <w:lastRenderedPageBreak/>
        <w:t>REQ</w:t>
      </w:r>
      <w:proofErr w:type="spellEnd"/>
      <w:r>
        <w:t xml:space="preserve"> 2.13 Cerrar sesión.</w:t>
      </w:r>
      <w:r w:rsidR="00112618">
        <w:t xml:space="preserve"> </w:t>
      </w:r>
      <w:r>
        <w:t>Este botón se encuentra de forma permanente en la parte superior solo si se detectar que un alumno ha iniciado sesión. Una vez que se seleccione el usuario regresará al inicio.</w:t>
      </w:r>
    </w:p>
    <w:p w:rsidR="00FF109D" w:rsidRDefault="00FF109D" w:rsidP="00FF109D">
      <w:pPr>
        <w:pStyle w:val="Textbody"/>
        <w:numPr>
          <w:ilvl w:val="0"/>
          <w:numId w:val="9"/>
        </w:numPr>
      </w:pPr>
      <w:proofErr w:type="spellStart"/>
      <w:r>
        <w:t>REQ</w:t>
      </w:r>
      <w:proofErr w:type="spellEnd"/>
      <w:r>
        <w:t xml:space="preserve"> 3</w:t>
      </w:r>
      <w:r>
        <w:tab/>
        <w:t>Modulo de Administrador</w:t>
      </w:r>
      <w:r w:rsidR="00112618">
        <w:t xml:space="preserve">. </w:t>
      </w:r>
      <w:r>
        <w:t>Este módulo es para para el uso de los administradores y cuenta con los siguientes detalles en sus requerimientos.</w:t>
      </w:r>
    </w:p>
    <w:p w:rsidR="00FF109D" w:rsidRDefault="00FF109D" w:rsidP="00112618">
      <w:pPr>
        <w:pStyle w:val="Textbody"/>
        <w:numPr>
          <w:ilvl w:val="1"/>
          <w:numId w:val="9"/>
        </w:numPr>
      </w:pPr>
      <w:proofErr w:type="spellStart"/>
      <w:r>
        <w:t>REQ</w:t>
      </w:r>
      <w:proofErr w:type="spellEnd"/>
      <w:r>
        <w:t xml:space="preserve"> 3.1 Manteamientos de áreas académicas.</w:t>
      </w:r>
      <w:r w:rsidR="00112618">
        <w:t xml:space="preserve"> </w:t>
      </w:r>
      <w:r>
        <w:t xml:space="preserve">Esta interfaz permite realizar un </w:t>
      </w:r>
      <w:proofErr w:type="spellStart"/>
      <w:r>
        <w:t>CRUD</w:t>
      </w:r>
      <w:proofErr w:type="spellEnd"/>
      <w:r>
        <w:t xml:space="preserve"> (Crear, Mostrar, Actualizar, Borrar) de áreas académicas de la web.</w:t>
      </w:r>
    </w:p>
    <w:p w:rsidR="00FF109D" w:rsidRDefault="00FF109D" w:rsidP="00112618">
      <w:pPr>
        <w:pStyle w:val="Textbody"/>
        <w:numPr>
          <w:ilvl w:val="1"/>
          <w:numId w:val="9"/>
        </w:numPr>
      </w:pPr>
      <w:proofErr w:type="spellStart"/>
      <w:r>
        <w:t>REQ</w:t>
      </w:r>
      <w:proofErr w:type="spellEnd"/>
      <w:r>
        <w:t xml:space="preserve"> 3.2 Mantenimiento de carreras.</w:t>
      </w:r>
      <w:r w:rsidR="00112618">
        <w:t xml:space="preserve"> </w:t>
      </w:r>
      <w:r>
        <w:t xml:space="preserve">Esta interfaz permite realizar un </w:t>
      </w:r>
      <w:proofErr w:type="spellStart"/>
      <w:r>
        <w:t>CRUD</w:t>
      </w:r>
      <w:proofErr w:type="spellEnd"/>
      <w:r>
        <w:t xml:space="preserve"> de las carreras disponibles de la web.</w:t>
      </w:r>
    </w:p>
    <w:p w:rsidR="00FF109D" w:rsidRDefault="00FF109D" w:rsidP="00112618">
      <w:pPr>
        <w:pStyle w:val="Textbody"/>
        <w:numPr>
          <w:ilvl w:val="1"/>
          <w:numId w:val="9"/>
        </w:numPr>
      </w:pPr>
      <w:proofErr w:type="spellStart"/>
      <w:r>
        <w:t>REQ</w:t>
      </w:r>
      <w:proofErr w:type="spellEnd"/>
      <w:r>
        <w:t xml:space="preserve"> 3.3 Manteamientos cursos.</w:t>
      </w:r>
      <w:r w:rsidR="00112618">
        <w:t xml:space="preserve"> </w:t>
      </w:r>
      <w:r>
        <w:t xml:space="preserve">Esta interfaz permite realizar un </w:t>
      </w:r>
      <w:proofErr w:type="spellStart"/>
      <w:r>
        <w:t>CRUD</w:t>
      </w:r>
      <w:proofErr w:type="spellEnd"/>
      <w:r>
        <w:t xml:space="preserve"> de los cursos disponibles.</w:t>
      </w:r>
    </w:p>
    <w:p w:rsidR="00FF109D" w:rsidRDefault="00FF109D" w:rsidP="00112618">
      <w:pPr>
        <w:pStyle w:val="Textbody"/>
        <w:numPr>
          <w:ilvl w:val="1"/>
          <w:numId w:val="9"/>
        </w:numPr>
      </w:pPr>
      <w:proofErr w:type="spellStart"/>
      <w:r>
        <w:t>REQ</w:t>
      </w:r>
      <w:proofErr w:type="spellEnd"/>
      <w:r>
        <w:t xml:space="preserve"> 3.4 Mantenimiento de alumnos.</w:t>
      </w:r>
      <w:r w:rsidR="00112618">
        <w:t xml:space="preserve"> </w:t>
      </w:r>
      <w:r>
        <w:t xml:space="preserve">Esta interfaz permite realizar un </w:t>
      </w:r>
      <w:proofErr w:type="spellStart"/>
      <w:r>
        <w:t>CRUD</w:t>
      </w:r>
      <w:proofErr w:type="spellEnd"/>
      <w:r>
        <w:t xml:space="preserve"> de los alumnos registrados en la web.</w:t>
      </w:r>
    </w:p>
    <w:p w:rsidR="00FF109D" w:rsidRDefault="00FF109D" w:rsidP="00112618">
      <w:pPr>
        <w:pStyle w:val="Textbody"/>
        <w:numPr>
          <w:ilvl w:val="1"/>
          <w:numId w:val="9"/>
        </w:numPr>
      </w:pPr>
      <w:proofErr w:type="spellStart"/>
      <w:r>
        <w:t>REQ</w:t>
      </w:r>
      <w:proofErr w:type="spellEnd"/>
      <w:r>
        <w:t xml:space="preserve"> 3.5 Mantenimiento de citas.</w:t>
      </w:r>
      <w:r w:rsidR="00112618">
        <w:t xml:space="preserve"> </w:t>
      </w:r>
      <w:r>
        <w:t xml:space="preserve">Esta interfaz permite realizar un </w:t>
      </w:r>
      <w:proofErr w:type="spellStart"/>
      <w:r>
        <w:t>CRUD</w:t>
      </w:r>
      <w:proofErr w:type="spellEnd"/>
      <w:r>
        <w:t xml:space="preserve"> de las citas publicadas en la web.</w:t>
      </w:r>
    </w:p>
    <w:p w:rsidR="00FF109D" w:rsidRPr="00FF109D" w:rsidRDefault="00FF109D" w:rsidP="00112618">
      <w:pPr>
        <w:pStyle w:val="Textbody"/>
        <w:numPr>
          <w:ilvl w:val="1"/>
          <w:numId w:val="9"/>
        </w:numPr>
        <w:rPr>
          <w:rFonts w:hint="eastAsia"/>
        </w:rPr>
      </w:pPr>
      <w:proofErr w:type="spellStart"/>
      <w:r>
        <w:t>REQ</w:t>
      </w:r>
      <w:proofErr w:type="spellEnd"/>
      <w:r>
        <w:t xml:space="preserve"> 3.6 Mantenimiento de valoraciones.</w:t>
      </w:r>
      <w:r w:rsidR="00112618">
        <w:t xml:space="preserve"> </w:t>
      </w:r>
      <w:r>
        <w:t xml:space="preserve">Esta interfaz permite realizar un </w:t>
      </w:r>
      <w:proofErr w:type="spellStart"/>
      <w:r>
        <w:t>CRUD</w:t>
      </w:r>
      <w:proofErr w:type="spellEnd"/>
      <w:r>
        <w:t xml:space="preserve"> de las valoraciones de las citas completadas.</w:t>
      </w:r>
    </w:p>
    <w:p w:rsidR="00252D0F" w:rsidRDefault="008A0792">
      <w:pPr>
        <w:pStyle w:val="Ttulo2"/>
      </w:pPr>
      <w:bookmarkStart w:id="13" w:name="__RefHeading__1998_1977503599"/>
      <w:bookmarkStart w:id="14" w:name="_Toc32977081"/>
      <w:bookmarkEnd w:id="13"/>
      <w:r>
        <w:t>Relación con otros sistemas</w:t>
      </w:r>
      <w:bookmarkEnd w:id="14"/>
    </w:p>
    <w:p w:rsidR="00F413E5" w:rsidRPr="00F413E5" w:rsidRDefault="00F413E5" w:rsidP="00F413E5">
      <w:pPr>
        <w:pStyle w:val="Textbody"/>
        <w:rPr>
          <w:rFonts w:hint="eastAsia"/>
        </w:rPr>
      </w:pPr>
      <w:r>
        <w:t>No aplica.</w:t>
      </w:r>
    </w:p>
    <w:p w:rsidR="00252D0F" w:rsidRDefault="008A0792" w:rsidP="00344092">
      <w:pPr>
        <w:pStyle w:val="Ttulo1"/>
        <w:rPr>
          <w:rFonts w:hint="eastAsia"/>
        </w:rPr>
      </w:pPr>
      <w:bookmarkStart w:id="15" w:name="__RefHeading__2000_1977503599"/>
      <w:bookmarkStart w:id="16" w:name="_Toc32977082"/>
      <w:bookmarkEnd w:id="15"/>
      <w:r>
        <w:lastRenderedPageBreak/>
        <w:t>RECURSOS HARDWARE</w:t>
      </w:r>
      <w:bookmarkEnd w:id="16"/>
    </w:p>
    <w:p w:rsidR="00252D0F" w:rsidRPr="00E450F4" w:rsidRDefault="008A0792" w:rsidP="00E450F4">
      <w:pPr>
        <w:pStyle w:val="Ttulo2"/>
      </w:pPr>
      <w:bookmarkStart w:id="17" w:name="__RefHeading__2002_1977503599"/>
      <w:bookmarkStart w:id="18" w:name="_Toc32977083"/>
      <w:bookmarkEnd w:id="17"/>
      <w:r>
        <w:t>Servidores</w:t>
      </w:r>
      <w:bookmarkEnd w:id="18"/>
      <w:r w:rsidR="00E450F4" w:rsidRPr="00E450F4">
        <w:rPr>
          <w:color w:val="000000"/>
          <w:lang/>
        </w:rPr>
        <w:t xml:space="preserve"> </w:t>
      </w:r>
    </w:p>
    <w:p w:rsidR="00252D0F" w:rsidRDefault="00252D0F">
      <w:pPr>
        <w:pStyle w:val="Standard"/>
        <w:rPr>
          <w:color w:val="000000"/>
          <w:lang/>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252D0F">
        <w:tblPrEx>
          <w:tblCellMar>
            <w:top w:w="0" w:type="dxa"/>
            <w:bottom w:w="0" w:type="dxa"/>
          </w:tblCellMar>
        </w:tblPrEx>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bCs/>
                <w:color w:val="000000"/>
              </w:rPr>
            </w:pPr>
            <w:r>
              <w:rPr>
                <w:b/>
                <w:bCs/>
                <w:color w:val="000000"/>
              </w:rPr>
              <w:t xml:space="preserve">Servidor </w:t>
            </w:r>
            <w:proofErr w:type="spellStart"/>
            <w:r w:rsidR="00E450F4" w:rsidRPr="00E450F4">
              <w:rPr>
                <w:b/>
                <w:bCs/>
                <w:color w:val="000000"/>
              </w:rPr>
              <w:t>HostingLabs</w:t>
            </w:r>
            <w:proofErr w:type="spellEnd"/>
          </w:p>
        </w:tc>
      </w:tr>
      <w:tr w:rsidR="00252D0F">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bCs/>
                <w:color w:val="000000"/>
              </w:rPr>
            </w:pPr>
            <w:r>
              <w:rPr>
                <w:b/>
                <w:bCs/>
                <w:color w:val="000000"/>
              </w:rPr>
              <w:t>Valor recomendado</w:t>
            </w:r>
          </w:p>
        </w:tc>
      </w:tr>
      <w:tr w:rsidR="00252D0F">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9D040A">
            <w:pPr>
              <w:pStyle w:val="TableContents"/>
              <w:rPr>
                <w:color w:val="000000"/>
              </w:rPr>
            </w:pPr>
            <w:r w:rsidRPr="00034EA0">
              <w:rPr>
                <w:rFonts w:cs="Arial"/>
                <w:sz w:val="22"/>
                <w:szCs w:val="22"/>
                <w:lang w:val="en-US"/>
              </w:rPr>
              <w:t xml:space="preserve">12 </w:t>
            </w:r>
            <w:proofErr w:type="spellStart"/>
            <w:r w:rsidRPr="00034EA0">
              <w:rPr>
                <w:rFonts w:cs="Arial"/>
                <w:sz w:val="22"/>
                <w:szCs w:val="22"/>
                <w:lang w:val="en-US"/>
              </w:rPr>
              <w:t>Nucleos</w:t>
            </w:r>
            <w:proofErr w:type="spellEnd"/>
          </w:p>
        </w:tc>
      </w:tr>
      <w:tr w:rsidR="00252D0F">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E450F4">
            <w:pPr>
              <w:pStyle w:val="TableContents"/>
              <w:rPr>
                <w:color w:val="000000"/>
              </w:rPr>
            </w:pPr>
            <w:r w:rsidRPr="00034EA0">
              <w:rPr>
                <w:rFonts w:cs="Arial"/>
                <w:sz w:val="22"/>
                <w:szCs w:val="22"/>
                <w:lang w:val="en-US"/>
              </w:rPr>
              <w:t>32 GB DDR4</w:t>
            </w:r>
          </w:p>
        </w:tc>
      </w:tr>
      <w:tr w:rsidR="00252D0F">
        <w:tblPrEx>
          <w:tblCellMar>
            <w:top w:w="0" w:type="dxa"/>
            <w:bottom w:w="0" w:type="dxa"/>
          </w:tblCellMar>
        </w:tblPrEx>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9D040A">
            <w:pPr>
              <w:pStyle w:val="TableContents"/>
              <w:rPr>
                <w:color w:val="000000"/>
              </w:rPr>
            </w:pPr>
            <w:r w:rsidRPr="00034EA0">
              <w:rPr>
                <w:rFonts w:cs="Arial"/>
                <w:sz w:val="22"/>
                <w:szCs w:val="22"/>
              </w:rPr>
              <w:t>2 x 02 TB SAS</w:t>
            </w:r>
          </w:p>
        </w:tc>
      </w:tr>
      <w:tr w:rsidR="00252D0F">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9D040A">
            <w:pPr>
              <w:pStyle w:val="TableContents"/>
              <w:rPr>
                <w:color w:val="000000"/>
              </w:rPr>
            </w:pPr>
            <w:r w:rsidRPr="009D040A">
              <w:rPr>
                <w:color w:val="000000"/>
              </w:rPr>
              <w:t>02 IPs Dedicada</w:t>
            </w:r>
          </w:p>
        </w:tc>
      </w:tr>
      <w:tr w:rsidR="00252D0F">
        <w:tblPrEx>
          <w:tblCellMar>
            <w:top w:w="0" w:type="dxa"/>
            <w:bottom w:w="0" w:type="dxa"/>
          </w:tblCellMar>
        </w:tblPrEx>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r>
    </w:tbl>
    <w:p w:rsidR="00252D0F" w:rsidRDefault="00252D0F">
      <w:pPr>
        <w:pStyle w:val="Standard"/>
        <w:rPr>
          <w:color w:val="000000"/>
        </w:rPr>
      </w:pPr>
    </w:p>
    <w:p w:rsidR="00252D0F" w:rsidRDefault="008A0792">
      <w:pPr>
        <w:pStyle w:val="Ttulo2"/>
        <w:rPr>
          <w:rFonts w:hint="eastAsia"/>
        </w:rPr>
      </w:pPr>
      <w:bookmarkStart w:id="19" w:name="__RefHeading__2004_1977503599"/>
      <w:bookmarkStart w:id="20" w:name="_Toc32977084"/>
      <w:bookmarkEnd w:id="19"/>
      <w:r>
        <w:t>Estaciones cliente</w:t>
      </w:r>
      <w:bookmarkEnd w:id="20"/>
    </w:p>
    <w:p w:rsidR="00252D0F" w:rsidRDefault="00252D0F">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252D0F">
        <w:tblPrEx>
          <w:tblCellMar>
            <w:top w:w="0" w:type="dxa"/>
            <w:bottom w:w="0" w:type="dxa"/>
          </w:tblCellMar>
        </w:tblPrEx>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color w:val="000000"/>
              </w:rPr>
            </w:pPr>
            <w:r>
              <w:rPr>
                <w:b/>
                <w:color w:val="000000"/>
              </w:rPr>
              <w:t>Valor recomendado</w:t>
            </w:r>
          </w:p>
        </w:tc>
      </w:tr>
      <w:tr w:rsidR="00252D0F">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8E0199">
            <w:pPr>
              <w:pStyle w:val="TableContents"/>
              <w:rPr>
                <w:color w:val="000000"/>
              </w:rPr>
            </w:pPr>
            <w:r w:rsidRPr="00034EA0">
              <w:rPr>
                <w:rFonts w:cs="Arial"/>
                <w:color w:val="000000"/>
                <w:sz w:val="22"/>
                <w:szCs w:val="22"/>
              </w:rPr>
              <w:t>Intel Core i5 de 6 núcleos y 3.7 GHz</w:t>
            </w:r>
          </w:p>
        </w:tc>
      </w:tr>
      <w:tr w:rsidR="00252D0F">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8E0199">
            <w:pPr>
              <w:pStyle w:val="TableContents"/>
              <w:rPr>
                <w:color w:val="000000"/>
              </w:rPr>
            </w:pPr>
            <w:r w:rsidRPr="00034EA0">
              <w:rPr>
                <w:rFonts w:cs="Arial"/>
                <w:color w:val="000000"/>
                <w:sz w:val="22"/>
                <w:szCs w:val="22"/>
              </w:rPr>
              <w:t>8 GB</w:t>
            </w:r>
          </w:p>
        </w:tc>
      </w:tr>
      <w:tr w:rsidR="00252D0F">
        <w:tblPrEx>
          <w:tblCellMar>
            <w:top w:w="0" w:type="dxa"/>
            <w:bottom w:w="0" w:type="dxa"/>
          </w:tblCellMar>
        </w:tblPrEx>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8E0199">
            <w:pPr>
              <w:pStyle w:val="TableContents"/>
              <w:rPr>
                <w:color w:val="000000"/>
              </w:rPr>
            </w:pPr>
            <w:r w:rsidRPr="008E0199">
              <w:rPr>
                <w:color w:val="000000"/>
              </w:rPr>
              <w:t>2 TB</w:t>
            </w:r>
          </w:p>
        </w:tc>
      </w:tr>
      <w:tr w:rsidR="00252D0F">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8E0199">
            <w:pPr>
              <w:pStyle w:val="TableContents"/>
              <w:rPr>
                <w:color w:val="000000"/>
              </w:rPr>
            </w:pPr>
            <w:r>
              <w:rPr>
                <w:color w:val="000000"/>
              </w:rPr>
              <w:t>-</w:t>
            </w:r>
          </w:p>
        </w:tc>
      </w:tr>
      <w:tr w:rsidR="00252D0F">
        <w:tblPrEx>
          <w:tblCellMar>
            <w:top w:w="0" w:type="dxa"/>
            <w:bottom w:w="0" w:type="dxa"/>
          </w:tblCellMar>
        </w:tblPrEx>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r>
    </w:tbl>
    <w:p w:rsidR="00252D0F" w:rsidRDefault="008A0792">
      <w:pPr>
        <w:pStyle w:val="Ttulo2"/>
        <w:rPr>
          <w:rFonts w:hint="eastAsia"/>
        </w:rPr>
      </w:pPr>
      <w:bookmarkStart w:id="21" w:name="__RefHeading__2006_1977503599"/>
      <w:bookmarkStart w:id="22" w:name="_Toc32977085"/>
      <w:bookmarkEnd w:id="21"/>
      <w:r>
        <w:t>Conectividad</w:t>
      </w:r>
      <w:bookmarkEnd w:id="22"/>
    </w:p>
    <w:p w:rsidR="00252D0F" w:rsidRDefault="008A0792">
      <w:pPr>
        <w:pStyle w:val="Textbody"/>
        <w:rPr>
          <w:color w:val="000000"/>
        </w:rPr>
      </w:pPr>
      <w:r>
        <w:rPr>
          <w:color w:val="000000"/>
        </w:rPr>
        <w:t>&lt;Cumplimente tabla y borre cuadro&gt;</w:t>
      </w:r>
    </w:p>
    <w:p w:rsidR="00252D0F" w:rsidRDefault="008A0792">
      <w:pPr>
        <w:pStyle w:val="Standard"/>
        <w:rPr>
          <w:color w:val="000000"/>
          <w:lang/>
        </w:rPr>
      </w:pPr>
      <w:r>
        <w:rPr>
          <w:noProof/>
          <w:color w:val="000000"/>
          <w:lang/>
        </w:rPr>
        <mc:AlternateContent>
          <mc:Choice Requires="wps">
            <w:drawing>
              <wp:inline distT="0" distB="0" distL="0" distR="0">
                <wp:extent cx="5734800" cy="709200"/>
                <wp:effectExtent l="0" t="0" r="18300" b="14700"/>
                <wp:docPr id="11" name="Marco9"/>
                <wp:cNvGraphicFramePr/>
                <a:graphic xmlns:a="http://schemas.openxmlformats.org/drawingml/2006/main">
                  <a:graphicData uri="http://schemas.microsoft.com/office/word/2010/wordprocessingShape">
                    <wps:wsp>
                      <wps:cNvSpPr txBox="1"/>
                      <wps:spPr>
                        <a:xfrm>
                          <a:off x="0" y="0"/>
                          <a:ext cx="5734800" cy="709200"/>
                        </a:xfrm>
                        <a:prstGeom prst="rect">
                          <a:avLst/>
                        </a:prstGeom>
                        <a:ln w="6480">
                          <a:solidFill>
                            <a:srgbClr val="C0C0C0"/>
                          </a:solidFill>
                          <a:prstDash val="solid"/>
                        </a:ln>
                      </wps:spPr>
                      <wps:txbx>
                        <w:txbxContent>
                          <w:p w:rsidR="00A85C02" w:rsidRDefault="00A85C02">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A85C02" w:rsidRDefault="00A85C02">
                            <w:pPr>
                              <w:pStyle w:val="Standard"/>
                            </w:pP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9" o:spid="_x0000_s1026" type="#_x0000_t202" style="width:451.55pt;height:5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Ox1gEAAJoDAAAOAAAAZHJzL2Uyb0RvYy54bWysU12P0zAQfEfiP1h+p0mP0murpie46hDS&#10;8SEVfoDj2I0lx2utfU3Kr2ft5HoF3hCK5MSe6ezOrLu9GzrLTgqDAVfx+azkTDkJjXHHiv/4/vBm&#10;xVmIwjXCglMVP6vA73avX217v1E30IJtFDIScWHT+4q3MfpNUQTZqk6EGXjlCNSAnYi0xWPRoOhJ&#10;vbPFTVkuix6w8QhShUCn+xHku6yvtZLxq9ZBRWYrTr3FvGJe67QWu63YHFH41sipDfEPXXTCOCp6&#10;kdqLKNgTmr+kOiMRAug4k9AVoLWRKnsgN/PyDzeHVniVvVA4wV9iCv9PVn45fUNmGprdnDMnOprR&#10;Z4ES1ima3ocNMQ6eOHH4AAPRns8DHSbHg8YuvckLI5xCPl+CVUNkkg7f3b5drEqCJGG35Zoml2SK&#10;l197DPGjgo6lj4ojDS7nKU6PIY7UZ0oqZh3rK74k0cwKYE3zYKxNWMBjfW+RnQTN/L5Mz1TsN1qS&#10;24vQjrwMTTTrqLVkfbSYvuJQD1MeNTRnioPuPPXZAv7kzH5yNJL1YkntsJg3i9V6SRu8RuprhMbv&#10;RXx0By9TXKlxB++fImiT/aaqY6mpGboAObHpsqYbdr3PrJe/1O4XAAAA//8DAFBLAwQUAAYACAAA&#10;ACEABa6z6dkAAAAFAQAADwAAAGRycy9kb3ducmV2LnhtbEyPwU7DMBBE70j8g7VI3KhjkGgJcSoU&#10;iQ9oQajHrb1NIux1iN3W8PUYLnAZaTWjmbfNOnsnTjTHMbAGtahAEJtgR+41vL4836xAxIRs0QUm&#10;DZ8UYd1eXjRY23DmDZ22qRelhGONGoaUplrKaAbyGBdhIi7eIcweUznnXtoZz6XcO3lbVffS48hl&#10;YcCJuoHM+/boNXTLt4/ZfOXOdZvdivFgVMhR6+ur/PQIIlFOf2H4wS/o0BamfTiyjcJpKI+kXy3e&#10;Q3WnQOxLSKklyLaR/+nbbwAAAP//AwBQSwECLQAUAAYACAAAACEAtoM4kv4AAADhAQAAEwAAAAAA&#10;AAAAAAAAAAAAAAAAW0NvbnRlbnRfVHlwZXNdLnhtbFBLAQItABQABgAIAAAAIQA4/SH/1gAAAJQB&#10;AAALAAAAAAAAAAAAAAAAAC8BAABfcmVscy8ucmVsc1BLAQItABQABgAIAAAAIQDOmEOx1gEAAJoD&#10;AAAOAAAAAAAAAAAAAAAAAC4CAABkcnMvZTJvRG9jLnhtbFBLAQItABQABgAIAAAAIQAFrrPp2QAA&#10;AAUBAAAPAAAAAAAAAAAAAAAAADAEAABkcnMvZG93bnJldi54bWxQSwUGAAAAAAQABADzAAAANgUA&#10;AAAA&#10;" filled="f" strokecolor="silver" strokeweight=".18mm">
                <v:textbox inset="2.63mm,1.36mm,2.63mm,1.36mm">
                  <w:txbxContent>
                    <w:p w:rsidR="00A85C02" w:rsidRDefault="00A85C02">
                      <w:pPr>
                        <w:pStyle w:val="Textbody"/>
                      </w:pPr>
                      <w:r>
                        <w:t>Se detallarán todos los requisitos mínimos y recomendados de recursos hardware de conectividad entre servidores y estaciones cliente necesarios para la implantación. Para facilitar la comprensión, se recomienda incluir el diagrama de despliegue correspondiente.</w:t>
                      </w:r>
                    </w:p>
                    <w:p w:rsidR="00A85C02" w:rsidRDefault="00A85C02">
                      <w:pPr>
                        <w:pStyle w:val="Standard"/>
                      </w:pPr>
                    </w:p>
                  </w:txbxContent>
                </v:textbox>
                <w10:anchorlock/>
              </v:shape>
            </w:pict>
          </mc:Fallback>
        </mc:AlternateContent>
      </w:r>
    </w:p>
    <w:p w:rsidR="00252D0F" w:rsidRDefault="00252D0F">
      <w:pPr>
        <w:pStyle w:val="Standard"/>
        <w:rPr>
          <w:color w:val="000000"/>
          <w:lang/>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252D0F">
        <w:tblPrEx>
          <w:tblCellMar>
            <w:top w:w="0" w:type="dxa"/>
            <w:bottom w:w="0" w:type="dxa"/>
          </w:tblCellMar>
        </w:tblPrEx>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color w:val="000000"/>
              </w:rPr>
            </w:pPr>
            <w:r>
              <w:rPr>
                <w:b/>
                <w:color w:val="000000"/>
              </w:rPr>
              <w:t>Valor recomendado</w:t>
            </w:r>
          </w:p>
        </w:tc>
      </w:tr>
      <w:tr w:rsidR="00252D0F">
        <w:tblPrEx>
          <w:tblCellMar>
            <w:top w:w="0" w:type="dxa"/>
            <w:bottom w:w="0" w:type="dxa"/>
          </w:tblCellMar>
        </w:tblPrEx>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272B9E">
            <w:pPr>
              <w:pStyle w:val="TableContents"/>
              <w:rPr>
                <w:color w:val="000000"/>
              </w:rPr>
            </w:pPr>
            <w:proofErr w:type="spellStart"/>
            <w:r w:rsidRPr="00272B9E">
              <w:rPr>
                <w:color w:val="000000"/>
              </w:rPr>
              <w:t>TP</w:t>
            </w:r>
            <w:proofErr w:type="spellEnd"/>
            <w:r w:rsidRPr="00272B9E">
              <w:rPr>
                <w:color w:val="000000"/>
              </w:rPr>
              <w:t>-Link TG-3468</w:t>
            </w:r>
          </w:p>
        </w:tc>
      </w:tr>
      <w:tr w:rsidR="00252D0F">
        <w:tblPrEx>
          <w:tblCellMar>
            <w:top w:w="0" w:type="dxa"/>
            <w:bottom w:w="0" w:type="dxa"/>
          </w:tblCellMar>
        </w:tblPrEx>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272B9E">
            <w:pPr>
              <w:pStyle w:val="TableContents"/>
              <w:rPr>
                <w:color w:val="000000"/>
              </w:rPr>
            </w:pPr>
            <w:r>
              <w:rPr>
                <w:color w:val="000000"/>
              </w:rPr>
              <w:t>LAN</w:t>
            </w:r>
          </w:p>
        </w:tc>
      </w:tr>
      <w:tr w:rsidR="00252D0F">
        <w:tblPrEx>
          <w:tblCellMar>
            <w:top w:w="0" w:type="dxa"/>
            <w:bottom w:w="0" w:type="dxa"/>
          </w:tblCellMar>
        </w:tblPrEx>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252D0F" w:rsidRDefault="002A3013">
            <w:pPr>
              <w:pStyle w:val="TableContents"/>
              <w:rPr>
                <w:color w:val="000000"/>
              </w:rPr>
            </w:pPr>
            <w:r>
              <w:rPr>
                <w:color w:val="000000"/>
              </w:rPr>
              <w:t>-</w:t>
            </w:r>
          </w:p>
        </w:tc>
      </w:tr>
    </w:tbl>
    <w:p w:rsidR="00252D0F" w:rsidRDefault="00252D0F">
      <w:pPr>
        <w:pStyle w:val="Standard"/>
        <w:rPr>
          <w:color w:val="000000"/>
        </w:rPr>
      </w:pPr>
    </w:p>
    <w:p w:rsidR="00252D0F" w:rsidRDefault="00252D0F">
      <w:pPr>
        <w:pStyle w:val="Standard"/>
        <w:rPr>
          <w:color w:val="000000"/>
        </w:rPr>
      </w:pPr>
      <w:bookmarkStart w:id="23" w:name="__RefHeading__2008_1977503599"/>
      <w:bookmarkEnd w:id="23"/>
    </w:p>
    <w:p w:rsidR="00252D0F" w:rsidRDefault="008A0792" w:rsidP="00344092">
      <w:pPr>
        <w:pStyle w:val="Ttulo1"/>
        <w:rPr>
          <w:rFonts w:hint="eastAsia"/>
        </w:rPr>
      </w:pPr>
      <w:bookmarkStart w:id="24" w:name="__RefHeading__2010_1977503599"/>
      <w:bookmarkStart w:id="25" w:name="_Toc32977086"/>
      <w:bookmarkEnd w:id="24"/>
      <w:r>
        <w:lastRenderedPageBreak/>
        <w:t>RECURSOS SOFTWARE</w:t>
      </w:r>
      <w:bookmarkEnd w:id="25"/>
    </w:p>
    <w:p w:rsidR="00252D0F" w:rsidRDefault="008A0792">
      <w:pPr>
        <w:pStyle w:val="Ttulo2"/>
        <w:rPr>
          <w:rFonts w:hint="eastAsia"/>
        </w:rPr>
      </w:pPr>
      <w:bookmarkStart w:id="26" w:name="__RefHeading__2012_1977503599"/>
      <w:bookmarkStart w:id="27" w:name="_Toc32977087"/>
      <w:bookmarkEnd w:id="26"/>
      <w:r>
        <w:t>Matriz de certificación</w:t>
      </w:r>
      <w:bookmarkEnd w:id="27"/>
    </w:p>
    <w:p w:rsidR="00252D0F" w:rsidRDefault="008A0792">
      <w:pPr>
        <w:pStyle w:val="Textbody"/>
        <w:rPr>
          <w:color w:val="000000"/>
        </w:rPr>
      </w:pPr>
      <w:r>
        <w:rPr>
          <w:color w:val="000000"/>
        </w:rPr>
        <w:t>&lt;Introduzca contenido y borre cuadro&gt;</w:t>
      </w:r>
    </w:p>
    <w:p w:rsidR="00252D0F" w:rsidRDefault="008A0792">
      <w:pPr>
        <w:pStyle w:val="Textbody"/>
        <w:rPr>
          <w:color w:val="000000"/>
        </w:rPr>
      </w:pPr>
      <w:r>
        <w:rPr>
          <w:noProof/>
          <w:color w:val="000000"/>
        </w:rPr>
        <mc:AlternateContent>
          <mc:Choice Requires="wps">
            <w:drawing>
              <wp:inline distT="0" distB="0" distL="0" distR="0">
                <wp:extent cx="5734800" cy="668520"/>
                <wp:effectExtent l="0" t="0" r="18300" b="17280"/>
                <wp:docPr id="13" name="Marco1"/>
                <wp:cNvGraphicFramePr/>
                <a:graphic xmlns:a="http://schemas.openxmlformats.org/drawingml/2006/main">
                  <a:graphicData uri="http://schemas.microsoft.com/office/word/2010/wordprocessingShape">
                    <wps:wsp>
                      <wps:cNvSpPr txBox="1"/>
                      <wps:spPr>
                        <a:xfrm>
                          <a:off x="0" y="0"/>
                          <a:ext cx="5734800" cy="668520"/>
                        </a:xfrm>
                        <a:prstGeom prst="rect">
                          <a:avLst/>
                        </a:prstGeom>
                        <a:ln w="6480">
                          <a:solidFill>
                            <a:srgbClr val="C0C0C0"/>
                          </a:solidFill>
                          <a:prstDash val="solid"/>
                        </a:ln>
                      </wps:spPr>
                      <wps:txbx>
                        <w:txbxContent>
                          <w:p w:rsidR="00A85C02" w:rsidRDefault="00A85C02">
                            <w:pPr>
                              <w:pStyle w:val="Textbody"/>
                              <w:rPr>
                                <w:color w:val="000000"/>
                              </w:rPr>
                            </w:pPr>
                            <w:r>
                              <w:rPr>
                                <w:color w:val="000000"/>
                              </w:rPr>
                              <w:t xml:space="preserve">Este apartado recogerá la compatibilidad de la versión del sistema objeto de la instalación, con las distintas versiones de software base y componentes externos utilizados (máquina virtual Java, servidor de aplicaciones, servidor de base de datos, </w:t>
                            </w:r>
                            <w:proofErr w:type="spellStart"/>
                            <w:r>
                              <w:rPr>
                                <w:color w:val="000000"/>
                              </w:rPr>
                              <w:t>LDAP</w:t>
                            </w:r>
                            <w:proofErr w:type="spellEnd"/>
                            <w:r>
                              <w:rPr>
                                <w:color w:val="000000"/>
                              </w:rPr>
                              <w:t>, etc.).</w:t>
                            </w:r>
                          </w:p>
                        </w:txbxContent>
                      </wps:txbx>
                      <wps:bodyPr vert="horz" lIns="94680" tIns="48960" rIns="94680" bIns="48960" compatLnSpc="0">
                        <a:noAutofit/>
                      </wps:bodyPr>
                    </wps:wsp>
                  </a:graphicData>
                </a:graphic>
              </wp:inline>
            </w:drawing>
          </mc:Choice>
          <mc:Fallback>
            <w:pict>
              <v:shape id="Marco1" o:spid="_x0000_s1027" type="#_x0000_t202" style="width:451.5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8p2QEAAKEDAAAOAAAAZHJzL2Uyb0RvYy54bWysU9GO0zAQfEfiHyy/06S9XuhFTU9w1SGk&#10;40AqfIDj2I0l22vZvibl61k7ba/AG0KRnNgzHe/Mbtf3o9HkIHxQYBs6n5WUCMuhU3bf0B/fH9+t&#10;KAmR2Y5psKKhRxHo/ebtm/XgarGAHnQnPEERG+rBNbSP0dVFEXgvDAszcMIiKMEbFnHr90Xn2YDq&#10;RheLsqyKAXznPHARAp5uJ5Busr6UgsevUgYRiW4o1hbz6vPaprXYrFm998z1ip/KYP9QhWHK4qUX&#10;qS2LjLx49ZeUUdxDABlnHEwBUiousgd0My//cLPrmRPZC4YT3CWm8P9k+fPhmyeqw97dUGKZwR59&#10;YZ7DPEUzuFAjY+eQE8ePMCLtfB7wMDkepTfpjV4I4hjy8RKsGCPheHj7/ma5KhHiiFXV6naRky9e&#10;f+18iJ8EGJI+GuqxcTlPdngKEStB6pmSLtOWDKiEopkVQKvuUWmdsOD37YP25MCw5w9lelLNqPAb&#10;LcltWegnXoZONG2RnaxPFtNXHNtxSulsv4XuiKng6GO5PfiflOjPFjtzt6ywKhLzZrm6q3Djr5H2&#10;GsEpcCw+2Z3jKbVUv4UPLxGkyrbT5dNVp5pwDrKX08ymQbveZ9brP2vzCwAA//8DAFBLAwQUAAYA&#10;CAAAACEAIMvs0dkAAAAFAQAADwAAAGRycy9kb3ducmV2LnhtbEyPwU7DMBBE70j8g7VI3KgdKqCE&#10;OBWKxAe0IMRxa2+TCHsdbLcNfD2GC1xGWs1o5m2znr0TR4ppDKyhWigQxCbYkXsNL89PVysQKSNb&#10;dIFJwyclWLfnZw3WNpx4Q8dt7kUp4VSjhiHnqZYymYE8pkWYiIu3D9FjLmfspY14KuXeyWulbqXH&#10;kcvCgBN1A5n37cFr6O5eP6L5mjvXbd5WjHtThTlpfXkxPz6AyDTnvzD84Bd0aAvTLhzYJuE0lEfy&#10;rxbvXi0rELsSUjdLkG0j/9O33wAAAP//AwBQSwECLQAUAAYACAAAACEAtoM4kv4AAADhAQAAEwAA&#10;AAAAAAAAAAAAAAAAAAAAW0NvbnRlbnRfVHlwZXNdLnhtbFBLAQItABQABgAIAAAAIQA4/SH/1gAA&#10;AJQBAAALAAAAAAAAAAAAAAAAAC8BAABfcmVscy8ucmVsc1BLAQItABQABgAIAAAAIQBRA/8p2QEA&#10;AKEDAAAOAAAAAAAAAAAAAAAAAC4CAABkcnMvZTJvRG9jLnhtbFBLAQItABQABgAIAAAAIQAgy+zR&#10;2QAAAAUBAAAPAAAAAAAAAAAAAAAAADMEAABkcnMvZG93bnJldi54bWxQSwUGAAAAAAQABADzAAAA&#10;OQUAAAAA&#10;" filled="f" strokecolor="silver" strokeweight=".18mm">
                <v:textbox inset="2.63mm,1.36mm,2.63mm,1.36mm">
                  <w:txbxContent>
                    <w:p w:rsidR="00A85C02" w:rsidRDefault="00A85C02">
                      <w:pPr>
                        <w:pStyle w:val="Textbody"/>
                        <w:rPr>
                          <w:color w:val="000000"/>
                        </w:rPr>
                      </w:pPr>
                      <w:r>
                        <w:rPr>
                          <w:color w:val="000000"/>
                        </w:rPr>
                        <w:t xml:space="preserve">Este apartado recogerá la compatibilidad de la versión del sistema objeto de la instalación, con las distintas versiones de software base y componentes externos utilizados (máquina virtual Java, servidor de aplicaciones, servidor de base de datos, </w:t>
                      </w:r>
                      <w:proofErr w:type="spellStart"/>
                      <w:r>
                        <w:rPr>
                          <w:color w:val="000000"/>
                        </w:rPr>
                        <w:t>LDAP</w:t>
                      </w:r>
                      <w:proofErr w:type="spellEnd"/>
                      <w:r>
                        <w:rPr>
                          <w:color w:val="000000"/>
                        </w:rPr>
                        <w:t>, etc.).</w:t>
                      </w:r>
                    </w:p>
                  </w:txbxContent>
                </v:textbox>
                <w10:anchorlock/>
              </v:shape>
            </w:pict>
          </mc:Fallback>
        </mc:AlternateContent>
      </w:r>
    </w:p>
    <w:p w:rsidR="00252D0F" w:rsidRDefault="008A0792">
      <w:pPr>
        <w:pStyle w:val="Ttulo2"/>
        <w:rPr>
          <w:rFonts w:hint="eastAsia"/>
        </w:rPr>
      </w:pPr>
      <w:bookmarkStart w:id="28" w:name="__RefHeading__3655_1276270192"/>
      <w:bookmarkStart w:id="29" w:name="_Toc32977088"/>
      <w:bookmarkEnd w:id="28"/>
      <w:r>
        <w:t>Restricciones técnicas del sistema</w:t>
      </w:r>
      <w:bookmarkEnd w:id="29"/>
    </w:p>
    <w:p w:rsidR="00252D0F" w:rsidRDefault="00252D0F">
      <w:pPr>
        <w:pStyle w:val="Standard"/>
        <w:rPr>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252D0F">
        <w:tblPrEx>
          <w:tblCellMar>
            <w:top w:w="0" w:type="dxa"/>
            <w:bottom w:w="0" w:type="dxa"/>
          </w:tblCellMar>
        </w:tblPrEx>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Standard"/>
              <w:snapToGrid w:val="0"/>
              <w:rPr>
                <w:b/>
                <w:color w:val="000000"/>
              </w:rPr>
            </w:pPr>
            <w:r>
              <w:rPr>
                <w:b/>
                <w:color w:val="000000"/>
              </w:rPr>
              <w:t>Descripción</w:t>
            </w:r>
          </w:p>
        </w:tc>
      </w:tr>
      <w:tr w:rsidR="00252D0F">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A505F3">
            <w:pPr>
              <w:pStyle w:val="TableContents"/>
              <w:rPr>
                <w:color w:val="000000"/>
              </w:rPr>
            </w:pPr>
            <w:r w:rsidRPr="00A505F3">
              <w:rPr>
                <w:color w:val="000000"/>
              </w:rPr>
              <w:t>Windows 10 Pro</w:t>
            </w:r>
            <w:r>
              <w:rPr>
                <w:color w:val="000000"/>
              </w:rPr>
              <w:t xml:space="preserve"> o </w:t>
            </w:r>
            <w:r w:rsidRPr="00034EA0">
              <w:rPr>
                <w:rFonts w:eastAsia="Arial" w:cs="Arial"/>
                <w:sz w:val="22"/>
                <w:szCs w:val="22"/>
              </w:rPr>
              <w:t xml:space="preserve">Windows 10 </w:t>
            </w:r>
            <w:r>
              <w:rPr>
                <w:rFonts w:eastAsia="Arial" w:cs="Arial"/>
                <w:sz w:val="22"/>
                <w:szCs w:val="22"/>
              </w:rPr>
              <w:t>Home</w:t>
            </w:r>
          </w:p>
        </w:tc>
      </w:tr>
      <w:tr w:rsidR="00252D0F">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A505F3">
            <w:pPr>
              <w:pStyle w:val="TableContents"/>
              <w:rPr>
                <w:color w:val="000000"/>
              </w:rPr>
            </w:pPr>
            <w:r w:rsidRPr="00A505F3">
              <w:rPr>
                <w:color w:val="000000"/>
              </w:rPr>
              <w:t>SQL Server 2014 Express</w:t>
            </w:r>
          </w:p>
        </w:tc>
      </w:tr>
      <w:tr w:rsidR="00252D0F">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A505F3" w:rsidP="00A505F3">
            <w:pPr>
              <w:pStyle w:val="TableContents"/>
              <w:rPr>
                <w:color w:val="000000"/>
              </w:rPr>
            </w:pPr>
            <w:r w:rsidRPr="00A505F3">
              <w:rPr>
                <w:color w:val="000000"/>
              </w:rPr>
              <w:t>Visual Estudio</w:t>
            </w:r>
            <w:r>
              <w:rPr>
                <w:color w:val="000000"/>
              </w:rPr>
              <w:t xml:space="preserve"> </w:t>
            </w:r>
            <w:proofErr w:type="spellStart"/>
            <w:r w:rsidRPr="00A505F3">
              <w:rPr>
                <w:color w:val="000000"/>
              </w:rPr>
              <w:t>Community</w:t>
            </w:r>
            <w:proofErr w:type="spellEnd"/>
            <w:r w:rsidRPr="00A505F3">
              <w:rPr>
                <w:color w:val="000000"/>
              </w:rPr>
              <w:t xml:space="preserve"> 2019</w:t>
            </w:r>
          </w:p>
        </w:tc>
      </w:tr>
      <w:tr w:rsidR="00252D0F">
        <w:tblPrEx>
          <w:tblCellMar>
            <w:top w:w="0" w:type="dxa"/>
            <w:bottom w:w="0" w:type="dxa"/>
          </w:tblCellMar>
        </w:tblPrEx>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2C6455" w:rsidP="002C6455">
            <w:pPr>
              <w:pStyle w:val="TableContents"/>
              <w:rPr>
                <w:color w:val="000000"/>
              </w:rPr>
            </w:pPr>
            <w:r w:rsidRPr="002C6455">
              <w:rPr>
                <w:color w:val="000000"/>
              </w:rPr>
              <w:t>.NET</w:t>
            </w:r>
            <w:r>
              <w:rPr>
                <w:color w:val="000000"/>
              </w:rPr>
              <w:t xml:space="preserve"> </w:t>
            </w:r>
            <w:r w:rsidRPr="002C6455">
              <w:rPr>
                <w:color w:val="000000"/>
              </w:rPr>
              <w:t>4.0</w:t>
            </w:r>
            <w:r>
              <w:rPr>
                <w:color w:val="000000"/>
              </w:rPr>
              <w:t xml:space="preserve"> (Es parte de </w:t>
            </w:r>
            <w:r w:rsidR="00BC74CD">
              <w:rPr>
                <w:color w:val="000000"/>
              </w:rPr>
              <w:t>Microsoft,</w:t>
            </w:r>
            <w:r>
              <w:rPr>
                <w:color w:val="000000"/>
              </w:rPr>
              <w:t xml:space="preserve"> pero siempre hay que ver si esta actualizado)</w:t>
            </w:r>
          </w:p>
        </w:tc>
      </w:tr>
      <w:tr w:rsidR="00252D0F">
        <w:tblPrEx>
          <w:tblCellMar>
            <w:top w:w="0" w:type="dxa"/>
            <w:bottom w:w="0" w:type="dxa"/>
          </w:tblCellMar>
        </w:tblPrEx>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r>
    </w:tbl>
    <w:p w:rsidR="00252D0F" w:rsidRDefault="00252D0F">
      <w:pPr>
        <w:pStyle w:val="Standard"/>
        <w:rPr>
          <w:color w:val="000000"/>
        </w:rPr>
      </w:pPr>
    </w:p>
    <w:p w:rsidR="00252D0F" w:rsidRDefault="008A0792">
      <w:pPr>
        <w:pStyle w:val="Ttulo2"/>
        <w:rPr>
          <w:rFonts w:hint="eastAsia"/>
        </w:rPr>
      </w:pPr>
      <w:bookmarkStart w:id="30" w:name="__RefHeading__2014_1977503599"/>
      <w:bookmarkStart w:id="31" w:name="_Toc32977089"/>
      <w:bookmarkEnd w:id="30"/>
      <w:r>
        <w:t>Requisitos de otros sistemas</w:t>
      </w:r>
      <w:bookmarkEnd w:id="31"/>
    </w:p>
    <w:p w:rsidR="00252D0F" w:rsidRPr="00F413E5" w:rsidRDefault="00F413E5">
      <w:pPr>
        <w:pStyle w:val="Standard"/>
        <w:rPr>
          <w:color w:val="000000"/>
          <w:lang w:val="es-PE"/>
        </w:rPr>
      </w:pPr>
      <w:r>
        <w:rPr>
          <w:color w:val="000000"/>
          <w:lang w:val="es-PE"/>
        </w:rPr>
        <w:t>No aplica.</w:t>
      </w:r>
    </w:p>
    <w:p w:rsidR="00252D0F" w:rsidRDefault="008A0792" w:rsidP="00344092">
      <w:pPr>
        <w:pStyle w:val="Ttulo1"/>
        <w:rPr>
          <w:rFonts w:hint="eastAsia"/>
        </w:rPr>
      </w:pPr>
      <w:bookmarkStart w:id="32" w:name="__RefHeading__3657_1276270192"/>
      <w:bookmarkStart w:id="33" w:name="_Toc32977090"/>
      <w:bookmarkEnd w:id="32"/>
      <w:r>
        <w:lastRenderedPageBreak/>
        <w:t>INSTALACIÓN Y CONFIGURACIÓN DEL SOFTWARE BASE</w:t>
      </w:r>
      <w:bookmarkEnd w:id="33"/>
    </w:p>
    <w:p w:rsidR="00A85C02" w:rsidRPr="00A85C02" w:rsidRDefault="00A85C02" w:rsidP="00A85C02">
      <w:pPr>
        <w:pStyle w:val="Standard"/>
        <w:rPr>
          <w:color w:val="000000"/>
          <w:sz w:val="22"/>
        </w:rPr>
      </w:pPr>
      <w:r w:rsidRPr="00A85C02">
        <w:rPr>
          <w:color w:val="000000"/>
          <w:sz w:val="22"/>
        </w:rPr>
        <w:t>Para acceder a la aplicación se deberá contar con las siguientes herramientas:</w:t>
      </w:r>
    </w:p>
    <w:p w:rsidR="00A85C02" w:rsidRPr="00A85C02" w:rsidRDefault="00A85C02" w:rsidP="00A85C02">
      <w:pPr>
        <w:pStyle w:val="Standard"/>
        <w:numPr>
          <w:ilvl w:val="0"/>
          <w:numId w:val="10"/>
        </w:numPr>
        <w:rPr>
          <w:color w:val="000000"/>
          <w:sz w:val="22"/>
        </w:rPr>
      </w:pPr>
      <w:r w:rsidRPr="00A85C02">
        <w:rPr>
          <w:color w:val="000000"/>
          <w:sz w:val="22"/>
        </w:rPr>
        <w:t>SQL Server 2014</w:t>
      </w:r>
    </w:p>
    <w:p w:rsidR="00252D0F" w:rsidRDefault="00A85C02" w:rsidP="00A85C02">
      <w:pPr>
        <w:pStyle w:val="Standard"/>
        <w:numPr>
          <w:ilvl w:val="0"/>
          <w:numId w:val="10"/>
        </w:numPr>
        <w:rPr>
          <w:color w:val="000000"/>
          <w:shd w:val="clear" w:color="auto" w:fill="FFFF00"/>
          <w:lang/>
        </w:rPr>
      </w:pPr>
      <w:bookmarkStart w:id="34" w:name="_Hlk32978472"/>
      <w:r w:rsidRPr="00A85C02">
        <w:rPr>
          <w:color w:val="000000"/>
          <w:sz w:val="22"/>
        </w:rPr>
        <w:t xml:space="preserve">Visual Estudio </w:t>
      </w:r>
      <w:proofErr w:type="spellStart"/>
      <w:r w:rsidRPr="00A85C02">
        <w:rPr>
          <w:color w:val="000000"/>
          <w:sz w:val="22"/>
        </w:rPr>
        <w:t>Community</w:t>
      </w:r>
      <w:proofErr w:type="spellEnd"/>
      <w:r w:rsidRPr="00A85C02">
        <w:rPr>
          <w:color w:val="000000"/>
          <w:sz w:val="22"/>
        </w:rPr>
        <w:t xml:space="preserve"> 2019</w:t>
      </w:r>
      <w:bookmarkEnd w:id="34"/>
    </w:p>
    <w:p w:rsidR="00252D0F" w:rsidRDefault="00252D0F">
      <w:pPr>
        <w:pStyle w:val="Standard"/>
        <w:rPr>
          <w:color w:val="000000"/>
          <w:shd w:val="clear" w:color="auto" w:fill="FFFF00"/>
          <w:lang/>
        </w:rPr>
      </w:pPr>
    </w:p>
    <w:p w:rsidR="00252D0F" w:rsidRDefault="00252D0F">
      <w:pPr>
        <w:pStyle w:val="Standard"/>
        <w:rPr>
          <w:color w:val="000000"/>
          <w:lang/>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7212"/>
      </w:tblGrid>
      <w:tr w:rsidR="00252D0F">
        <w:tblPrEx>
          <w:tblCellMar>
            <w:top w:w="0" w:type="dxa"/>
            <w:bottom w:w="0" w:type="dxa"/>
          </w:tblCellMar>
        </w:tblPrEx>
        <w:trPr>
          <w:trHeight w:val="403"/>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A85C02">
            <w:pPr>
              <w:pStyle w:val="Standard"/>
              <w:shd w:val="clear" w:color="auto" w:fill="E6E6E6"/>
              <w:snapToGrid w:val="0"/>
              <w:rPr>
                <w:b/>
                <w:color w:val="000000"/>
              </w:rPr>
            </w:pPr>
            <w:r>
              <w:rPr>
                <w:b/>
                <w:color w:val="000000"/>
              </w:rPr>
              <w:t>SQL Server 2014</w:t>
            </w:r>
          </w:p>
        </w:tc>
      </w:tr>
      <w:tr w:rsidR="00252D0F">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Descripción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7D06D7">
            <w:pPr>
              <w:pStyle w:val="TableContents"/>
              <w:rPr>
                <w:color w:val="000000"/>
              </w:rPr>
            </w:pPr>
            <w:r w:rsidRPr="007D06D7">
              <w:rPr>
                <w:color w:val="000000"/>
              </w:rPr>
              <w:t>Microsoft SQL Server 2014 Express es una edición gratuita del motor de base de datos SQL Server.</w:t>
            </w:r>
          </w:p>
        </w:tc>
      </w:tr>
      <w:tr w:rsidR="00252D0F">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Localización</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7D06D7">
            <w:pPr>
              <w:pStyle w:val="TableContents"/>
              <w:rPr>
                <w:color w:val="000000"/>
              </w:rPr>
            </w:pPr>
            <w:r w:rsidRPr="007D06D7">
              <w:rPr>
                <w:color w:val="000000"/>
              </w:rPr>
              <w:t>https://msdn.microsoft.com/es-es/sqlserver2014express.aspx</w:t>
            </w:r>
          </w:p>
        </w:tc>
      </w:tr>
      <w:tr w:rsidR="00252D0F">
        <w:tblPrEx>
          <w:tblCellMar>
            <w:top w:w="0" w:type="dxa"/>
            <w:bottom w:w="0" w:type="dxa"/>
          </w:tblCellMar>
        </w:tblPrEx>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TableContents"/>
              <w:rPr>
                <w:color w:val="000000"/>
              </w:rPr>
            </w:pPr>
            <w:r>
              <w:rPr>
                <w:color w:val="000000"/>
              </w:rPr>
              <w:t>Procedimiento de instalación</w:t>
            </w:r>
          </w:p>
        </w:tc>
      </w:tr>
      <w:tr w:rsidR="00252D0F">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7D06D7">
            <w:pPr>
              <w:pStyle w:val="TableContents"/>
              <w:rPr>
                <w:color w:val="000000"/>
              </w:rPr>
            </w:pPr>
            <w:r>
              <w:rPr>
                <w:color w:val="000000"/>
              </w:rPr>
              <w:t>D</w:t>
            </w:r>
            <w:r w:rsidRPr="007D06D7">
              <w:rPr>
                <w:color w:val="000000"/>
              </w:rPr>
              <w:t>escargar el fichero SQLEXPRADV_x64_ESN.exe desde la web oficial de Microsoft</w:t>
            </w:r>
          </w:p>
        </w:tc>
      </w:tr>
      <w:tr w:rsidR="00252D0F">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7D06D7">
            <w:pPr>
              <w:pStyle w:val="TableContents"/>
              <w:rPr>
                <w:color w:val="000000"/>
              </w:rPr>
            </w:pPr>
            <w:r w:rsidRPr="007D06D7">
              <w:rPr>
                <w:color w:val="000000"/>
              </w:rPr>
              <w:t xml:space="preserve">Elegiremos la descarga "SQL Server 2014 Express </w:t>
            </w:r>
            <w:proofErr w:type="spellStart"/>
            <w:r w:rsidRPr="007D06D7">
              <w:rPr>
                <w:color w:val="000000"/>
              </w:rPr>
              <w:t>with</w:t>
            </w:r>
            <w:proofErr w:type="spellEnd"/>
            <w:r w:rsidRPr="007D06D7">
              <w:rPr>
                <w:color w:val="000000"/>
              </w:rPr>
              <w:t xml:space="preserve"> </w:t>
            </w:r>
            <w:proofErr w:type="spellStart"/>
            <w:r w:rsidRPr="007D06D7">
              <w:rPr>
                <w:color w:val="000000"/>
              </w:rPr>
              <w:t>Advanced</w:t>
            </w:r>
            <w:proofErr w:type="spellEnd"/>
            <w:r w:rsidRPr="007D06D7">
              <w:rPr>
                <w:color w:val="000000"/>
              </w:rPr>
              <w:t xml:space="preserve"> </w:t>
            </w:r>
            <w:proofErr w:type="spellStart"/>
            <w:r w:rsidRPr="007D06D7">
              <w:rPr>
                <w:color w:val="000000"/>
              </w:rPr>
              <w:t>Services</w:t>
            </w:r>
            <w:proofErr w:type="spellEnd"/>
            <w:r w:rsidRPr="007D06D7">
              <w:rPr>
                <w:color w:val="000000"/>
              </w:rPr>
              <w:t xml:space="preserve"> 64 Bit"</w:t>
            </w:r>
          </w:p>
        </w:tc>
      </w:tr>
      <w:tr w:rsidR="00252D0F">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F07AEE">
            <w:pPr>
              <w:pStyle w:val="TableContents"/>
              <w:rPr>
                <w:color w:val="000000"/>
              </w:rPr>
            </w:pPr>
            <w:r>
              <w:rPr>
                <w:color w:val="000000"/>
              </w:rPr>
              <w:t xml:space="preserve">Paso </w:t>
            </w:r>
            <w:r>
              <w:rPr>
                <w:color w:val="000000"/>
              </w:rPr>
              <w:t>3</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7D06D7">
            <w:pPr>
              <w:pStyle w:val="TableContents"/>
              <w:rPr>
                <w:color w:val="000000"/>
              </w:rPr>
            </w:pPr>
            <w:r w:rsidRPr="007D06D7">
              <w:rPr>
                <w:color w:val="000000"/>
              </w:rPr>
              <w:t>Una vez descargado el fichero SQLEXPRADV_x64_ESN.exe lo ejecutaremos como administrador, pulsando con el botón derecho del ratón sobre él y eligiendo "Ejecutar como administrador"</w:t>
            </w:r>
          </w:p>
        </w:tc>
      </w:tr>
      <w:tr w:rsidR="00F07AEE">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07AEE" w:rsidRDefault="00F07AEE">
            <w:pPr>
              <w:pStyle w:val="TableContents"/>
              <w:rPr>
                <w:color w:val="000000"/>
              </w:rPr>
            </w:pPr>
            <w:r>
              <w:rPr>
                <w:color w:val="000000"/>
              </w:rPr>
              <w:t xml:space="preserve">Paso </w:t>
            </w:r>
            <w:r>
              <w:rPr>
                <w:color w:val="000000"/>
              </w:rPr>
              <w:t>4</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07AEE" w:rsidRPr="007D06D7" w:rsidRDefault="00F07AEE">
            <w:pPr>
              <w:pStyle w:val="TableContents"/>
              <w:rPr>
                <w:color w:val="000000"/>
              </w:rPr>
            </w:pPr>
            <w:r w:rsidRPr="00F07AEE">
              <w:rPr>
                <w:color w:val="000000"/>
              </w:rPr>
              <w:t>El fichero anterior es un comprimido que nos solicitará dónde queremos descomprimirlo, elegiremos una carpeta para la descompresión y pulsaremos "Aceptar":</w:t>
            </w:r>
          </w:p>
        </w:tc>
      </w:tr>
      <w:tr w:rsidR="00F07AEE">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F07AEE" w:rsidRDefault="00F07AEE">
            <w:pPr>
              <w:pStyle w:val="TableContents"/>
              <w:rPr>
                <w:color w:val="000000"/>
              </w:rPr>
            </w:pPr>
            <w:r>
              <w:rPr>
                <w:color w:val="000000"/>
              </w:rPr>
              <w:t xml:space="preserve">Paso </w:t>
            </w:r>
            <w:r>
              <w:rPr>
                <w:color w:val="000000"/>
              </w:rPr>
              <w:t>5</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F07AEE" w:rsidRPr="00F07AEE" w:rsidRDefault="00F07AEE">
            <w:pPr>
              <w:pStyle w:val="TableContents"/>
              <w:rPr>
                <w:color w:val="000000"/>
              </w:rPr>
            </w:pPr>
            <w:r w:rsidRPr="00F07AEE">
              <w:rPr>
                <w:color w:val="000000"/>
              </w:rPr>
              <w:t xml:space="preserve">Una vez descomprimido se iniciará el asistente de instalación de SQL Server Express 2014, pulsaremos en "Nueva instalación independiente de SQL Server o agregar </w:t>
            </w:r>
            <w:r w:rsidRPr="00F07AEE">
              <w:rPr>
                <w:color w:val="000000"/>
              </w:rPr>
              <w:t>características</w:t>
            </w:r>
            <w:r w:rsidRPr="00F07AEE">
              <w:rPr>
                <w:color w:val="000000"/>
              </w:rPr>
              <w:t xml:space="preserve"> a una instalación existente"</w:t>
            </w:r>
          </w:p>
        </w:tc>
      </w:tr>
      <w:tr w:rsidR="0079090A">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79090A" w:rsidRDefault="0079090A">
            <w:pPr>
              <w:pStyle w:val="TableContents"/>
              <w:rPr>
                <w:color w:val="000000"/>
              </w:rPr>
            </w:pPr>
            <w:r>
              <w:rPr>
                <w:color w:val="000000"/>
              </w:rPr>
              <w:t>Paso 6</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9090A" w:rsidRPr="00F07AEE" w:rsidRDefault="0079090A">
            <w:pPr>
              <w:pStyle w:val="TableContents"/>
              <w:rPr>
                <w:color w:val="000000"/>
              </w:rPr>
            </w:pPr>
            <w:r w:rsidRPr="0079090A">
              <w:rPr>
                <w:color w:val="000000"/>
              </w:rPr>
              <w:t>El asistente de instalación nos mostrará el acuerdo de licencia, si estamos de acuerdo marcaremos "Acepto los términos de licencia" y pulsaremos "Siguiente"</w:t>
            </w:r>
          </w:p>
        </w:tc>
      </w:tr>
      <w:tr w:rsidR="0021619E">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1619E" w:rsidRDefault="0021619E">
            <w:pPr>
              <w:pStyle w:val="TableContents"/>
              <w:rPr>
                <w:color w:val="000000"/>
              </w:rPr>
            </w:pPr>
            <w:r>
              <w:rPr>
                <w:color w:val="000000"/>
              </w:rPr>
              <w:t>Paso 7</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1619E" w:rsidRPr="0079090A" w:rsidRDefault="0021619E">
            <w:pPr>
              <w:pStyle w:val="TableContents"/>
              <w:rPr>
                <w:color w:val="000000"/>
              </w:rPr>
            </w:pPr>
            <w:r w:rsidRPr="0021619E">
              <w:rPr>
                <w:color w:val="000000"/>
              </w:rPr>
              <w:t xml:space="preserve">A </w:t>
            </w:r>
            <w:r w:rsidRPr="0021619E">
              <w:rPr>
                <w:color w:val="000000"/>
              </w:rPr>
              <w:t>continuación,</w:t>
            </w:r>
            <w:r w:rsidRPr="0021619E">
              <w:rPr>
                <w:color w:val="000000"/>
              </w:rPr>
              <w:t xml:space="preserve"> nos ofrecerá la opción de activar Windows </w:t>
            </w:r>
            <w:proofErr w:type="spellStart"/>
            <w:r w:rsidRPr="0021619E">
              <w:rPr>
                <w:color w:val="000000"/>
              </w:rPr>
              <w:t>Update</w:t>
            </w:r>
            <w:proofErr w:type="spellEnd"/>
            <w:r w:rsidRPr="0021619E">
              <w:rPr>
                <w:color w:val="000000"/>
              </w:rPr>
              <w:t xml:space="preserve"> para SQL Server, si queremos mantener nuestro motor de base de datos actualizado siempre con los últimos parches marcaremos la opción "Use Microsoft </w:t>
            </w:r>
            <w:proofErr w:type="spellStart"/>
            <w:r w:rsidRPr="0021619E">
              <w:rPr>
                <w:color w:val="000000"/>
              </w:rPr>
              <w:t>Update</w:t>
            </w:r>
            <w:proofErr w:type="spellEnd"/>
            <w:r w:rsidRPr="0021619E">
              <w:rPr>
                <w:color w:val="000000"/>
              </w:rPr>
              <w:t xml:space="preserve"> para comprobar las actualizaciones (recomendado)", pulsaremos "Siguiente" para continuar</w:t>
            </w:r>
          </w:p>
        </w:tc>
      </w:tr>
      <w:tr w:rsidR="00252D0F">
        <w:tblPrEx>
          <w:tblCellMar>
            <w:top w:w="0" w:type="dxa"/>
            <w:bottom w:w="0" w:type="dxa"/>
          </w:tblCellMar>
        </w:tblPrEx>
        <w:trPr>
          <w:trHeight w:val="403"/>
        </w:trPr>
        <w:tc>
          <w:tcPr>
            <w:tcW w:w="8550" w:type="dxa"/>
            <w:gridSpan w:val="2"/>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TableContents"/>
              <w:rPr>
                <w:color w:val="000000"/>
              </w:rPr>
            </w:pPr>
            <w:r>
              <w:rPr>
                <w:color w:val="000000"/>
              </w:rPr>
              <w:t>Procedimiento de configuración</w:t>
            </w:r>
          </w:p>
        </w:tc>
      </w:tr>
      <w:tr w:rsidR="00252D0F">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Paso 1</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21619E">
            <w:pPr>
              <w:pStyle w:val="TableContents"/>
              <w:rPr>
                <w:color w:val="000000"/>
              </w:rPr>
            </w:pPr>
            <w:r>
              <w:rPr>
                <w:color w:val="000000"/>
              </w:rPr>
              <w:t>I</w:t>
            </w:r>
            <w:r w:rsidRPr="0021619E">
              <w:rPr>
                <w:color w:val="000000"/>
              </w:rPr>
              <w:t xml:space="preserve">nstalar todos los componentes y </w:t>
            </w:r>
            <w:r>
              <w:rPr>
                <w:color w:val="000000"/>
              </w:rPr>
              <w:t>dejar</w:t>
            </w:r>
            <w:r w:rsidRPr="0021619E">
              <w:rPr>
                <w:color w:val="000000"/>
              </w:rPr>
              <w:t xml:space="preserve"> la carpeta de instalación por defecto como directorio </w:t>
            </w:r>
            <w:proofErr w:type="spellStart"/>
            <w:r w:rsidRPr="0021619E">
              <w:rPr>
                <w:color w:val="000000"/>
              </w:rPr>
              <w:t>ráiz</w:t>
            </w:r>
            <w:proofErr w:type="spellEnd"/>
            <w:r w:rsidRPr="0021619E">
              <w:rPr>
                <w:color w:val="000000"/>
              </w:rPr>
              <w:t xml:space="preserve"> de la instancia</w:t>
            </w:r>
          </w:p>
        </w:tc>
      </w:tr>
      <w:tr w:rsidR="00252D0F">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TableContents"/>
              <w:rPr>
                <w:color w:val="000000"/>
              </w:rPr>
            </w:pPr>
            <w:r>
              <w:rPr>
                <w:color w:val="000000"/>
              </w:rPr>
              <w:t>Paso 2</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C25E47">
            <w:pPr>
              <w:pStyle w:val="TableContents"/>
              <w:rPr>
                <w:color w:val="000000"/>
              </w:rPr>
            </w:pPr>
            <w:r w:rsidRPr="00C25E47">
              <w:rPr>
                <w:color w:val="000000"/>
              </w:rPr>
              <w:t>En la pestaña "Instancias de usuario" podremos elegir la opción "Los usuarios pueden ejecutar una instancia independiente del motor de base de datos", con esto conseguiremos que los usuarios que no tienen permisos de administrador puedan ejecutar una instancia independiente del motor de base de datos SQL Server</w:t>
            </w:r>
          </w:p>
        </w:tc>
      </w:tr>
      <w:tr w:rsidR="00252D0F">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09656D">
            <w:pPr>
              <w:pStyle w:val="TableContents"/>
              <w:rPr>
                <w:color w:val="000000"/>
              </w:rPr>
            </w:pPr>
            <w:r>
              <w:rPr>
                <w:color w:val="000000"/>
              </w:rPr>
              <w:t>Paso 3</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09656D">
            <w:pPr>
              <w:pStyle w:val="TableContents"/>
              <w:rPr>
                <w:color w:val="000000"/>
              </w:rPr>
            </w:pPr>
            <w:r w:rsidRPr="0009656D">
              <w:rPr>
                <w:color w:val="000000"/>
              </w:rPr>
              <w:t>En la pestaña "</w:t>
            </w:r>
            <w:proofErr w:type="spellStart"/>
            <w:r w:rsidRPr="0009656D">
              <w:rPr>
                <w:color w:val="000000"/>
              </w:rPr>
              <w:t>FILESTREAM</w:t>
            </w:r>
            <w:proofErr w:type="spellEnd"/>
            <w:r w:rsidRPr="0009656D">
              <w:rPr>
                <w:color w:val="000000"/>
              </w:rPr>
              <w:t xml:space="preserve">" podremos habilitar la opción "Habilitar </w:t>
            </w:r>
            <w:proofErr w:type="spellStart"/>
            <w:r w:rsidRPr="0009656D">
              <w:rPr>
                <w:color w:val="000000"/>
              </w:rPr>
              <w:t>FILESTREAM</w:t>
            </w:r>
            <w:proofErr w:type="spellEnd"/>
            <w:r w:rsidRPr="0009656D">
              <w:rPr>
                <w:color w:val="000000"/>
              </w:rPr>
              <w:t xml:space="preserve"> para el acceso a </w:t>
            </w:r>
            <w:proofErr w:type="spellStart"/>
            <w:r w:rsidRPr="0009656D">
              <w:rPr>
                <w:color w:val="000000"/>
              </w:rPr>
              <w:t>Transact</w:t>
            </w:r>
            <w:proofErr w:type="spellEnd"/>
            <w:r w:rsidRPr="0009656D">
              <w:rPr>
                <w:color w:val="000000"/>
              </w:rPr>
              <w:t>-SQL"</w:t>
            </w:r>
          </w:p>
        </w:tc>
      </w:tr>
      <w:tr w:rsidR="0009656D">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9656D" w:rsidRDefault="0009656D">
            <w:pPr>
              <w:pStyle w:val="TableContents"/>
              <w:rPr>
                <w:color w:val="000000"/>
              </w:rPr>
            </w:pPr>
            <w:r>
              <w:rPr>
                <w:color w:val="000000"/>
              </w:rPr>
              <w:t>Paso 4</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9656D" w:rsidRPr="0009656D" w:rsidRDefault="0009656D">
            <w:pPr>
              <w:pStyle w:val="TableContents"/>
              <w:rPr>
                <w:color w:val="000000"/>
              </w:rPr>
            </w:pPr>
            <w:r w:rsidRPr="0009656D">
              <w:rPr>
                <w:color w:val="000000"/>
              </w:rPr>
              <w:t>Tras elegir todas las opciones de configuración del motor de base de datos SQL Server pulsaremos en "Siguiente</w:t>
            </w:r>
          </w:p>
        </w:tc>
      </w:tr>
      <w:tr w:rsidR="00696245">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96245" w:rsidRDefault="00696245">
            <w:pPr>
              <w:pStyle w:val="TableContents"/>
              <w:rPr>
                <w:color w:val="000000"/>
              </w:rPr>
            </w:pPr>
            <w:r>
              <w:rPr>
                <w:color w:val="000000"/>
              </w:rPr>
              <w:t>Paso 5</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96245" w:rsidRPr="00696245" w:rsidRDefault="00696245" w:rsidP="00696245">
            <w:pPr>
              <w:pStyle w:val="TableContents"/>
              <w:rPr>
                <w:color w:val="000000"/>
              </w:rPr>
            </w:pPr>
            <w:r w:rsidRPr="00696245">
              <w:rPr>
                <w:color w:val="000000"/>
              </w:rPr>
              <w:t xml:space="preserve">A </w:t>
            </w:r>
            <w:r w:rsidRPr="00696245">
              <w:rPr>
                <w:color w:val="000000"/>
              </w:rPr>
              <w:t>continuación,</w:t>
            </w:r>
            <w:r w:rsidRPr="00696245">
              <w:rPr>
                <w:color w:val="000000"/>
              </w:rPr>
              <w:t xml:space="preserve"> podremos elegir qué hacer con </w:t>
            </w:r>
            <w:proofErr w:type="spellStart"/>
            <w:r w:rsidRPr="00696245">
              <w:rPr>
                <w:color w:val="000000"/>
              </w:rPr>
              <w:t>Reporting</w:t>
            </w:r>
            <w:proofErr w:type="spellEnd"/>
            <w:r w:rsidRPr="00696245">
              <w:rPr>
                <w:color w:val="000000"/>
              </w:rPr>
              <w:t xml:space="preserve"> </w:t>
            </w:r>
            <w:proofErr w:type="spellStart"/>
            <w:r w:rsidRPr="00696245">
              <w:rPr>
                <w:color w:val="000000"/>
              </w:rPr>
              <w:t>Services</w:t>
            </w:r>
            <w:proofErr w:type="spellEnd"/>
            <w:r w:rsidRPr="00696245">
              <w:rPr>
                <w:color w:val="000000"/>
              </w:rPr>
              <w:t xml:space="preserve"> (si lo hemos elegido para la instalación):</w:t>
            </w:r>
          </w:p>
          <w:p w:rsidR="00696245" w:rsidRPr="00696245" w:rsidRDefault="00696245" w:rsidP="00696245">
            <w:pPr>
              <w:pStyle w:val="TableContents"/>
              <w:rPr>
                <w:color w:val="000000"/>
              </w:rPr>
            </w:pPr>
          </w:p>
          <w:p w:rsidR="00696245" w:rsidRPr="00696245" w:rsidRDefault="00696245" w:rsidP="00696245">
            <w:pPr>
              <w:pStyle w:val="TableContents"/>
              <w:rPr>
                <w:color w:val="000000"/>
              </w:rPr>
            </w:pPr>
            <w:r w:rsidRPr="00696245">
              <w:rPr>
                <w:color w:val="000000"/>
              </w:rPr>
              <w:t xml:space="preserve">Instalar y configurar: instala y configura el servidor de informes. Después de la instalación, use el Administrador de configuración de </w:t>
            </w:r>
            <w:proofErr w:type="spellStart"/>
            <w:r w:rsidRPr="00696245">
              <w:rPr>
                <w:color w:val="000000"/>
              </w:rPr>
              <w:t>Reporting</w:t>
            </w:r>
            <w:proofErr w:type="spellEnd"/>
            <w:r w:rsidRPr="00696245">
              <w:rPr>
                <w:color w:val="000000"/>
              </w:rPr>
              <w:t xml:space="preserve"> </w:t>
            </w:r>
            <w:proofErr w:type="spellStart"/>
            <w:r w:rsidRPr="00696245">
              <w:rPr>
                <w:color w:val="000000"/>
              </w:rPr>
              <w:t>Services</w:t>
            </w:r>
            <w:proofErr w:type="spellEnd"/>
            <w:r w:rsidRPr="00696245">
              <w:rPr>
                <w:color w:val="000000"/>
              </w:rPr>
              <w:t xml:space="preserve"> a fin de configurar el servidor de informes para el modo nativo.</w:t>
            </w:r>
          </w:p>
          <w:p w:rsidR="00696245" w:rsidRPr="00696245" w:rsidRDefault="00696245" w:rsidP="00696245">
            <w:pPr>
              <w:pStyle w:val="TableContents"/>
              <w:rPr>
                <w:color w:val="000000"/>
              </w:rPr>
            </w:pPr>
            <w:r w:rsidRPr="00696245">
              <w:rPr>
                <w:color w:val="000000"/>
              </w:rPr>
              <w:t xml:space="preserve">Solo instalar: instala los archivos del servidor de informes. Después de la instalación, use el Administrador de configuración de </w:t>
            </w:r>
            <w:proofErr w:type="spellStart"/>
            <w:r w:rsidRPr="00696245">
              <w:rPr>
                <w:color w:val="000000"/>
              </w:rPr>
              <w:t>Reporting</w:t>
            </w:r>
            <w:proofErr w:type="spellEnd"/>
            <w:r w:rsidRPr="00696245">
              <w:rPr>
                <w:color w:val="000000"/>
              </w:rPr>
              <w:t xml:space="preserve"> </w:t>
            </w:r>
            <w:proofErr w:type="spellStart"/>
            <w:r w:rsidRPr="00696245">
              <w:rPr>
                <w:color w:val="000000"/>
              </w:rPr>
              <w:t>Services</w:t>
            </w:r>
            <w:proofErr w:type="spellEnd"/>
            <w:r w:rsidRPr="00696245">
              <w:rPr>
                <w:color w:val="000000"/>
              </w:rPr>
              <w:t xml:space="preserve"> a fin de configurar el </w:t>
            </w:r>
            <w:r w:rsidRPr="00696245">
              <w:rPr>
                <w:color w:val="000000"/>
              </w:rPr>
              <w:lastRenderedPageBreak/>
              <w:t>servidor de informes para el modo nativo.</w:t>
            </w:r>
          </w:p>
          <w:p w:rsidR="00696245" w:rsidRPr="0009656D" w:rsidRDefault="00696245" w:rsidP="00696245">
            <w:pPr>
              <w:pStyle w:val="TableContents"/>
              <w:rPr>
                <w:color w:val="000000"/>
              </w:rPr>
            </w:pPr>
            <w:r w:rsidRPr="00696245">
              <w:rPr>
                <w:color w:val="000000"/>
              </w:rPr>
              <w:t>Pulsaremos "Siguiente" y se iniciará el proceso de instalación de SQL Server 2014</w:t>
            </w:r>
          </w:p>
        </w:tc>
      </w:tr>
      <w:tr w:rsidR="00696245">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96245" w:rsidRDefault="00696245">
            <w:pPr>
              <w:pStyle w:val="TableContents"/>
              <w:rPr>
                <w:color w:val="000000"/>
              </w:rPr>
            </w:pPr>
            <w:r>
              <w:rPr>
                <w:color w:val="000000"/>
              </w:rPr>
              <w:lastRenderedPageBreak/>
              <w:t>Paso</w:t>
            </w:r>
            <w:r>
              <w:rPr>
                <w:color w:val="000000"/>
              </w:rPr>
              <w:t xml:space="preserve"> 6</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96245" w:rsidRPr="00696245" w:rsidRDefault="00696245" w:rsidP="00696245">
            <w:pPr>
              <w:pStyle w:val="TableContents"/>
              <w:rPr>
                <w:color w:val="000000"/>
              </w:rPr>
            </w:pPr>
            <w:r w:rsidRPr="00696245">
              <w:rPr>
                <w:color w:val="000000"/>
              </w:rPr>
              <w:t>El asistente realizará las tareas necesarias para instalar definitivamente SQL Server 2014 en nuestro equipo</w:t>
            </w:r>
          </w:p>
        </w:tc>
      </w:tr>
      <w:tr w:rsidR="00696245">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96245" w:rsidRDefault="00696245">
            <w:pPr>
              <w:pStyle w:val="TableContents"/>
              <w:rPr>
                <w:color w:val="000000"/>
              </w:rPr>
            </w:pPr>
            <w:r>
              <w:rPr>
                <w:color w:val="000000"/>
              </w:rPr>
              <w:t>Paso</w:t>
            </w:r>
            <w:r>
              <w:rPr>
                <w:color w:val="000000"/>
              </w:rPr>
              <w:t xml:space="preserve"> 7</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96245" w:rsidRPr="00696245" w:rsidRDefault="00696245" w:rsidP="00696245">
            <w:pPr>
              <w:pStyle w:val="TableContents"/>
              <w:rPr>
                <w:color w:val="000000"/>
              </w:rPr>
            </w:pPr>
            <w:r>
              <w:rPr>
                <w:color w:val="000000"/>
              </w:rPr>
              <w:t>T</w:t>
            </w:r>
            <w:r w:rsidRPr="00696245">
              <w:rPr>
                <w:color w:val="000000"/>
              </w:rPr>
              <w:t>ras la instalación, el asistente mostrará las tareas realizadas y el estado de finalización, es posible que nos advierta de que haya que reiniciar el equipo, pulsaremos "Aceptar"</w:t>
            </w:r>
          </w:p>
        </w:tc>
      </w:tr>
      <w:tr w:rsidR="00696245">
        <w:tblPrEx>
          <w:tblCellMar>
            <w:top w:w="0" w:type="dxa"/>
            <w:bottom w:w="0" w:type="dxa"/>
          </w:tblCellMar>
        </w:tblPrEx>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696245" w:rsidRDefault="00696245">
            <w:pPr>
              <w:pStyle w:val="TableContents"/>
              <w:rPr>
                <w:color w:val="000000"/>
              </w:rPr>
            </w:pPr>
            <w:r>
              <w:rPr>
                <w:color w:val="000000"/>
              </w:rPr>
              <w:t>Paso</w:t>
            </w:r>
            <w:r>
              <w:rPr>
                <w:color w:val="000000"/>
              </w:rPr>
              <w:t xml:space="preserve"> 8</w:t>
            </w:r>
          </w:p>
        </w:tc>
        <w:tc>
          <w:tcPr>
            <w:tcW w:w="7212"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696245" w:rsidRDefault="00696245" w:rsidP="00696245">
            <w:pPr>
              <w:pStyle w:val="TableContents"/>
              <w:rPr>
                <w:color w:val="000000"/>
              </w:rPr>
            </w:pPr>
            <w:r w:rsidRPr="00696245">
              <w:rPr>
                <w:color w:val="000000"/>
              </w:rPr>
              <w:t>Pulsaremos "Cerrar"</w:t>
            </w:r>
          </w:p>
        </w:tc>
      </w:tr>
    </w:tbl>
    <w:p w:rsidR="00C256A5" w:rsidRDefault="00C256A5" w:rsidP="00C256A5">
      <w:pPr>
        <w:pStyle w:val="Standard"/>
        <w:ind w:left="142"/>
        <w:rPr>
          <w:color w:val="000000"/>
          <w:lang w:val="es-PE"/>
        </w:rPr>
      </w:pPr>
    </w:p>
    <w:p w:rsidR="00252D0F" w:rsidRPr="008028DB" w:rsidRDefault="00C256A5" w:rsidP="00C256A5">
      <w:pPr>
        <w:pStyle w:val="Standard"/>
        <w:ind w:left="142"/>
        <w:jc w:val="both"/>
        <w:rPr>
          <w:sz w:val="22"/>
          <w:szCs w:val="22"/>
        </w:rPr>
      </w:pPr>
      <w:r w:rsidRPr="008028DB">
        <w:rPr>
          <w:color w:val="000000"/>
          <w:sz w:val="22"/>
          <w:szCs w:val="22"/>
          <w:lang w:val="es-PE"/>
        </w:rPr>
        <w:t>Si al instalar o configurar,</w:t>
      </w:r>
      <w:r w:rsidRPr="008028DB">
        <w:rPr>
          <w:sz w:val="22"/>
          <w:szCs w:val="22"/>
        </w:rPr>
        <w:t xml:space="preserve"> </w:t>
      </w:r>
      <w:r w:rsidRPr="008028DB">
        <w:rPr>
          <w:color w:val="000000"/>
          <w:sz w:val="22"/>
          <w:szCs w:val="22"/>
          <w:lang w:val="es-PE"/>
        </w:rPr>
        <w:t>SQL Server 2014</w:t>
      </w:r>
      <w:r w:rsidRPr="008028DB">
        <w:rPr>
          <w:color w:val="000000"/>
          <w:sz w:val="22"/>
          <w:szCs w:val="22"/>
          <w:lang w:val="es-PE"/>
        </w:rPr>
        <w:t xml:space="preserve">, manda algún error el siguiente link puede ayudarle </w:t>
      </w:r>
      <w:hyperlink r:id="rId8" w:history="1">
        <w:r w:rsidRPr="008028DB">
          <w:rPr>
            <w:rStyle w:val="Hipervnculo"/>
            <w:sz w:val="22"/>
            <w:szCs w:val="22"/>
          </w:rPr>
          <w:t>https://www.ajpdsoft.com/modules.php?name=News&amp;file=article&amp;sid=739</w:t>
        </w:r>
      </w:hyperlink>
    </w:p>
    <w:p w:rsidR="008028DB" w:rsidRPr="008028DB" w:rsidRDefault="00B07167" w:rsidP="008028DB">
      <w:pPr>
        <w:pStyle w:val="Standard"/>
        <w:ind w:left="142"/>
        <w:jc w:val="both"/>
        <w:rPr>
          <w:sz w:val="22"/>
          <w:szCs w:val="22"/>
        </w:rPr>
      </w:pPr>
      <w:r w:rsidRPr="008028DB">
        <w:rPr>
          <w:sz w:val="22"/>
          <w:szCs w:val="22"/>
        </w:rPr>
        <w:t xml:space="preserve">Para la instalación y configuración de </w:t>
      </w:r>
      <w:r w:rsidR="008028DB" w:rsidRPr="008028DB">
        <w:rPr>
          <w:sz w:val="22"/>
          <w:szCs w:val="22"/>
        </w:rPr>
        <w:t xml:space="preserve">Visual Estudio </w:t>
      </w:r>
      <w:proofErr w:type="spellStart"/>
      <w:r w:rsidR="008028DB" w:rsidRPr="008028DB">
        <w:rPr>
          <w:sz w:val="22"/>
          <w:szCs w:val="22"/>
        </w:rPr>
        <w:t>Community</w:t>
      </w:r>
      <w:proofErr w:type="spellEnd"/>
      <w:r w:rsidR="008028DB" w:rsidRPr="008028DB">
        <w:rPr>
          <w:sz w:val="22"/>
          <w:szCs w:val="22"/>
        </w:rPr>
        <w:t xml:space="preserve"> 2019</w:t>
      </w:r>
      <w:r w:rsidR="008028DB" w:rsidRPr="008028DB">
        <w:rPr>
          <w:sz w:val="22"/>
          <w:szCs w:val="22"/>
        </w:rPr>
        <w:t xml:space="preserve">, Microsoft tiene su propia guía de instalación, pueden verlo en </w:t>
      </w:r>
      <w:hyperlink r:id="rId9" w:history="1">
        <w:r w:rsidR="008028DB" w:rsidRPr="008028DB">
          <w:rPr>
            <w:rStyle w:val="Hipervnculo"/>
            <w:sz w:val="22"/>
            <w:szCs w:val="22"/>
          </w:rPr>
          <w:t>https://docs.microsoft.com/en-us/visualstudio/install/install-visual-studio?view=vs-2019</w:t>
        </w:r>
      </w:hyperlink>
    </w:p>
    <w:p w:rsidR="00252D0F" w:rsidRDefault="008A0792" w:rsidP="00344092">
      <w:pPr>
        <w:pStyle w:val="Ttulo1"/>
        <w:rPr>
          <w:rFonts w:hint="eastAsia"/>
        </w:rPr>
      </w:pPr>
      <w:bookmarkStart w:id="35" w:name="__RefHeading__2022_1977503599"/>
      <w:bookmarkStart w:id="36" w:name="_Toc32977091"/>
      <w:bookmarkEnd w:id="35"/>
      <w:r>
        <w:lastRenderedPageBreak/>
        <w:t>CONFIGURACIÓN DEL SISTEMA</w:t>
      </w:r>
      <w:bookmarkEnd w:id="36"/>
    </w:p>
    <w:p w:rsidR="00252D0F" w:rsidRDefault="008A0792">
      <w:pPr>
        <w:pStyle w:val="Ttulo2"/>
        <w:rPr>
          <w:rFonts w:hint="eastAsia"/>
        </w:rPr>
      </w:pPr>
      <w:bookmarkStart w:id="37" w:name="__RefHeading__20382_1181642420"/>
      <w:bookmarkStart w:id="38" w:name="_Toc32977092"/>
      <w:bookmarkEnd w:id="37"/>
      <w:r>
        <w:t>Configuración del sistema</w:t>
      </w:r>
      <w:bookmarkEnd w:id="38"/>
    </w:p>
    <w:p w:rsidR="00252D0F" w:rsidRDefault="00252D0F">
      <w:pPr>
        <w:pStyle w:val="Standard"/>
        <w:rPr>
          <w:color w:val="000000"/>
          <w:lang/>
        </w:rPr>
      </w:pPr>
    </w:p>
    <w:tbl>
      <w:tblPr>
        <w:tblpPr w:leftFromText="141" w:rightFromText="141" w:vertAnchor="text" w:horzAnchor="margin" w:tblpXSpec="right" w:tblpY="66"/>
        <w:tblW w:w="8193" w:type="dxa"/>
        <w:tblLayout w:type="fixed"/>
        <w:tblCellMar>
          <w:left w:w="10" w:type="dxa"/>
          <w:right w:w="10" w:type="dxa"/>
        </w:tblCellMar>
        <w:tblLook w:val="0000" w:firstRow="0" w:lastRow="0" w:firstColumn="0" w:lastColumn="0" w:noHBand="0" w:noVBand="0"/>
      </w:tblPr>
      <w:tblGrid>
        <w:gridCol w:w="862"/>
        <w:gridCol w:w="587"/>
        <w:gridCol w:w="6744"/>
      </w:tblGrid>
      <w:tr w:rsidR="007344B3" w:rsidTr="007344B3">
        <w:tblPrEx>
          <w:tblCellMar>
            <w:top w:w="0" w:type="dxa"/>
            <w:bottom w:w="0" w:type="dxa"/>
          </w:tblCellMar>
        </w:tblPrEx>
        <w:trPr>
          <w:trHeight w:val="403"/>
        </w:trPr>
        <w:tc>
          <w:tcPr>
            <w:tcW w:w="8193"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7344B3" w:rsidRDefault="007344B3" w:rsidP="007344B3">
            <w:pPr>
              <w:pStyle w:val="Standard"/>
              <w:snapToGrid w:val="0"/>
              <w:jc w:val="center"/>
              <w:rPr>
                <w:b/>
                <w:color w:val="000000"/>
                <w:szCs w:val="20"/>
              </w:rPr>
            </w:pPr>
            <w:r>
              <w:rPr>
                <w:b/>
                <w:color w:val="000000"/>
                <w:szCs w:val="20"/>
              </w:rPr>
              <w:t xml:space="preserve">Configuración: </w:t>
            </w:r>
            <w:proofErr w:type="spellStart"/>
            <w:r>
              <w:rPr>
                <w:b/>
                <w:color w:val="000000"/>
                <w:szCs w:val="20"/>
              </w:rPr>
              <w:t>Datasource</w:t>
            </w:r>
            <w:proofErr w:type="spellEnd"/>
          </w:p>
        </w:tc>
      </w:tr>
      <w:tr w:rsidR="007344B3" w:rsidTr="007344B3">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7344B3" w:rsidRDefault="007344B3" w:rsidP="007344B3">
            <w:pPr>
              <w:pStyle w:val="Standard"/>
              <w:snapToGrid w:val="0"/>
              <w:rPr>
                <w:b/>
                <w:color w:val="000000"/>
                <w:szCs w:val="20"/>
              </w:rPr>
            </w:pPr>
            <w:r>
              <w:rPr>
                <w:b/>
                <w:color w:val="000000"/>
                <w:szCs w:val="20"/>
              </w:rPr>
              <w:t>Efecto</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344B3" w:rsidRDefault="007344B3" w:rsidP="007344B3">
            <w:pPr>
              <w:pStyle w:val="Standard"/>
              <w:snapToGrid w:val="0"/>
              <w:rPr>
                <w:color w:val="000000"/>
                <w:szCs w:val="20"/>
              </w:rPr>
            </w:pPr>
            <w:r>
              <w:rPr>
                <w:color w:val="000000"/>
                <w:szCs w:val="20"/>
              </w:rPr>
              <w:t>Se establecen los parámetros de conexión a base de datos.</w:t>
            </w:r>
          </w:p>
        </w:tc>
      </w:tr>
      <w:tr w:rsidR="007344B3" w:rsidTr="007344B3">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7344B3" w:rsidRDefault="007344B3" w:rsidP="007344B3">
            <w:pPr>
              <w:pStyle w:val="Standard"/>
              <w:snapToGrid w:val="0"/>
              <w:rPr>
                <w:b/>
                <w:color w:val="000000"/>
                <w:szCs w:val="20"/>
              </w:rPr>
            </w:pPr>
            <w:r>
              <w:rPr>
                <w:b/>
                <w:color w:val="000000"/>
                <w:szCs w:val="20"/>
              </w:rPr>
              <w:t>Fase</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344B3" w:rsidRDefault="007344B3" w:rsidP="007344B3">
            <w:pPr>
              <w:pStyle w:val="Standard"/>
              <w:snapToGrid w:val="0"/>
              <w:rPr>
                <w:color w:val="000000"/>
                <w:szCs w:val="20"/>
              </w:rPr>
            </w:pPr>
            <w:r>
              <w:rPr>
                <w:color w:val="000000"/>
                <w:szCs w:val="20"/>
              </w:rPr>
              <w:t>Configuración final después del despliegue.</w:t>
            </w:r>
          </w:p>
        </w:tc>
      </w:tr>
      <w:tr w:rsidR="007344B3" w:rsidTr="007344B3">
        <w:tblPrEx>
          <w:tblCellMar>
            <w:top w:w="0" w:type="dxa"/>
            <w:bottom w:w="0" w:type="dxa"/>
          </w:tblCellMar>
        </w:tblPrEx>
        <w:trPr>
          <w:trHeight w:val="403"/>
        </w:trPr>
        <w:tc>
          <w:tcPr>
            <w:tcW w:w="1449"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7344B3" w:rsidRDefault="007344B3" w:rsidP="007344B3">
            <w:pPr>
              <w:pStyle w:val="Standard"/>
              <w:snapToGrid w:val="0"/>
              <w:rPr>
                <w:b/>
                <w:color w:val="000000"/>
                <w:szCs w:val="20"/>
              </w:rPr>
            </w:pPr>
            <w:r>
              <w:rPr>
                <w:b/>
                <w:color w:val="000000"/>
                <w:szCs w:val="20"/>
              </w:rPr>
              <w:t>Ubicación</w:t>
            </w:r>
          </w:p>
        </w:tc>
        <w:tc>
          <w:tcPr>
            <w:tcW w:w="674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344B3" w:rsidRDefault="007344B3" w:rsidP="007344B3">
            <w:pPr>
              <w:pStyle w:val="Standard"/>
              <w:snapToGrid w:val="0"/>
              <w:rPr>
                <w:color w:val="000000"/>
                <w:szCs w:val="20"/>
              </w:rPr>
            </w:pPr>
            <w:r>
              <w:rPr>
                <w:color w:val="000000"/>
                <w:szCs w:val="20"/>
              </w:rPr>
              <w:t>Fichero [directorio de despliegue]/WEB-INF/</w:t>
            </w:r>
            <w:proofErr w:type="spellStart"/>
            <w:r>
              <w:rPr>
                <w:color w:val="000000"/>
                <w:szCs w:val="20"/>
              </w:rPr>
              <w:t>bd.properties</w:t>
            </w:r>
            <w:proofErr w:type="spellEnd"/>
          </w:p>
        </w:tc>
      </w:tr>
      <w:tr w:rsidR="007344B3" w:rsidTr="007344B3">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7344B3" w:rsidRDefault="007344B3" w:rsidP="007344B3">
            <w:pPr>
              <w:pStyle w:val="Standard"/>
              <w:snapToGrid w:val="0"/>
              <w:jc w:val="center"/>
              <w:rPr>
                <w:b/>
                <w:color w:val="000000"/>
                <w:szCs w:val="20"/>
              </w:rPr>
            </w:pPr>
            <w:r>
              <w:rPr>
                <w:b/>
                <w:color w:val="000000"/>
                <w:szCs w:val="20"/>
              </w:rPr>
              <w:t>Paso</w:t>
            </w:r>
          </w:p>
        </w:tc>
        <w:tc>
          <w:tcPr>
            <w:tcW w:w="733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7344B3" w:rsidRDefault="007344B3" w:rsidP="007344B3">
            <w:pPr>
              <w:pStyle w:val="Standard"/>
              <w:snapToGrid w:val="0"/>
              <w:jc w:val="center"/>
              <w:rPr>
                <w:b/>
                <w:color w:val="000000"/>
                <w:szCs w:val="20"/>
              </w:rPr>
            </w:pPr>
            <w:r>
              <w:rPr>
                <w:b/>
                <w:color w:val="000000"/>
                <w:szCs w:val="20"/>
              </w:rPr>
              <w:t>Descripción</w:t>
            </w:r>
          </w:p>
        </w:tc>
      </w:tr>
      <w:tr w:rsidR="007344B3" w:rsidTr="007344B3">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7344B3" w:rsidRDefault="007344B3" w:rsidP="007344B3">
            <w:pPr>
              <w:pStyle w:val="Standard"/>
              <w:snapToGrid w:val="0"/>
              <w:jc w:val="center"/>
              <w:rPr>
                <w:b/>
                <w:color w:val="000000"/>
                <w:szCs w:val="20"/>
              </w:rPr>
            </w:pPr>
            <w:r>
              <w:rPr>
                <w:b/>
                <w:color w:val="000000"/>
                <w:szCs w:val="20"/>
              </w:rPr>
              <w:t>1º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344B3" w:rsidRDefault="007344B3" w:rsidP="007344B3">
            <w:pPr>
              <w:pStyle w:val="TableContents"/>
              <w:rPr>
                <w:color w:val="000000"/>
                <w:szCs w:val="20"/>
              </w:rPr>
            </w:pPr>
            <w:r>
              <w:rPr>
                <w:color w:val="000000"/>
                <w:szCs w:val="20"/>
              </w:rPr>
              <w:t>Asegurarse de que la aplicación está correctamente desplegada y de que el servidor de aplicaciones está parado.</w:t>
            </w:r>
          </w:p>
        </w:tc>
      </w:tr>
      <w:tr w:rsidR="007344B3" w:rsidTr="007344B3">
        <w:tblPrEx>
          <w:tblCellMar>
            <w:top w:w="0" w:type="dxa"/>
            <w:bottom w:w="0" w:type="dxa"/>
          </w:tblCellMar>
        </w:tblPrEx>
        <w:trPr>
          <w:trHeight w:val="403"/>
        </w:trPr>
        <w:tc>
          <w:tcPr>
            <w:tcW w:w="862"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7344B3" w:rsidRDefault="007344B3" w:rsidP="007344B3">
            <w:pPr>
              <w:pStyle w:val="Standard"/>
              <w:snapToGrid w:val="0"/>
              <w:jc w:val="center"/>
              <w:rPr>
                <w:b/>
                <w:color w:val="000000"/>
                <w:szCs w:val="20"/>
              </w:rPr>
            </w:pPr>
            <w:r>
              <w:rPr>
                <w:b/>
                <w:color w:val="000000"/>
                <w:szCs w:val="20"/>
              </w:rPr>
              <w:t>2º</w:t>
            </w:r>
          </w:p>
        </w:tc>
        <w:tc>
          <w:tcPr>
            <w:tcW w:w="733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344B3" w:rsidRDefault="007344B3" w:rsidP="007344B3">
            <w:pPr>
              <w:pStyle w:val="TableContents"/>
              <w:rPr>
                <w:color w:val="000000"/>
                <w:szCs w:val="20"/>
              </w:rPr>
            </w:pPr>
            <w:r>
              <w:rPr>
                <w:color w:val="000000"/>
                <w:szCs w:val="20"/>
              </w:rPr>
              <w:t>Editar el archivo de configuración indicado y establecer los siguientes valores:</w:t>
            </w:r>
          </w:p>
          <w:p w:rsidR="007344B3" w:rsidRDefault="007344B3" w:rsidP="007344B3">
            <w:pPr>
              <w:pStyle w:val="TableContents"/>
              <w:numPr>
                <w:ilvl w:val="0"/>
                <w:numId w:val="6"/>
              </w:numPr>
              <w:rPr>
                <w:color w:val="000000"/>
              </w:rPr>
            </w:pPr>
            <w:proofErr w:type="spellStart"/>
            <w:r>
              <w:rPr>
                <w:color w:val="000000"/>
                <w:szCs w:val="20"/>
              </w:rPr>
              <w:t>cad_conexion</w:t>
            </w:r>
            <w:proofErr w:type="spellEnd"/>
            <w:r>
              <w:rPr>
                <w:color w:val="000000"/>
                <w:szCs w:val="20"/>
              </w:rPr>
              <w:t xml:space="preserve">: </w:t>
            </w:r>
            <w:proofErr w:type="spellStart"/>
            <w:proofErr w:type="gramStart"/>
            <w:r>
              <w:rPr>
                <w:rFonts w:ascii="Courier New" w:eastAsia="Courier New" w:hAnsi="Courier New" w:cs="Courier New"/>
                <w:color w:val="000000"/>
                <w:szCs w:val="20"/>
              </w:rPr>
              <w:t>jdbc:oracle</w:t>
            </w:r>
            <w:proofErr w:type="gramEnd"/>
            <w:r>
              <w:rPr>
                <w:rFonts w:ascii="Courier New" w:eastAsia="Courier New" w:hAnsi="Courier New" w:cs="Courier New"/>
                <w:color w:val="000000"/>
                <w:szCs w:val="20"/>
              </w:rPr>
              <w:t>:thin</w:t>
            </w:r>
            <w:proofErr w:type="spellEnd"/>
            <w:r>
              <w:rPr>
                <w:rFonts w:ascii="Courier New" w:eastAsia="Courier New" w:hAnsi="Courier New" w:cs="Courier New"/>
                <w:color w:val="000000"/>
                <w:szCs w:val="20"/>
              </w:rPr>
              <w:t>:@127.0.0.1:1521:MIBD</w:t>
            </w:r>
          </w:p>
          <w:p w:rsidR="007344B3" w:rsidRDefault="007344B3" w:rsidP="007344B3">
            <w:pPr>
              <w:pStyle w:val="TableContents"/>
              <w:numPr>
                <w:ilvl w:val="0"/>
                <w:numId w:val="6"/>
              </w:numPr>
              <w:rPr>
                <w:color w:val="000000"/>
                <w:szCs w:val="20"/>
              </w:rPr>
            </w:pPr>
            <w:r>
              <w:rPr>
                <w:color w:val="000000"/>
                <w:szCs w:val="20"/>
              </w:rPr>
              <w:t xml:space="preserve">driver: </w:t>
            </w:r>
            <w:proofErr w:type="spellStart"/>
            <w:proofErr w:type="gramStart"/>
            <w:r>
              <w:rPr>
                <w:color w:val="000000"/>
                <w:szCs w:val="20"/>
              </w:rPr>
              <w:t>oracle.jdbc</w:t>
            </w:r>
            <w:proofErr w:type="gramEnd"/>
            <w:r>
              <w:rPr>
                <w:color w:val="000000"/>
                <w:szCs w:val="20"/>
              </w:rPr>
              <w:t>.driver.OracleDriver</w:t>
            </w:r>
            <w:proofErr w:type="spellEnd"/>
          </w:p>
          <w:p w:rsidR="007344B3" w:rsidRDefault="007344B3" w:rsidP="007344B3">
            <w:pPr>
              <w:pStyle w:val="TableContents"/>
              <w:numPr>
                <w:ilvl w:val="0"/>
                <w:numId w:val="6"/>
              </w:numPr>
              <w:rPr>
                <w:color w:val="000000"/>
                <w:szCs w:val="20"/>
              </w:rPr>
            </w:pPr>
            <w:r>
              <w:rPr>
                <w:color w:val="000000"/>
                <w:szCs w:val="20"/>
              </w:rPr>
              <w:t xml:space="preserve">nombre: </w:t>
            </w:r>
            <w:proofErr w:type="spellStart"/>
            <w:r>
              <w:rPr>
                <w:color w:val="000000"/>
                <w:szCs w:val="20"/>
              </w:rPr>
              <w:t>jdbc</w:t>
            </w:r>
            <w:proofErr w:type="spellEnd"/>
            <w:r>
              <w:rPr>
                <w:color w:val="000000"/>
                <w:szCs w:val="20"/>
              </w:rPr>
              <w:t>/</w:t>
            </w:r>
            <w:proofErr w:type="spellStart"/>
            <w:r>
              <w:rPr>
                <w:color w:val="000000"/>
                <w:szCs w:val="20"/>
              </w:rPr>
              <w:t>conexion</w:t>
            </w:r>
            <w:proofErr w:type="spellEnd"/>
          </w:p>
          <w:p w:rsidR="007344B3" w:rsidRDefault="007344B3" w:rsidP="007344B3">
            <w:pPr>
              <w:pStyle w:val="TableContents"/>
              <w:numPr>
                <w:ilvl w:val="0"/>
                <w:numId w:val="6"/>
              </w:numPr>
              <w:rPr>
                <w:color w:val="000000"/>
                <w:szCs w:val="20"/>
              </w:rPr>
            </w:pPr>
            <w:r>
              <w:rPr>
                <w:color w:val="000000"/>
                <w:szCs w:val="20"/>
              </w:rPr>
              <w:t xml:space="preserve">usuario: </w:t>
            </w:r>
            <w:proofErr w:type="spellStart"/>
            <w:r>
              <w:rPr>
                <w:color w:val="000000"/>
                <w:szCs w:val="20"/>
              </w:rPr>
              <w:t>user</w:t>
            </w:r>
            <w:proofErr w:type="spellEnd"/>
          </w:p>
          <w:p w:rsidR="007344B3" w:rsidRDefault="007344B3" w:rsidP="007344B3">
            <w:pPr>
              <w:pStyle w:val="TableContents"/>
              <w:numPr>
                <w:ilvl w:val="0"/>
                <w:numId w:val="6"/>
              </w:numPr>
              <w:rPr>
                <w:color w:val="000000"/>
                <w:szCs w:val="20"/>
              </w:rPr>
            </w:pPr>
            <w:proofErr w:type="spellStart"/>
            <w:r>
              <w:rPr>
                <w:color w:val="000000"/>
                <w:szCs w:val="20"/>
              </w:rPr>
              <w:t>password</w:t>
            </w:r>
            <w:proofErr w:type="spellEnd"/>
            <w:r>
              <w:rPr>
                <w:color w:val="000000"/>
                <w:szCs w:val="20"/>
              </w:rPr>
              <w:t xml:space="preserve">: </w:t>
            </w:r>
            <w:proofErr w:type="spellStart"/>
            <w:r>
              <w:rPr>
                <w:color w:val="000000"/>
                <w:szCs w:val="20"/>
              </w:rPr>
              <w:t>pass</w:t>
            </w:r>
            <w:proofErr w:type="spellEnd"/>
          </w:p>
        </w:tc>
      </w:tr>
      <w:tr w:rsidR="007344B3" w:rsidTr="007344B3">
        <w:tblPrEx>
          <w:tblCellMar>
            <w:top w:w="0" w:type="dxa"/>
            <w:bottom w:w="0" w:type="dxa"/>
          </w:tblCellMar>
        </w:tblPrEx>
        <w:trPr>
          <w:trHeight w:val="403"/>
        </w:trPr>
        <w:tc>
          <w:tcPr>
            <w:tcW w:w="862"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7344B3" w:rsidRDefault="007344B3" w:rsidP="007344B3">
            <w:pPr>
              <w:pStyle w:val="Standard"/>
              <w:snapToGrid w:val="0"/>
              <w:jc w:val="center"/>
              <w:rPr>
                <w:b/>
                <w:color w:val="000000"/>
                <w:szCs w:val="20"/>
              </w:rPr>
            </w:pPr>
            <w:r>
              <w:rPr>
                <w:b/>
                <w:color w:val="000000"/>
                <w:szCs w:val="20"/>
              </w:rPr>
              <w:t>3º</w:t>
            </w:r>
          </w:p>
        </w:tc>
        <w:tc>
          <w:tcPr>
            <w:tcW w:w="7331" w:type="dxa"/>
            <w:gridSpan w:val="2"/>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7344B3" w:rsidRDefault="007344B3" w:rsidP="007344B3">
            <w:pPr>
              <w:pStyle w:val="TableContents"/>
              <w:rPr>
                <w:color w:val="000000"/>
                <w:szCs w:val="20"/>
              </w:rPr>
            </w:pPr>
            <w:r>
              <w:rPr>
                <w:color w:val="000000"/>
                <w:szCs w:val="20"/>
              </w:rPr>
              <w:t>Guardar el archivo.</w:t>
            </w:r>
          </w:p>
        </w:tc>
      </w:tr>
    </w:tbl>
    <w:p w:rsidR="00252D0F" w:rsidRDefault="00252D0F">
      <w:pPr>
        <w:pStyle w:val="Standard"/>
        <w:rPr>
          <w:color w:val="000000"/>
          <w:lang/>
        </w:rPr>
      </w:pPr>
    </w:p>
    <w:p w:rsidR="00252D0F" w:rsidRDefault="00252D0F">
      <w:pPr>
        <w:pStyle w:val="Standard"/>
        <w:rPr>
          <w:color w:val="000000"/>
          <w:lang/>
        </w:rPr>
      </w:pPr>
    </w:p>
    <w:p w:rsidR="00252D0F" w:rsidRDefault="00252D0F">
      <w:pPr>
        <w:pStyle w:val="Standard"/>
        <w:rPr>
          <w:color w:val="000000"/>
          <w:lang/>
        </w:rPr>
      </w:pPr>
    </w:p>
    <w:p w:rsidR="00252D0F" w:rsidRDefault="008A0792">
      <w:pPr>
        <w:pStyle w:val="Ttulo2"/>
      </w:pPr>
      <w:bookmarkStart w:id="39" w:name="__RefHeading__20384_1181642420"/>
      <w:bookmarkStart w:id="40" w:name="_Toc32977093"/>
      <w:bookmarkEnd w:id="39"/>
      <w:r>
        <w:t>Configuración de otros sistemas</w:t>
      </w:r>
      <w:bookmarkEnd w:id="40"/>
    </w:p>
    <w:p w:rsidR="00344092" w:rsidRPr="00344092" w:rsidRDefault="00344092" w:rsidP="00344092">
      <w:pPr>
        <w:pStyle w:val="Textbody"/>
        <w:rPr>
          <w:rFonts w:hint="eastAsia"/>
        </w:rPr>
      </w:pPr>
      <w:r>
        <w:t>No aplica</w:t>
      </w:r>
    </w:p>
    <w:p w:rsidR="00252D0F" w:rsidRDefault="008A0792" w:rsidP="00344092">
      <w:pPr>
        <w:pStyle w:val="Ttulo1"/>
        <w:rPr>
          <w:rFonts w:hint="eastAsia"/>
        </w:rPr>
      </w:pPr>
      <w:bookmarkStart w:id="41" w:name="_Toc32977094"/>
      <w:r>
        <w:lastRenderedPageBreak/>
        <w:t>COMPILACIÓN DEL SISTEMA</w:t>
      </w:r>
      <w:bookmarkEnd w:id="41"/>
    </w:p>
    <w:p w:rsidR="00252D0F" w:rsidRDefault="00252D0F">
      <w:pPr>
        <w:pStyle w:val="Standard"/>
        <w:rPr>
          <w:color w:val="000000"/>
          <w:lang/>
        </w:rPr>
      </w:pPr>
    </w:p>
    <w:p w:rsidR="00252D0F" w:rsidRDefault="00252D0F">
      <w:pPr>
        <w:pStyle w:val="Standard"/>
        <w:rPr>
          <w:color w:val="000000"/>
          <w:lang/>
        </w:rPr>
      </w:pPr>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252D0F">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Standard"/>
              <w:snapToGrid w:val="0"/>
              <w:jc w:val="center"/>
              <w:rPr>
                <w:b/>
                <w:color w:val="000000"/>
              </w:rPr>
            </w:pPr>
            <w:r>
              <w:rPr>
                <w:b/>
                <w:color w:val="000000"/>
              </w:rPr>
              <w:t>Requisitos de compilación</w:t>
            </w:r>
          </w:p>
        </w:tc>
      </w:tr>
      <w:tr w:rsidR="00252D0F">
        <w:tblPrEx>
          <w:tblCellMar>
            <w:top w:w="0" w:type="dxa"/>
            <w:bottom w:w="0" w:type="dxa"/>
          </w:tblCellMar>
        </w:tblPrEx>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TableContents"/>
              <w:jc w:val="center"/>
              <w:rPr>
                <w:b/>
                <w:bCs/>
                <w:color w:val="000000"/>
              </w:rPr>
            </w:pPr>
            <w:r>
              <w:rPr>
                <w:b/>
                <w:bCs/>
                <w:color w:val="000000"/>
              </w:rPr>
              <w:t>Descripción</w:t>
            </w:r>
          </w:p>
        </w:tc>
      </w:tr>
      <w:tr w:rsidR="00252D0F">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Standard"/>
              <w:snapToGrid w:val="0"/>
              <w:rPr>
                <w:b/>
                <w:color w:val="000000"/>
              </w:rPr>
            </w:pPr>
            <w:r>
              <w:rPr>
                <w:b/>
                <w:color w:val="000000"/>
              </w:rPr>
              <w:t>Ubicación Fuentes</w:t>
            </w:r>
            <w:r w:rsidR="00C43815">
              <w:rPr>
                <w:b/>
                <w:color w:val="000000"/>
              </w:rPr>
              <w:t xml:space="preserve"> - Proyecto</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252D0F">
            <w:pPr>
              <w:pStyle w:val="TableContents"/>
              <w:rPr>
                <w:color w:val="000000"/>
              </w:rPr>
            </w:pPr>
          </w:p>
        </w:tc>
      </w:tr>
      <w:tr w:rsidR="00C43815">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43815" w:rsidRDefault="00C43815" w:rsidP="00C43815">
            <w:pPr>
              <w:pStyle w:val="Standard"/>
              <w:snapToGrid w:val="0"/>
              <w:rPr>
                <w:b/>
                <w:color w:val="000000"/>
              </w:rPr>
            </w:pPr>
            <w:r>
              <w:rPr>
                <w:b/>
                <w:color w:val="000000"/>
              </w:rPr>
              <w:t xml:space="preserve">Ubicación Fuentes - </w:t>
            </w:r>
            <w:r w:rsidR="008E1FDC">
              <w:rPr>
                <w:b/>
                <w:color w:val="000000"/>
              </w:rPr>
              <w:t>script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43815" w:rsidRDefault="00C43815" w:rsidP="00C43815">
            <w:pPr>
              <w:pStyle w:val="TableContents"/>
              <w:rPr>
                <w:color w:val="000000"/>
              </w:rPr>
            </w:pPr>
          </w:p>
        </w:tc>
      </w:tr>
      <w:tr w:rsidR="00C43815">
        <w:tblPrEx>
          <w:tblCellMar>
            <w:top w:w="0" w:type="dxa"/>
            <w:bottom w:w="0" w:type="dxa"/>
          </w:tblCellMar>
        </w:tblPrEx>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43815" w:rsidRDefault="00C43815" w:rsidP="00C43815">
            <w:pPr>
              <w:pStyle w:val="Standard"/>
              <w:snapToGrid w:val="0"/>
              <w:rPr>
                <w:b/>
                <w:color w:val="000000"/>
              </w:rPr>
            </w:pPr>
            <w:r>
              <w:rPr>
                <w:b/>
                <w:color w:val="000000"/>
              </w:rPr>
              <w:t xml:space="preserve">Ubicación Fuentes </w:t>
            </w:r>
            <w:r>
              <w:rPr>
                <w:b/>
                <w:color w:val="000000"/>
              </w:rPr>
              <w:t>–</w:t>
            </w:r>
            <w:r>
              <w:rPr>
                <w:b/>
                <w:color w:val="000000"/>
              </w:rPr>
              <w:t xml:space="preserve"> </w:t>
            </w:r>
            <w:r w:rsidR="008E1FDC">
              <w:rPr>
                <w:b/>
                <w:color w:val="000000"/>
              </w:rPr>
              <w:t>procedimientos</w:t>
            </w:r>
            <w:r>
              <w:rPr>
                <w:b/>
                <w:color w:val="000000"/>
              </w:rPr>
              <w:t xml:space="preserve"> almacenados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43815" w:rsidRDefault="00C43815" w:rsidP="00C43815">
            <w:pPr>
              <w:pStyle w:val="TableContents"/>
              <w:rPr>
                <w:color w:val="000000"/>
              </w:rPr>
            </w:pPr>
          </w:p>
        </w:tc>
      </w:tr>
    </w:tbl>
    <w:p w:rsidR="00252D0F" w:rsidRDefault="00252D0F">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252D0F">
        <w:tblPrEx>
          <w:tblCellMar>
            <w:top w:w="0" w:type="dxa"/>
            <w:bottom w:w="0" w:type="dxa"/>
          </w:tblCellMar>
        </w:tblPrEx>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Standard"/>
              <w:snapToGrid w:val="0"/>
              <w:jc w:val="center"/>
              <w:rPr>
                <w:b/>
                <w:color w:val="000000"/>
              </w:rPr>
            </w:pPr>
            <w:r>
              <w:rPr>
                <w:b/>
                <w:color w:val="000000"/>
              </w:rPr>
              <w:t>Procedimiento de compilación</w:t>
            </w:r>
          </w:p>
        </w:tc>
      </w:tr>
      <w:tr w:rsidR="00252D0F">
        <w:tblPrEx>
          <w:tblCellMar>
            <w:top w:w="0" w:type="dxa"/>
            <w:bottom w:w="0" w:type="dxa"/>
          </w:tblCellMar>
        </w:tblPrEx>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252D0F" w:rsidRDefault="008A0792">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252D0F" w:rsidRDefault="008A0792">
            <w:pPr>
              <w:pStyle w:val="TableContents"/>
              <w:jc w:val="center"/>
              <w:rPr>
                <w:b/>
                <w:bCs/>
                <w:color w:val="000000"/>
              </w:rPr>
            </w:pPr>
            <w:r>
              <w:rPr>
                <w:b/>
                <w:bCs/>
                <w:color w:val="000000"/>
              </w:rPr>
              <w:t>Descripción</w:t>
            </w:r>
          </w:p>
        </w:tc>
      </w:tr>
      <w:tr w:rsidR="00252D0F">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BF7433">
            <w:pPr>
              <w:pStyle w:val="TableContents"/>
              <w:rPr>
                <w:color w:val="000000"/>
              </w:rPr>
            </w:pPr>
            <w:r w:rsidRPr="00BF7433">
              <w:rPr>
                <w:color w:val="000000"/>
              </w:rPr>
              <w:t>Primero tendrá que abrir SQL Server 2014 e importar la base de datos</w:t>
            </w:r>
          </w:p>
        </w:tc>
      </w:tr>
      <w:tr w:rsidR="00252D0F">
        <w:tblPrEx>
          <w:tblCellMar>
            <w:top w:w="0" w:type="dxa"/>
            <w:bottom w:w="0" w:type="dxa"/>
          </w:tblCellMar>
        </w:tblPrEx>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252D0F" w:rsidRDefault="008A0792">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252D0F" w:rsidRDefault="00BF7433">
            <w:pPr>
              <w:pStyle w:val="TableContents"/>
              <w:rPr>
                <w:color w:val="000000"/>
              </w:rPr>
            </w:pPr>
            <w:r>
              <w:rPr>
                <w:color w:val="000000"/>
              </w:rPr>
              <w:t>A</w:t>
            </w:r>
            <w:r w:rsidRPr="00BF7433">
              <w:rPr>
                <w:color w:val="000000"/>
              </w:rPr>
              <w:t xml:space="preserve">brir Visual Estudio </w:t>
            </w:r>
            <w:proofErr w:type="spellStart"/>
            <w:r w:rsidRPr="00BF7433">
              <w:rPr>
                <w:color w:val="000000"/>
              </w:rPr>
              <w:t>Community</w:t>
            </w:r>
            <w:proofErr w:type="spellEnd"/>
            <w:r w:rsidRPr="00BF7433">
              <w:rPr>
                <w:color w:val="000000"/>
              </w:rPr>
              <w:t xml:space="preserve"> 2019 y ejecutar el proyecto</w:t>
            </w:r>
          </w:p>
        </w:tc>
      </w:tr>
      <w:tr w:rsidR="00252D0F">
        <w:tblPrEx>
          <w:tblCellMar>
            <w:top w:w="0" w:type="dxa"/>
            <w:bottom w:w="0" w:type="dxa"/>
          </w:tblCellMar>
        </w:tblPrEx>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252D0F" w:rsidRDefault="008A0792">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252D0F" w:rsidRDefault="00C43815">
            <w:pPr>
              <w:pStyle w:val="TableContents"/>
              <w:rPr>
                <w:color w:val="000000"/>
              </w:rPr>
            </w:pPr>
            <w:r>
              <w:rPr>
                <w:color w:val="000000"/>
              </w:rPr>
              <w:t>-</w:t>
            </w:r>
          </w:p>
        </w:tc>
      </w:tr>
    </w:tbl>
    <w:p w:rsidR="00252D0F" w:rsidRDefault="00252D0F">
      <w:pPr>
        <w:pStyle w:val="Standard"/>
        <w:rPr>
          <w:color w:val="000000"/>
        </w:rPr>
      </w:pPr>
    </w:p>
    <w:p w:rsidR="00252D0F" w:rsidRDefault="008A0792" w:rsidP="00344092">
      <w:pPr>
        <w:pStyle w:val="Ttulo1"/>
        <w:rPr>
          <w:rFonts w:hint="eastAsia"/>
        </w:rPr>
      </w:pPr>
      <w:bookmarkStart w:id="42" w:name="__RefHeading__2040_1977503599"/>
      <w:bookmarkStart w:id="43" w:name="_Toc32977095"/>
      <w:bookmarkEnd w:id="42"/>
      <w:r>
        <w:lastRenderedPageBreak/>
        <w:t>INSTALACIÓN DEL SISTEMA</w:t>
      </w:r>
      <w:bookmarkEnd w:id="43"/>
    </w:p>
    <w:p w:rsidR="00252D0F" w:rsidRPr="0019005B" w:rsidRDefault="0019005B">
      <w:pPr>
        <w:pStyle w:val="Standard"/>
        <w:rPr>
          <w:color w:val="000000"/>
          <w:lang w:val="es-PE"/>
        </w:rPr>
      </w:pPr>
      <w:r>
        <w:rPr>
          <w:color w:val="000000"/>
          <w:lang w:val="es-PE"/>
        </w:rPr>
        <w:t>El sistema no requiere instalación, es un servicio web.</w:t>
      </w:r>
    </w:p>
    <w:p w:rsidR="00252D0F" w:rsidRDefault="00252D0F">
      <w:pPr>
        <w:pStyle w:val="Standard"/>
        <w:rPr>
          <w:color w:val="000000"/>
        </w:rPr>
      </w:pPr>
    </w:p>
    <w:p w:rsidR="00252D0F" w:rsidRDefault="008A0792">
      <w:pPr>
        <w:pStyle w:val="Ttulo2"/>
        <w:rPr>
          <w:rFonts w:hint="eastAsia"/>
        </w:rPr>
      </w:pPr>
      <w:bookmarkStart w:id="44" w:name="__RefHeading__9176_1255198503"/>
      <w:bookmarkStart w:id="45" w:name="_Toc32977096"/>
      <w:bookmarkEnd w:id="44"/>
      <w:r>
        <w:t>Requisitos previos</w:t>
      </w:r>
      <w:bookmarkEnd w:id="45"/>
    </w:p>
    <w:p w:rsidR="0019005B" w:rsidRPr="00756153" w:rsidRDefault="0019005B" w:rsidP="0019005B">
      <w:pPr>
        <w:pStyle w:val="Standard"/>
        <w:rPr>
          <w:color w:val="000000"/>
          <w:sz w:val="22"/>
          <w:szCs w:val="22"/>
        </w:rPr>
      </w:pPr>
      <w:r w:rsidRPr="00756153">
        <w:rPr>
          <w:color w:val="000000"/>
          <w:sz w:val="22"/>
          <w:szCs w:val="22"/>
        </w:rPr>
        <w:t xml:space="preserve">Para que el sistema funciona necesitará de la correcta instalación </w:t>
      </w:r>
      <w:r w:rsidR="00756153" w:rsidRPr="00756153">
        <w:rPr>
          <w:color w:val="000000"/>
          <w:sz w:val="22"/>
          <w:szCs w:val="22"/>
        </w:rPr>
        <w:t>y configuración de</w:t>
      </w:r>
      <w:r w:rsidRPr="00756153">
        <w:rPr>
          <w:color w:val="000000"/>
          <w:sz w:val="22"/>
          <w:szCs w:val="22"/>
        </w:rPr>
        <w:t>:</w:t>
      </w:r>
    </w:p>
    <w:p w:rsidR="0019005B" w:rsidRPr="00756153" w:rsidRDefault="0019005B" w:rsidP="0019005B">
      <w:pPr>
        <w:pStyle w:val="Standard"/>
        <w:numPr>
          <w:ilvl w:val="0"/>
          <w:numId w:val="10"/>
        </w:numPr>
        <w:rPr>
          <w:color w:val="000000"/>
          <w:sz w:val="22"/>
          <w:szCs w:val="22"/>
        </w:rPr>
      </w:pPr>
      <w:r w:rsidRPr="00756153">
        <w:rPr>
          <w:color w:val="000000"/>
          <w:sz w:val="22"/>
          <w:szCs w:val="22"/>
        </w:rPr>
        <w:t>SQL Server 2014</w:t>
      </w:r>
    </w:p>
    <w:p w:rsidR="0019005B" w:rsidRPr="00756153" w:rsidRDefault="0019005B" w:rsidP="0019005B">
      <w:pPr>
        <w:pStyle w:val="Standard"/>
        <w:numPr>
          <w:ilvl w:val="0"/>
          <w:numId w:val="10"/>
        </w:numPr>
        <w:rPr>
          <w:color w:val="000000"/>
          <w:sz w:val="22"/>
          <w:szCs w:val="22"/>
          <w:shd w:val="clear" w:color="auto" w:fill="FFFF00"/>
          <w:lang/>
        </w:rPr>
      </w:pPr>
      <w:r w:rsidRPr="00756153">
        <w:rPr>
          <w:color w:val="000000"/>
          <w:sz w:val="22"/>
          <w:szCs w:val="22"/>
        </w:rPr>
        <w:t xml:space="preserve">Visual Estudio </w:t>
      </w:r>
      <w:proofErr w:type="spellStart"/>
      <w:r w:rsidRPr="00756153">
        <w:rPr>
          <w:color w:val="000000"/>
          <w:sz w:val="22"/>
          <w:szCs w:val="22"/>
        </w:rPr>
        <w:t>Community</w:t>
      </w:r>
      <w:proofErr w:type="spellEnd"/>
      <w:r w:rsidRPr="00756153">
        <w:rPr>
          <w:color w:val="000000"/>
          <w:sz w:val="22"/>
          <w:szCs w:val="22"/>
        </w:rPr>
        <w:t xml:space="preserve"> 2019</w:t>
      </w:r>
    </w:p>
    <w:p w:rsidR="00756153" w:rsidRPr="00756153" w:rsidRDefault="00756153" w:rsidP="00756153">
      <w:pPr>
        <w:pStyle w:val="Standard"/>
        <w:rPr>
          <w:color w:val="000000"/>
          <w:sz w:val="22"/>
          <w:szCs w:val="22"/>
          <w:shd w:val="clear" w:color="auto" w:fill="FFFF00"/>
          <w:lang/>
        </w:rPr>
      </w:pPr>
      <w:r w:rsidRPr="00756153">
        <w:rPr>
          <w:color w:val="000000"/>
          <w:sz w:val="22"/>
          <w:szCs w:val="22"/>
        </w:rPr>
        <w:t>Softwares de los que ya se habló en el apartado 5.</w:t>
      </w:r>
    </w:p>
    <w:p w:rsidR="00252D0F" w:rsidRDefault="00252D0F">
      <w:pPr>
        <w:pStyle w:val="Standard"/>
        <w:rPr>
          <w:color w:val="000000"/>
        </w:rPr>
      </w:pPr>
    </w:p>
    <w:p w:rsidR="00252D0F" w:rsidRDefault="008A0792">
      <w:pPr>
        <w:pStyle w:val="Ttulo2"/>
        <w:rPr>
          <w:rFonts w:hint="eastAsia"/>
        </w:rPr>
      </w:pPr>
      <w:bookmarkStart w:id="46" w:name="__RefHeading__9178_1255198503"/>
      <w:bookmarkStart w:id="47" w:name="_Toc32977097"/>
      <w:bookmarkEnd w:id="46"/>
      <w:r>
        <w:t>Procedimiento de instalación</w:t>
      </w:r>
      <w:bookmarkEnd w:id="47"/>
    </w:p>
    <w:p w:rsidR="00252D0F" w:rsidRDefault="00252D0F">
      <w:pPr>
        <w:pStyle w:val="Standard"/>
        <w:rPr>
          <w:color w:val="000000"/>
        </w:rPr>
      </w:pPr>
    </w:p>
    <w:p w:rsidR="00252D0F" w:rsidRDefault="00756153">
      <w:pPr>
        <w:pStyle w:val="Textbody"/>
        <w:rPr>
          <w:color w:val="000000"/>
        </w:rPr>
      </w:pPr>
      <w:bookmarkStart w:id="48" w:name="__RefHeading__37000_790639373"/>
      <w:bookmarkEnd w:id="48"/>
      <w:r>
        <w:rPr>
          <w:color w:val="000000"/>
        </w:rPr>
        <w:t>Ver apartado 5 y apartado 7.</w:t>
      </w:r>
    </w:p>
    <w:p w:rsidR="00252D0F" w:rsidRDefault="008A0792" w:rsidP="00344092">
      <w:pPr>
        <w:pStyle w:val="Ttulo1"/>
        <w:rPr>
          <w:rFonts w:hint="eastAsia"/>
        </w:rPr>
      </w:pPr>
      <w:bookmarkStart w:id="49" w:name="__RefHeading__2044_1977503599"/>
      <w:bookmarkStart w:id="50" w:name="_Toc32977099"/>
      <w:bookmarkEnd w:id="49"/>
      <w:r>
        <w:lastRenderedPageBreak/>
        <w:t>MARCHA ATRÁS DE LA INSTALACIÓN Y CONFIGURACIÓN</w:t>
      </w:r>
      <w:bookmarkEnd w:id="50"/>
    </w:p>
    <w:p w:rsidR="00252D0F" w:rsidRDefault="008A0792">
      <w:pPr>
        <w:pStyle w:val="Ttulo2"/>
        <w:rPr>
          <w:rFonts w:hint="eastAsia"/>
        </w:rPr>
      </w:pPr>
      <w:bookmarkStart w:id="51" w:name="__RefHeading__2046_1977503599"/>
      <w:bookmarkStart w:id="52" w:name="_Toc32977100"/>
      <w:bookmarkEnd w:id="51"/>
      <w:r>
        <w:t>Requisitos previos</w:t>
      </w:r>
      <w:bookmarkEnd w:id="52"/>
    </w:p>
    <w:p w:rsidR="00252D0F" w:rsidRPr="00E0741F" w:rsidRDefault="00E0741F">
      <w:pPr>
        <w:pStyle w:val="Standard"/>
        <w:rPr>
          <w:color w:val="000000"/>
          <w:lang w:val="es-PE"/>
        </w:rPr>
      </w:pPr>
      <w:r>
        <w:rPr>
          <w:color w:val="000000"/>
          <w:lang w:val="es-PE"/>
        </w:rPr>
        <w:t>No aplica.</w:t>
      </w:r>
    </w:p>
    <w:p w:rsidR="00252D0F" w:rsidRDefault="008A0792">
      <w:pPr>
        <w:pStyle w:val="Ttulo2"/>
        <w:rPr>
          <w:rFonts w:hint="eastAsia"/>
        </w:rPr>
      </w:pPr>
      <w:bookmarkStart w:id="53" w:name="__RefHeading__2048_1977503599"/>
      <w:bookmarkStart w:id="54" w:name="_Toc32977101"/>
      <w:bookmarkEnd w:id="53"/>
      <w:r>
        <w:t>Marcha atrás del sistema</w:t>
      </w:r>
      <w:bookmarkEnd w:id="54"/>
    </w:p>
    <w:p w:rsidR="00252D0F" w:rsidRDefault="00E0741F">
      <w:pPr>
        <w:pStyle w:val="Textbody"/>
      </w:pPr>
      <w:r>
        <w:t xml:space="preserve">El sistema no requiere de desinstalación. Basta </w:t>
      </w:r>
      <w:r w:rsidR="001E4A20">
        <w:t>c</w:t>
      </w:r>
      <w:r>
        <w:t xml:space="preserve">on dejar de ejecutar el proyecto en visual </w:t>
      </w:r>
      <w:r w:rsidR="00E81C53">
        <w:t xml:space="preserve">estudio </w:t>
      </w:r>
      <w:proofErr w:type="spellStart"/>
      <w:r w:rsidR="00E81C53">
        <w:t>community</w:t>
      </w:r>
      <w:proofErr w:type="spellEnd"/>
      <w:r w:rsidR="00E81C53">
        <w:t>.</w:t>
      </w:r>
    </w:p>
    <w:p w:rsidR="00252D0F" w:rsidRDefault="00252D0F">
      <w:pPr>
        <w:pStyle w:val="Textbody"/>
      </w:pPr>
    </w:p>
    <w:p w:rsidR="00252D0F" w:rsidRDefault="008A0792">
      <w:pPr>
        <w:pStyle w:val="Ttulo2"/>
        <w:rPr>
          <w:rFonts w:hint="eastAsia"/>
        </w:rPr>
      </w:pPr>
      <w:bookmarkStart w:id="55" w:name="__RefHeading__2050_1977503599"/>
      <w:bookmarkStart w:id="56" w:name="_Toc32977102"/>
      <w:bookmarkEnd w:id="55"/>
      <w:r>
        <w:t>Marcha atrás del software base</w:t>
      </w:r>
      <w:bookmarkEnd w:id="56"/>
    </w:p>
    <w:p w:rsidR="001E4A20" w:rsidRDefault="001E4A20" w:rsidP="001E4A20">
      <w:pPr>
        <w:pStyle w:val="Textbody"/>
        <w:rPr>
          <w:color w:val="000000"/>
        </w:rPr>
      </w:pPr>
      <w:r>
        <w:rPr>
          <w:color w:val="000000"/>
        </w:rPr>
        <w:t xml:space="preserve">Para la desinstalación de </w:t>
      </w:r>
      <w:r w:rsidRPr="001E4A20">
        <w:rPr>
          <w:color w:val="000000"/>
        </w:rPr>
        <w:t>SQL Server 2014</w:t>
      </w:r>
      <w:r>
        <w:rPr>
          <w:color w:val="000000"/>
        </w:rPr>
        <w:t xml:space="preserve"> y </w:t>
      </w:r>
      <w:r w:rsidRPr="001E4A20">
        <w:rPr>
          <w:color w:val="000000"/>
        </w:rPr>
        <w:t xml:space="preserve">Visual Estudio </w:t>
      </w:r>
      <w:proofErr w:type="spellStart"/>
      <w:r w:rsidRPr="001E4A20">
        <w:rPr>
          <w:color w:val="000000"/>
        </w:rPr>
        <w:t>Community</w:t>
      </w:r>
      <w:proofErr w:type="spellEnd"/>
      <w:r w:rsidRPr="001E4A20">
        <w:rPr>
          <w:color w:val="000000"/>
        </w:rPr>
        <w:t xml:space="preserve"> 2019</w:t>
      </w:r>
      <w:r w:rsidR="00C30091">
        <w:rPr>
          <w:color w:val="000000"/>
        </w:rPr>
        <w:t xml:space="preserve">, hacerlo desde el panel de control &gt; aplicaciones, buscar el software y seleccionarlo con clic izquierdo. En ambos casos aparecerá </w:t>
      </w:r>
      <w:r w:rsidR="004B1C31">
        <w:rPr>
          <w:color w:val="000000"/>
        </w:rPr>
        <w:t xml:space="preserve">un texto flotante, seleccionas “cambiar”. </w:t>
      </w:r>
      <w:r w:rsidR="00D00C4A">
        <w:rPr>
          <w:color w:val="000000"/>
        </w:rPr>
        <w:t>Esa</w:t>
      </w:r>
      <w:r w:rsidR="004B1C31">
        <w:rPr>
          <w:color w:val="000000"/>
        </w:rPr>
        <w:t xml:space="preserve"> opción abrirá el instalador del software, una vez allí buscar la opción “</w:t>
      </w:r>
      <w:proofErr w:type="spellStart"/>
      <w:r w:rsidR="004B1C31">
        <w:rPr>
          <w:color w:val="000000"/>
        </w:rPr>
        <w:t>Uninstall</w:t>
      </w:r>
      <w:proofErr w:type="spellEnd"/>
      <w:r w:rsidR="004B1C31">
        <w:rPr>
          <w:color w:val="000000"/>
        </w:rPr>
        <w:t>”</w:t>
      </w:r>
      <w:r w:rsidR="00D00C4A">
        <w:rPr>
          <w:color w:val="000000"/>
        </w:rPr>
        <w:t>, pulsar en esa opción para desinstalar.</w:t>
      </w:r>
    </w:p>
    <w:p w:rsidR="00252D0F" w:rsidRDefault="00252D0F">
      <w:pPr>
        <w:pStyle w:val="Textbody"/>
        <w:rPr>
          <w:color w:val="000000"/>
        </w:rPr>
      </w:pPr>
    </w:p>
    <w:p w:rsidR="00252D0F" w:rsidRDefault="008A0792" w:rsidP="00344092">
      <w:pPr>
        <w:pStyle w:val="Ttulo1"/>
        <w:rPr>
          <w:rFonts w:hint="eastAsia"/>
        </w:rPr>
      </w:pPr>
      <w:bookmarkStart w:id="57" w:name="__RefHeading__2052_1977503599"/>
      <w:bookmarkStart w:id="58" w:name="_Toc32977103"/>
      <w:bookmarkEnd w:id="57"/>
      <w:r>
        <w:lastRenderedPageBreak/>
        <w:t>ANEXOS</w:t>
      </w:r>
      <w:bookmarkEnd w:id="58"/>
    </w:p>
    <w:p w:rsidR="00252D0F" w:rsidRDefault="00E81C53" w:rsidP="00664A64">
      <w:pPr>
        <w:pStyle w:val="Standard"/>
        <w:rPr>
          <w:color w:val="000000"/>
        </w:rPr>
      </w:pPr>
      <w:r>
        <w:rPr>
          <w:color w:val="000000"/>
        </w:rPr>
        <w:t>No aplica.</w:t>
      </w:r>
      <w:bookmarkStart w:id="59" w:name="__RefHeading__9180_1255198503"/>
      <w:bookmarkEnd w:id="59"/>
    </w:p>
    <w:p w:rsidR="00252D0F" w:rsidRDefault="008A0792" w:rsidP="00344092">
      <w:pPr>
        <w:pStyle w:val="Ttulo1"/>
        <w:rPr>
          <w:rFonts w:hint="eastAsia"/>
        </w:rPr>
      </w:pPr>
      <w:bookmarkStart w:id="60" w:name="__RefHeading__2054_1977503599"/>
      <w:bookmarkStart w:id="61" w:name="_Toc32977105"/>
      <w:bookmarkEnd w:id="60"/>
      <w:r>
        <w:lastRenderedPageBreak/>
        <w:t>GLOSARIO</w:t>
      </w:r>
      <w:bookmarkEnd w:id="61"/>
    </w:p>
    <w:p w:rsidR="00252D0F" w:rsidRDefault="00252D0F">
      <w:pPr>
        <w:pStyle w:val="Standard"/>
        <w:rPr>
          <w:color w:val="000000"/>
        </w:rPr>
      </w:pPr>
    </w:p>
    <w:tbl>
      <w:tblPr>
        <w:tblW w:w="9051" w:type="dxa"/>
        <w:jc w:val="center"/>
        <w:tblLayout w:type="fixed"/>
        <w:tblCellMar>
          <w:left w:w="10" w:type="dxa"/>
          <w:right w:w="10" w:type="dxa"/>
        </w:tblCellMar>
        <w:tblLook w:val="0000" w:firstRow="0" w:lastRow="0" w:firstColumn="0" w:lastColumn="0" w:noHBand="0" w:noVBand="0"/>
      </w:tblPr>
      <w:tblGrid>
        <w:gridCol w:w="3127"/>
        <w:gridCol w:w="5924"/>
      </w:tblGrid>
      <w:tr w:rsidR="00252D0F" w:rsidTr="00CE6CCF">
        <w:tblPrEx>
          <w:tblCellMar>
            <w:top w:w="0" w:type="dxa"/>
            <w:bottom w:w="0" w:type="dxa"/>
          </w:tblCellMar>
        </w:tblPrEx>
        <w:trPr>
          <w:trHeight w:val="510"/>
          <w:jc w:val="center"/>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252D0F" w:rsidRDefault="008A0792">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252D0F" w:rsidRDefault="008A0792">
            <w:pPr>
              <w:pStyle w:val="Standard"/>
              <w:snapToGrid w:val="0"/>
              <w:jc w:val="center"/>
              <w:rPr>
                <w:rFonts w:cs="Arial"/>
                <w:b/>
              </w:rPr>
            </w:pPr>
            <w:r>
              <w:rPr>
                <w:rFonts w:cs="Arial"/>
                <w:b/>
              </w:rPr>
              <w:t>Descripción</w:t>
            </w:r>
          </w:p>
        </w:tc>
      </w:tr>
      <w:tr w:rsidR="00252D0F" w:rsidTr="00CE6CCF">
        <w:tblPrEx>
          <w:tblCellMar>
            <w:top w:w="0" w:type="dxa"/>
            <w:bottom w:w="0" w:type="dxa"/>
          </w:tblCellMar>
        </w:tblPrEx>
        <w:trPr>
          <w:trHeight w:val="510"/>
          <w:jc w:val="center"/>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252D0F" w:rsidRDefault="00CE6CCF" w:rsidP="00CE6CCF">
            <w:pPr>
              <w:pStyle w:val="Standard"/>
              <w:snapToGrid w:val="0"/>
              <w:jc w:val="center"/>
              <w:rPr>
                <w:rFonts w:cs="Arial"/>
              </w:rPr>
            </w:pPr>
            <w:r w:rsidRPr="00CE6CCF">
              <w:rPr>
                <w:rFonts w:cs="Arial"/>
              </w:rPr>
              <w:t>SQL Server 2014 Express</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52D0F" w:rsidRDefault="00CE6CCF" w:rsidP="00CE6CCF">
            <w:pPr>
              <w:pStyle w:val="Standard"/>
              <w:snapToGrid w:val="0"/>
              <w:jc w:val="center"/>
              <w:rPr>
                <w:rFonts w:cs="Arial"/>
              </w:rPr>
            </w:pPr>
            <w:r w:rsidRPr="00CE6CCF">
              <w:rPr>
                <w:rFonts w:cs="Arial"/>
              </w:rPr>
              <w:t>Microsoft SQL Server 2014 Express es un sistema de administración de datos gratuito, fiable y potente que ofrece un almacén de datos fiable y rico en contenido para las aplicaciones de escritorio y los sitios web ligeros. Emplea el Lenguaje SQL.</w:t>
            </w:r>
          </w:p>
        </w:tc>
      </w:tr>
      <w:tr w:rsidR="00252D0F" w:rsidTr="00CE6CCF">
        <w:tblPrEx>
          <w:tblCellMar>
            <w:top w:w="0" w:type="dxa"/>
            <w:bottom w:w="0" w:type="dxa"/>
          </w:tblCellMar>
        </w:tblPrEx>
        <w:trPr>
          <w:trHeight w:val="510"/>
          <w:jc w:val="center"/>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CE6CCF" w:rsidRPr="00CE6CCF" w:rsidRDefault="00CE6CCF" w:rsidP="00CE6CCF">
            <w:pPr>
              <w:pStyle w:val="Standard"/>
              <w:snapToGrid w:val="0"/>
              <w:jc w:val="center"/>
              <w:rPr>
                <w:rFonts w:cs="Arial"/>
              </w:rPr>
            </w:pPr>
            <w:r w:rsidRPr="00CE6CCF">
              <w:rPr>
                <w:rFonts w:cs="Arial"/>
              </w:rPr>
              <w:t>Visual Estudio</w:t>
            </w:r>
          </w:p>
          <w:p w:rsidR="00252D0F" w:rsidRDefault="00CE6CCF" w:rsidP="00CE6CCF">
            <w:pPr>
              <w:pStyle w:val="Standard"/>
              <w:snapToGrid w:val="0"/>
              <w:jc w:val="center"/>
              <w:rPr>
                <w:rFonts w:cs="Arial"/>
              </w:rPr>
            </w:pPr>
            <w:proofErr w:type="spellStart"/>
            <w:r w:rsidRPr="00CE6CCF">
              <w:rPr>
                <w:rFonts w:cs="Arial"/>
              </w:rPr>
              <w:t>Community</w:t>
            </w:r>
            <w:proofErr w:type="spellEnd"/>
            <w:r w:rsidRPr="00CE6CCF">
              <w:rPr>
                <w:rFonts w:cs="Arial"/>
              </w:rPr>
              <w:t xml:space="preserve"> 2019</w:t>
            </w: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252D0F" w:rsidRDefault="00CE6CCF" w:rsidP="00CE6CCF">
            <w:pPr>
              <w:pStyle w:val="Standard"/>
              <w:snapToGrid w:val="0"/>
              <w:jc w:val="center"/>
              <w:rPr>
                <w:rFonts w:cs="Arial"/>
              </w:rPr>
            </w:pPr>
            <w:r w:rsidRPr="00CE6CCF">
              <w:rPr>
                <w:rFonts w:cs="Arial"/>
              </w:rPr>
              <w:t xml:space="preserve">IDE (Entorno de desarrollo integrado) completo para programar, depurar, probar e implementar soluciones en cualquier plataforma. A su vez, proporciona servicios integrales para facilitar el desarrollo de software en distintos lenguajes como lo es HTML, CSS y </w:t>
            </w:r>
            <w:proofErr w:type="spellStart"/>
            <w:r w:rsidRPr="00CE6CCF">
              <w:rPr>
                <w:rFonts w:cs="Arial"/>
              </w:rPr>
              <w:t>JS</w:t>
            </w:r>
            <w:proofErr w:type="spellEnd"/>
            <w:r w:rsidRPr="00CE6CCF">
              <w:rPr>
                <w:rFonts w:cs="Arial"/>
              </w:rPr>
              <w:t>.</w:t>
            </w:r>
          </w:p>
        </w:tc>
      </w:tr>
      <w:tr w:rsidR="00252D0F" w:rsidTr="00CE6CCF">
        <w:tblPrEx>
          <w:tblCellMar>
            <w:top w:w="0" w:type="dxa"/>
            <w:bottom w:w="0" w:type="dxa"/>
          </w:tblCellMar>
        </w:tblPrEx>
        <w:trPr>
          <w:trHeight w:val="510"/>
          <w:jc w:val="center"/>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CE6CCF" w:rsidRPr="00CE6CCF" w:rsidRDefault="00CE6CCF" w:rsidP="00CE6CCF">
            <w:pPr>
              <w:pStyle w:val="Standard"/>
              <w:snapToGrid w:val="0"/>
              <w:jc w:val="center"/>
              <w:rPr>
                <w:rFonts w:cs="Arial"/>
              </w:rPr>
            </w:pPr>
            <w:r w:rsidRPr="00CE6CCF">
              <w:rPr>
                <w:rFonts w:cs="Arial"/>
              </w:rPr>
              <w:t>.NET</w:t>
            </w:r>
          </w:p>
          <w:p w:rsidR="00252D0F" w:rsidRDefault="00CE6CCF" w:rsidP="00CE6CCF">
            <w:pPr>
              <w:pStyle w:val="Standard"/>
              <w:snapToGrid w:val="0"/>
              <w:jc w:val="center"/>
              <w:rPr>
                <w:rFonts w:cs="Arial"/>
              </w:rPr>
            </w:pPr>
            <w:r w:rsidRPr="00CE6CCF">
              <w:rPr>
                <w:rFonts w:cs="Arial"/>
              </w:rPr>
              <w:t>4.0</w:t>
            </w: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252D0F" w:rsidRDefault="00CE6CCF" w:rsidP="00CE6CCF">
            <w:pPr>
              <w:pStyle w:val="Standard"/>
              <w:snapToGrid w:val="0"/>
              <w:jc w:val="center"/>
              <w:rPr>
                <w:rFonts w:cs="Arial"/>
              </w:rPr>
            </w:pPr>
            <w:r w:rsidRPr="00CE6CCF">
              <w:rPr>
                <w:rFonts w:cs="Arial"/>
              </w:rPr>
              <w:t xml:space="preserve">.NET es un </w:t>
            </w:r>
            <w:proofErr w:type="spellStart"/>
            <w:r w:rsidRPr="00CE6CCF">
              <w:rPr>
                <w:rFonts w:cs="Arial"/>
              </w:rPr>
              <w:t>framework</w:t>
            </w:r>
            <w:proofErr w:type="spellEnd"/>
            <w:r w:rsidRPr="00CE6CCF">
              <w:rPr>
                <w:rFonts w:cs="Arial"/>
              </w:rPr>
              <w:t xml:space="preserve"> de Microsoft que hace un énfasis en la transparencia de redes, con independencia de plataforma de hardware y que permite un rápido desarrollo de aplicaciones. </w:t>
            </w:r>
            <w:r w:rsidRPr="00CE6CCF">
              <w:rPr>
                <w:rFonts w:cs="Arial"/>
              </w:rPr>
              <w:t>Además,</w:t>
            </w:r>
            <w:r w:rsidRPr="00CE6CCF">
              <w:rPr>
                <w:rFonts w:cs="Arial"/>
              </w:rPr>
              <w:t xml:space="preserve"> integra lenguajes como HTML, CSS, </w:t>
            </w:r>
            <w:proofErr w:type="spellStart"/>
            <w:r w:rsidRPr="00CE6CCF">
              <w:rPr>
                <w:rFonts w:cs="Arial"/>
              </w:rPr>
              <w:t>JS</w:t>
            </w:r>
            <w:proofErr w:type="spellEnd"/>
            <w:r w:rsidRPr="00CE6CCF">
              <w:rPr>
                <w:rFonts w:cs="Arial"/>
              </w:rPr>
              <w:t xml:space="preserve"> y C# para el desarrollo web.</w:t>
            </w:r>
          </w:p>
        </w:tc>
      </w:tr>
    </w:tbl>
    <w:p w:rsidR="00252D0F" w:rsidRDefault="00252D0F">
      <w:pPr>
        <w:pStyle w:val="Standard"/>
        <w:rPr>
          <w:color w:val="000000"/>
        </w:rPr>
      </w:pPr>
    </w:p>
    <w:p w:rsidR="00252D0F" w:rsidRDefault="00252D0F">
      <w:pPr>
        <w:pStyle w:val="Standard"/>
        <w:rPr>
          <w:color w:val="000000"/>
        </w:rPr>
      </w:pPr>
    </w:p>
    <w:p w:rsidR="00252D0F" w:rsidRDefault="008A0792" w:rsidP="00344092">
      <w:pPr>
        <w:pStyle w:val="Ttulo1"/>
        <w:rPr>
          <w:rFonts w:hint="eastAsia"/>
        </w:rPr>
      </w:pPr>
      <w:bookmarkStart w:id="62" w:name="__RefHeading__2056_1977503599"/>
      <w:bookmarkStart w:id="63" w:name="_Toc32977106"/>
      <w:bookmarkEnd w:id="62"/>
      <w:r>
        <w:lastRenderedPageBreak/>
        <w:t>BIBLIOGRAFÍA Y REFERENCIAS</w:t>
      </w:r>
      <w:bookmarkEnd w:id="63"/>
    </w:p>
    <w:p w:rsidR="00252D0F" w:rsidRDefault="002F02FC" w:rsidP="00664A64">
      <w:pPr>
        <w:pStyle w:val="Standard"/>
        <w:ind w:firstLine="432"/>
        <w:jc w:val="both"/>
        <w:rPr>
          <w:color w:val="000000"/>
        </w:rPr>
      </w:pPr>
      <w:r>
        <w:rPr>
          <w:color w:val="000000"/>
        </w:rPr>
        <w:t xml:space="preserve">Documento de Plan de proyecto </w:t>
      </w:r>
      <w:r w:rsidR="00664A64">
        <w:rPr>
          <w:color w:val="000000"/>
        </w:rPr>
        <w:t xml:space="preserve">con versión 2.0 </w:t>
      </w:r>
      <w:r>
        <w:rPr>
          <w:color w:val="000000"/>
        </w:rPr>
        <w:t xml:space="preserve">realizado por la gerencia de desarrollo de Base2 S.A. </w:t>
      </w:r>
    </w:p>
    <w:p w:rsidR="00664A64" w:rsidRDefault="00664A64" w:rsidP="00664A64">
      <w:pPr>
        <w:pStyle w:val="Standard"/>
        <w:ind w:left="432"/>
        <w:jc w:val="both"/>
        <w:rPr>
          <w:color w:val="000000"/>
        </w:rPr>
      </w:pPr>
      <w:hyperlink r:id="rId10" w:history="1">
        <w:r w:rsidRPr="000D7C05">
          <w:rPr>
            <w:rStyle w:val="Hipervnculo"/>
          </w:rPr>
          <w:t>https://utpedupe</w:t>
        </w:r>
        <w:r w:rsidRPr="000D7C05">
          <w:rPr>
            <w:rStyle w:val="Hipervnculo"/>
          </w:rPr>
          <w:t>-</w:t>
        </w:r>
        <w:r w:rsidRPr="000D7C05">
          <w:rPr>
            <w:rStyle w:val="Hipervnculo"/>
          </w:rPr>
          <w:t>my.sharepoint.com/:w:/g/personal/u18306877_utp_edu_pe/Ecgf8RItGi9Jp_xqxOjWK_YBylV8AArDXqFE_rn6f6CMiw?e=jyhC8N</w:t>
        </w:r>
      </w:hyperlink>
    </w:p>
    <w:p w:rsidR="00664A64" w:rsidRDefault="00664A64" w:rsidP="00664A64">
      <w:pPr>
        <w:pStyle w:val="Standard"/>
        <w:ind w:firstLine="432"/>
        <w:rPr>
          <w:color w:val="000000"/>
        </w:rPr>
      </w:pPr>
    </w:p>
    <w:p w:rsidR="00252D0F" w:rsidRDefault="00252D0F">
      <w:pPr>
        <w:pStyle w:val="Standard"/>
        <w:rPr>
          <w:color w:val="000000"/>
        </w:rPr>
      </w:pPr>
    </w:p>
    <w:p w:rsidR="00252D0F" w:rsidRDefault="00252D0F">
      <w:pPr>
        <w:pStyle w:val="Standard"/>
        <w:rPr>
          <w:color w:val="000000"/>
        </w:rPr>
      </w:pPr>
    </w:p>
    <w:sectPr w:rsidR="00252D0F">
      <w:headerReference w:type="default" r:id="rId11"/>
      <w:footerReference w:type="default" r:id="rId12"/>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079" w:rsidRDefault="008B4079">
      <w:r>
        <w:separator/>
      </w:r>
    </w:p>
  </w:endnote>
  <w:endnote w:type="continuationSeparator" w:id="0">
    <w:p w:rsidR="008B4079" w:rsidRDefault="008B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Calibri"/>
    <w:charset w:val="00"/>
    <w:family w:val="auto"/>
    <w:pitch w:val="variable"/>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C02" w:rsidRDefault="00A85C02">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w:t>
    </w:r>
    <w:r>
      <w:fldChar w:fldCharType="end"/>
    </w:r>
    <w:r>
      <w:t xml:space="preserve"> de </w:t>
    </w:r>
    <w:r>
      <w:fldChar w:fldCharType="begin"/>
    </w:r>
    <w:r>
      <w:instrText xml:space="preserve"> NUMPAGES </w:instrText>
    </w:r>
    <w:r>
      <w:fldChar w:fldCharType="separate"/>
    </w:r>
    <w: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079" w:rsidRDefault="008B4079">
      <w:r>
        <w:rPr>
          <w:color w:val="000000"/>
        </w:rPr>
        <w:separator/>
      </w:r>
    </w:p>
  </w:footnote>
  <w:footnote w:type="continuationSeparator" w:id="0">
    <w:p w:rsidR="008B4079" w:rsidRDefault="008B4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C02" w:rsidRDefault="00A85C02">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A85C02">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85C02" w:rsidRDefault="00A85C02">
          <w:pPr>
            <w:pStyle w:val="TableContents"/>
            <w:spacing w:after="283"/>
            <w:jc w:val="center"/>
            <w:rPr>
              <w:color w:val="FFFFFF"/>
            </w:rPr>
          </w:pPr>
          <w:r>
            <w:rPr>
              <w:noProof/>
            </w:rPr>
            <w:drawing>
              <wp:anchor distT="0" distB="0" distL="114300" distR="114300" simplePos="0" relativeHeight="251658240" behindDoc="0" locked="0" layoutInCell="1" allowOverlap="1" wp14:anchorId="73610CBE">
                <wp:simplePos x="0" y="0"/>
                <wp:positionH relativeFrom="column">
                  <wp:posOffset>29210</wp:posOffset>
                </wp:positionH>
                <wp:positionV relativeFrom="paragraph">
                  <wp:posOffset>24130</wp:posOffset>
                </wp:positionV>
                <wp:extent cx="733425" cy="219075"/>
                <wp:effectExtent l="0" t="0" r="9525" b="9525"/>
                <wp:wrapNone/>
                <wp:docPr id="510278655"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pic:nvPicPr>
                      <pic:blipFill>
                        <a:blip r:embed="rId1">
                          <a:extLst>
                            <a:ext uri="{28A0092B-C50C-407E-A947-70E740481C1C}">
                              <a14:useLocalDpi xmlns:a14="http://schemas.microsoft.com/office/drawing/2010/main" val="0"/>
                            </a:ext>
                          </a:extLst>
                        </a:blip>
                        <a:stretch>
                          <a:fillRect/>
                        </a:stretch>
                      </pic:blipFill>
                      <pic:spPr>
                        <a:xfrm>
                          <a:off x="0" y="0"/>
                          <a:ext cx="733425" cy="219075"/>
                        </a:xfrm>
                        <a:prstGeom prst="rect">
                          <a:avLst/>
                        </a:prstGeom>
                      </pic:spPr>
                    </pic:pic>
                  </a:graphicData>
                </a:graphic>
                <wp14:sizeRelH relativeFrom="margin">
                  <wp14:pctWidth>0</wp14:pctWidth>
                </wp14:sizeRelH>
                <wp14:sizeRelV relativeFrom="margin">
                  <wp14:pctHeight>0</wp14:pctHeight>
                </wp14:sizeRelV>
              </wp:anchor>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85C02" w:rsidRDefault="00A85C02">
          <w:pPr>
            <w:pStyle w:val="TableContents"/>
            <w:spacing w:after="113"/>
            <w:ind w:right="57"/>
            <w:jc w:val="center"/>
            <w:rPr>
              <w:rFonts w:ascii="Eras Bk BT" w:hAnsi="Eras Bk BT"/>
              <w:b/>
              <w:bCs/>
              <w:szCs w:val="20"/>
            </w:rPr>
          </w:pPr>
          <w:r>
            <w:rPr>
              <w:rFonts w:ascii="Eras Bk BT" w:hAnsi="Eras Bk BT"/>
              <w:b/>
              <w:bCs/>
              <w:szCs w:val="20"/>
            </w:rPr>
            <w:t>Cachimbo a crack</w:t>
          </w:r>
        </w:p>
        <w:p w:rsidR="00A85C02" w:rsidRDefault="00A85C0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A85C02" w:rsidRDefault="00A85C02">
          <w:pPr>
            <w:pStyle w:val="TableContents"/>
            <w:ind w:right="57"/>
            <w:jc w:val="center"/>
            <w:rPr>
              <w:rFonts w:ascii="Eras Bk BT" w:hAnsi="Eras Bk BT"/>
              <w:b/>
              <w:bCs/>
              <w:szCs w:val="20"/>
            </w:rPr>
          </w:pPr>
          <w:r>
            <w:rPr>
              <w:rFonts w:ascii="Eras Bk BT" w:hAnsi="Eras Bk BT"/>
              <w:b/>
              <w:bCs/>
              <w:szCs w:val="20"/>
            </w:rPr>
            <w:t>Gerencia de desarrollo de BASE2 S.A.</w:t>
          </w:r>
        </w:p>
      </w:tc>
    </w:tr>
  </w:tbl>
  <w:p w:rsidR="00A85C02" w:rsidRDefault="00A85C0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2F16"/>
    <w:multiLevelType w:val="multilevel"/>
    <w:tmpl w:val="316A3E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F2470CB"/>
    <w:multiLevelType w:val="hybridMultilevel"/>
    <w:tmpl w:val="EABA840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411497A"/>
    <w:multiLevelType w:val="hybridMultilevel"/>
    <w:tmpl w:val="36C0CF8E"/>
    <w:lvl w:ilvl="0" w:tplc="280A0001">
      <w:start w:val="1"/>
      <w:numFmt w:val="bullet"/>
      <w:lvlText w:val=""/>
      <w:lvlJc w:val="left"/>
      <w:pPr>
        <w:ind w:left="720" w:hanging="360"/>
      </w:pPr>
      <w:rPr>
        <w:rFonts w:ascii="Symbol" w:hAnsi="Symbol" w:hint="default"/>
      </w:rPr>
    </w:lvl>
    <w:lvl w:ilvl="1" w:tplc="397CD036">
      <w:numFmt w:val="bullet"/>
      <w:lvlText w:val="•"/>
      <w:lvlJc w:val="left"/>
      <w:pPr>
        <w:ind w:left="1785" w:hanging="705"/>
      </w:pPr>
      <w:rPr>
        <w:rFonts w:ascii="NewsGotT" w:eastAsia="Arial Unicode MS" w:hAnsi="NewsGotT" w:cs="Mang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95C6A83"/>
    <w:multiLevelType w:val="multilevel"/>
    <w:tmpl w:val="E112F43E"/>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4" w15:restartNumberingAfterBreak="0">
    <w:nsid w:val="36AE689F"/>
    <w:multiLevelType w:val="multilevel"/>
    <w:tmpl w:val="D9FC49D2"/>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37002D00"/>
    <w:multiLevelType w:val="multilevel"/>
    <w:tmpl w:val="37508332"/>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6" w15:restartNumberingAfterBreak="0">
    <w:nsid w:val="4A655859"/>
    <w:multiLevelType w:val="multilevel"/>
    <w:tmpl w:val="4D72676A"/>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15:restartNumberingAfterBreak="0">
    <w:nsid w:val="4A903D79"/>
    <w:multiLevelType w:val="hybridMultilevel"/>
    <w:tmpl w:val="F20AF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89C733D"/>
    <w:multiLevelType w:val="multilevel"/>
    <w:tmpl w:val="9608348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9" w15:restartNumberingAfterBreak="0">
    <w:nsid w:val="6DD96D0E"/>
    <w:multiLevelType w:val="multilevel"/>
    <w:tmpl w:val="EA507BAC"/>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3"/>
  </w:num>
  <w:num w:numId="3">
    <w:abstractNumId w:val="5"/>
  </w:num>
  <w:num w:numId="4">
    <w:abstractNumId w:val="6"/>
  </w:num>
  <w:num w:numId="5">
    <w:abstractNumId w:val="9"/>
  </w:num>
  <w:num w:numId="6">
    <w:abstractNumId w:val="8"/>
  </w:num>
  <w:num w:numId="7">
    <w:abstractNumId w:val="0"/>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52D0F"/>
    <w:rsid w:val="00025B78"/>
    <w:rsid w:val="00064AC8"/>
    <w:rsid w:val="0009656D"/>
    <w:rsid w:val="000F3A9B"/>
    <w:rsid w:val="00112618"/>
    <w:rsid w:val="0019005B"/>
    <w:rsid w:val="001E4A20"/>
    <w:rsid w:val="0021619E"/>
    <w:rsid w:val="00252D0F"/>
    <w:rsid w:val="00272B9E"/>
    <w:rsid w:val="002A3013"/>
    <w:rsid w:val="002C6455"/>
    <w:rsid w:val="002F02FC"/>
    <w:rsid w:val="00344092"/>
    <w:rsid w:val="003F01BD"/>
    <w:rsid w:val="00464685"/>
    <w:rsid w:val="004775F3"/>
    <w:rsid w:val="004B1C31"/>
    <w:rsid w:val="005C7B0C"/>
    <w:rsid w:val="005E0C58"/>
    <w:rsid w:val="006625DE"/>
    <w:rsid w:val="00664A64"/>
    <w:rsid w:val="00696245"/>
    <w:rsid w:val="007344B3"/>
    <w:rsid w:val="00756153"/>
    <w:rsid w:val="0079090A"/>
    <w:rsid w:val="007D06D7"/>
    <w:rsid w:val="007E69F9"/>
    <w:rsid w:val="008028DB"/>
    <w:rsid w:val="00853B27"/>
    <w:rsid w:val="008A0792"/>
    <w:rsid w:val="008B4079"/>
    <w:rsid w:val="008E0199"/>
    <w:rsid w:val="008E1FDC"/>
    <w:rsid w:val="009318F7"/>
    <w:rsid w:val="009D040A"/>
    <w:rsid w:val="00A505F3"/>
    <w:rsid w:val="00A85C02"/>
    <w:rsid w:val="00B07167"/>
    <w:rsid w:val="00BC74CD"/>
    <w:rsid w:val="00BF7433"/>
    <w:rsid w:val="00C256A5"/>
    <w:rsid w:val="00C25E47"/>
    <w:rsid w:val="00C30091"/>
    <w:rsid w:val="00C43815"/>
    <w:rsid w:val="00CE6CCF"/>
    <w:rsid w:val="00D00C4A"/>
    <w:rsid w:val="00E0741F"/>
    <w:rsid w:val="00E450F4"/>
    <w:rsid w:val="00E81C53"/>
    <w:rsid w:val="00EE040E"/>
    <w:rsid w:val="00F07AEE"/>
    <w:rsid w:val="00F413E5"/>
    <w:rsid w:val="00FF1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CD087"/>
  <w15:docId w15:val="{B39A5061-1FC8-4897-A818-52567764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rsid w:val="00344092"/>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paragraph" w:styleId="TDC1">
    <w:name w:val="toc 1"/>
    <w:basedOn w:val="Normal"/>
    <w:next w:val="Normal"/>
    <w:autoRedefine/>
    <w:uiPriority w:val="39"/>
    <w:unhideWhenUsed/>
    <w:rsid w:val="002A3013"/>
    <w:pPr>
      <w:spacing w:after="100"/>
    </w:pPr>
    <w:rPr>
      <w:szCs w:val="21"/>
    </w:rPr>
  </w:style>
  <w:style w:type="paragraph" w:styleId="TDC2">
    <w:name w:val="toc 2"/>
    <w:basedOn w:val="Normal"/>
    <w:next w:val="Normal"/>
    <w:autoRedefine/>
    <w:uiPriority w:val="39"/>
    <w:unhideWhenUsed/>
    <w:rsid w:val="002A3013"/>
    <w:pPr>
      <w:spacing w:after="100"/>
      <w:ind w:left="240"/>
    </w:pPr>
    <w:rPr>
      <w:szCs w:val="21"/>
    </w:rPr>
  </w:style>
  <w:style w:type="character" w:styleId="Hipervnculo">
    <w:name w:val="Hyperlink"/>
    <w:basedOn w:val="Fuentedeprrafopredeter"/>
    <w:uiPriority w:val="99"/>
    <w:unhideWhenUsed/>
    <w:rsid w:val="002A3013"/>
    <w:rPr>
      <w:color w:val="0563C1" w:themeColor="hyperlink"/>
      <w:u w:val="single"/>
    </w:rPr>
  </w:style>
  <w:style w:type="character" w:styleId="Mencinsinresolver">
    <w:name w:val="Unresolved Mention"/>
    <w:basedOn w:val="Fuentedeprrafopredeter"/>
    <w:uiPriority w:val="99"/>
    <w:semiHidden/>
    <w:unhideWhenUsed/>
    <w:rsid w:val="00664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377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jpdsoft.com/modules.php?name=News&amp;file=article&amp;sid=73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tpedupe-my.sharepoint.com/:w:/g/personal/u18306877_utp_edu_pe/Ecgf8RItGi9Jp_xqxOjWK_YBylV8AArDXqFE_rn6f6CMiw?e=jyhC8N" TargetMode="External"/><Relationship Id="rId4" Type="http://schemas.openxmlformats.org/officeDocument/2006/relationships/webSettings" Target="webSettings.xml"/><Relationship Id="rId9" Type="http://schemas.openxmlformats.org/officeDocument/2006/relationships/hyperlink" Target="https://docs.microsoft.com/en-us/visualstudio/install/install-visual-studio?view=vs-201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2918</Words>
  <Characters>16050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AcsafKineret</dc:creator>
  <cp:keywords>0100</cp:keywords>
  <cp:lastModifiedBy>ALUMNO - ACSAFKINERET NEZIB YONAMINE SALAZAR</cp:lastModifiedBy>
  <cp:revision>2</cp:revision>
  <cp:lastPrinted>2010-09-29T18:27:00Z</cp:lastPrinted>
  <dcterms:created xsi:type="dcterms:W3CDTF">2020-02-19T09:42:00Z</dcterms:created>
  <dcterms:modified xsi:type="dcterms:W3CDTF">2020-02-19T09:42:00Z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