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Calibri"/>
          <w:b/>
          <w:i w:val="0"/>
          <w:sz w:val="36"/>
        </w:rPr>
        <w:t>Petr Gorskin</w:t>
      </w:r>
    </w:p>
    <w:p>
      <w:pPr>
        <w:spacing w:after="40"/>
        <w:jc w:val="center"/>
      </w:pPr>
      <w:r>
        <w:rPr>
          <w:rFonts w:ascii="Calibri" w:hAnsi="Calibri" w:eastAsia="Calibri"/>
          <w:b w:val="0"/>
          <w:i w:val="0"/>
          <w:sz w:val="20"/>
        </w:rPr>
        <w:t>Game Designer | Systems Design, Prototyping &amp; Level Design | QA Leadership Background</w:t>
      </w:r>
    </w:p>
    <w:p>
      <w:pPr>
        <w:spacing w:after="80"/>
        <w:jc w:val="center"/>
      </w:pPr>
      <w:r>
        <w:rPr>
          <w:rFonts w:ascii="Calibri" w:hAnsi="Calibri" w:eastAsia="Calibri"/>
          <w:b w:val="0"/>
          <w:i w:val="0"/>
          <w:color w:val="333333"/>
          <w:sz w:val="18"/>
        </w:rPr>
        <w:t>Open to relocation / Anywhere in the world | +7 985 249-10-52 | errorbest@gmail.com | kinesistrap.github.io/gamedesigner-portfolio</w:t>
      </w:r>
    </w:p>
    <w:p>
      <w:pPr>
        <w:spacing w:before="200" w:after="80"/>
        <w:pBdr>
          <w:bottom w:val="single" w:sz="12" w:space="1" w:color="333333"/>
        </w:pBdr>
      </w:pPr>
      <w:r>
        <w:rPr>
          <w:rFonts w:ascii="Calibri" w:hAnsi="Calibri" w:eastAsia="Calibri"/>
          <w:b/>
          <w:i w:val="0"/>
          <w:color w:val="1A1A1A"/>
          <w:sz w:val="22"/>
        </w:rPr>
        <w:t>SUMMARY</w:t>
      </w:r>
    </w:p>
    <w:p>
      <w:pPr>
        <w:spacing w:after="60"/>
      </w:pPr>
      <w:r>
        <w:rPr>
          <w:rFonts w:ascii="Calibri" w:hAnsi="Calibri" w:eastAsia="Calibri"/>
          <w:b w:val="0"/>
          <w:i w:val="0"/>
          <w:sz w:val="20"/>
        </w:rPr>
        <w:t>Game Designer transitioning from 6+ years in QA/SDET leadership and production ownership of complex software systems. Strong at turning vague feature ideas into structured, documented, testable, and iterative systems: mechanics, rules, player flows, feedback loops, risk/reward, balance, edge cases, and quality criteria. Hands-on with Unreal Engine 4/5 and Unity through gameplay prototypes, graybox levels, editor workflows, Blueprint/functions practice, Actor spawning, Niagara, MetaSound, and AI-assisted UE/Cursor prototyping. Created game concepts, pitch documents, GDD-style documentation, subsystem specs, board game and digital game prototypes, and balancing simulations. Deep interest in story-driven RPGs, systemic gameplay, level flow, player emotion, and building memorable experiences that deliver fun through clear mechanics and strong iteration.</w:t>
      </w:r>
    </w:p>
    <w:p>
      <w:pPr>
        <w:spacing w:before="200" w:after="80"/>
        <w:pBdr>
          <w:bottom w:val="single" w:sz="12" w:space="1" w:color="333333"/>
        </w:pBdr>
      </w:pPr>
      <w:r>
        <w:rPr>
          <w:rFonts w:ascii="Calibri" w:hAnsi="Calibri" w:eastAsia="Calibri"/>
          <w:b/>
          <w:i w:val="0"/>
          <w:color w:val="1A1A1A"/>
          <w:sz w:val="22"/>
        </w:rPr>
        <w:t>CORE SKILLS</w:t>
      </w:r>
    </w:p>
    <w:p>
      <w:pPr>
        <w:spacing w:after="40"/>
      </w:pPr>
      <w:r>
        <w:rPr>
          <w:rFonts w:ascii="Calibri" w:hAnsi="Calibri" w:eastAsia="Calibri"/>
          <w:b/>
          <w:i w:val="0"/>
          <w:sz w:val="20"/>
        </w:rPr>
        <w:t xml:space="preserve">Game Design  </w:t>
      </w:r>
      <w:r>
        <w:rPr>
          <w:rFonts w:ascii="Calibri" w:hAnsi="Calibri" w:eastAsia="Calibri"/>
          <w:b w:val="0"/>
          <w:i w:val="0"/>
          <w:sz w:val="20"/>
        </w:rPr>
        <w:t>Game mechanics design, systems design, player experience analysis, feedback loops, progression, difficulty curves, risk/reward, balance, playtesting mindset, iteration</w:t>
      </w:r>
    </w:p>
    <w:p>
      <w:pPr>
        <w:spacing w:after="40"/>
      </w:pPr>
      <w:r>
        <w:rPr>
          <w:rFonts w:ascii="Calibri" w:hAnsi="Calibri" w:eastAsia="Calibri"/>
          <w:b/>
          <w:i w:val="0"/>
          <w:sz w:val="20"/>
        </w:rPr>
        <w:t xml:space="preserve">Prototyping  </w:t>
      </w:r>
      <w:r>
        <w:rPr>
          <w:rFonts w:ascii="Calibri" w:hAnsi="Calibri" w:eastAsia="Calibri"/>
          <w:b w:val="0"/>
          <w:i w:val="0"/>
          <w:sz w:val="20"/>
        </w:rPr>
        <w:t>Gameplay prototyping, rapid iteration, grayboxing, proof-of-concept features, AI-assisted prototyping, technical learning projects, prototype breakdowns</w:t>
      </w:r>
    </w:p>
    <w:p>
      <w:pPr>
        <w:spacing w:after="40"/>
      </w:pPr>
      <w:r>
        <w:rPr>
          <w:rFonts w:ascii="Calibri" w:hAnsi="Calibri" w:eastAsia="Calibri"/>
          <w:b/>
          <w:i w:val="0"/>
          <w:sz w:val="20"/>
        </w:rPr>
        <w:t xml:space="preserve">Level Design  </w:t>
      </w:r>
      <w:r>
        <w:rPr>
          <w:rFonts w:ascii="Calibri" w:hAnsi="Calibri" w:eastAsia="Calibri"/>
          <w:b w:val="0"/>
          <w:i w:val="0"/>
          <w:sz w:val="20"/>
        </w:rPr>
        <w:t>Graybox levels, level flow, player pathing, encounter space experiments, readable layouts, pacing, player-facing content quality, design constraints</w:t>
      </w:r>
    </w:p>
    <w:p>
      <w:pPr>
        <w:spacing w:after="40"/>
      </w:pPr>
      <w:r>
        <w:rPr>
          <w:rFonts w:ascii="Calibri" w:hAnsi="Calibri" w:eastAsia="Calibri"/>
          <w:b/>
          <w:i w:val="0"/>
          <w:sz w:val="20"/>
        </w:rPr>
        <w:t xml:space="preserve">Engines &amp; Tools  </w:t>
      </w:r>
      <w:r>
        <w:rPr>
          <w:rFonts w:ascii="Calibri" w:hAnsi="Calibri" w:eastAsia="Calibri"/>
          <w:b w:val="0"/>
          <w:i w:val="0"/>
          <w:sz w:val="20"/>
        </w:rPr>
        <w:t>Unreal Engine 4/5, Unity, Blueprints/functions, Actor spawning, Niagara, MetaSound, UE MCP/Cursor workflows, Warcraft III World Editor, Jira, Confluence, Git</w:t>
      </w:r>
    </w:p>
    <w:p>
      <w:pPr>
        <w:spacing w:after="40"/>
      </w:pPr>
      <w:r>
        <w:rPr>
          <w:rFonts w:ascii="Calibri" w:hAnsi="Calibri" w:eastAsia="Calibri"/>
          <w:b/>
          <w:i w:val="0"/>
          <w:sz w:val="20"/>
        </w:rPr>
        <w:t xml:space="preserve">Documentation  </w:t>
      </w:r>
      <w:r>
        <w:rPr>
          <w:rFonts w:ascii="Calibri" w:hAnsi="Calibri" w:eastAsia="Calibri"/>
          <w:b w:val="0"/>
          <w:i w:val="0"/>
          <w:sz w:val="20"/>
        </w:rPr>
        <w:t>Pitch docs, GDD-style documentation, subsystem specifications, design briefs, technical documentation, QA-friendly requirements, clear handoff for implementation</w:t>
      </w:r>
    </w:p>
    <w:p>
      <w:pPr>
        <w:spacing w:after="40"/>
      </w:pPr>
      <w:r>
        <w:rPr>
          <w:rFonts w:ascii="Calibri" w:hAnsi="Calibri" w:eastAsia="Calibri"/>
          <w:b/>
          <w:i w:val="0"/>
          <w:sz w:val="20"/>
        </w:rPr>
        <w:t xml:space="preserve">Technical &amp; QA  </w:t>
      </w:r>
      <w:r>
        <w:rPr>
          <w:rFonts w:ascii="Calibri" w:hAnsi="Calibri" w:eastAsia="Calibri"/>
          <w:b w:val="0"/>
          <w:i w:val="0"/>
          <w:sz w:val="20"/>
        </w:rPr>
        <w:t>Test design, risk analysis, Monte Carlo balancing simulations, API/E2E automation background, Java, Python scripting, CI/CD, debugging-oriented thinking</w:t>
      </w:r>
    </w:p>
    <w:p>
      <w:pPr>
        <w:spacing w:after="40"/>
      </w:pPr>
      <w:r>
        <w:rPr>
          <w:rFonts w:ascii="Calibri" w:hAnsi="Calibri" w:eastAsia="Calibri"/>
          <w:b/>
          <w:i w:val="0"/>
          <w:sz w:val="20"/>
        </w:rPr>
        <w:t xml:space="preserve">Leadership  </w:t>
      </w:r>
      <w:r>
        <w:rPr>
          <w:rFonts w:ascii="Calibri" w:hAnsi="Calibri" w:eastAsia="Calibri"/>
          <w:b w:val="0"/>
          <w:i w:val="0"/>
          <w:sz w:val="20"/>
        </w:rPr>
        <w:t>Cross-functional collaboration, stakeholder communication, mentoring, hiring, team scaling, performance reviews, milestone planning, quality gates</w:t>
      </w:r>
    </w:p>
    <w:p>
      <w:pPr>
        <w:spacing w:before="200" w:after="80"/>
        <w:pBdr>
          <w:bottom w:val="single" w:sz="12" w:space="1" w:color="333333"/>
        </w:pBdr>
      </w:pPr>
      <w:r>
        <w:rPr>
          <w:rFonts w:ascii="Calibri" w:hAnsi="Calibri" w:eastAsia="Calibri"/>
          <w:b/>
          <w:i w:val="0"/>
          <w:color w:val="1A1A1A"/>
          <w:sz w:val="22"/>
        </w:rPr>
        <w:t>GAME DESIGN EXPERIENCE</w:t>
      </w:r>
    </w:p>
    <w:p>
      <w:pPr>
        <w:tabs>
          <w:tab w:pos="10080" w:val="right"/>
        </w:tabs>
        <w:spacing w:before="120" w:after="0"/>
      </w:pPr>
      <w:r>
        <w:rPr>
          <w:rFonts w:ascii="Calibri" w:hAnsi="Calibri" w:eastAsia="Calibri"/>
          <w:b/>
          <w:i w:val="0"/>
          <w:sz w:val="21"/>
        </w:rPr>
        <w:t>Game Designer, Combat Systems — Dungeon Rogue (Evershift)</w:t>
      </w:r>
      <w:r>
        <w:rPr>
          <w:rFonts w:ascii="Calibri" w:hAnsi="Calibri" w:eastAsia="Calibri"/>
          <w:b w:val="0"/>
          <w:i/>
          <w:sz w:val="20"/>
        </w:rPr>
        <w:tab/>
        <w:t>2026 - Present</w:t>
      </w:r>
    </w:p>
    <w:p>
      <w:pPr>
        <w:spacing w:after="40"/>
      </w:pPr>
      <w:r>
        <w:rPr>
          <w:rFonts w:ascii="Calibri" w:hAnsi="Calibri" w:eastAsia="Calibri"/>
          <w:b w:val="0"/>
          <w:i/>
          <w:color w:val="444444"/>
          <w:sz w:val="20"/>
        </w:rPr>
        <w:t>Indigiseal — Collaborative indie project (in development) | indigiseal.itch.io/evershift</w:t>
      </w:r>
    </w:p>
    <w:p>
      <w:pPr>
        <w:pStyle w:val="ListBullet"/>
        <w:spacing w:before="0" w:after="20"/>
        <w:ind w:left="288"/>
      </w:pPr>
      <w:r>
        <w:rPr>
          <w:rFonts w:ascii="Calibri" w:hAnsi="Calibri" w:eastAsia="Calibri"/>
          <w:b w:val="0"/>
          <w:i w:val="0"/>
          <w:sz w:val="20"/>
        </w:rPr>
        <w:t>Contribute as Game Designer focused on the combat system for a pixel-art dungeon roguelike card adventure currently in development and playable on itch.io.</w:t>
      </w:r>
    </w:p>
    <w:p>
      <w:pPr>
        <w:pStyle w:val="ListBullet"/>
        <w:spacing w:before="0" w:after="20"/>
        <w:ind w:left="288"/>
      </w:pPr>
      <w:r>
        <w:rPr>
          <w:rFonts w:ascii="Calibri" w:hAnsi="Calibri" w:eastAsia="Calibri"/>
          <w:b w:val="0"/>
          <w:i w:val="0"/>
          <w:sz w:val="20"/>
        </w:rPr>
        <w:t>Design and iterate combat rules, encounter pacing, card/action interactions, difficulty feel, and player feedback loops for a browser-playable HTML5 prototype.</w:t>
      </w:r>
    </w:p>
    <w:p>
      <w:pPr>
        <w:pStyle w:val="ListBullet"/>
        <w:spacing w:before="0" w:after="20"/>
        <w:ind w:left="288"/>
      </w:pPr>
      <w:r>
        <w:rPr>
          <w:rFonts w:ascii="Calibri" w:hAnsi="Calibri" w:eastAsia="Calibri"/>
          <w:b w:val="0"/>
          <w:i w:val="0"/>
          <w:sz w:val="20"/>
        </w:rPr>
        <w:t>Collaborate with the project author on design intent, playability issues, and balance adjustments based on playtesting and iteration of the live build.</w:t>
      </w:r>
    </w:p>
    <w:p>
      <w:pPr>
        <w:tabs>
          <w:tab w:pos="10080" w:val="right"/>
        </w:tabs>
        <w:spacing w:before="120" w:after="0"/>
      </w:pPr>
      <w:r>
        <w:rPr>
          <w:rFonts w:ascii="Calibri" w:hAnsi="Calibri" w:eastAsia="Calibri"/>
          <w:b/>
          <w:i w:val="0"/>
          <w:sz w:val="21"/>
        </w:rPr>
        <w:t>Independent Game Design &amp; Development Practice</w:t>
      </w:r>
      <w:r>
        <w:rPr>
          <w:rFonts w:ascii="Calibri" w:hAnsi="Calibri" w:eastAsia="Calibri"/>
          <w:b w:val="0"/>
          <w:i/>
          <w:sz w:val="20"/>
        </w:rPr>
        <w:tab/>
        <w:t>March 2026 - Present</w:t>
      </w:r>
    </w:p>
    <w:p>
      <w:pPr>
        <w:spacing w:after="40"/>
      </w:pPr>
      <w:r>
        <w:rPr>
          <w:rFonts w:ascii="Calibri" w:hAnsi="Calibri" w:eastAsia="Calibri"/>
          <w:b w:val="0"/>
          <w:i/>
          <w:color w:val="444444"/>
          <w:sz w:val="20"/>
        </w:rPr>
        <w:t>Self-directed / public design portfolio &amp; LinkedIn devlog — Remote | kinesistrap.github.io/gamedesigner-portfolio</w:t>
      </w:r>
    </w:p>
    <w:p>
      <w:pPr>
        <w:pStyle w:val="ListBullet"/>
        <w:spacing w:before="0" w:after="20"/>
        <w:ind w:left="288"/>
      </w:pPr>
      <w:r>
        <w:rPr>
          <w:rFonts w:ascii="Calibri" w:hAnsi="Calibri" w:eastAsia="Calibri"/>
          <w:b w:val="0"/>
          <w:i w:val="0"/>
          <w:sz w:val="20"/>
        </w:rPr>
        <w:t>Run a public LinkedIn devlog about moving into game development, documenting Unreal learning, prototype breakdowns, design decisions, playability issues, QA observations, and iteration takeaways.</w:t>
      </w:r>
    </w:p>
    <w:p>
      <w:pPr>
        <w:pStyle w:val="ListBullet"/>
        <w:spacing w:before="0" w:after="20"/>
        <w:ind w:left="288"/>
      </w:pPr>
      <w:r>
        <w:rPr>
          <w:rFonts w:ascii="Calibri" w:hAnsi="Calibri" w:eastAsia="Calibri"/>
          <w:b w:val="0"/>
          <w:i w:val="0"/>
          <w:sz w:val="20"/>
        </w:rPr>
        <w:t>Create gameplay prototypes and level experiments in Unreal Engine 4/5 and Unity, including graybox levels, editor workflows, gameplay triggers, Actor spawning, Blueprint/function logic, spawn points, and feedback messages.</w:t>
      </w:r>
    </w:p>
    <w:p>
      <w:pPr>
        <w:pStyle w:val="ListBullet"/>
        <w:spacing w:before="0" w:after="20"/>
        <w:ind w:left="288"/>
      </w:pPr>
      <w:r>
        <w:rPr>
          <w:rFonts w:ascii="Calibri" w:hAnsi="Calibri" w:eastAsia="Calibri"/>
          <w:b w:val="0"/>
          <w:i w:val="0"/>
          <w:sz w:val="20"/>
        </w:rPr>
        <w:t>Practice prototyping and level design through closed arenas, simple combat/collection loops, bot behavior experiments, player pathing, level readability, pacing, and moment-to-moment interaction flow.</w:t>
      </w:r>
    </w:p>
    <w:p>
      <w:pPr>
        <w:pStyle w:val="ListBullet"/>
        <w:spacing w:before="0" w:after="20"/>
        <w:ind w:left="288"/>
      </w:pPr>
      <w:r>
        <w:rPr>
          <w:rFonts w:ascii="Calibri" w:hAnsi="Calibri" w:eastAsia="Calibri"/>
          <w:b w:val="0"/>
          <w:i w:val="0"/>
          <w:sz w:val="20"/>
        </w:rPr>
        <w:t>Design and document game mechanics and subsystems for board game and digital game prototypes, including rules, resources, constraints, player actions, failure states, difficulty tuning, and implementation notes.</w:t>
      </w:r>
    </w:p>
    <w:p>
      <w:pPr>
        <w:pStyle w:val="ListBullet"/>
        <w:spacing w:before="0" w:after="20"/>
        <w:ind w:left="288"/>
      </w:pPr>
      <w:r>
        <w:rPr>
          <w:rFonts w:ascii="Calibri" w:hAnsi="Calibri" w:eastAsia="Calibri"/>
          <w:b w:val="0"/>
          <w:i w:val="0"/>
          <w:sz w:val="20"/>
        </w:rPr>
        <w:t>Iterated a deck-driven diplomacy/dialogue concept with NPC personality traits, resistance/defense cards, player action decks, tension/influence resources, and social lockpicking style decision-making.</w:t>
      </w:r>
    </w:p>
    <w:p>
      <w:pPr>
        <w:pStyle w:val="ListBullet"/>
        <w:spacing w:before="0" w:after="20"/>
        <w:ind w:left="288"/>
      </w:pPr>
      <w:r>
        <w:rPr>
          <w:rFonts w:ascii="Calibri" w:hAnsi="Calibri" w:eastAsia="Calibri"/>
          <w:b w:val="0"/>
          <w:i w:val="0"/>
          <w:sz w:val="20"/>
        </w:rPr>
        <w:t>Designed and balanced a lockpicking subsystem using Monte Carlo simulations to validate difficulty curves, average attempts, noise/risk, skill impact, and edge cases.</w:t>
      </w:r>
    </w:p>
    <w:p>
      <w:pPr>
        <w:pStyle w:val="ListBullet"/>
        <w:spacing w:before="0" w:after="20"/>
        <w:ind w:left="288"/>
      </w:pPr>
      <w:r>
        <w:rPr>
          <w:rFonts w:ascii="Calibri" w:hAnsi="Calibri" w:eastAsia="Calibri"/>
          <w:b w:val="0"/>
          <w:i w:val="0"/>
          <w:sz w:val="20"/>
        </w:rPr>
        <w:t>Created game concepts, pitch documents, GDD-style documentation, and subsystem descriptions with a focus on clear design intent, readable specs, and QA-friendly validation criteria.</w:t>
      </w:r>
    </w:p>
    <w:p>
      <w:pPr>
        <w:pStyle w:val="ListBullet"/>
        <w:spacing w:before="0" w:after="20"/>
        <w:ind w:left="288"/>
      </w:pPr>
      <w:r>
        <w:rPr>
          <w:rFonts w:ascii="Calibri" w:hAnsi="Calibri" w:eastAsia="Calibri"/>
          <w:b w:val="0"/>
          <w:i w:val="0"/>
          <w:sz w:val="20"/>
        </w:rPr>
        <w:t>Studied game design principles through The Art of Game Design by Jesse Schell and actively analyze player experience, feedback loops, balance, emotional impact, progression, and how modern games keep players engaged.</w:t>
      </w:r>
    </w:p>
    <w:p>
      <w:pPr>
        <w:pStyle w:val="ListBullet"/>
        <w:spacing w:before="0" w:after="20"/>
        <w:ind w:left="288"/>
      </w:pPr>
      <w:r>
        <w:rPr>
          <w:rFonts w:ascii="Calibri" w:hAnsi="Calibri" w:eastAsia="Calibri"/>
          <w:b w:val="0"/>
          <w:i w:val="0"/>
          <w:sz w:val="20"/>
        </w:rPr>
        <w:t>Long-time creator of custom content and maps in Warcraft III World Editor, with experience in design constraints, scripting-like logic, iteration, and player-facing content quality.</w:t>
      </w:r>
    </w:p>
    <w:p>
      <w:pPr>
        <w:spacing w:before="200" w:after="80"/>
        <w:pBdr>
          <w:bottom w:val="single" w:sz="12" w:space="1" w:color="333333"/>
        </w:pBdr>
      </w:pPr>
      <w:r>
        <w:rPr>
          <w:rFonts w:ascii="Calibri" w:hAnsi="Calibri" w:eastAsia="Calibri"/>
          <w:b/>
          <w:i w:val="0"/>
          <w:color w:val="1A1A1A"/>
          <w:sz w:val="22"/>
        </w:rPr>
        <w:t>SELECTED DESIGN FOCUS</w:t>
      </w:r>
    </w:p>
    <w:p>
      <w:pPr>
        <w:pStyle w:val="ListBullet"/>
        <w:spacing w:before="0" w:after="20"/>
        <w:ind w:left="288"/>
      </w:pPr>
      <w:r>
        <w:rPr>
          <w:rFonts w:ascii="Calibri" w:hAnsi="Calibri" w:eastAsia="Calibri"/>
          <w:b w:val="0"/>
          <w:i w:val="0"/>
          <w:sz w:val="20"/>
        </w:rPr>
        <w:t>Systems design: mechanics, resources, constraints, choices, failure states, and how rules create player behavior.</w:t>
      </w:r>
    </w:p>
    <w:p>
      <w:pPr>
        <w:pStyle w:val="ListBullet"/>
        <w:spacing w:before="0" w:after="20"/>
        <w:ind w:left="288"/>
      </w:pPr>
      <w:r>
        <w:rPr>
          <w:rFonts w:ascii="Calibri" w:hAnsi="Calibri" w:eastAsia="Calibri"/>
          <w:b w:val="0"/>
          <w:i w:val="0"/>
          <w:sz w:val="20"/>
        </w:rPr>
        <w:t>Level design: grayboxing, spatial readability, arena flow, pacing, interaction placement, player guidance, and iteration after playability checks.</w:t>
      </w:r>
    </w:p>
    <w:p>
      <w:pPr>
        <w:pStyle w:val="ListBullet"/>
        <w:spacing w:before="0" w:after="20"/>
        <w:ind w:left="288"/>
      </w:pPr>
      <w:r>
        <w:rPr>
          <w:rFonts w:ascii="Calibri" w:hAnsi="Calibri" w:eastAsia="Calibri"/>
          <w:b w:val="0"/>
          <w:i w:val="0"/>
          <w:sz w:val="20"/>
        </w:rPr>
        <w:t>Player experience: emotional impact, clarity, friction, feedback, tension, reward moments, learning curves, and fun as a practical design goal.</w:t>
      </w:r>
    </w:p>
    <w:p>
      <w:pPr>
        <w:pStyle w:val="ListBullet"/>
        <w:spacing w:before="0" w:after="20"/>
        <w:ind w:left="288"/>
      </w:pPr>
      <w:r>
        <w:rPr>
          <w:rFonts w:ascii="Calibri" w:hAnsi="Calibri" w:eastAsia="Calibri"/>
          <w:b w:val="0"/>
          <w:i w:val="0"/>
          <w:sz w:val="20"/>
        </w:rPr>
        <w:t>Design-to-QA mindset: writing mechanics so they can be implemented, tested, tuned, debugged, and improved through data and playtest feedback.</w:t>
      </w:r>
    </w:p>
    <w:p>
      <w:pPr>
        <w:spacing w:before="200" w:after="80"/>
        <w:pBdr>
          <w:bottom w:val="single" w:sz="12" w:space="1" w:color="333333"/>
        </w:pBdr>
      </w:pPr>
      <w:r>
        <w:rPr>
          <w:rFonts w:ascii="Calibri" w:hAnsi="Calibri" w:eastAsia="Calibri"/>
          <w:b/>
          <w:i w:val="0"/>
          <w:color w:val="1A1A1A"/>
          <w:sz w:val="22"/>
        </w:rPr>
        <w:t>PROFESSIONAL EXPERIENCE</w:t>
      </w:r>
    </w:p>
    <w:p>
      <w:pPr>
        <w:tabs>
          <w:tab w:pos="10080" w:val="right"/>
        </w:tabs>
        <w:spacing w:before="120" w:after="0"/>
      </w:pPr>
      <w:r>
        <w:rPr>
          <w:rFonts w:ascii="Calibri" w:hAnsi="Calibri" w:eastAsia="Calibri"/>
          <w:b/>
          <w:i w:val="0"/>
          <w:sz w:val="21"/>
        </w:rPr>
        <w:t>Engineering Manager / QA Expert</w:t>
      </w:r>
      <w:r>
        <w:rPr>
          <w:rFonts w:ascii="Calibri" w:hAnsi="Calibri" w:eastAsia="Calibri"/>
          <w:b w:val="0"/>
          <w:i/>
          <w:sz w:val="20"/>
        </w:rPr>
        <w:tab/>
        <w:t>Nov 2022 - Present</w:t>
      </w:r>
    </w:p>
    <w:p>
      <w:pPr>
        <w:spacing w:after="40"/>
      </w:pPr>
      <w:r>
        <w:rPr>
          <w:rFonts w:ascii="Calibri" w:hAnsi="Calibri" w:eastAsia="Calibri"/>
          <w:b w:val="0"/>
          <w:i/>
          <w:color w:val="444444"/>
          <w:sz w:val="20"/>
        </w:rPr>
        <w:t>National Payment Card System (NSPK), Moscow — 40B+ annual transaction platform</w:t>
      </w:r>
    </w:p>
    <w:p>
      <w:pPr>
        <w:pStyle w:val="ListBullet"/>
        <w:spacing w:before="0" w:after="20"/>
        <w:ind w:left="288"/>
      </w:pPr>
      <w:r>
        <w:rPr>
          <w:rFonts w:ascii="Calibri" w:hAnsi="Calibri" w:eastAsia="Calibri"/>
          <w:b w:val="0"/>
          <w:i w:val="0"/>
          <w:sz w:val="20"/>
        </w:rPr>
        <w:t>Led 20+ engineers across three autonomous teams, aligning delivery ownership, quality expectations, technical risks, stakeholder visibility, and release predictability.</w:t>
      </w:r>
    </w:p>
    <w:p>
      <w:pPr>
        <w:pStyle w:val="ListBullet"/>
        <w:spacing w:before="0" w:after="20"/>
        <w:ind w:left="288"/>
      </w:pPr>
      <w:r>
        <w:rPr>
          <w:rFonts w:ascii="Calibri" w:hAnsi="Calibri" w:eastAsia="Calibri"/>
          <w:b w:val="0"/>
          <w:i w:val="0"/>
          <w:sz w:val="20"/>
        </w:rPr>
        <w:t>Scaled the organization from one team to three self-managing units in under 12 months by designing an operating model with delegated ownership and team leads.</w:t>
      </w:r>
    </w:p>
    <w:p>
      <w:pPr>
        <w:pStyle w:val="ListBullet"/>
        <w:spacing w:before="0" w:after="20"/>
        <w:ind w:left="288"/>
      </w:pPr>
      <w:r>
        <w:rPr>
          <w:rFonts w:ascii="Calibri" w:hAnsi="Calibri" w:eastAsia="Calibri"/>
          <w:b w:val="0"/>
          <w:i w:val="0"/>
          <w:sz w:val="20"/>
        </w:rPr>
        <w:t>Grew the QA organization from 5 to 20+ engineers; personally conducted 350+ technical and behavioral interviews for QA, SDET, and engineering roles.</w:t>
      </w:r>
    </w:p>
    <w:p>
      <w:pPr>
        <w:pStyle w:val="ListBullet"/>
        <w:spacing w:before="0" w:after="20"/>
        <w:ind w:left="288"/>
      </w:pPr>
      <w:r>
        <w:rPr>
          <w:rFonts w:ascii="Calibri" w:hAnsi="Calibri" w:eastAsia="Calibri"/>
          <w:b w:val="0"/>
          <w:i w:val="0"/>
          <w:sz w:val="20"/>
        </w:rPr>
        <w:t>Ran 1:1s, quarterly performance reviews, individual development plans, and career growth discussions for engineers and team leads.</w:t>
      </w:r>
    </w:p>
    <w:p>
      <w:pPr>
        <w:pStyle w:val="ListBullet"/>
        <w:spacing w:before="0" w:after="20"/>
        <w:ind w:left="288"/>
      </w:pPr>
      <w:r>
        <w:rPr>
          <w:rFonts w:ascii="Calibri" w:hAnsi="Calibri" w:eastAsia="Calibri"/>
          <w:b w:val="0"/>
          <w:i w:val="0"/>
          <w:sz w:val="20"/>
        </w:rPr>
        <w:t>Founded an internal SDET School: launched 2 live cohorts, converted the program into an on-demand curriculum, trained 60+ engineers, and helped 5 engineers progress into the core QA team.</w:t>
      </w:r>
    </w:p>
    <w:p>
      <w:pPr>
        <w:pStyle w:val="ListBullet"/>
        <w:spacing w:before="0" w:after="20"/>
        <w:ind w:left="288"/>
      </w:pPr>
      <w:r>
        <w:rPr>
          <w:rFonts w:ascii="Calibri" w:hAnsi="Calibri" w:eastAsia="Calibri"/>
          <w:b w:val="0"/>
          <w:i w:val="0"/>
          <w:sz w:val="20"/>
        </w:rPr>
        <w:t>Redesigned release process by introducing priority triage, hard release gates, release-readiness checks, and production defect leakage tracking.</w:t>
      </w:r>
    </w:p>
    <w:p>
      <w:pPr>
        <w:pStyle w:val="ListBullet"/>
        <w:spacing w:before="0" w:after="20"/>
        <w:ind w:left="288"/>
      </w:pPr>
      <w:r>
        <w:rPr>
          <w:rFonts w:ascii="Calibri" w:hAnsi="Calibri" w:eastAsia="Calibri"/>
          <w:b w:val="0"/>
          <w:i w:val="0"/>
          <w:sz w:val="20"/>
        </w:rPr>
        <w:t>Reduced release cycle time from 3 days to 2 days and lowered production defect leakage by 30%; adopted the metric as a team KPI.</w:t>
      </w:r>
    </w:p>
    <w:p>
      <w:pPr>
        <w:pStyle w:val="ListBullet"/>
        <w:spacing w:before="0" w:after="20"/>
        <w:ind w:left="288"/>
      </w:pPr>
      <w:r>
        <w:rPr>
          <w:rFonts w:ascii="Calibri" w:hAnsi="Calibri" w:eastAsia="Calibri"/>
          <w:b w:val="0"/>
          <w:i w:val="0"/>
          <w:sz w:val="20"/>
        </w:rPr>
        <w:t>Built leadership visibility through status reporting, readiness summaries, risks, blockers, mitigation plans, quality metrics, and clear cross-functional communication.</w:t>
      </w:r>
    </w:p>
    <w:p>
      <w:pPr>
        <w:tabs>
          <w:tab w:pos="10080" w:val="right"/>
        </w:tabs>
        <w:spacing w:before="120" w:after="0"/>
      </w:pPr>
      <w:r>
        <w:rPr>
          <w:rFonts w:ascii="Calibri" w:hAnsi="Calibri" w:eastAsia="Calibri"/>
          <w:b/>
          <w:i w:val="0"/>
          <w:sz w:val="21"/>
        </w:rPr>
        <w:t>Senior SDET</w:t>
      </w:r>
      <w:r>
        <w:rPr>
          <w:rFonts w:ascii="Calibri" w:hAnsi="Calibri" w:eastAsia="Calibri"/>
          <w:b w:val="0"/>
          <w:i/>
          <w:sz w:val="20"/>
        </w:rPr>
        <w:tab/>
        <w:t>Nov 2021 - Oct 2022</w:t>
      </w:r>
    </w:p>
    <w:p>
      <w:pPr>
        <w:spacing w:after="40"/>
      </w:pPr>
      <w:r>
        <w:rPr>
          <w:rFonts w:ascii="Calibri" w:hAnsi="Calibri" w:eastAsia="Calibri"/>
          <w:b w:val="0"/>
          <w:i/>
          <w:color w:val="444444"/>
          <w:sz w:val="20"/>
        </w:rPr>
        <w:t>National Payment Card System (NSPK), Moscow</w:t>
      </w:r>
    </w:p>
    <w:p>
      <w:pPr>
        <w:pStyle w:val="ListBullet"/>
        <w:spacing w:before="0" w:after="20"/>
        <w:ind w:left="288"/>
      </w:pPr>
      <w:r>
        <w:rPr>
          <w:rFonts w:ascii="Calibri" w:hAnsi="Calibri" w:eastAsia="Calibri"/>
          <w:b w:val="0"/>
          <w:i w:val="0"/>
          <w:sz w:val="20"/>
        </w:rPr>
        <w:t>Standardized test automation practices across teams and integrated automated suites into CI/CD pipelines, reducing manual regression effort.</w:t>
      </w:r>
    </w:p>
    <w:p>
      <w:pPr>
        <w:pStyle w:val="ListBullet"/>
        <w:spacing w:before="0" w:after="20"/>
        <w:ind w:left="288"/>
      </w:pPr>
      <w:r>
        <w:rPr>
          <w:rFonts w:ascii="Calibri" w:hAnsi="Calibri" w:eastAsia="Calibri"/>
          <w:b w:val="0"/>
          <w:i w:val="0"/>
          <w:sz w:val="20"/>
        </w:rPr>
        <w:t>Migrated automation framework to Java 17, JUnit5, Selenide, and RestAssured, enabling maintainable API/E2E coverage and faster feedback loops.</w:t>
      </w:r>
    </w:p>
    <w:p>
      <w:pPr>
        <w:pStyle w:val="ListBullet"/>
        <w:spacing w:before="0" w:after="20"/>
        <w:ind w:left="288"/>
      </w:pPr>
      <w:r>
        <w:rPr>
          <w:rFonts w:ascii="Calibri" w:hAnsi="Calibri" w:eastAsia="Calibri"/>
          <w:b w:val="0"/>
          <w:i w:val="0"/>
          <w:sz w:val="20"/>
        </w:rPr>
        <w:t>Administered test environments and supported debugging of integration, API, and distributed transaction workflow issues.</w:t>
      </w:r>
    </w:p>
    <w:p>
      <w:pPr>
        <w:pStyle w:val="ListBullet"/>
        <w:spacing w:before="0" w:after="20"/>
        <w:ind w:left="288"/>
      </w:pPr>
      <w:r>
        <w:rPr>
          <w:rFonts w:ascii="Calibri" w:hAnsi="Calibri" w:eastAsia="Calibri"/>
          <w:b w:val="0"/>
          <w:i w:val="0"/>
          <w:sz w:val="20"/>
        </w:rPr>
        <w:t>Mentored junior engineers in automation, CI/CD, technical QA practices, test design, and maintainable test architecture.</w:t>
      </w:r>
    </w:p>
    <w:p>
      <w:pPr>
        <w:tabs>
          <w:tab w:pos="10080" w:val="right"/>
        </w:tabs>
        <w:spacing w:before="120" w:after="0"/>
      </w:pPr>
      <w:r>
        <w:rPr>
          <w:rFonts w:ascii="Calibri" w:hAnsi="Calibri" w:eastAsia="Calibri"/>
          <w:b/>
          <w:i w:val="0"/>
          <w:sz w:val="21"/>
        </w:rPr>
        <w:t>Middle SDET</w:t>
      </w:r>
      <w:r>
        <w:rPr>
          <w:rFonts w:ascii="Calibri" w:hAnsi="Calibri" w:eastAsia="Calibri"/>
          <w:b w:val="0"/>
          <w:i/>
          <w:sz w:val="20"/>
        </w:rPr>
        <w:tab/>
        <w:t>Nov 2020 - Oct 2021</w:t>
      </w:r>
    </w:p>
    <w:p>
      <w:pPr>
        <w:spacing w:after="40"/>
      </w:pPr>
      <w:r>
        <w:rPr>
          <w:rFonts w:ascii="Calibri" w:hAnsi="Calibri" w:eastAsia="Calibri"/>
          <w:b w:val="0"/>
          <w:i/>
          <w:color w:val="444444"/>
          <w:sz w:val="20"/>
        </w:rPr>
        <w:t>National Payment Card System (NSPK), Moscow</w:t>
      </w:r>
    </w:p>
    <w:p>
      <w:pPr>
        <w:pStyle w:val="ListBullet"/>
        <w:spacing w:before="0" w:after="20"/>
        <w:ind w:left="288"/>
      </w:pPr>
      <w:r>
        <w:rPr>
          <w:rFonts w:ascii="Calibri" w:hAnsi="Calibri" w:eastAsia="Calibri"/>
          <w:b w:val="0"/>
          <w:i w:val="0"/>
          <w:sz w:val="20"/>
        </w:rPr>
        <w:t>Built and maintained automated test suites for complex payment systems, focusing on API and E2E flows across distributed transaction workflows.</w:t>
      </w:r>
    </w:p>
    <w:p>
      <w:pPr>
        <w:pStyle w:val="ListBullet"/>
        <w:spacing w:before="0" w:after="20"/>
        <w:ind w:left="288"/>
      </w:pPr>
      <w:r>
        <w:rPr>
          <w:rFonts w:ascii="Calibri" w:hAnsi="Calibri" w:eastAsia="Calibri"/>
          <w:b w:val="0"/>
          <w:i w:val="0"/>
          <w:sz w:val="20"/>
        </w:rPr>
        <w:t>Supported knowledge sharing and mentored junior colleagues in automation practices, improving team-wide test coverage and reliability.</w:t>
      </w:r>
    </w:p>
    <w:p>
      <w:pPr>
        <w:pStyle w:val="ListBullet"/>
        <w:spacing w:before="0" w:after="20"/>
        <w:ind w:left="288"/>
      </w:pPr>
      <w:r>
        <w:rPr>
          <w:rFonts w:ascii="Calibri" w:hAnsi="Calibri" w:eastAsia="Calibri"/>
          <w:b w:val="0"/>
          <w:i w:val="0"/>
          <w:sz w:val="20"/>
        </w:rPr>
        <w:t>Improved QA documentation and standardized procedures to make testing more repeatable, transparent, and maintainable.</w:t>
      </w:r>
    </w:p>
    <w:p>
      <w:pPr>
        <w:tabs>
          <w:tab w:pos="10080" w:val="right"/>
        </w:tabs>
        <w:spacing w:before="120" w:after="0"/>
      </w:pPr>
      <w:r>
        <w:rPr>
          <w:rFonts w:ascii="Calibri" w:hAnsi="Calibri" w:eastAsia="Calibri"/>
          <w:b/>
          <w:i w:val="0"/>
          <w:sz w:val="21"/>
        </w:rPr>
        <w:t>Middle QA Engineer</w:t>
      </w:r>
      <w:r>
        <w:rPr>
          <w:rFonts w:ascii="Calibri" w:hAnsi="Calibri" w:eastAsia="Calibri"/>
          <w:b w:val="0"/>
          <w:i/>
          <w:sz w:val="20"/>
        </w:rPr>
        <w:tab/>
        <w:t>Jun 2019 - Oct 2020</w:t>
      </w:r>
    </w:p>
    <w:p>
      <w:pPr>
        <w:spacing w:after="40"/>
      </w:pPr>
      <w:r>
        <w:rPr>
          <w:rFonts w:ascii="Calibri" w:hAnsi="Calibri" w:eastAsia="Calibri"/>
          <w:b w:val="0"/>
          <w:i/>
          <w:color w:val="444444"/>
          <w:sz w:val="20"/>
        </w:rPr>
        <w:t>Open Broker, Moscow</w:t>
      </w:r>
    </w:p>
    <w:p>
      <w:pPr>
        <w:pStyle w:val="ListBullet"/>
        <w:spacing w:before="0" w:after="20"/>
        <w:ind w:left="288"/>
      </w:pPr>
      <w:r>
        <w:rPr>
          <w:rFonts w:ascii="Calibri" w:hAnsi="Calibri" w:eastAsia="Calibri"/>
          <w:b w:val="0"/>
          <w:i w:val="0"/>
          <w:sz w:val="20"/>
        </w:rPr>
        <w:t>Led a mobile QA team of 6 covering iOS and Android applications; coordinated manual and automated testing across releases.</w:t>
      </w:r>
    </w:p>
    <w:p>
      <w:pPr>
        <w:pStyle w:val="ListBullet"/>
        <w:spacing w:before="0" w:after="20"/>
        <w:ind w:left="288"/>
      </w:pPr>
      <w:r>
        <w:rPr>
          <w:rFonts w:ascii="Calibri" w:hAnsi="Calibri" w:eastAsia="Calibri"/>
          <w:b w:val="0"/>
          <w:i w:val="0"/>
          <w:sz w:val="20"/>
        </w:rPr>
        <w:t>Managed outsourced QA specialists, knowledge transfer, defect triage, and regression planning during peak delivery periods.</w:t>
      </w:r>
    </w:p>
    <w:p>
      <w:pPr>
        <w:spacing w:before="200" w:after="80"/>
        <w:pBdr>
          <w:bottom w:val="single" w:sz="12" w:space="1" w:color="333333"/>
        </w:pBdr>
      </w:pPr>
      <w:r>
        <w:rPr>
          <w:rFonts w:ascii="Calibri" w:hAnsi="Calibri" w:eastAsia="Calibri"/>
          <w:b/>
          <w:i w:val="0"/>
          <w:color w:val="1A1A1A"/>
          <w:sz w:val="22"/>
        </w:rPr>
        <w:t>EDUCATION</w:t>
      </w:r>
    </w:p>
    <w:p>
      <w:pPr>
        <w:tabs>
          <w:tab w:pos="10080" w:val="right"/>
        </w:tabs>
        <w:spacing w:before="120" w:after="0"/>
      </w:pPr>
      <w:r>
        <w:rPr>
          <w:rFonts w:ascii="Calibri" w:hAnsi="Calibri" w:eastAsia="Calibri"/>
          <w:b/>
          <w:i w:val="0"/>
          <w:sz w:val="21"/>
        </w:rPr>
        <w:t>Moscow Power Engineering Institute (MPEI)</w:t>
      </w:r>
      <w:r>
        <w:rPr>
          <w:rFonts w:ascii="Calibri" w:hAnsi="Calibri" w:eastAsia="Calibri"/>
          <w:b w:val="0"/>
          <w:i/>
          <w:sz w:val="20"/>
        </w:rPr>
        <w:tab/>
        <w:t>2015</w:t>
      </w:r>
    </w:p>
    <w:p>
      <w:pPr>
        <w:spacing w:after="40"/>
      </w:pPr>
      <w:r>
        <w:rPr>
          <w:rFonts w:ascii="Calibri" w:hAnsi="Calibri" w:eastAsia="Calibri"/>
          <w:b w:val="0"/>
          <w:i/>
          <w:color w:val="444444"/>
          <w:sz w:val="20"/>
        </w:rPr>
        <w:t>Master's degree, Information Technologies and Computer Science</w:t>
      </w:r>
    </w:p>
    <w:p>
      <w:pPr>
        <w:tabs>
          <w:tab w:pos="10080" w:val="right"/>
        </w:tabs>
        <w:spacing w:before="120" w:after="0"/>
      </w:pPr>
      <w:r>
        <w:rPr>
          <w:rFonts w:ascii="Calibri" w:hAnsi="Calibri" w:eastAsia="Calibri"/>
          <w:b/>
          <w:i w:val="0"/>
          <w:sz w:val="21"/>
        </w:rPr>
        <w:t>Financial University under the Government of the Russian Federation</w:t>
      </w:r>
      <w:r>
        <w:rPr>
          <w:rFonts w:ascii="Calibri" w:hAnsi="Calibri" w:eastAsia="Calibri"/>
          <w:b w:val="0"/>
          <w:i/>
          <w:sz w:val="20"/>
        </w:rPr>
        <w:tab/>
        <w:t>2022</w:t>
      </w:r>
    </w:p>
    <w:p>
      <w:pPr>
        <w:spacing w:after="40"/>
      </w:pPr>
      <w:r>
        <w:rPr>
          <w:rFonts w:ascii="Calibri" w:hAnsi="Calibri" w:eastAsia="Calibri"/>
          <w:b w:val="0"/>
          <w:i/>
          <w:color w:val="444444"/>
          <w:sz w:val="20"/>
        </w:rPr>
        <w:t>Bachelor's degree, Financial Markets and Banks</w:t>
      </w:r>
    </w:p>
    <w:p>
      <w:pPr>
        <w:spacing w:before="200" w:after="80"/>
        <w:pBdr>
          <w:bottom w:val="single" w:sz="12" w:space="1" w:color="333333"/>
        </w:pBdr>
      </w:pPr>
      <w:r>
        <w:rPr>
          <w:rFonts w:ascii="Calibri" w:hAnsi="Calibri" w:eastAsia="Calibri"/>
          <w:b/>
          <w:i w:val="0"/>
          <w:color w:val="1A1A1A"/>
          <w:sz w:val="22"/>
        </w:rPr>
        <w:t>PROFESSIONAL DEVELOPMENT &amp; LANGUAGES</w:t>
      </w:r>
    </w:p>
    <w:p>
      <w:pPr>
        <w:spacing w:after="60"/>
      </w:pPr>
      <w:r>
        <w:rPr>
          <w:rFonts w:ascii="Calibri" w:hAnsi="Calibri" w:eastAsia="Calibri"/>
          <w:b w:val="0"/>
          <w:i w:val="0"/>
          <w:sz w:val="20"/>
        </w:rPr>
        <w:t>Magic of IT: Leadership Skills Mastery</w:t>
      </w:r>
    </w:p>
    <w:p>
      <w:pPr>
        <w:spacing w:after="60"/>
      </w:pPr>
      <w:r>
        <w:rPr>
          <w:rFonts w:ascii="Calibri" w:hAnsi="Calibri" w:eastAsia="Calibri"/>
          <w:b w:val="0"/>
          <w:i w:val="0"/>
          <w:sz w:val="20"/>
        </w:rPr>
        <w:t>Russian: Native | English: B2 | Chinese: A1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59" w:lineRule="auto"/>
    </w:pPr>
    <w:rPr>
      <w:rFonts w:ascii="Calibri" w:hAnsi="Calibri" w:eastAsia="Calibri"/>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