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QA Test Center (GUI) — Setup &amp; Reference Guide</w:t>
      </w:r>
    </w:p>
    <w:p>
      <w:pPr>
        <w:spacing w:after="100"/>
      </w:pPr>
      <w:r>
        <w:rPr>
          <w:i/>
          <w:iCs/>
          <w:color w:val="555555"/>
          <w:sz w:val="24"/>
          <w:szCs w:val="24"/>
        </w:rPr>
        <w:t xml:space="preserve">kd-post-qa Playwright Automation Suite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Last updated: 2026-09-10   ·   Maintained by: Reeve   ·   Repo: Kinetic-QA/kd-post-qa</w:t>
      </w:r>
    </w:p>
    <w:p>
      <w:pPr>
        <w:pStyle w:val="Heading1"/>
        <w:spacing w:after="200" w:before="400"/>
      </w:pPr>
      <w:r>
        <w:t xml:space="preserve">What this is</w:t>
      </w:r>
    </w:p>
    <w:p>
      <w:pPr>
        <w:spacing w:after="150"/>
      </w:pPr>
      <w:r>
        <w:t xml:space="preserve">The QA Test Center is a point-and-click screen that runs the same automated checks the team already uses from the command line — without needing to type any commands. Pick a brand, a country, and a test, click Run, and watch it happen live in the browser. It also includes a Visual Check tool for comparing a design/document/campaign asset against a live site, and an Investigate tool for crawling a site to search for specific text across every page.</w:t>
      </w:r>
    </w:p>
    <w:p>
      <w:pPr>
        <w:spacing w:after="150"/>
      </w:pPr>
      <w:r>
        <w:t xml:space="preserve">This guide is written for a computer that has never run this project before — it assumes only that you have a computer with internet access and permission to install software. Follow the steps in order.</w:t>
      </w:r>
    </w:p>
    <w:p>
      <w:pPr>
        <w:pStyle w:val="Heading1"/>
        <w:spacing w:after="200" w:before="400"/>
      </w:pPr>
      <w:r>
        <w:t xml:space="preserve">Before you start — what you need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Windows, Mac, or Linux computer (these steps use Windows examples; Mac/Linux commands are noted where they differ).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 to the Kinetic-QA GitHub organization (ask Reeve if you don’t have this yet).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shared .env file — this holds the login credentials and API keys the tests use. Ask Reeve for this; it is never stored in GitHub for security reasons.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About 30–45 minutes for the one-time setup (mostly waiting for downloads).</w:t>
      </w:r>
    </w:p>
    <w:p>
      <w:pPr>
        <w:pStyle w:val="Heading1"/>
        <w:spacing w:after="200" w:before="400"/>
      </w:pPr>
      <w:r>
        <w:t xml:space="preserve">Step-by-step setup</w:t>
      </w:r>
    </w:p>
    <w:p>
      <w:pPr>
        <w:pStyle w:val="Heading2"/>
        <w:spacing w:after="150" w:before="300"/>
      </w:pPr>
      <w:r>
        <w:t xml:space="preserve">Step 1 — Install Node.js</w:t>
      </w:r>
    </w:p>
    <w:p>
      <w:pPr>
        <w:spacing w:after="150"/>
      </w:pPr>
      <w:r>
        <w:t xml:space="preserve">Node.js is the engine that runs the tests and the GUI itself.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 to nodejs.org and download the "LTS" (Long Term Support) version.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 the installer and accept all the default options.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 confirm it installed correctly, open a terminal (Command Prompt, PowerShell, or Terminal on Mac) and type the command below. You should see a version number print out, such as v22.x.x.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node -v</w:t>
      </w:r>
    </w:p>
    <w:p>
      <w:pPr>
        <w:pStyle w:val="Heading2"/>
        <w:spacing w:after="150" w:before="300"/>
      </w:pPr>
      <w:r>
        <w:t xml:space="preserve">Step 2 — Install Git</w:t>
      </w:r>
    </w:p>
    <w:p>
      <w:pPr>
        <w:spacing w:after="150"/>
      </w:pPr>
      <w:r>
        <w:t xml:space="preserve">Git is the tool used to download (and later update) the project’s code.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Go to git-scm.com/downloads and install it for your operating system, accepting the default options.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Confirm it installed by typing: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pStyle w:val="Heading2"/>
        <w:spacing w:after="150" w:before="300"/>
      </w:pPr>
      <w:r>
        <w:t xml:space="preserve">Step 3 — Get access to the code (GitHub)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Make sure you have a GitHub account and have been added to the Kinetic-QA organization (ask Reeve).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 terminal, navigate to the folder where you want the project to live (for example, a folder called "Work" on your desktop), and run: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https://github.com/Kinetic-QA/kd-post-qa.git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This creates a new folder called kd-post-qa. Move into it: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cd kd-post-qa</w:t>
      </w:r>
    </w:p>
    <w:p>
      <w:pPr>
        <w:pStyle w:val="Heading2"/>
        <w:spacing w:after="150" w:before="300"/>
      </w:pPr>
      <w:r>
        <w:t xml:space="preserve">Step 4 — Install the project’s dependencies</w:t>
      </w:r>
    </w:p>
    <w:p>
      <w:pPr>
        <w:spacing w:after="150"/>
      </w:pPr>
      <w:r>
        <w:t xml:space="preserve">This downloads all the supporting code libraries the project needs (this can take a few minutes).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From inside the kd-post-qa folder, run: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pBdr>
          <w:left w:val="single" w:color="1F4E79" w:sz="12"/>
        </w:pBdr>
        <w:shd w:fill="EAF1F8" w:val="clear"/>
        <w:spacing w:after="200" w:before="100"/>
        <w:ind w:left="200"/>
      </w:pPr>
      <w:r>
        <w:rPr>
          <w:i/>
          <w:iCs/>
          <w:color w:val="555555"/>
        </w:rPr>
        <w:t xml:space="preserve">NOTE: If this step reports errors about missing packages, do not try to fix it by hand — take a screenshot and send it to Reeve. A clean npm install should not produce errors on a fresh machine.</w:t>
      </w:r>
    </w:p>
    <w:p>
      <w:pPr>
        <w:pStyle w:val="Heading2"/>
        <w:spacing w:after="150" w:before="300"/>
      </w:pPr>
      <w:r>
        <w:t xml:space="preserve">Step 5 — Install Playwright’s browsers</w:t>
      </w:r>
    </w:p>
    <w:p>
      <w:pPr>
        <w:spacing w:after="150"/>
      </w:pPr>
      <w:r>
        <w:t xml:space="preserve">The tests and the GUI both use real, automated web browsers behind the scenes (Chromium/Chrome, and sometimes others). These are separate downloads from the npm install above and only need to be done once per computer.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Run: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npx playwright install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If you are setting this up on a brand-new machine that has never had any development tools on it, also run this once so the system has everything the browsers need to actually launch: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npx playwright install --with-deps</w:t>
      </w:r>
    </w:p>
    <w:p>
      <w:pPr>
        <w:pBdr>
          <w:left w:val="single" w:color="1F4E79" w:sz="12"/>
        </w:pBdr>
        <w:shd w:fill="EAF1F8" w:val="clear"/>
        <w:spacing w:after="200" w:before="100"/>
        <w:ind w:left="200"/>
      </w:pPr>
      <w:r>
        <w:rPr>
          <w:i/>
          <w:iCs/>
          <w:color w:val="555555"/>
        </w:rPr>
        <w:t xml:space="preserve">NOTE: This step can take several minutes depending on your internet connection — it is downloading full browser installations.</w:t>
      </w:r>
    </w:p>
    <w:p>
      <w:pPr>
        <w:pStyle w:val="Heading2"/>
        <w:spacing w:after="150" w:before="300"/>
      </w:pPr>
      <w:r>
        <w:t xml:space="preserve">Step 6 — Add the shared .env file</w:t>
      </w:r>
    </w:p>
    <w:p>
      <w:pPr>
        <w:spacing w:after="150"/>
      </w:pPr>
      <w:r>
        <w:t xml:space="preserve">The .env file holds the login credentials for every brand/country combination, plus a few API keys the tools use (for the AI-powered Visual Check, and for Slack notifications). It is kept out of GitHub on purpose, since it contains sensitive credentials.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Get the current .env file from Reeve (usually shared as a password-protected zip, e.g. ".env-laptop.zip").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Unzip it, and place the file named exactly .env directly inside the kd-post-qa folder — the same folder that contains package.json.</w:t>
      </w:r>
    </w:p>
    <w:p>
      <w:pPr>
        <w:pBdr>
          <w:left w:val="single" w:color="8A1F11" w:sz="12"/>
        </w:pBdr>
        <w:shd w:fill="FBEAEA" w:val="clear"/>
        <w:spacing w:after="200" w:before="100"/>
        <w:ind w:left="200"/>
      </w:pPr>
      <w:r>
        <w:rPr>
          <w:b/>
          <w:bCs/>
          <w:color w:val="8A1F11"/>
        </w:rPr>
        <w:t xml:space="preserve">IMPORTANT: Never commit, upload, or share the .env file outside the team — it contains live login credentials for every brand.</w:t>
      </w:r>
    </w:p>
    <w:p>
      <w:pPr>
        <w:pStyle w:val="Heading2"/>
        <w:spacing w:after="150" w:before="300"/>
      </w:pPr>
      <w:r>
        <w:t xml:space="preserve">Step 7 — Start the GUI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From inside the kd-post-qa folder, run: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npm run gui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You should see a message like "GUI running at http://localhost:4848" in the terminal.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Open a web browser and go to:</w:t>
      </w:r>
    </w:p>
    <w:p>
      <w:pPr>
        <w:shd w:fill="F3F3F3" w:val="clear"/>
        <w:spacing w:after="150" w:before="6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http://localhost:4848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You should see the "QA Test Center" screen load. Keep the terminal window open in the background — closing it shuts down the GUI.</w:t>
      </w:r>
    </w:p>
    <w:p>
      <w:pPr>
        <w:pBdr>
          <w:left w:val="single" w:color="1F4E79" w:sz="12"/>
        </w:pBdr>
        <w:shd w:fill="EAF1F8" w:val="clear"/>
        <w:spacing w:after="200" w:before="100"/>
        <w:ind w:left="200"/>
      </w:pPr>
      <w:r>
        <w:rPr>
          <w:i/>
          <w:iCs/>
          <w:color w:val="555555"/>
        </w:rPr>
        <w:t xml:space="preserve">NOTE: Every time you want to use the GUI again later, you only need to repeat Step 7 — Steps 1 through 6 are one-time setup.</w:t>
      </w:r>
    </w:p>
    <w:p>
      <w:pPr>
        <w:pStyle w:val="Heading1"/>
        <w:spacing w:after="200" w:before="400"/>
      </w:pPr>
      <w:r>
        <w:t xml:space="preserve">Using the QA Test Center</w:t>
      </w:r>
    </w:p>
    <w:p>
      <w:pPr>
        <w:spacing w:after="150"/>
      </w:pPr>
      <w:r>
        <w:t xml:space="preserve">Once it’s open, the screen has three tabs across the top.</w:t>
      </w:r>
    </w:p>
    <w:p>
      <w:pPr>
        <w:pStyle w:val="Heading2"/>
        <w:spacing w:after="150" w:before="300"/>
      </w:pPr>
      <w:r>
        <w:t xml:space="preserve">Dashboard tab</w:t>
      </w:r>
    </w:p>
    <w:p>
      <w:pPr>
        <w:spacing w:after="150"/>
      </w:pPr>
      <w:r>
        <w:t xml:space="preserve">A read-only overview of test runs so far: total runs, how many passed/failed/were flaky, a trend chart over time, and a day-by-day breakdown. Click any of the stat boxes (Total, Passed, Failed, Flaky) to see the exact list of tests behind that number.</w:t>
      </w:r>
    </w:p>
    <w:p>
      <w:pPr>
        <w:pStyle w:val="Heading2"/>
        <w:spacing w:after="150" w:before="300"/>
      </w:pPr>
      <w:r>
        <w:t xml:space="preserve">Functional Check tab</w:t>
      </w:r>
    </w:p>
    <w:p>
      <w:pPr>
        <w:spacing w:after="150"/>
      </w:pPr>
      <w:r>
        <w:t xml:space="preserve">This is where you actually run tests.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Brand — choose which site/brand to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Device — Desktop, Mobile, or both.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 Case — choose a specific check, or run the full checklist.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GEOs — tick one or more countries to test.</w:t>
      </w:r>
    </w:p>
    <w:p>
      <w:pPr>
        <w:spacing w:after="150"/>
      </w:pPr>
      <w:r>
        <w:t xml:space="preserve">Click "Run Tests" to start. Progress appears live in the Console Output panel, and a "Run Progress" panel shows which step it’s on.</w:t>
      </w:r>
    </w:p>
    <w:p>
      <w:pPr>
        <w:pBdr>
          <w:left w:val="single" w:color="1F4E79" w:sz="12"/>
        </w:pBdr>
        <w:shd w:fill="EAF1F8" w:val="clear"/>
        <w:spacing w:after="200" w:before="100"/>
        <w:ind w:left="200"/>
      </w:pPr>
      <w:r>
        <w:rPr>
          <w:i/>
          <w:iCs/>
          <w:color w:val="555555"/>
        </w:rPr>
        <w:t xml:space="preserve">NOTE: If you selected more than one GEO, the tool will pause partway through and ask you to switch your VPN to the next country before continuing — this is expected. The site shows different content based on your real location, so it genuinely needs you to switch before the next country’s results are trustworthy.</w:t>
      </w:r>
    </w:p>
    <w:p>
      <w:pPr>
        <w:spacing w:after="150"/>
      </w:pPr>
      <w:r>
        <w:t xml:space="preserve">When the run finishes, the Results panel shows a pass/fail summary along with links to the full report and the Excel results file.</w:t>
      </w:r>
    </w:p>
    <w:p>
      <w:pPr>
        <w:pStyle w:val="Heading2"/>
        <w:spacing w:after="150" w:before="300"/>
      </w:pPr>
      <w:r>
        <w:t xml:space="preserve">Visual Check tab</w:t>
      </w:r>
    </w:p>
    <w:p>
      <w:pPr>
        <w:spacing w:after="150"/>
      </w:pPr>
      <w:r>
        <w:t xml:space="preserve">This tab has two sub-sections.</w:t>
      </w:r>
    </w:p>
    <w:p>
      <w:pPr>
        <w:spacing w:after="80"/>
      </w:pPr>
      <w:r>
        <w:rPr>
          <w:b/>
          <w:bCs/>
        </w:rPr>
        <w:t xml:space="preserve">Compare</w:t>
      </w:r>
    </w:p>
    <w:p>
      <w:pPr>
        <w:spacing w:after="150"/>
      </w:pPr>
      <w:r>
        <w:t xml:space="preserve">Compares a design document, image, or another site against a live site to catch visual or content mismatches. Choose a comparison mode: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 vs Site — upload a PDF/image and compare it against a live page.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Asset vs Site — same idea, for a single image asset (e.g. a banner).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Site vs Site — compare a QA/staging URL against the live production URL.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Campaign Materials vs Site — upload a banner and/or pop-up image and/or paste Terms &amp; Conditions text, and compare all of it against a live page at once.</w:t>
      </w:r>
    </w:p>
    <w:p>
      <w:pPr>
        <w:spacing w:after="80" w:before="200"/>
      </w:pPr>
      <w:r>
        <w:rPr>
          <w:b/>
          <w:bCs/>
        </w:rPr>
        <w:t xml:space="preserve">Investigate</w:t>
      </w:r>
    </w:p>
    <w:p>
      <w:pPr>
        <w:spacing w:after="150"/>
      </w:pPr>
      <w:r>
        <w:t xml:space="preserve">Crawls an entire site looking for specific text (e.g. checking that an old promo or an outdated Terms &amp; Conditions phrase has been fully removed everywhere). You can optionally exclude certain paths/GEOs, and turn on "Smart match (AI)" to also catch reworded or paraphrased mentions, not just an exact text match. Results can be exported as a CSV.</w:t>
      </w:r>
    </w:p>
    <w:p>
      <w:pPr>
        <w:pStyle w:val="Heading1"/>
        <w:spacing w:after="200" w:before="400"/>
      </w:pPr>
      <w:r>
        <w:t xml:space="preserve">Common problems and fixes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Problem</w:t>
            </w:r>
          </w:p>
        </w:tc>
        <w:tc>
          <w:tcPr>
            <w:tcW w:type="pct" w:w="60%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Likely fix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"npm: command not found" or "node: command not found"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Node.js isn’t installed, or you need to close and reopen your terminal after installing it.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The GUI page loads but nothing happens when you click "Run Tests"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Check the terminal window — an error is usually printed there. Most often this means the .env file is missing or was placed in the wrong folder.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A test fails immediately with a login/authentication error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The .env file is missing the login for that brand/country, or it’s out of date — ask Reeve for a refreshed copy.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Browser doesn’t open / test hangs with no visible browser window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Run "npx playwright install" again — the browser binaries may not have finished downloading the first time.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"Port 4848 already in use"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The GUI is already running in another terminal window somewhere — close that window, or find and close the earlier terminal, then try again.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Visual Check / Investigate’s "Smart match (AI)" says unavailable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</w:rPr>
              <w:t xml:space="preserve">The ANTHROPIC_API_KEY value is missing from your .env file — ask Reeve for an updated copy.</w:t>
            </w:r>
          </w:p>
        </w:tc>
      </w:tr>
    </w:tbl>
    <w:p>
      <w:pPr>
        <w:pStyle w:val="Heading1"/>
        <w:spacing w:after="200" w:before="400"/>
      </w:pPr>
      <w:r>
        <w:t xml:space="preserve">Getting help</w:t>
      </w:r>
    </w:p>
    <w:p>
      <w:pPr>
        <w:spacing w:after="150"/>
      </w:pPr>
      <w:r>
        <w:t xml:space="preserve">If something in this guide doesn’t match what you’re seeing, or a step fails in a way not covered above, reach out to Reeve with a screenshot of the terminal output — that’s almost always enough to diagnose it quickly.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2026-09-10T05:53:53.222Z</dcterms:created>
  <dcterms:modified xsi:type="dcterms:W3CDTF">2026-09-10T05:53:53.223Z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