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FD9A" w14:textId="539B7FA1" w:rsidR="00025745" w:rsidRPr="00D87208" w:rsidRDefault="00C604B3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25745" w:rsidRPr="00D87208">
        <w:rPr>
          <w:rFonts w:ascii="Times New Roman" w:hAnsi="Times New Roman" w:cs="Times New Roman"/>
          <w:sz w:val="24"/>
          <w:szCs w:val="24"/>
        </w:rPr>
        <w:t xml:space="preserve">1. Find the average purchase list price and sale price by state. </w:t>
      </w:r>
    </w:p>
    <w:p w14:paraId="70984863" w14:textId="5D1341F4" w:rsidR="00025745" w:rsidRPr="00D87208" w:rsidRDefault="009247B9" w:rsidP="00D87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36B572" wp14:editId="759E3D7B">
            <wp:simplePos x="0" y="0"/>
            <wp:positionH relativeFrom="margin">
              <wp:posOffset>-640080</wp:posOffset>
            </wp:positionH>
            <wp:positionV relativeFrom="paragraph">
              <wp:posOffset>186690</wp:posOffset>
            </wp:positionV>
            <wp:extent cx="7178040" cy="3299460"/>
            <wp:effectExtent l="0" t="0" r="3810" b="15240"/>
            <wp:wrapThrough wrapText="bothSides">
              <wp:wrapPolygon edited="0">
                <wp:start x="0" y="0"/>
                <wp:lineTo x="0" y="21575"/>
                <wp:lineTo x="21554" y="21575"/>
                <wp:lineTo x="21554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1DE555-6C9F-F45E-F084-3B79C7164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7753C" w14:textId="64E2AA61" w:rsidR="00025745" w:rsidRPr="00D87208" w:rsidRDefault="00D87208" w:rsidP="00D87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D51832" wp14:editId="60EB4D61">
            <wp:simplePos x="0" y="0"/>
            <wp:positionH relativeFrom="margin">
              <wp:posOffset>-662940</wp:posOffset>
            </wp:positionH>
            <wp:positionV relativeFrom="paragraph">
              <wp:posOffset>3746500</wp:posOffset>
            </wp:positionV>
            <wp:extent cx="7231380" cy="3520440"/>
            <wp:effectExtent l="0" t="0" r="7620" b="3810"/>
            <wp:wrapThrough wrapText="bothSides">
              <wp:wrapPolygon edited="0">
                <wp:start x="0" y="0"/>
                <wp:lineTo x="0" y="21506"/>
                <wp:lineTo x="21566" y="21506"/>
                <wp:lineTo x="21566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1DE555-6C9F-F45E-F084-3B79C7164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A9C" w:rsidRPr="00D87208">
        <w:rPr>
          <w:rFonts w:ascii="Times New Roman" w:hAnsi="Times New Roman" w:cs="Times New Roman"/>
          <w:sz w:val="24"/>
          <w:szCs w:val="24"/>
        </w:rPr>
        <w:t>Figure 1a.</w:t>
      </w:r>
    </w:p>
    <w:p w14:paraId="54A35B09" w14:textId="4447BD75" w:rsidR="0040145E" w:rsidRPr="00D87208" w:rsidRDefault="00587A9C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sz w:val="24"/>
          <w:szCs w:val="24"/>
        </w:rPr>
        <w:t>Figure 1b.</w:t>
      </w:r>
    </w:p>
    <w:p w14:paraId="78B931BA" w14:textId="2AA302B5" w:rsidR="00D83BBA" w:rsidRPr="00D87208" w:rsidRDefault="00367B2C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E83942" w:rsidRPr="00D87208">
        <w:rPr>
          <w:rFonts w:ascii="Times New Roman" w:hAnsi="Times New Roman" w:cs="Times New Roman"/>
          <w:sz w:val="24"/>
          <w:szCs w:val="24"/>
        </w:rPr>
        <w:t xml:space="preserve"> same trends</w:t>
      </w:r>
      <w:r w:rsidR="00E17D09">
        <w:rPr>
          <w:rFonts w:ascii="Times New Roman" w:hAnsi="Times New Roman" w:cs="Times New Roman"/>
          <w:sz w:val="24"/>
          <w:szCs w:val="24"/>
        </w:rPr>
        <w:t xml:space="preserve"> is</w:t>
      </w:r>
      <w:r w:rsidR="00E83942" w:rsidRPr="00D87208">
        <w:rPr>
          <w:rFonts w:ascii="Times New Roman" w:hAnsi="Times New Roman" w:cs="Times New Roman"/>
          <w:sz w:val="24"/>
          <w:szCs w:val="24"/>
        </w:rPr>
        <w:t xml:space="preserve"> observed </w:t>
      </w:r>
      <w:r w:rsidR="00725824" w:rsidRPr="00D87208">
        <w:rPr>
          <w:rFonts w:ascii="Times New Roman" w:hAnsi="Times New Roman" w:cs="Times New Roman"/>
          <w:sz w:val="24"/>
          <w:szCs w:val="24"/>
        </w:rPr>
        <w:t xml:space="preserve">in terms of average list price and average </w:t>
      </w:r>
      <w:r w:rsidRPr="00D87208">
        <w:rPr>
          <w:rFonts w:ascii="Times New Roman" w:hAnsi="Times New Roman" w:cs="Times New Roman"/>
          <w:sz w:val="24"/>
          <w:szCs w:val="24"/>
        </w:rPr>
        <w:t xml:space="preserve">sale price in all the states. However, </w:t>
      </w:r>
      <w:r w:rsidR="00AE51D8" w:rsidRPr="00D87208">
        <w:rPr>
          <w:rFonts w:ascii="Times New Roman" w:hAnsi="Times New Roman" w:cs="Times New Roman"/>
          <w:sz w:val="24"/>
          <w:szCs w:val="24"/>
        </w:rPr>
        <w:t xml:space="preserve">the states of California </w:t>
      </w:r>
      <w:r w:rsidR="0048702E" w:rsidRPr="00D87208">
        <w:rPr>
          <w:rFonts w:ascii="Times New Roman" w:hAnsi="Times New Roman" w:cs="Times New Roman"/>
          <w:sz w:val="24"/>
          <w:szCs w:val="24"/>
        </w:rPr>
        <w:t>had the highest Average sale price</w:t>
      </w:r>
      <w:r w:rsidR="00947021" w:rsidRPr="00D87208">
        <w:rPr>
          <w:rFonts w:ascii="Times New Roman" w:hAnsi="Times New Roman" w:cs="Times New Roman"/>
          <w:sz w:val="24"/>
          <w:szCs w:val="24"/>
        </w:rPr>
        <w:t xml:space="preserve"> of 3102.32</w:t>
      </w:r>
      <w:r w:rsidR="0048702E" w:rsidRPr="00D87208">
        <w:rPr>
          <w:rFonts w:ascii="Times New Roman" w:hAnsi="Times New Roman" w:cs="Times New Roman"/>
          <w:sz w:val="24"/>
          <w:szCs w:val="24"/>
        </w:rPr>
        <w:t xml:space="preserve"> and list price </w:t>
      </w:r>
      <w:r w:rsidR="00947021" w:rsidRPr="00D87208">
        <w:rPr>
          <w:rFonts w:ascii="Times New Roman" w:hAnsi="Times New Roman" w:cs="Times New Roman"/>
          <w:sz w:val="24"/>
          <w:szCs w:val="24"/>
        </w:rPr>
        <w:t>of 3107.46 respectively.</w:t>
      </w:r>
      <w:r w:rsidR="003F2BEB" w:rsidRPr="00D87208">
        <w:rPr>
          <w:rFonts w:ascii="Times New Roman" w:hAnsi="Times New Roman" w:cs="Times New Roman"/>
          <w:sz w:val="24"/>
          <w:szCs w:val="24"/>
        </w:rPr>
        <w:t xml:space="preserve"> </w:t>
      </w:r>
      <w:r w:rsidR="004F225A" w:rsidRPr="00D87208">
        <w:rPr>
          <w:rFonts w:ascii="Times New Roman" w:hAnsi="Times New Roman" w:cs="Times New Roman"/>
          <w:sz w:val="24"/>
          <w:szCs w:val="24"/>
        </w:rPr>
        <w:t xml:space="preserve">The state of New Mexico </w:t>
      </w:r>
      <w:r w:rsidR="006262ED" w:rsidRPr="00D87208">
        <w:rPr>
          <w:rFonts w:ascii="Times New Roman" w:hAnsi="Times New Roman" w:cs="Times New Roman"/>
          <w:sz w:val="24"/>
          <w:szCs w:val="24"/>
        </w:rPr>
        <w:t xml:space="preserve">has the low average sale price </w:t>
      </w:r>
      <w:r w:rsidR="00F4629C" w:rsidRPr="00D87208">
        <w:rPr>
          <w:rFonts w:ascii="Times New Roman" w:hAnsi="Times New Roman" w:cs="Times New Roman"/>
          <w:sz w:val="24"/>
          <w:szCs w:val="24"/>
        </w:rPr>
        <w:t xml:space="preserve">of </w:t>
      </w:r>
      <w:r w:rsidR="003F2BEB" w:rsidRPr="00D87208">
        <w:rPr>
          <w:rFonts w:ascii="Times New Roman" w:hAnsi="Times New Roman" w:cs="Times New Roman"/>
          <w:sz w:val="24"/>
          <w:szCs w:val="24"/>
        </w:rPr>
        <w:t>2314.62</w:t>
      </w:r>
      <w:r w:rsidR="00D3371D" w:rsidRPr="00D87208">
        <w:rPr>
          <w:rFonts w:ascii="Times New Roman" w:hAnsi="Times New Roman" w:cs="Times New Roman"/>
          <w:sz w:val="24"/>
          <w:szCs w:val="24"/>
        </w:rPr>
        <w:t xml:space="preserve"> and</w:t>
      </w:r>
      <w:r w:rsidR="00F4629C" w:rsidRPr="00D87208">
        <w:rPr>
          <w:rFonts w:ascii="Times New Roman" w:hAnsi="Times New Roman" w:cs="Times New Roman"/>
          <w:sz w:val="24"/>
          <w:szCs w:val="24"/>
        </w:rPr>
        <w:t xml:space="preserve"> list price</w:t>
      </w:r>
      <w:r w:rsidR="00D3371D" w:rsidRPr="00D87208">
        <w:rPr>
          <w:rFonts w:ascii="Times New Roman" w:hAnsi="Times New Roman" w:cs="Times New Roman"/>
          <w:sz w:val="24"/>
          <w:szCs w:val="24"/>
        </w:rPr>
        <w:t xml:space="preserve"> 23</w:t>
      </w:r>
      <w:r w:rsidR="004F225A" w:rsidRPr="00D87208">
        <w:rPr>
          <w:rFonts w:ascii="Times New Roman" w:hAnsi="Times New Roman" w:cs="Times New Roman"/>
          <w:sz w:val="24"/>
          <w:szCs w:val="24"/>
        </w:rPr>
        <w:t>22.46</w:t>
      </w:r>
      <w:r w:rsidR="00F4629C" w:rsidRPr="00D87208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40CBAA7A" w14:textId="77777777" w:rsidR="0021343C" w:rsidRPr="00D87208" w:rsidRDefault="0021343C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D1EA4F" w14:textId="6BFC92E0" w:rsidR="00025745" w:rsidRPr="00D87208" w:rsidRDefault="00C604B3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25745" w:rsidRPr="00D87208">
        <w:rPr>
          <w:rFonts w:ascii="Times New Roman" w:hAnsi="Times New Roman" w:cs="Times New Roman"/>
          <w:sz w:val="24"/>
          <w:szCs w:val="24"/>
        </w:rPr>
        <w:t xml:space="preserve">2. Find the average purchase list price and sale price by store. Explain how this result relates to the result for #1. (Note to do this, you also need to drill down to the state level). </w:t>
      </w:r>
    </w:p>
    <w:p w14:paraId="3465DDAD" w14:textId="77777777" w:rsidR="00AE24D4" w:rsidRPr="00D87208" w:rsidRDefault="00735234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sz w:val="24"/>
          <w:szCs w:val="24"/>
        </w:rPr>
        <w:t xml:space="preserve">The </w:t>
      </w:r>
      <w:r w:rsidR="00E76AFA" w:rsidRPr="00D87208">
        <w:rPr>
          <w:rFonts w:ascii="Times New Roman" w:hAnsi="Times New Roman" w:cs="Times New Roman"/>
          <w:sz w:val="24"/>
          <w:szCs w:val="24"/>
        </w:rPr>
        <w:t xml:space="preserve">results from question above tells us the average sale price and list price </w:t>
      </w:r>
      <w:r w:rsidR="003B38F9" w:rsidRPr="00D87208">
        <w:rPr>
          <w:rFonts w:ascii="Times New Roman" w:hAnsi="Times New Roman" w:cs="Times New Roman"/>
          <w:sz w:val="24"/>
          <w:szCs w:val="24"/>
        </w:rPr>
        <w:t xml:space="preserve">by state but the results here </w:t>
      </w:r>
      <w:r w:rsidR="004C34FF" w:rsidRPr="00D87208">
        <w:rPr>
          <w:rFonts w:ascii="Times New Roman" w:hAnsi="Times New Roman" w:cs="Times New Roman"/>
          <w:sz w:val="24"/>
          <w:szCs w:val="24"/>
        </w:rPr>
        <w:t xml:space="preserve">indicate that number of stores in each state, the population, the </w:t>
      </w:r>
      <w:r w:rsidR="00C95BBC" w:rsidRPr="00D87208">
        <w:rPr>
          <w:rFonts w:ascii="Times New Roman" w:hAnsi="Times New Roman" w:cs="Times New Roman"/>
          <w:sz w:val="24"/>
          <w:szCs w:val="24"/>
        </w:rPr>
        <w:t xml:space="preserve">revenue generation and </w:t>
      </w:r>
      <w:r w:rsidR="00233710" w:rsidRPr="00D87208">
        <w:rPr>
          <w:rFonts w:ascii="Times New Roman" w:hAnsi="Times New Roman" w:cs="Times New Roman"/>
          <w:sz w:val="24"/>
          <w:szCs w:val="24"/>
        </w:rPr>
        <w:t xml:space="preserve">average income, other economic factors and </w:t>
      </w:r>
      <w:r w:rsidR="00004CDE" w:rsidRPr="00D87208">
        <w:rPr>
          <w:rFonts w:ascii="Times New Roman" w:hAnsi="Times New Roman" w:cs="Times New Roman"/>
          <w:sz w:val="24"/>
          <w:szCs w:val="24"/>
        </w:rPr>
        <w:t xml:space="preserve">geographic landscape determines the average sale price and list price. </w:t>
      </w:r>
    </w:p>
    <w:p w14:paraId="6BB5FF2B" w14:textId="74A83F52" w:rsidR="001A052C" w:rsidRPr="00D87208" w:rsidRDefault="00004CDE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sz w:val="24"/>
          <w:szCs w:val="24"/>
        </w:rPr>
        <w:t>Calif</w:t>
      </w:r>
      <w:r w:rsidR="00785A85" w:rsidRPr="00D87208">
        <w:rPr>
          <w:rFonts w:ascii="Times New Roman" w:hAnsi="Times New Roman" w:cs="Times New Roman"/>
          <w:sz w:val="24"/>
          <w:szCs w:val="24"/>
        </w:rPr>
        <w:t xml:space="preserve">ornia still had the highest average sale price and </w:t>
      </w:r>
      <w:r w:rsidR="00870EDE" w:rsidRPr="00D87208">
        <w:rPr>
          <w:rFonts w:ascii="Times New Roman" w:hAnsi="Times New Roman" w:cs="Times New Roman"/>
          <w:sz w:val="24"/>
          <w:szCs w:val="24"/>
        </w:rPr>
        <w:t xml:space="preserve">list price because the state has </w:t>
      </w:r>
      <w:r w:rsidR="00424BAB" w:rsidRPr="00D87208">
        <w:rPr>
          <w:rFonts w:ascii="Times New Roman" w:hAnsi="Times New Roman" w:cs="Times New Roman"/>
          <w:sz w:val="24"/>
          <w:szCs w:val="24"/>
        </w:rPr>
        <w:t>many stores, more population</w:t>
      </w:r>
      <w:r w:rsidR="001C0CC3" w:rsidRPr="00D87208">
        <w:rPr>
          <w:rFonts w:ascii="Times New Roman" w:hAnsi="Times New Roman" w:cs="Times New Roman"/>
          <w:sz w:val="24"/>
          <w:szCs w:val="24"/>
        </w:rPr>
        <w:t xml:space="preserve">, and other economic indicators that </w:t>
      </w:r>
      <w:r w:rsidR="00432990" w:rsidRPr="00D87208">
        <w:rPr>
          <w:rFonts w:ascii="Times New Roman" w:hAnsi="Times New Roman" w:cs="Times New Roman"/>
          <w:sz w:val="24"/>
          <w:szCs w:val="24"/>
        </w:rPr>
        <w:t xml:space="preserve">creates market competition and hence </w:t>
      </w:r>
      <w:r w:rsidR="00F40420" w:rsidRPr="00D87208">
        <w:rPr>
          <w:rFonts w:ascii="Times New Roman" w:hAnsi="Times New Roman" w:cs="Times New Roman"/>
          <w:sz w:val="24"/>
          <w:szCs w:val="24"/>
        </w:rPr>
        <w:t>high average sale price and list price. See Figure 2</w:t>
      </w:r>
      <w:r w:rsidR="001A052C" w:rsidRPr="00D87208">
        <w:rPr>
          <w:rFonts w:ascii="Times New Roman" w:hAnsi="Times New Roman" w:cs="Times New Roman"/>
          <w:sz w:val="24"/>
          <w:szCs w:val="24"/>
        </w:rPr>
        <w:t>a and 2b.</w:t>
      </w:r>
      <w:r w:rsidR="00AE24D4" w:rsidRPr="00D87208">
        <w:rPr>
          <w:rFonts w:ascii="Times New Roman" w:hAnsi="Times New Roman" w:cs="Times New Roman"/>
          <w:sz w:val="24"/>
          <w:szCs w:val="24"/>
        </w:rPr>
        <w:t xml:space="preserve"> New Mexico which had the lowest average </w:t>
      </w:r>
      <w:r w:rsidR="005172D4" w:rsidRPr="00D87208">
        <w:rPr>
          <w:rFonts w:ascii="Times New Roman" w:hAnsi="Times New Roman" w:cs="Times New Roman"/>
          <w:sz w:val="24"/>
          <w:szCs w:val="24"/>
        </w:rPr>
        <w:t xml:space="preserve">sale price and list price </w:t>
      </w:r>
      <w:r w:rsidR="00EC0CCB" w:rsidRPr="00D87208">
        <w:rPr>
          <w:rFonts w:ascii="Times New Roman" w:hAnsi="Times New Roman" w:cs="Times New Roman"/>
          <w:sz w:val="24"/>
          <w:szCs w:val="24"/>
        </w:rPr>
        <w:t>in question</w:t>
      </w:r>
      <w:r w:rsidR="00EB5B53">
        <w:rPr>
          <w:rFonts w:ascii="Times New Roman" w:hAnsi="Times New Roman" w:cs="Times New Roman"/>
          <w:sz w:val="24"/>
          <w:szCs w:val="24"/>
        </w:rPr>
        <w:t xml:space="preserve"> 1</w:t>
      </w:r>
      <w:r w:rsidR="00EC0CCB" w:rsidRPr="00D87208">
        <w:rPr>
          <w:rFonts w:ascii="Times New Roman" w:hAnsi="Times New Roman" w:cs="Times New Roman"/>
          <w:sz w:val="24"/>
          <w:szCs w:val="24"/>
        </w:rPr>
        <w:t xml:space="preserve"> </w:t>
      </w:r>
      <w:r w:rsidR="002F6F06" w:rsidRPr="00D87208">
        <w:rPr>
          <w:rFonts w:ascii="Times New Roman" w:hAnsi="Times New Roman" w:cs="Times New Roman"/>
          <w:sz w:val="24"/>
          <w:szCs w:val="24"/>
        </w:rPr>
        <w:t xml:space="preserve">has fewer stores </w:t>
      </w:r>
      <w:r w:rsidR="00EB5B53">
        <w:rPr>
          <w:rFonts w:ascii="Times New Roman" w:hAnsi="Times New Roman" w:cs="Times New Roman"/>
          <w:sz w:val="24"/>
          <w:szCs w:val="24"/>
        </w:rPr>
        <w:t xml:space="preserve">here </w:t>
      </w:r>
      <w:r w:rsidR="002F6F06" w:rsidRPr="00D87208">
        <w:rPr>
          <w:rFonts w:ascii="Times New Roman" w:hAnsi="Times New Roman" w:cs="Times New Roman"/>
          <w:sz w:val="24"/>
          <w:szCs w:val="24"/>
        </w:rPr>
        <w:t>compared to California even</w:t>
      </w:r>
      <w:r w:rsidR="00FD0285" w:rsidRPr="00D87208">
        <w:rPr>
          <w:rFonts w:ascii="Times New Roman" w:hAnsi="Times New Roman" w:cs="Times New Roman"/>
          <w:sz w:val="24"/>
          <w:szCs w:val="24"/>
        </w:rPr>
        <w:t xml:space="preserve"> though</w:t>
      </w:r>
      <w:r w:rsidR="002F6F06" w:rsidRPr="00D87208">
        <w:rPr>
          <w:rFonts w:ascii="Times New Roman" w:hAnsi="Times New Roman" w:cs="Times New Roman"/>
          <w:sz w:val="24"/>
          <w:szCs w:val="24"/>
        </w:rPr>
        <w:t xml:space="preserve"> </w:t>
      </w:r>
      <w:r w:rsidR="00634A0D">
        <w:rPr>
          <w:rFonts w:ascii="Times New Roman" w:hAnsi="Times New Roman" w:cs="Times New Roman"/>
          <w:sz w:val="24"/>
          <w:szCs w:val="24"/>
        </w:rPr>
        <w:t>New Mexico’s</w:t>
      </w:r>
      <w:r w:rsidR="002F6F06" w:rsidRPr="00D87208">
        <w:rPr>
          <w:rFonts w:ascii="Times New Roman" w:hAnsi="Times New Roman" w:cs="Times New Roman"/>
          <w:sz w:val="24"/>
          <w:szCs w:val="24"/>
        </w:rPr>
        <w:t xml:space="preserve"> </w:t>
      </w:r>
      <w:r w:rsidR="00C67F8B" w:rsidRPr="00D87208">
        <w:rPr>
          <w:rFonts w:ascii="Times New Roman" w:hAnsi="Times New Roman" w:cs="Times New Roman"/>
          <w:sz w:val="24"/>
          <w:szCs w:val="24"/>
        </w:rPr>
        <w:t>average sale price and list price</w:t>
      </w:r>
      <w:r w:rsidR="00930C42">
        <w:rPr>
          <w:rFonts w:ascii="Times New Roman" w:hAnsi="Times New Roman" w:cs="Times New Roman"/>
          <w:sz w:val="24"/>
          <w:szCs w:val="24"/>
        </w:rPr>
        <w:t xml:space="preserve"> </w:t>
      </w:r>
      <w:r w:rsidR="00C67F8B" w:rsidRPr="00D87208">
        <w:rPr>
          <w:rFonts w:ascii="Times New Roman" w:hAnsi="Times New Roman" w:cs="Times New Roman"/>
          <w:sz w:val="24"/>
          <w:szCs w:val="24"/>
        </w:rPr>
        <w:t xml:space="preserve">is </w:t>
      </w:r>
      <w:r w:rsidR="00507CB2" w:rsidRPr="00D87208">
        <w:rPr>
          <w:rFonts w:ascii="Times New Roman" w:hAnsi="Times New Roman" w:cs="Times New Roman"/>
          <w:sz w:val="24"/>
          <w:szCs w:val="24"/>
        </w:rPr>
        <w:t xml:space="preserve">higher </w:t>
      </w:r>
      <w:r w:rsidR="00FD0285" w:rsidRPr="00D87208">
        <w:rPr>
          <w:rFonts w:ascii="Times New Roman" w:hAnsi="Times New Roman" w:cs="Times New Roman"/>
          <w:sz w:val="24"/>
          <w:szCs w:val="24"/>
        </w:rPr>
        <w:t>than what is seen</w:t>
      </w:r>
      <w:r w:rsidR="00930C42">
        <w:rPr>
          <w:rFonts w:ascii="Times New Roman" w:hAnsi="Times New Roman" w:cs="Times New Roman"/>
          <w:sz w:val="24"/>
          <w:szCs w:val="24"/>
        </w:rPr>
        <w:t xml:space="preserve"> in</w:t>
      </w:r>
      <w:r w:rsidR="00FD0285" w:rsidRPr="00D87208">
        <w:rPr>
          <w:rFonts w:ascii="Times New Roman" w:hAnsi="Times New Roman" w:cs="Times New Roman"/>
          <w:sz w:val="24"/>
          <w:szCs w:val="24"/>
        </w:rPr>
        <w:t xml:space="preserve"> some </w:t>
      </w:r>
      <w:r w:rsidR="00634A0D">
        <w:rPr>
          <w:rFonts w:ascii="Times New Roman" w:hAnsi="Times New Roman" w:cs="Times New Roman"/>
          <w:sz w:val="24"/>
          <w:szCs w:val="24"/>
        </w:rPr>
        <w:t xml:space="preserve">other </w:t>
      </w:r>
      <w:r w:rsidR="00FD0285" w:rsidRPr="00D87208">
        <w:rPr>
          <w:rFonts w:ascii="Times New Roman" w:hAnsi="Times New Roman" w:cs="Times New Roman"/>
          <w:sz w:val="24"/>
          <w:szCs w:val="24"/>
        </w:rPr>
        <w:t>states like Arkansas, Nebraska and Wyoming.</w:t>
      </w:r>
      <w:r w:rsidR="00F7099B">
        <w:rPr>
          <w:rFonts w:ascii="Times New Roman" w:hAnsi="Times New Roman" w:cs="Times New Roman"/>
          <w:sz w:val="24"/>
          <w:szCs w:val="24"/>
        </w:rPr>
        <w:t xml:space="preserve"> See Figure </w:t>
      </w:r>
      <w:r w:rsidR="00387F5E">
        <w:rPr>
          <w:rFonts w:ascii="Times New Roman" w:hAnsi="Times New Roman" w:cs="Times New Roman"/>
          <w:sz w:val="24"/>
          <w:szCs w:val="24"/>
        </w:rPr>
        <w:t>2c.</w:t>
      </w:r>
    </w:p>
    <w:p w14:paraId="6FD561CE" w14:textId="29F00A3C" w:rsidR="0021343C" w:rsidRPr="00D87208" w:rsidRDefault="00E07BE7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6D52AA6" wp14:editId="4CD106A0">
            <wp:simplePos x="0" y="0"/>
            <wp:positionH relativeFrom="margin">
              <wp:posOffset>-716280</wp:posOffset>
            </wp:positionH>
            <wp:positionV relativeFrom="paragraph">
              <wp:posOffset>0</wp:posOffset>
            </wp:positionV>
            <wp:extent cx="7406640" cy="3848100"/>
            <wp:effectExtent l="0" t="0" r="3810" b="0"/>
            <wp:wrapThrough wrapText="bothSides">
              <wp:wrapPolygon edited="0">
                <wp:start x="0" y="0"/>
                <wp:lineTo x="0" y="21493"/>
                <wp:lineTo x="21556" y="21493"/>
                <wp:lineTo x="21556" y="0"/>
                <wp:lineTo x="0" y="0"/>
              </wp:wrapPolygon>
            </wp:wrapThrough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7E1BA9E-63F8-5AEC-5633-B8A7946CEE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43C" w:rsidRPr="00D87208">
        <w:rPr>
          <w:rFonts w:ascii="Times New Roman" w:hAnsi="Times New Roman" w:cs="Times New Roman"/>
          <w:sz w:val="24"/>
          <w:szCs w:val="24"/>
        </w:rPr>
        <w:t>Figure 2a.</w:t>
      </w:r>
    </w:p>
    <w:p w14:paraId="7A0298CF" w14:textId="573B997B" w:rsidR="00883A9D" w:rsidRPr="00D87208" w:rsidRDefault="00883A9D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3029D" w14:textId="13188F77" w:rsidR="00883A9D" w:rsidRPr="00D87208" w:rsidRDefault="00883A9D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90365B" w14:textId="3DE531A3" w:rsidR="00883A9D" w:rsidRPr="00D87208" w:rsidRDefault="00883A9D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B2FB75" w14:textId="4CA34B8A" w:rsidR="00883A9D" w:rsidRPr="00D87208" w:rsidRDefault="00883A9D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F6FF2" w14:textId="6F5E1C4E" w:rsidR="00535792" w:rsidRPr="00D87208" w:rsidRDefault="00F7099B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72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056DAE4" wp14:editId="1D414E93">
            <wp:simplePos x="0" y="0"/>
            <wp:positionH relativeFrom="margin">
              <wp:align>center</wp:align>
            </wp:positionH>
            <wp:positionV relativeFrom="paragraph">
              <wp:posOffset>4092575</wp:posOffset>
            </wp:positionV>
            <wp:extent cx="7391400" cy="3596640"/>
            <wp:effectExtent l="0" t="0" r="0" b="3810"/>
            <wp:wrapThrough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hrough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7E1BA9E-63F8-5AEC-5633-B8A7946CEE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92" w:rsidRPr="00D872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8B7E41" wp14:editId="6BFA7530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7231380" cy="3642360"/>
            <wp:effectExtent l="0" t="0" r="7620" b="15240"/>
            <wp:wrapThrough wrapText="bothSides">
              <wp:wrapPolygon edited="0">
                <wp:start x="0" y="0"/>
                <wp:lineTo x="0" y="21577"/>
                <wp:lineTo x="21566" y="21577"/>
                <wp:lineTo x="21566" y="0"/>
                <wp:lineTo x="0" y="0"/>
              </wp:wrapPolygon>
            </wp:wrapThrough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7E1BA9E-63F8-5AEC-5633-B8A7946CEE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Figure 2b.</w:t>
      </w:r>
    </w:p>
    <w:p w14:paraId="2EF1B156" w14:textId="5D0C0966" w:rsidR="00535792" w:rsidRPr="00D87208" w:rsidRDefault="00F7099B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2c.</w:t>
      </w:r>
    </w:p>
    <w:p w14:paraId="6E3B96B8" w14:textId="186BCC2D" w:rsidR="00025745" w:rsidRDefault="002959CB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025745" w:rsidRPr="00D87208">
        <w:rPr>
          <w:rFonts w:ascii="Times New Roman" w:hAnsi="Times New Roman" w:cs="Times New Roman"/>
          <w:sz w:val="24"/>
          <w:szCs w:val="24"/>
        </w:rPr>
        <w:t xml:space="preserve">3. What is the most popular paint color? What store sells the most of each paint color? What does this tell you about marketing? </w:t>
      </w:r>
    </w:p>
    <w:p w14:paraId="327ACF8C" w14:textId="478CC53C" w:rsidR="00053E99" w:rsidRDefault="00005F82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popular color purchased is Arctic White with</w:t>
      </w:r>
      <w:r w:rsidR="00C30070">
        <w:rPr>
          <w:rFonts w:ascii="Times New Roman" w:hAnsi="Times New Roman" w:cs="Times New Roman"/>
          <w:sz w:val="24"/>
          <w:szCs w:val="24"/>
        </w:rPr>
        <w:t xml:space="preserve"> </w:t>
      </w:r>
      <w:r w:rsidR="00634A0D">
        <w:rPr>
          <w:rFonts w:ascii="Times New Roman" w:hAnsi="Times New Roman" w:cs="Times New Roman"/>
          <w:sz w:val="24"/>
          <w:szCs w:val="24"/>
        </w:rPr>
        <w:t xml:space="preserve">the </w:t>
      </w:r>
      <w:r w:rsidR="00C30070">
        <w:rPr>
          <w:rFonts w:ascii="Times New Roman" w:hAnsi="Times New Roman" w:cs="Times New Roman"/>
          <w:sz w:val="24"/>
          <w:szCs w:val="24"/>
        </w:rPr>
        <w:t>count of 2032</w:t>
      </w:r>
      <w:r w:rsidR="00DD1221">
        <w:rPr>
          <w:rFonts w:ascii="Times New Roman" w:hAnsi="Times New Roman" w:cs="Times New Roman"/>
          <w:sz w:val="24"/>
          <w:szCs w:val="24"/>
        </w:rPr>
        <w:t xml:space="preserve"> while Blac</w:t>
      </w:r>
      <w:r w:rsidR="00474245">
        <w:rPr>
          <w:rFonts w:ascii="Times New Roman" w:hAnsi="Times New Roman" w:cs="Times New Roman"/>
          <w:sz w:val="24"/>
          <w:szCs w:val="24"/>
        </w:rPr>
        <w:t>khole, Black Speckle and Candy Stripe are the least purchased</w:t>
      </w:r>
      <w:r w:rsidR="00C30070">
        <w:rPr>
          <w:rFonts w:ascii="Times New Roman" w:hAnsi="Times New Roman" w:cs="Times New Roman"/>
          <w:sz w:val="24"/>
          <w:szCs w:val="24"/>
        </w:rPr>
        <w:t>. S</w:t>
      </w:r>
      <w:r w:rsidR="00DD1221">
        <w:rPr>
          <w:rFonts w:ascii="Times New Roman" w:hAnsi="Times New Roman" w:cs="Times New Roman"/>
          <w:sz w:val="24"/>
          <w:szCs w:val="24"/>
        </w:rPr>
        <w:t>ee Figure 3.</w:t>
      </w:r>
      <w:r w:rsidR="00474245">
        <w:rPr>
          <w:rFonts w:ascii="Times New Roman" w:hAnsi="Times New Roman" w:cs="Times New Roman"/>
          <w:sz w:val="24"/>
          <w:szCs w:val="24"/>
        </w:rPr>
        <w:t>1</w:t>
      </w:r>
    </w:p>
    <w:p w14:paraId="72A75843" w14:textId="402DA8E5" w:rsidR="00053E99" w:rsidRPr="00D87208" w:rsidRDefault="00053E99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B52A1E" wp14:editId="66AE177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17820" cy="3589020"/>
            <wp:effectExtent l="0" t="0" r="11430" b="11430"/>
            <wp:wrapThrough wrapText="bothSides">
              <wp:wrapPolygon edited="0">
                <wp:start x="0" y="0"/>
                <wp:lineTo x="0" y="21554"/>
                <wp:lineTo x="21570" y="21554"/>
                <wp:lineTo x="21570" y="0"/>
                <wp:lineTo x="0" y="0"/>
              </wp:wrapPolygon>
            </wp:wrapThrough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128DCCA-8F25-C416-1B8B-D3F1CEC33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A36F3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005FC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E2AB32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01EAB0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3A11EE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326B93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3D0C2" w14:textId="77777777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BE9C93" w14:textId="0356D378" w:rsidR="00474245" w:rsidRDefault="00474245" w:rsidP="00D872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</w:t>
      </w:r>
    </w:p>
    <w:p w14:paraId="752C141E" w14:textId="77777777" w:rsidR="00BB431D" w:rsidRDefault="00BB431D" w:rsidP="00D87208">
      <w:pPr>
        <w:spacing w:line="480" w:lineRule="auto"/>
        <w:rPr>
          <w:noProof/>
        </w:rPr>
      </w:pPr>
    </w:p>
    <w:p w14:paraId="57808A9C" w14:textId="3DAD2483" w:rsidR="004C3CF6" w:rsidRPr="002959CB" w:rsidRDefault="00BB431D" w:rsidP="002959C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959CB">
        <w:rPr>
          <w:rFonts w:ascii="Times New Roman" w:hAnsi="Times New Roman" w:cs="Times New Roman"/>
          <w:noProof/>
          <w:sz w:val="24"/>
          <w:szCs w:val="24"/>
        </w:rPr>
        <w:t>10 different stores sold the most</w:t>
      </w:r>
      <w:r w:rsidR="0010467D" w:rsidRPr="002959CB">
        <w:rPr>
          <w:rFonts w:ascii="Times New Roman" w:hAnsi="Times New Roman" w:cs="Times New Roman"/>
          <w:noProof/>
          <w:sz w:val="24"/>
          <w:szCs w:val="24"/>
        </w:rPr>
        <w:t xml:space="preserve"> of each </w:t>
      </w:r>
      <w:r w:rsidR="002959CB" w:rsidRPr="002959CB">
        <w:rPr>
          <w:rFonts w:ascii="Times New Roman" w:hAnsi="Times New Roman" w:cs="Times New Roman"/>
          <w:noProof/>
          <w:sz w:val="24"/>
          <w:szCs w:val="24"/>
        </w:rPr>
        <w:t>pa</w:t>
      </w:r>
      <w:r w:rsidR="0010467D" w:rsidRPr="002959CB">
        <w:rPr>
          <w:rFonts w:ascii="Times New Roman" w:hAnsi="Times New Roman" w:cs="Times New Roman"/>
          <w:noProof/>
          <w:sz w:val="24"/>
          <w:szCs w:val="24"/>
        </w:rPr>
        <w:t>int color but</w:t>
      </w:r>
      <w:r w:rsidRPr="002959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871" w:rsidRPr="002959CB">
        <w:rPr>
          <w:rFonts w:ascii="Times New Roman" w:hAnsi="Times New Roman" w:cs="Times New Roman"/>
          <w:b/>
          <w:bCs/>
          <w:noProof/>
          <w:sz w:val="24"/>
          <w:szCs w:val="24"/>
        </w:rPr>
        <w:t>Budget Pro Bicycles</w:t>
      </w:r>
      <w:r w:rsidR="00F15871" w:rsidRPr="002959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7305" w:rsidRPr="002959CB">
        <w:rPr>
          <w:rFonts w:ascii="Times New Roman" w:hAnsi="Times New Roman" w:cs="Times New Roman"/>
          <w:noProof/>
          <w:sz w:val="24"/>
          <w:szCs w:val="24"/>
        </w:rPr>
        <w:t xml:space="preserve">is seen to be highest seller </w:t>
      </w:r>
      <w:r w:rsidR="002959CB" w:rsidRPr="002959CB">
        <w:rPr>
          <w:rFonts w:ascii="Times New Roman" w:hAnsi="Times New Roman" w:cs="Times New Roman"/>
          <w:noProof/>
          <w:sz w:val="24"/>
          <w:szCs w:val="24"/>
        </w:rPr>
        <w:t>of</w:t>
      </w:r>
      <w:r w:rsidR="00D467C7" w:rsidRPr="002959CB">
        <w:rPr>
          <w:rFonts w:ascii="Times New Roman" w:hAnsi="Times New Roman" w:cs="Times New Roman"/>
          <w:noProof/>
          <w:sz w:val="24"/>
          <w:szCs w:val="24"/>
        </w:rPr>
        <w:t xml:space="preserve"> 5 paint color products out of the 15 paint colors available. See Figure 3.2</w:t>
      </w:r>
      <w:r w:rsidR="00C93F5E" w:rsidRPr="002959C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62895F" w14:textId="2D9708F9" w:rsidR="00A35154" w:rsidRPr="002959CB" w:rsidRDefault="00F90EAF" w:rsidP="002959C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959CB">
        <w:rPr>
          <w:rFonts w:ascii="Times New Roman" w:hAnsi="Times New Roman" w:cs="Times New Roman"/>
          <w:noProof/>
          <w:sz w:val="24"/>
          <w:szCs w:val="24"/>
        </w:rPr>
        <w:t>As an investor or business man, I have been a ble to identif</w:t>
      </w:r>
      <w:r w:rsidR="002959CB" w:rsidRPr="002959CB">
        <w:rPr>
          <w:rFonts w:ascii="Times New Roman" w:hAnsi="Times New Roman" w:cs="Times New Roman"/>
          <w:noProof/>
          <w:sz w:val="24"/>
          <w:szCs w:val="24"/>
        </w:rPr>
        <w:t>y</w:t>
      </w:r>
      <w:r w:rsidRPr="002959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7344" w:rsidRPr="002959CB">
        <w:rPr>
          <w:rFonts w:ascii="Times New Roman" w:hAnsi="Times New Roman" w:cs="Times New Roman"/>
          <w:noProof/>
          <w:sz w:val="24"/>
          <w:szCs w:val="24"/>
        </w:rPr>
        <w:t xml:space="preserve">competetions at the product </w:t>
      </w:r>
      <w:r w:rsidR="00D06474" w:rsidRPr="002959CB">
        <w:rPr>
          <w:rFonts w:ascii="Times New Roman" w:hAnsi="Times New Roman" w:cs="Times New Roman"/>
          <w:noProof/>
          <w:sz w:val="24"/>
          <w:szCs w:val="24"/>
        </w:rPr>
        <w:t>sales level and also at the geogograp</w:t>
      </w:r>
      <w:r w:rsidR="00A6290E" w:rsidRPr="002959CB">
        <w:rPr>
          <w:rFonts w:ascii="Times New Roman" w:hAnsi="Times New Roman" w:cs="Times New Roman"/>
          <w:noProof/>
          <w:sz w:val="24"/>
          <w:szCs w:val="24"/>
        </w:rPr>
        <w:t xml:space="preserve">hic level (by th stores). </w:t>
      </w:r>
      <w:r w:rsidR="00342CAE" w:rsidRPr="002959CB">
        <w:rPr>
          <w:rFonts w:ascii="Times New Roman" w:hAnsi="Times New Roman" w:cs="Times New Roman"/>
          <w:noProof/>
          <w:sz w:val="24"/>
          <w:szCs w:val="24"/>
        </w:rPr>
        <w:t xml:space="preserve">If I can understand why these stores sell mostly a particular product, then maybe I can match or even </w:t>
      </w:r>
      <w:r w:rsidR="00EE10B2" w:rsidRPr="002959CB">
        <w:rPr>
          <w:rFonts w:ascii="Times New Roman" w:hAnsi="Times New Roman" w:cs="Times New Roman"/>
          <w:noProof/>
          <w:sz w:val="24"/>
          <w:szCs w:val="24"/>
        </w:rPr>
        <w:t>produce a better product. I can compete better with this informtion.</w:t>
      </w:r>
    </w:p>
    <w:p w14:paraId="7090D16F" w14:textId="76C53503" w:rsidR="004C3CF6" w:rsidRPr="002959CB" w:rsidRDefault="004C3CF6" w:rsidP="00295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9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3CFD85D" wp14:editId="0BC837C6">
            <wp:simplePos x="0" y="0"/>
            <wp:positionH relativeFrom="column">
              <wp:posOffset>-716280</wp:posOffset>
            </wp:positionH>
            <wp:positionV relativeFrom="paragraph">
              <wp:posOffset>0</wp:posOffset>
            </wp:positionV>
            <wp:extent cx="7185660" cy="3627120"/>
            <wp:effectExtent l="0" t="0" r="15240" b="11430"/>
            <wp:wrapThrough wrapText="bothSides">
              <wp:wrapPolygon edited="0">
                <wp:start x="0" y="0"/>
                <wp:lineTo x="0" y="21555"/>
                <wp:lineTo x="21589" y="21555"/>
                <wp:lineTo x="21589" y="0"/>
                <wp:lineTo x="0" y="0"/>
              </wp:wrapPolygon>
            </wp:wrapThrough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37AEA3B-6B94-57D2-E59B-025CB595F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7C7" w:rsidRPr="002959CB">
        <w:rPr>
          <w:rFonts w:ascii="Times New Roman" w:hAnsi="Times New Roman" w:cs="Times New Roman"/>
          <w:sz w:val="24"/>
          <w:szCs w:val="24"/>
        </w:rPr>
        <w:t>Figure 3.2</w:t>
      </w:r>
    </w:p>
    <w:p w14:paraId="5907AEC7" w14:textId="352C883A" w:rsidR="0053534C" w:rsidRPr="002959CB" w:rsidRDefault="00025745" w:rsidP="00295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9CB">
        <w:rPr>
          <w:rFonts w:ascii="Times New Roman" w:hAnsi="Times New Roman" w:cs="Times New Roman"/>
          <w:sz w:val="24"/>
          <w:szCs w:val="24"/>
        </w:rPr>
        <w:t>4. What Part Manufacturers are the most popular by store? How would this influence the decisions a store owner makes?</w:t>
      </w:r>
    </w:p>
    <w:p w14:paraId="0872FC34" w14:textId="64C3489B" w:rsidR="002872B7" w:rsidRPr="002959CB" w:rsidRDefault="002872B7" w:rsidP="00295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9CB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FD41D0" w:rsidRPr="002959CB">
        <w:rPr>
          <w:rFonts w:ascii="Times New Roman" w:hAnsi="Times New Roman" w:cs="Times New Roman"/>
          <w:sz w:val="24"/>
          <w:szCs w:val="24"/>
        </w:rPr>
        <w:t>Results, Shimano (USA) is the most popular manufact</w:t>
      </w:r>
      <w:r w:rsidR="00A32F62" w:rsidRPr="002959CB">
        <w:rPr>
          <w:rFonts w:ascii="Times New Roman" w:hAnsi="Times New Roman" w:cs="Times New Roman"/>
          <w:sz w:val="24"/>
          <w:szCs w:val="24"/>
        </w:rPr>
        <w:t>urer by store.</w:t>
      </w:r>
    </w:p>
    <w:p w14:paraId="32C53C00" w14:textId="5C051F53" w:rsidR="00307ED7" w:rsidRPr="002959CB" w:rsidRDefault="00307ED7" w:rsidP="00295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9CB">
        <w:rPr>
          <w:rFonts w:ascii="Times New Roman" w:hAnsi="Times New Roman" w:cs="Times New Roman"/>
          <w:sz w:val="24"/>
          <w:szCs w:val="24"/>
        </w:rPr>
        <w:t xml:space="preserve">As a store owner, I might need to consider </w:t>
      </w:r>
      <w:r w:rsidR="00AC1CC8" w:rsidRPr="002959CB">
        <w:rPr>
          <w:rFonts w:ascii="Times New Roman" w:hAnsi="Times New Roman" w:cs="Times New Roman"/>
          <w:sz w:val="24"/>
          <w:szCs w:val="24"/>
        </w:rPr>
        <w:t xml:space="preserve">cutting a good deal on </w:t>
      </w:r>
      <w:r w:rsidR="00AC7B67" w:rsidRPr="002959CB">
        <w:rPr>
          <w:rFonts w:ascii="Times New Roman" w:hAnsi="Times New Roman" w:cs="Times New Roman"/>
          <w:sz w:val="24"/>
          <w:szCs w:val="24"/>
        </w:rPr>
        <w:t>commission</w:t>
      </w:r>
      <w:r w:rsidR="00AC1CC8" w:rsidRPr="002959CB">
        <w:rPr>
          <w:rFonts w:ascii="Times New Roman" w:hAnsi="Times New Roman" w:cs="Times New Roman"/>
          <w:sz w:val="24"/>
          <w:szCs w:val="24"/>
        </w:rPr>
        <w:t xml:space="preserve"> with the manufacturer and </w:t>
      </w:r>
      <w:r w:rsidR="00AC7B67" w:rsidRPr="002959CB">
        <w:rPr>
          <w:rFonts w:ascii="Times New Roman" w:hAnsi="Times New Roman" w:cs="Times New Roman"/>
          <w:sz w:val="24"/>
          <w:szCs w:val="24"/>
        </w:rPr>
        <w:t>emphasize that I will con</w:t>
      </w:r>
      <w:r w:rsidR="002831C8" w:rsidRPr="002959CB">
        <w:rPr>
          <w:rFonts w:ascii="Times New Roman" w:hAnsi="Times New Roman" w:cs="Times New Roman"/>
          <w:sz w:val="24"/>
          <w:szCs w:val="24"/>
        </w:rPr>
        <w:t xml:space="preserve">tact other manufacturers if </w:t>
      </w:r>
      <w:r w:rsidR="006960E4" w:rsidRPr="002959CB">
        <w:rPr>
          <w:rFonts w:ascii="Times New Roman" w:hAnsi="Times New Roman" w:cs="Times New Roman"/>
          <w:sz w:val="24"/>
          <w:szCs w:val="24"/>
        </w:rPr>
        <w:t>we don’t come to an agreement.</w:t>
      </w:r>
      <w:r w:rsidR="00866781">
        <w:rPr>
          <w:rFonts w:ascii="Times New Roman" w:hAnsi="Times New Roman" w:cs="Times New Roman"/>
          <w:sz w:val="24"/>
          <w:szCs w:val="24"/>
        </w:rPr>
        <w:t xml:space="preserve"> I could also</w:t>
      </w:r>
      <w:r w:rsidR="00322F07">
        <w:rPr>
          <w:rFonts w:ascii="Times New Roman" w:hAnsi="Times New Roman" w:cs="Times New Roman"/>
          <w:sz w:val="24"/>
          <w:szCs w:val="24"/>
        </w:rPr>
        <w:t xml:space="preserve"> begin to look a way to invest i</w:t>
      </w:r>
      <w:r w:rsidR="00992B32">
        <w:rPr>
          <w:rFonts w:ascii="Times New Roman" w:hAnsi="Times New Roman" w:cs="Times New Roman"/>
          <w:sz w:val="24"/>
          <w:szCs w:val="24"/>
        </w:rPr>
        <w:t>n production or team up with others to produc</w:t>
      </w:r>
      <w:r w:rsidR="003F449F">
        <w:rPr>
          <w:rFonts w:ascii="Times New Roman" w:hAnsi="Times New Roman" w:cs="Times New Roman"/>
          <w:sz w:val="24"/>
          <w:szCs w:val="24"/>
        </w:rPr>
        <w:t xml:space="preserve">e and create competition; </w:t>
      </w:r>
      <w:r w:rsidR="00C51B8D">
        <w:rPr>
          <w:rFonts w:ascii="Times New Roman" w:hAnsi="Times New Roman" w:cs="Times New Roman"/>
          <w:sz w:val="24"/>
          <w:szCs w:val="24"/>
        </w:rPr>
        <w:t>customers in an area with</w:t>
      </w:r>
      <w:r w:rsidR="00294ED5">
        <w:rPr>
          <w:rFonts w:ascii="Times New Roman" w:hAnsi="Times New Roman" w:cs="Times New Roman"/>
          <w:sz w:val="24"/>
          <w:szCs w:val="24"/>
        </w:rPr>
        <w:t xml:space="preserve"> one</w:t>
      </w:r>
      <w:r w:rsidR="00C51B8D">
        <w:rPr>
          <w:rFonts w:ascii="Times New Roman" w:hAnsi="Times New Roman" w:cs="Times New Roman"/>
          <w:sz w:val="24"/>
          <w:szCs w:val="24"/>
        </w:rPr>
        <w:t xml:space="preserve"> major</w:t>
      </w:r>
      <w:r w:rsidR="00294ED5">
        <w:rPr>
          <w:rFonts w:ascii="Times New Roman" w:hAnsi="Times New Roman" w:cs="Times New Roman"/>
          <w:sz w:val="24"/>
          <w:szCs w:val="24"/>
        </w:rPr>
        <w:t xml:space="preserve"> manufacturer now has another option; we </w:t>
      </w:r>
      <w:r w:rsidR="00E95C57">
        <w:rPr>
          <w:rFonts w:ascii="Times New Roman" w:hAnsi="Times New Roman" w:cs="Times New Roman"/>
          <w:sz w:val="24"/>
          <w:szCs w:val="24"/>
        </w:rPr>
        <w:t>will attempt to</w:t>
      </w:r>
      <w:r w:rsidR="00EB5996">
        <w:rPr>
          <w:rFonts w:ascii="Times New Roman" w:hAnsi="Times New Roman" w:cs="Times New Roman"/>
          <w:sz w:val="24"/>
          <w:szCs w:val="24"/>
        </w:rPr>
        <w:t xml:space="preserve"> beat the </w:t>
      </w:r>
      <w:r w:rsidR="00E95C57">
        <w:rPr>
          <w:rFonts w:ascii="Times New Roman" w:hAnsi="Times New Roman" w:cs="Times New Roman"/>
          <w:sz w:val="24"/>
          <w:szCs w:val="24"/>
        </w:rPr>
        <w:t>price.</w:t>
      </w:r>
    </w:p>
    <w:sectPr w:rsidR="00307ED7" w:rsidRPr="0029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87"/>
    <w:rsid w:val="00004CDE"/>
    <w:rsid w:val="00005F82"/>
    <w:rsid w:val="00025745"/>
    <w:rsid w:val="00053E99"/>
    <w:rsid w:val="00097344"/>
    <w:rsid w:val="0010467D"/>
    <w:rsid w:val="00161D16"/>
    <w:rsid w:val="001A052C"/>
    <w:rsid w:val="001B7305"/>
    <w:rsid w:val="001C0CC3"/>
    <w:rsid w:val="0021343C"/>
    <w:rsid w:val="00233710"/>
    <w:rsid w:val="00251022"/>
    <w:rsid w:val="002831C8"/>
    <w:rsid w:val="002872B7"/>
    <w:rsid w:val="00294ED5"/>
    <w:rsid w:val="002959CB"/>
    <w:rsid w:val="002F6F06"/>
    <w:rsid w:val="00307ED7"/>
    <w:rsid w:val="00322F07"/>
    <w:rsid w:val="00342CAE"/>
    <w:rsid w:val="00367B2C"/>
    <w:rsid w:val="00387F5E"/>
    <w:rsid w:val="003B38F9"/>
    <w:rsid w:val="003C23C8"/>
    <w:rsid w:val="003C26F3"/>
    <w:rsid w:val="003F2855"/>
    <w:rsid w:val="003F2BEB"/>
    <w:rsid w:val="003F449F"/>
    <w:rsid w:val="0040145E"/>
    <w:rsid w:val="00424BAB"/>
    <w:rsid w:val="00432990"/>
    <w:rsid w:val="00474245"/>
    <w:rsid w:val="0048702E"/>
    <w:rsid w:val="004C34FF"/>
    <w:rsid w:val="004C3CF6"/>
    <w:rsid w:val="004F225A"/>
    <w:rsid w:val="00507CB2"/>
    <w:rsid w:val="005172D4"/>
    <w:rsid w:val="00525F06"/>
    <w:rsid w:val="0053534C"/>
    <w:rsid w:val="00535792"/>
    <w:rsid w:val="00587A9C"/>
    <w:rsid w:val="006262ED"/>
    <w:rsid w:val="00634A0D"/>
    <w:rsid w:val="006374B6"/>
    <w:rsid w:val="006960E4"/>
    <w:rsid w:val="00725824"/>
    <w:rsid w:val="0072673A"/>
    <w:rsid w:val="00735234"/>
    <w:rsid w:val="00762717"/>
    <w:rsid w:val="00785A85"/>
    <w:rsid w:val="00845851"/>
    <w:rsid w:val="00866781"/>
    <w:rsid w:val="00870EDE"/>
    <w:rsid w:val="00883A9D"/>
    <w:rsid w:val="008D7DF2"/>
    <w:rsid w:val="009247B9"/>
    <w:rsid w:val="00930C42"/>
    <w:rsid w:val="00947021"/>
    <w:rsid w:val="00992B32"/>
    <w:rsid w:val="00A03BFC"/>
    <w:rsid w:val="00A32F62"/>
    <w:rsid w:val="00A35154"/>
    <w:rsid w:val="00A6290E"/>
    <w:rsid w:val="00AC1CC8"/>
    <w:rsid w:val="00AC7B67"/>
    <w:rsid w:val="00AE24D4"/>
    <w:rsid w:val="00AE51D8"/>
    <w:rsid w:val="00B5242B"/>
    <w:rsid w:val="00BB431D"/>
    <w:rsid w:val="00BC5E4B"/>
    <w:rsid w:val="00C02887"/>
    <w:rsid w:val="00C30070"/>
    <w:rsid w:val="00C51B8D"/>
    <w:rsid w:val="00C604B3"/>
    <w:rsid w:val="00C67F8B"/>
    <w:rsid w:val="00C93F5E"/>
    <w:rsid w:val="00C95BBC"/>
    <w:rsid w:val="00CA0439"/>
    <w:rsid w:val="00CB2B2A"/>
    <w:rsid w:val="00D06474"/>
    <w:rsid w:val="00D3371D"/>
    <w:rsid w:val="00D467C7"/>
    <w:rsid w:val="00D83BBA"/>
    <w:rsid w:val="00D87208"/>
    <w:rsid w:val="00DD1221"/>
    <w:rsid w:val="00E07BE7"/>
    <w:rsid w:val="00E17D09"/>
    <w:rsid w:val="00E76AFA"/>
    <w:rsid w:val="00E83942"/>
    <w:rsid w:val="00E95C57"/>
    <w:rsid w:val="00EB5996"/>
    <w:rsid w:val="00EB5B53"/>
    <w:rsid w:val="00EC0CCB"/>
    <w:rsid w:val="00EE10B2"/>
    <w:rsid w:val="00F12991"/>
    <w:rsid w:val="00F15871"/>
    <w:rsid w:val="00F34078"/>
    <w:rsid w:val="00F40420"/>
    <w:rsid w:val="00F4629C"/>
    <w:rsid w:val="00F7099B"/>
    <w:rsid w:val="00F90EAF"/>
    <w:rsid w:val="00FD0285"/>
    <w:rsid w:val="00F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FCB"/>
  <w15:chartTrackingRefBased/>
  <w15:docId w15:val="{F2ED15C9-C757-45C6-AF59-0C5894F7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tsu365-my.sharepoint.com/personal/fasesin_etsu_edu/Documents/Desktop/Spring%202022%20MSIS/Data%20Management/Discovery%20Projects/Discovery%20Project%204/Q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[Q1.xlsx]Sheet1!PivotTable1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Sale</a:t>
            </a:r>
            <a:r>
              <a:rPr lang="en-US" baseline="0"/>
              <a:t> Price By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Sheet1!$A$2:$A$54</c:f>
              <c:strCache>
                <c:ptCount val="52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NULL</c:v>
                </c:pt>
                <c:pt idx="34">
                  <c:v>NV</c:v>
                </c:pt>
                <c:pt idx="35">
                  <c:v>NY</c:v>
                </c:pt>
                <c:pt idx="36">
                  <c:v>OH</c:v>
                </c:pt>
                <c:pt idx="37">
                  <c:v>OK</c:v>
                </c:pt>
                <c:pt idx="38">
                  <c:v>OR</c:v>
                </c:pt>
                <c:pt idx="39">
                  <c:v>PA</c:v>
                </c:pt>
                <c:pt idx="40">
                  <c:v>RI</c:v>
                </c:pt>
                <c:pt idx="41">
                  <c:v>SC</c:v>
                </c:pt>
                <c:pt idx="42">
                  <c:v>SD</c:v>
                </c:pt>
                <c:pt idx="43">
                  <c:v>TN</c:v>
                </c:pt>
                <c:pt idx="44">
                  <c:v>TX</c:v>
                </c:pt>
                <c:pt idx="45">
                  <c:v>UT</c:v>
                </c:pt>
                <c:pt idx="46">
                  <c:v>VA</c:v>
                </c:pt>
                <c:pt idx="47">
                  <c:v>VT</c:v>
                </c:pt>
                <c:pt idx="48">
                  <c:v>WA</c:v>
                </c:pt>
                <c:pt idx="49">
                  <c:v>WI</c:v>
                </c:pt>
                <c:pt idx="50">
                  <c:v>WV</c:v>
                </c:pt>
                <c:pt idx="51">
                  <c:v>WY</c:v>
                </c:pt>
              </c:strCache>
            </c:strRef>
          </c:cat>
          <c:val>
            <c:numRef>
              <c:f>Sheet1!$B$2:$B$54</c:f>
              <c:numCache>
                <c:formatCode>General</c:formatCode>
                <c:ptCount val="52"/>
                <c:pt idx="0">
                  <c:v>2421.9230769230771</c:v>
                </c:pt>
                <c:pt idx="1">
                  <c:v>2522.2222222222222</c:v>
                </c:pt>
                <c:pt idx="2">
                  <c:v>2483.5294117647059</c:v>
                </c:pt>
                <c:pt idx="3">
                  <c:v>2702.280701754386</c:v>
                </c:pt>
                <c:pt idx="4">
                  <c:v>3102.3292164781906</c:v>
                </c:pt>
                <c:pt idx="5">
                  <c:v>2683.6857142857143</c:v>
                </c:pt>
                <c:pt idx="6">
                  <c:v>2833.3783783783783</c:v>
                </c:pt>
                <c:pt idx="7">
                  <c:v>2732.75</c:v>
                </c:pt>
                <c:pt idx="8">
                  <c:v>2730</c:v>
                </c:pt>
                <c:pt idx="9">
                  <c:v>2693.2945736434108</c:v>
                </c:pt>
                <c:pt idx="10">
                  <c:v>2739.4135000000001</c:v>
                </c:pt>
                <c:pt idx="11">
                  <c:v>2797.1428571428573</c:v>
                </c:pt>
                <c:pt idx="12">
                  <c:v>2830.2596296296297</c:v>
                </c:pt>
                <c:pt idx="13">
                  <c:v>2648.4615384615386</c:v>
                </c:pt>
                <c:pt idx="14">
                  <c:v>2865.5151515151515</c:v>
                </c:pt>
                <c:pt idx="15">
                  <c:v>2746.8396969696969</c:v>
                </c:pt>
                <c:pt idx="16">
                  <c:v>2667.2027272727273</c:v>
                </c:pt>
                <c:pt idx="17">
                  <c:v>2529.2756363636363</c:v>
                </c:pt>
                <c:pt idx="18">
                  <c:v>2500.5172413793102</c:v>
                </c:pt>
                <c:pt idx="19">
                  <c:v>2450</c:v>
                </c:pt>
                <c:pt idx="20">
                  <c:v>2926.2096491228071</c:v>
                </c:pt>
                <c:pt idx="21">
                  <c:v>2492</c:v>
                </c:pt>
                <c:pt idx="22">
                  <c:v>2556.5814678899083</c:v>
                </c:pt>
                <c:pt idx="23">
                  <c:v>2638.41</c:v>
                </c:pt>
                <c:pt idx="24">
                  <c:v>2545.7843137254904</c:v>
                </c:pt>
                <c:pt idx="25">
                  <c:v>2723.378947368421</c:v>
                </c:pt>
                <c:pt idx="26">
                  <c:v>2649.2857142857142</c:v>
                </c:pt>
                <c:pt idx="27">
                  <c:v>2794.655172413793</c:v>
                </c:pt>
                <c:pt idx="28">
                  <c:v>2390.748</c:v>
                </c:pt>
                <c:pt idx="29">
                  <c:v>2784.4442857142858</c:v>
                </c:pt>
                <c:pt idx="30">
                  <c:v>2648.5714285714284</c:v>
                </c:pt>
                <c:pt idx="31">
                  <c:v>2675.2380952380954</c:v>
                </c:pt>
                <c:pt idx="32">
                  <c:v>2314.6296296296296</c:v>
                </c:pt>
                <c:pt idx="33">
                  <c:v>3054.2174580990909</c:v>
                </c:pt>
                <c:pt idx="34">
                  <c:v>2381.4</c:v>
                </c:pt>
                <c:pt idx="35">
                  <c:v>2605.4545454545455</c:v>
                </c:pt>
                <c:pt idx="36">
                  <c:v>2717.0833333333335</c:v>
                </c:pt>
                <c:pt idx="37">
                  <c:v>2425.2631578947367</c:v>
                </c:pt>
                <c:pt idx="38">
                  <c:v>2727.8205128205127</c:v>
                </c:pt>
                <c:pt idx="39">
                  <c:v>2763.6160714285716</c:v>
                </c:pt>
                <c:pt idx="40">
                  <c:v>2796.23875</c:v>
                </c:pt>
                <c:pt idx="41">
                  <c:v>2457.5837499999998</c:v>
                </c:pt>
                <c:pt idx="42">
                  <c:v>2646.25</c:v>
                </c:pt>
                <c:pt idx="43">
                  <c:v>2556.791153846154</c:v>
                </c:pt>
                <c:pt idx="44">
                  <c:v>2791.1427860696517</c:v>
                </c:pt>
                <c:pt idx="45">
                  <c:v>2750.7023333333332</c:v>
                </c:pt>
                <c:pt idx="46">
                  <c:v>2539.6938775510203</c:v>
                </c:pt>
                <c:pt idx="47">
                  <c:v>2356.25</c:v>
                </c:pt>
                <c:pt idx="48">
                  <c:v>2771.5</c:v>
                </c:pt>
                <c:pt idx="49">
                  <c:v>2578.6501063829787</c:v>
                </c:pt>
                <c:pt idx="50">
                  <c:v>2463.5906249999998</c:v>
                </c:pt>
                <c:pt idx="51">
                  <c:v>2519.0284210526315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0E-4F91-BD41-3E7E249EB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35475215"/>
        <c:axId val="2035474799"/>
      </c:barChart>
      <c:catAx>
        <c:axId val="2035475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74799"/>
        <c:crosses val="autoZero"/>
        <c:auto val="1"/>
        <c:lblAlgn val="ctr"/>
        <c:lblOffset val="100"/>
        <c:noMultiLvlLbl val="0"/>
      </c:catAx>
      <c:valAx>
        <c:axId val="203547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Sale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7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[Q1.xlsx]Sheet1!PivotTable1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List</a:t>
            </a:r>
            <a:r>
              <a:rPr lang="en-US" baseline="0"/>
              <a:t> Price By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Sheet1!$A$2:$A$54</c:f>
              <c:strCache>
                <c:ptCount val="52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NULL</c:v>
                </c:pt>
                <c:pt idx="34">
                  <c:v>NV</c:v>
                </c:pt>
                <c:pt idx="35">
                  <c:v>NY</c:v>
                </c:pt>
                <c:pt idx="36">
                  <c:v>OH</c:v>
                </c:pt>
                <c:pt idx="37">
                  <c:v>OK</c:v>
                </c:pt>
                <c:pt idx="38">
                  <c:v>OR</c:v>
                </c:pt>
                <c:pt idx="39">
                  <c:v>PA</c:v>
                </c:pt>
                <c:pt idx="40">
                  <c:v>RI</c:v>
                </c:pt>
                <c:pt idx="41">
                  <c:v>SC</c:v>
                </c:pt>
                <c:pt idx="42">
                  <c:v>SD</c:v>
                </c:pt>
                <c:pt idx="43">
                  <c:v>TN</c:v>
                </c:pt>
                <c:pt idx="44">
                  <c:v>TX</c:v>
                </c:pt>
                <c:pt idx="45">
                  <c:v>UT</c:v>
                </c:pt>
                <c:pt idx="46">
                  <c:v>VA</c:v>
                </c:pt>
                <c:pt idx="47">
                  <c:v>VT</c:v>
                </c:pt>
                <c:pt idx="48">
                  <c:v>WA</c:v>
                </c:pt>
                <c:pt idx="49">
                  <c:v>WI</c:v>
                </c:pt>
                <c:pt idx="50">
                  <c:v>WV</c:v>
                </c:pt>
                <c:pt idx="51">
                  <c:v>WY</c:v>
                </c:pt>
              </c:strCache>
            </c:strRef>
          </c:cat>
          <c:val>
            <c:numRef>
              <c:f>Sheet1!$B$2:$B$54</c:f>
              <c:numCache>
                <c:formatCode>General</c:formatCode>
                <c:ptCount val="52"/>
                <c:pt idx="0">
                  <c:v>2432.6161538461538</c:v>
                </c:pt>
                <c:pt idx="1">
                  <c:v>2528.3181481481483</c:v>
                </c:pt>
                <c:pt idx="2">
                  <c:v>2489.0858823529411</c:v>
                </c:pt>
                <c:pt idx="3">
                  <c:v>2709.0457894736842</c:v>
                </c:pt>
                <c:pt idx="4">
                  <c:v>3107.4675686591277</c:v>
                </c:pt>
                <c:pt idx="5">
                  <c:v>2690.5148571428572</c:v>
                </c:pt>
                <c:pt idx="6">
                  <c:v>2838.1067567567566</c:v>
                </c:pt>
                <c:pt idx="7">
                  <c:v>2738.806</c:v>
                </c:pt>
                <c:pt idx="8">
                  <c:v>2733.65</c:v>
                </c:pt>
                <c:pt idx="9">
                  <c:v>2699.6789147286822</c:v>
                </c:pt>
                <c:pt idx="10">
                  <c:v>2749.51775</c:v>
                </c:pt>
                <c:pt idx="11">
                  <c:v>2801.0671428571427</c:v>
                </c:pt>
                <c:pt idx="12">
                  <c:v>2837.411111111111</c:v>
                </c:pt>
                <c:pt idx="13">
                  <c:v>2656.0730769230768</c:v>
                </c:pt>
                <c:pt idx="14">
                  <c:v>2871.4073333333336</c:v>
                </c:pt>
                <c:pt idx="15">
                  <c:v>2761.3887878787878</c:v>
                </c:pt>
                <c:pt idx="16">
                  <c:v>2676.3960606060605</c:v>
                </c:pt>
                <c:pt idx="17">
                  <c:v>2539.1884545454545</c:v>
                </c:pt>
                <c:pt idx="18">
                  <c:v>2508.7189655172415</c:v>
                </c:pt>
                <c:pt idx="19">
                  <c:v>2457.6942857142858</c:v>
                </c:pt>
                <c:pt idx="20">
                  <c:v>2935.3364912280704</c:v>
                </c:pt>
                <c:pt idx="21">
                  <c:v>2497.4659999999999</c:v>
                </c:pt>
                <c:pt idx="22">
                  <c:v>2564.7840366972478</c:v>
                </c:pt>
                <c:pt idx="23">
                  <c:v>2645.0824528301887</c:v>
                </c:pt>
                <c:pt idx="24">
                  <c:v>2551.1441176470589</c:v>
                </c:pt>
                <c:pt idx="25">
                  <c:v>2727.0463157894737</c:v>
                </c:pt>
                <c:pt idx="26">
                  <c:v>2659.919523809524</c:v>
                </c:pt>
                <c:pt idx="27">
                  <c:v>2801.6189655172416</c:v>
                </c:pt>
                <c:pt idx="28">
                  <c:v>2396.8926666666666</c:v>
                </c:pt>
                <c:pt idx="29">
                  <c:v>2826.7861904761903</c:v>
                </c:pt>
                <c:pt idx="30">
                  <c:v>2655.02</c:v>
                </c:pt>
                <c:pt idx="31">
                  <c:v>2680.9227380952379</c:v>
                </c:pt>
                <c:pt idx="32">
                  <c:v>2322.4688888888891</c:v>
                </c:pt>
                <c:pt idx="33">
                  <c:v>3059.3112058004517</c:v>
                </c:pt>
                <c:pt idx="34">
                  <c:v>2390.7411999999999</c:v>
                </c:pt>
                <c:pt idx="35">
                  <c:v>2610.7704545454544</c:v>
                </c:pt>
                <c:pt idx="36">
                  <c:v>2722.7271875000001</c:v>
                </c:pt>
                <c:pt idx="37">
                  <c:v>2430.0126315789475</c:v>
                </c:pt>
                <c:pt idx="38">
                  <c:v>2734.8120512820515</c:v>
                </c:pt>
                <c:pt idx="39">
                  <c:v>2771.4910714285716</c:v>
                </c:pt>
                <c:pt idx="40">
                  <c:v>2832.7150000000001</c:v>
                </c:pt>
                <c:pt idx="41">
                  <c:v>2464.0308333333332</c:v>
                </c:pt>
                <c:pt idx="42">
                  <c:v>2652.9356250000001</c:v>
                </c:pt>
                <c:pt idx="43">
                  <c:v>2569.2346153846156</c:v>
                </c:pt>
                <c:pt idx="44">
                  <c:v>2799.353233830846</c:v>
                </c:pt>
                <c:pt idx="45">
                  <c:v>2770.9933333333333</c:v>
                </c:pt>
                <c:pt idx="46">
                  <c:v>2546.8757142857144</c:v>
                </c:pt>
                <c:pt idx="47">
                  <c:v>2364.895</c:v>
                </c:pt>
                <c:pt idx="48">
                  <c:v>2777.4850000000001</c:v>
                </c:pt>
                <c:pt idx="49">
                  <c:v>2586.113404255319</c:v>
                </c:pt>
                <c:pt idx="50">
                  <c:v>2482.1881250000001</c:v>
                </c:pt>
                <c:pt idx="51">
                  <c:v>2536.1310526315788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9-414D-87B2-174E2918C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35475215"/>
        <c:axId val="2035474799"/>
      </c:barChart>
      <c:catAx>
        <c:axId val="2035475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74799"/>
        <c:crosses val="autoZero"/>
        <c:auto val="1"/>
        <c:lblAlgn val="ctr"/>
        <c:lblOffset val="100"/>
        <c:noMultiLvlLbl val="0"/>
      </c:catAx>
      <c:valAx>
        <c:axId val="203547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List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7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[Q2.xlsx]Sheet1!PivotTable1</c:name>
    <c:fmtId val="2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Sale Price Per</a:t>
            </a:r>
            <a:r>
              <a:rPr lang="en-US" baseline="0"/>
              <a:t> State Based on Number of Stores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Sheet1!$A$5:$A$55</c:f>
              <c:strCache>
                <c:ptCount val="50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MI</c:v>
                </c:pt>
                <c:pt idx="22">
                  <c:v>MN</c:v>
                </c:pt>
                <c:pt idx="23">
                  <c:v>MO</c:v>
                </c:pt>
                <c:pt idx="24">
                  <c:v>MS</c:v>
                </c:pt>
                <c:pt idx="25">
                  <c:v>MT</c:v>
                </c:pt>
                <c:pt idx="26">
                  <c:v>NC</c:v>
                </c:pt>
                <c:pt idx="27">
                  <c:v>ND</c:v>
                </c:pt>
                <c:pt idx="28">
                  <c:v>NE</c:v>
                </c:pt>
                <c:pt idx="29">
                  <c:v>NH</c:v>
                </c:pt>
                <c:pt idx="30">
                  <c:v>NJ</c:v>
                </c:pt>
                <c:pt idx="31">
                  <c:v>NM</c:v>
                </c:pt>
                <c:pt idx="32">
                  <c:v>NV</c:v>
                </c:pt>
                <c:pt idx="33">
                  <c:v>NY</c:v>
                </c:pt>
                <c:pt idx="34">
                  <c:v>OH</c:v>
                </c:pt>
                <c:pt idx="35">
                  <c:v>OK</c:v>
                </c:pt>
                <c:pt idx="36">
                  <c:v>OR</c:v>
                </c:pt>
                <c:pt idx="37">
                  <c:v>PA</c:v>
                </c:pt>
                <c:pt idx="38">
                  <c:v>RI</c:v>
                </c:pt>
                <c:pt idx="39">
                  <c:v>SC</c:v>
                </c:pt>
                <c:pt idx="40">
                  <c:v>SD</c:v>
                </c:pt>
                <c:pt idx="41">
                  <c:v>TN</c:v>
                </c:pt>
                <c:pt idx="42">
                  <c:v>TX</c:v>
                </c:pt>
                <c:pt idx="43">
                  <c:v>UT</c:v>
                </c:pt>
                <c:pt idx="44">
                  <c:v>VA</c:v>
                </c:pt>
                <c:pt idx="45">
                  <c:v>VT</c:v>
                </c:pt>
                <c:pt idx="46">
                  <c:v>WA</c:v>
                </c:pt>
                <c:pt idx="47">
                  <c:v>WI</c:v>
                </c:pt>
                <c:pt idx="48">
                  <c:v>WV</c:v>
                </c:pt>
                <c:pt idx="49">
                  <c:v>WY</c:v>
                </c:pt>
              </c:strCache>
            </c:strRef>
          </c:cat>
          <c:val>
            <c:numRef>
              <c:f>Sheet1!$B$5:$B$55</c:f>
              <c:numCache>
                <c:formatCode>General</c:formatCode>
                <c:ptCount val="50"/>
                <c:pt idx="0">
                  <c:v>16285</c:v>
                </c:pt>
                <c:pt idx="1">
                  <c:v>33960</c:v>
                </c:pt>
                <c:pt idx="2">
                  <c:v>16115</c:v>
                </c:pt>
                <c:pt idx="3">
                  <c:v>55760</c:v>
                </c:pt>
                <c:pt idx="4">
                  <c:v>577129.38578184042</c:v>
                </c:pt>
                <c:pt idx="5">
                  <c:v>58281.5</c:v>
                </c:pt>
                <c:pt idx="6">
                  <c:v>68805</c:v>
                </c:pt>
                <c:pt idx="7">
                  <c:v>14941.666666666666</c:v>
                </c:pt>
                <c:pt idx="8">
                  <c:v>8190</c:v>
                </c:pt>
                <c:pt idx="9">
                  <c:v>214706.66666666666</c:v>
                </c:pt>
                <c:pt idx="10">
                  <c:v>56777.18</c:v>
                </c:pt>
                <c:pt idx="11">
                  <c:v>9150</c:v>
                </c:pt>
                <c:pt idx="12">
                  <c:v>35753.676666666666</c:v>
                </c:pt>
                <c:pt idx="13">
                  <c:v>18360</c:v>
                </c:pt>
                <c:pt idx="14">
                  <c:v>191184.16666666669</c:v>
                </c:pt>
                <c:pt idx="15">
                  <c:v>41585</c:v>
                </c:pt>
                <c:pt idx="16">
                  <c:v>34690.845000000001</c:v>
                </c:pt>
                <c:pt idx="17">
                  <c:v>64004.376943043892</c:v>
                </c:pt>
                <c:pt idx="18">
                  <c:v>31767.5</c:v>
                </c:pt>
                <c:pt idx="19">
                  <c:v>1700</c:v>
                </c:pt>
                <c:pt idx="20">
                  <c:v>71280.833333333343</c:v>
                </c:pt>
                <c:pt idx="21">
                  <c:v>122888.59499999999</c:v>
                </c:pt>
                <c:pt idx="22">
                  <c:v>70482.5</c:v>
                </c:pt>
                <c:pt idx="23">
                  <c:v>62683.333333333336</c:v>
                </c:pt>
                <c:pt idx="24">
                  <c:v>12927.5</c:v>
                </c:pt>
                <c:pt idx="25">
                  <c:v>32615</c:v>
                </c:pt>
                <c:pt idx="26">
                  <c:v>85455</c:v>
                </c:pt>
                <c:pt idx="27">
                  <c:v>6860.4066666666668</c:v>
                </c:pt>
                <c:pt idx="28">
                  <c:v>23988.331666666669</c:v>
                </c:pt>
                <c:pt idx="29">
                  <c:v>5731.6666666666661</c:v>
                </c:pt>
                <c:pt idx="30">
                  <c:v>97089.166666666672</c:v>
                </c:pt>
                <c:pt idx="31">
                  <c:v>32723.333333333332</c:v>
                </c:pt>
                <c:pt idx="32">
                  <c:v>18995</c:v>
                </c:pt>
                <c:pt idx="33">
                  <c:v>39275</c:v>
                </c:pt>
                <c:pt idx="34">
                  <c:v>163521.66666666669</c:v>
                </c:pt>
                <c:pt idx="35">
                  <c:v>23166.666666666664</c:v>
                </c:pt>
                <c:pt idx="36">
                  <c:v>64551.666666666672</c:v>
                </c:pt>
                <c:pt idx="37">
                  <c:v>116264.16666666667</c:v>
                </c:pt>
                <c:pt idx="38">
                  <c:v>5688.3183333333327</c:v>
                </c:pt>
                <c:pt idx="39">
                  <c:v>14992.01</c:v>
                </c:pt>
                <c:pt idx="40">
                  <c:v>19303.333333333336</c:v>
                </c:pt>
                <c:pt idx="41">
                  <c:v>64709.023333333338</c:v>
                </c:pt>
                <c:pt idx="42">
                  <c:v>222487.5</c:v>
                </c:pt>
                <c:pt idx="43">
                  <c:v>39492.053333333337</c:v>
                </c:pt>
                <c:pt idx="44">
                  <c:v>50750</c:v>
                </c:pt>
                <c:pt idx="45">
                  <c:v>7633.8333333333339</c:v>
                </c:pt>
                <c:pt idx="46">
                  <c:v>64905</c:v>
                </c:pt>
                <c:pt idx="47">
                  <c:v>96666.666666666672</c:v>
                </c:pt>
                <c:pt idx="48">
                  <c:v>7268.3333333333339</c:v>
                </c:pt>
                <c:pt idx="49">
                  <c:v>13221.54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76-47F8-9DE2-98F963BD2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9961776"/>
        <c:axId val="1769963024"/>
      </c:barChart>
      <c:catAx>
        <c:axId val="176996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3024"/>
        <c:crosses val="autoZero"/>
        <c:auto val="1"/>
        <c:lblAlgn val="ctr"/>
        <c:lblOffset val="100"/>
        <c:noMultiLvlLbl val="0"/>
      </c:catAx>
      <c:valAx>
        <c:axId val="176996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Sale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[Q2.xlsx]Sheet1!PivotTable1</c:name>
    <c:fmtId val="38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Sale Price In New Mexico</a:t>
            </a:r>
            <a:r>
              <a:rPr lang="en-US" baseline="0"/>
              <a:t> Based on Number of Stores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8067077955461754E-2"/>
          <c:y val="0.22277542372881359"/>
          <c:w val="0.87817855886570884"/>
          <c:h val="0.398610647715645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Sheet1!$A$5:$A$19</c:f>
              <c:strCache>
                <c:ptCount val="14"/>
                <c:pt idx="0">
                  <c:v>ALBUQ BICYCLE X-CHANGE</c:v>
                </c:pt>
                <c:pt idx="1">
                  <c:v>BIKE DOC</c:v>
                </c:pt>
                <c:pt idx="2">
                  <c:v>FAT TIRE CYCLES</c:v>
                </c:pt>
                <c:pt idx="3">
                  <c:v>GARDENSWARTZ SPORTZ</c:v>
                </c:pt>
                <c:pt idx="4">
                  <c:v>GEARING UP</c:v>
                </c:pt>
                <c:pt idx="5">
                  <c:v>NORTHEAST CYCLERY INC</c:v>
                </c:pt>
                <c:pt idx="6">
                  <c:v>OUTDOOR ADVENTURES</c:v>
                </c:pt>
                <c:pt idx="7">
                  <c:v>R C HALLETT WLD CHAMP BICYCLES</c:v>
                </c:pt>
                <c:pt idx="8">
                  <c:v>RIDE ON SPORTS</c:v>
                </c:pt>
                <c:pt idx="9">
                  <c:v>ROB AND CHARLIE'S</c:v>
                </c:pt>
                <c:pt idx="10">
                  <c:v>ROCKY MOUNTAIN SPORTS</c:v>
                </c:pt>
                <c:pt idx="11">
                  <c:v>SPORTS BAG</c:v>
                </c:pt>
                <c:pt idx="12">
                  <c:v>SPORTS WORLD</c:v>
                </c:pt>
                <c:pt idx="13">
                  <c:v>THE BIKE SHOP</c:v>
                </c:pt>
              </c:strCache>
            </c:strRef>
          </c:cat>
          <c:val>
            <c:numRef>
              <c:f>Sheet1!$B$5:$B$19</c:f>
              <c:numCache>
                <c:formatCode>General</c:formatCode>
                <c:ptCount val="14"/>
                <c:pt idx="0">
                  <c:v>1700</c:v>
                </c:pt>
                <c:pt idx="1">
                  <c:v>2010</c:v>
                </c:pt>
                <c:pt idx="2">
                  <c:v>2880</c:v>
                </c:pt>
                <c:pt idx="3">
                  <c:v>2105</c:v>
                </c:pt>
                <c:pt idx="4">
                  <c:v>2700</c:v>
                </c:pt>
                <c:pt idx="5">
                  <c:v>2040</c:v>
                </c:pt>
                <c:pt idx="6">
                  <c:v>1538.3333333333333</c:v>
                </c:pt>
                <c:pt idx="7">
                  <c:v>1830</c:v>
                </c:pt>
                <c:pt idx="8">
                  <c:v>2750</c:v>
                </c:pt>
                <c:pt idx="9">
                  <c:v>1840</c:v>
                </c:pt>
                <c:pt idx="10">
                  <c:v>3620</c:v>
                </c:pt>
                <c:pt idx="11">
                  <c:v>3210</c:v>
                </c:pt>
                <c:pt idx="12">
                  <c:v>2430</c:v>
                </c:pt>
                <c:pt idx="13">
                  <c:v>2070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6-4513-854E-AE297AF87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9961776"/>
        <c:axId val="1769963024"/>
      </c:barChart>
      <c:catAx>
        <c:axId val="176996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StoreName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3024"/>
        <c:crosses val="autoZero"/>
        <c:auto val="1"/>
        <c:lblAlgn val="ctr"/>
        <c:lblOffset val="100"/>
        <c:noMultiLvlLbl val="0"/>
      </c:catAx>
      <c:valAx>
        <c:axId val="176996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Sale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[Q2.xlsx]Sheet1!PivotTable1</c:name>
    <c:fmtId val="3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Sale Price In California</a:t>
            </a:r>
            <a:r>
              <a:rPr lang="en-US" baseline="0"/>
              <a:t> Based on Number of Stores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Sheet1!$A$5:$A$201</c:f>
              <c:strCache>
                <c:ptCount val="196"/>
                <c:pt idx="0">
                  <c:v>A BICYCLE STATION</c:v>
                </c:pt>
                <c:pt idx="1">
                  <c:v>A BICYCLERY IN HALF MOON BAY</c:v>
                </c:pt>
                <c:pt idx="2">
                  <c:v>ABOVE AND BEYOND SPORTS</c:v>
                </c:pt>
                <c:pt idx="3">
                  <c:v>AMERICAN CYCLING RESOURCE</c:v>
                </c:pt>
                <c:pt idx="4">
                  <c:v>B &amp; S ENTERPRISES</c:v>
                </c:pt>
                <c:pt idx="5">
                  <c:v>BARRETT'S BICYCLE BARN</c:v>
                </c:pt>
                <c:pt idx="6">
                  <c:v>BEACH RENTALS</c:v>
                </c:pt>
                <c:pt idx="7">
                  <c:v>BERNARDO RANCHO BICYCLE CENTER</c:v>
                </c:pt>
                <c:pt idx="8">
                  <c:v>BEST AT THE BEACH</c:v>
                </c:pt>
                <c:pt idx="9">
                  <c:v>BEVERLY HILLS BIKE SHOP</c:v>
                </c:pt>
                <c:pt idx="10">
                  <c:v>BICYCLE CENTER</c:v>
                </c:pt>
                <c:pt idx="11">
                  <c:v>BICYCLE DOCTOR</c:v>
                </c:pt>
                <c:pt idx="12">
                  <c:v>BICYCLE MAN OF ORANGE</c:v>
                </c:pt>
                <c:pt idx="13">
                  <c:v>BICYCLE QUEST &amp; COLLECTABLES</c:v>
                </c:pt>
                <c:pt idx="14">
                  <c:v>BICYCLE RPR SHP SANTA MONICA</c:v>
                </c:pt>
                <c:pt idx="15">
                  <c:v>BICYCLE SERVICE CENTER</c:v>
                </c:pt>
                <c:pt idx="16">
                  <c:v>BICYCLE ZONE</c:v>
                </c:pt>
                <c:pt idx="17">
                  <c:v>BIKE BUSINESS</c:v>
                </c:pt>
                <c:pt idx="18">
                  <c:v>BIKE CENTER</c:v>
                </c:pt>
                <c:pt idx="19">
                  <c:v>BIKE CENTER OF ORANGE COUNTY</c:v>
                </c:pt>
                <c:pt idx="20">
                  <c:v>BIKE CONNECTION</c:v>
                </c:pt>
                <c:pt idx="21">
                  <c:v>BIKE RITE</c:v>
                </c:pt>
                <c:pt idx="22">
                  <c:v>BIKE STOP</c:v>
                </c:pt>
                <c:pt idx="23">
                  <c:v>BIKE TREK</c:v>
                </c:pt>
                <c:pt idx="24">
                  <c:v>BIKECOLOGY BIKE SHOPS</c:v>
                </c:pt>
                <c:pt idx="25">
                  <c:v>BIKECOLOGY OF SANTA MONICA</c:v>
                </c:pt>
                <c:pt idx="26">
                  <c:v>BIKECOLOGY SANTA MONICA</c:v>
                </c:pt>
                <c:pt idx="27">
                  <c:v>BIKES BY THE BAY</c:v>
                </c:pt>
                <c:pt idx="28">
                  <c:v>BILL'S BICYCLE CENTER</c:v>
                </c:pt>
                <c:pt idx="29">
                  <c:v>BILL'S BIKE SHOP</c:v>
                </c:pt>
                <c:pt idx="30">
                  <c:v>BILSON'S SPORT SHOP</c:v>
                </c:pt>
                <c:pt idx="31">
                  <c:v>BIRCH TREE ENTERPRISES INC</c:v>
                </c:pt>
                <c:pt idx="32">
                  <c:v>BLAZING SADDLES BIKE RENTALS</c:v>
                </c:pt>
                <c:pt idx="33">
                  <c:v>BMX EXPRESS</c:v>
                </c:pt>
                <c:pt idx="34">
                  <c:v>BOHEMIAN BICYCLES</c:v>
                </c:pt>
                <c:pt idx="35">
                  <c:v>BUD'S BIKE SHOP</c:v>
                </c:pt>
                <c:pt idx="36">
                  <c:v>BUY MY BIKES</c:v>
                </c:pt>
                <c:pt idx="37">
                  <c:v>CALIFORNIA BICYCLE INC</c:v>
                </c:pt>
                <c:pt idx="38">
                  <c:v>CALIFORNIA PEADLER</c:v>
                </c:pt>
                <c:pt idx="39">
                  <c:v>CASTRO VALLEY CYCLERY</c:v>
                </c:pt>
                <c:pt idx="40">
                  <c:v>CIRCLE CITY CYCLERY</c:v>
                </c:pt>
                <c:pt idx="41">
                  <c:v>CITY BICYCLE WORKS</c:v>
                </c:pt>
                <c:pt idx="42">
                  <c:v>COLLINS BICYCLE SHOP</c:v>
                </c:pt>
                <c:pt idx="43">
                  <c:v>COMPLETE BUILDING MATERIALS CO</c:v>
                </c:pt>
                <c:pt idx="44">
                  <c:v>COPPI FAUSTO</c:v>
                </c:pt>
                <c:pt idx="45">
                  <c:v>CORBIN'S REDONDO BICYCLE</c:v>
                </c:pt>
                <c:pt idx="46">
                  <c:v>COVINA VALLEY SCHWINN</c:v>
                </c:pt>
                <c:pt idx="47">
                  <c:v>CUSTOM BICYCLE SALES INC</c:v>
                </c:pt>
                <c:pt idx="48">
                  <c:v>CYCLE WEST</c:v>
                </c:pt>
                <c:pt idx="49">
                  <c:v>CYCLE WORLD</c:v>
                </c:pt>
                <c:pt idx="50">
                  <c:v>CYCLEPATH OF SAN MATEO</c:v>
                </c:pt>
                <c:pt idx="51">
                  <c:v>CYCLEPATH SCHWINN CYCLERY</c:v>
                </c:pt>
                <c:pt idx="52">
                  <c:v>CYCLERY OF RANCHO BERNARDO</c:v>
                </c:pt>
                <c:pt idx="53">
                  <c:v>CYCOPATH</c:v>
                </c:pt>
                <c:pt idx="54">
                  <c:v>DAVE'S BIKE SHOP</c:v>
                </c:pt>
                <c:pt idx="55">
                  <c:v>DAVID'S WRENCH</c:v>
                </c:pt>
                <c:pt idx="56">
                  <c:v>DEL MAR CYCLE WORKS</c:v>
                </c:pt>
                <c:pt idx="57">
                  <c:v>DELTA CYCLERY</c:v>
                </c:pt>
                <c:pt idx="58">
                  <c:v>DIABLO BIKE OF WALNUT CREEK</c:v>
                </c:pt>
                <c:pt idx="59">
                  <c:v>DON'S BIKE SHOP</c:v>
                </c:pt>
                <c:pt idx="60">
                  <c:v>DON'S BIKES OF RIALTO</c:v>
                </c:pt>
                <c:pt idx="61">
                  <c:v>DOWNEY CYCLERY</c:v>
                </c:pt>
                <c:pt idx="62">
                  <c:v>DRITZ CYCLERY</c:v>
                </c:pt>
                <c:pt idx="63">
                  <c:v>DYNAMIC BIKES</c:v>
                </c:pt>
                <c:pt idx="64">
                  <c:v>ECKHARTS TRLR HITCH &amp; WELD INC</c:v>
                </c:pt>
                <c:pt idx="65">
                  <c:v>EL PEDAL DE ORO</c:v>
                </c:pt>
                <c:pt idx="66">
                  <c:v>ELLIPTIC RECUMBENT BICYCLES</c:v>
                </c:pt>
                <c:pt idx="67">
                  <c:v>ENCINA BICYCLE CENTER</c:v>
                </c:pt>
                <c:pt idx="68">
                  <c:v>ESCALON BIKE SHOP</c:v>
                </c:pt>
                <c:pt idx="69">
                  <c:v>EUROPEAN CYCLES</c:v>
                </c:pt>
                <c:pt idx="70">
                  <c:v>FARGO BIKE SHOP</c:v>
                </c:pt>
                <c:pt idx="71">
                  <c:v>FISK'S CYCLERY</c:v>
                </c:pt>
                <c:pt idx="72">
                  <c:v>FLORENCE CYCLE SHOP</c:v>
                </c:pt>
                <c:pt idx="73">
                  <c:v>FOOTLOOSE SPORTS CENTER</c:v>
                </c:pt>
                <c:pt idx="74">
                  <c:v>FREEMAN'S BICYCLE REPAIR</c:v>
                </c:pt>
                <c:pt idx="75">
                  <c:v>GARNER'S PRO BICYCLE SHOP</c:v>
                </c:pt>
                <c:pt idx="76">
                  <c:v>HAMEL'S ACTION SPORTS CENTER</c:v>
                </c:pt>
                <c:pt idx="77">
                  <c:v>HANDLEBAR HARRY'S BIKE SHOP</c:v>
                </c:pt>
                <c:pt idx="78">
                  <c:v>HAWK RACING INC</c:v>
                </c:pt>
                <c:pt idx="79">
                  <c:v>HELEN'S CYCLES</c:v>
                </c:pt>
                <c:pt idx="80">
                  <c:v>HENRY'S BIKE SHOP</c:v>
                </c:pt>
                <c:pt idx="81">
                  <c:v>HILLCREST BIKE SHOP</c:v>
                </c:pt>
                <c:pt idx="82">
                  <c:v>HOLLAND'S BICYCLES</c:v>
                </c:pt>
                <c:pt idx="83">
                  <c:v>HUFFY SERVICE FIRST</c:v>
                </c:pt>
                <c:pt idx="84">
                  <c:v>IMPERIAL STORES</c:v>
                </c:pt>
                <c:pt idx="85">
                  <c:v>INKY'S SCHWINN BICYCLE INC</c:v>
                </c:pt>
                <c:pt idx="86">
                  <c:v>JAX BICYCLE CENTER</c:v>
                </c:pt>
                <c:pt idx="87">
                  <c:v>JIM'S STORE</c:v>
                </c:pt>
                <c:pt idx="88">
                  <c:v>JITENSHA STUDIO</c:v>
                </c:pt>
                <c:pt idx="89">
                  <c:v>JOE'S CYCLE CENTER</c:v>
                </c:pt>
                <c:pt idx="90">
                  <c:v>JONES BICYCLES</c:v>
                </c:pt>
                <c:pt idx="91">
                  <c:v>JOSELYN'S BICYCLES</c:v>
                </c:pt>
                <c:pt idx="92">
                  <c:v>KEN ARMSTRONG CERT BIKE</c:v>
                </c:pt>
                <c:pt idx="93">
                  <c:v>KEVIN'S BIKES</c:v>
                </c:pt>
                <c:pt idx="94">
                  <c:v>KING OF BIKES</c:v>
                </c:pt>
                <c:pt idx="95">
                  <c:v>LA CANADA BICYCLES</c:v>
                </c:pt>
                <c:pt idx="96">
                  <c:v>LA HABRA CYCLERY</c:v>
                </c:pt>
                <c:pt idx="97">
                  <c:v>LAGUNA BEACH CYCLE &amp; FITNESS</c:v>
                </c:pt>
                <c:pt idx="98">
                  <c:v>LAKEWOOD CYCIERY</c:v>
                </c:pt>
                <c:pt idx="99">
                  <c:v>LODI SCHWINN</c:v>
                </c:pt>
                <c:pt idx="100">
                  <c:v>LO-FAT CYCLES</c:v>
                </c:pt>
                <c:pt idx="101">
                  <c:v>MAIN STREET CYCLES</c:v>
                </c:pt>
                <c:pt idx="102">
                  <c:v>MARIN MOUNTAIN BIKES</c:v>
                </c:pt>
                <c:pt idx="103">
                  <c:v>MARTIN I IMPORTS BICYCLES</c:v>
                </c:pt>
                <c:pt idx="104">
                  <c:v>MEL'S BICYCLE SHOP</c:v>
                </c:pt>
                <c:pt idx="105">
                  <c:v>MERCED BIKE</c:v>
                </c:pt>
                <c:pt idx="106">
                  <c:v>MIKE'S BICYCLE CENTER</c:v>
                </c:pt>
                <c:pt idx="107">
                  <c:v>MIKE'S BIKES</c:v>
                </c:pt>
                <c:pt idx="108">
                  <c:v>MILE HIGH SPORTS</c:v>
                </c:pt>
                <c:pt idx="109">
                  <c:v>MISSION CYCLERY</c:v>
                </c:pt>
                <c:pt idx="110">
                  <c:v>MOUNT</c:v>
                </c:pt>
                <c:pt idx="111">
                  <c:v>MOUNTAIN RIVER ADVENTURES</c:v>
                </c:pt>
                <c:pt idx="112">
                  <c:v>NILES SKI &amp; BIKE A SPCLTY STR</c:v>
                </c:pt>
                <c:pt idx="113">
                  <c:v>NYTRO HI-TECH BICYCLES</c:v>
                </c:pt>
                <c:pt idx="114">
                  <c:v>OLYMPIC POWDER COATINGS</c:v>
                </c:pt>
                <c:pt idx="115">
                  <c:v>O'NEAL'S CYCLERY</c:v>
                </c:pt>
                <c:pt idx="116">
                  <c:v>OPEN ROAD BICYCLES</c:v>
                </c:pt>
                <c:pt idx="117">
                  <c:v>PACIFIC BICYCLE</c:v>
                </c:pt>
                <c:pt idx="118">
                  <c:v>PALM SPRINGS CYCLERY</c:v>
                </c:pt>
                <c:pt idx="119">
                  <c:v>PALO ALTO BICYCLES</c:v>
                </c:pt>
                <c:pt idx="120">
                  <c:v>PAQUETTE'S CYCLE &amp; SKI</c:v>
                </c:pt>
                <c:pt idx="121">
                  <c:v>PAT'S</c:v>
                </c:pt>
                <c:pt idx="122">
                  <c:v>PAUL'S BIKE SHOP</c:v>
                </c:pt>
                <c:pt idx="123">
                  <c:v>PEDAL REVOLUTION</c:v>
                </c:pt>
                <c:pt idx="124">
                  <c:v>PENNYFARTHING'S BICYCLES</c:v>
                </c:pt>
                <c:pt idx="125">
                  <c:v>PERFORMANCE BICYCLE SHOP</c:v>
                </c:pt>
                <c:pt idx="126">
                  <c:v>PETALUMA CYCLERY</c:v>
                </c:pt>
                <c:pt idx="127">
                  <c:v>PHIL'S BICYCLE SHOP</c:v>
                </c:pt>
                <c:pt idx="128">
                  <c:v>PRO BIKES OF ARCADIA</c:v>
                </c:pt>
                <c:pt idx="129">
                  <c:v>PROFESSIONAL BIKE SERVICE</c:v>
                </c:pt>
                <c:pt idx="130">
                  <c:v>PSYCHO CYCLES</c:v>
                </c:pt>
                <c:pt idx="131">
                  <c:v>PW ATHLETIC CO</c:v>
                </c:pt>
                <c:pt idx="132">
                  <c:v>QUALITY BICYCLE SALES &amp; SVC</c:v>
                </c:pt>
                <c:pt idx="133">
                  <c:v>RAINBOW BICYCLE CO</c:v>
                </c:pt>
                <c:pt idx="134">
                  <c:v>REG BAUER'S BIKE SHOP</c:v>
                </c:pt>
                <c:pt idx="135">
                  <c:v>REI-RECREATIONAL EQUIPMENT INC</c:v>
                </c:pt>
                <c:pt idx="136">
                  <c:v>ROBBY'S BICYCLE SHOP</c:v>
                </c:pt>
                <c:pt idx="137">
                  <c:v>RODRIGUEZ CYCLE</c:v>
                </c:pt>
                <c:pt idx="138">
                  <c:v>ROMAN'S BICYCLE SERVICE</c:v>
                </c:pt>
                <c:pt idx="139">
                  <c:v>ROTRAX CYCLES</c:v>
                </c:pt>
                <c:pt idx="140">
                  <c:v>ROYAL CYCLERY</c:v>
                </c:pt>
                <c:pt idx="141">
                  <c:v>RST SHOCKS</c:v>
                </c:pt>
                <c:pt idx="142">
                  <c:v>RUDY'S BICYCLE SHOP</c:v>
                </c:pt>
                <c:pt idx="143">
                  <c:v>S &amp; J SCOOTER BIKES</c:v>
                </c:pt>
                <c:pt idx="144">
                  <c:v>S &amp; S CYCLES</c:v>
                </c:pt>
                <c:pt idx="145">
                  <c:v>SAFETY CYCLE SHOP</c:v>
                </c:pt>
                <c:pt idx="146">
                  <c:v>SAINT HELENA CYCLERY</c:v>
                </c:pt>
                <c:pt idx="147">
                  <c:v>SAM &amp; RICK BICYCLES</c:v>
                </c:pt>
                <c:pt idx="148">
                  <c:v>SANDPIPER BIKE REPAIR</c:v>
                </c:pt>
                <c:pt idx="149">
                  <c:v>SANTIAGO CYCLING &amp; FITNESS CTR</c:v>
                </c:pt>
                <c:pt idx="150">
                  <c:v>SCHWINN CITY</c:v>
                </c:pt>
                <c:pt idx="151">
                  <c:v>SIERRA BICYCLE WORKS</c:v>
                </c:pt>
                <c:pt idx="152">
                  <c:v>SIX SIGMA WHEELS</c:v>
                </c:pt>
                <c:pt idx="153">
                  <c:v>SLOUGH'S BIKE SHOPPE</c:v>
                </c:pt>
                <c:pt idx="154">
                  <c:v>SOCKS PLUS</c:v>
                </c:pt>
                <c:pt idx="155">
                  <c:v>SOMOZA'S BIKE SHOP</c:v>
                </c:pt>
                <c:pt idx="156">
                  <c:v>SPECTRUM CYCLES</c:v>
                </c:pt>
                <c:pt idx="157">
                  <c:v>SPINOZA'S BIKE REPAIR ETC</c:v>
                </c:pt>
                <c:pt idx="158">
                  <c:v>SPOKES 'N STUFF</c:v>
                </c:pt>
                <c:pt idx="159">
                  <c:v>SPORT CHALET</c:v>
                </c:pt>
                <c:pt idx="160">
                  <c:v>SPORTS CONNECTION</c:v>
                </c:pt>
                <c:pt idx="161">
                  <c:v>T S R MOUNTAIN BIKE RENTAL</c:v>
                </c:pt>
                <c:pt idx="162">
                  <c:v>TAYLOR VAN</c:v>
                </c:pt>
                <c:pt idx="163">
                  <c:v>TEAM BIG BEAR MTN BIKE CTR</c:v>
                </c:pt>
                <c:pt idx="164">
                  <c:v>TEMPLE CITY BIKE SHOP</c:v>
                </c:pt>
                <c:pt idx="165">
                  <c:v>THE BICYCLE BUSINESS</c:v>
                </c:pt>
                <c:pt idx="166">
                  <c:v>THE BICYCLE TRIP</c:v>
                </c:pt>
                <c:pt idx="167">
                  <c:v>THE BIKE SHOP</c:v>
                </c:pt>
                <c:pt idx="168">
                  <c:v>THE BROKEN SPOKE RECYCLERY</c:v>
                </c:pt>
                <c:pt idx="169">
                  <c:v>THE CYCLIST STORE</c:v>
                </c:pt>
                <c:pt idx="170">
                  <c:v>THE DUTCHMAN BICYCLES</c:v>
                </c:pt>
                <c:pt idx="171">
                  <c:v>THE FRENCH BICYCLE SHOP</c:v>
                </c:pt>
                <c:pt idx="172">
                  <c:v>THE NEW SEAL BEACH CYCLE</c:v>
                </c:pt>
                <c:pt idx="173">
                  <c:v>THE RACERS EDGE</c:v>
                </c:pt>
                <c:pt idx="174">
                  <c:v>THE STEADY PEDALER</c:v>
                </c:pt>
                <c:pt idx="175">
                  <c:v>THE TWO WHEELER DEALER</c:v>
                </c:pt>
                <c:pt idx="176">
                  <c:v>THE WHEELER DEALER</c:v>
                </c:pt>
                <c:pt idx="177">
                  <c:v>TOM'S WHEELWORKS BICYCLE SHOP</c:v>
                </c:pt>
                <c:pt idx="178">
                  <c:v>TRI CY WORLDS LARGEST SPORT</c:v>
                </c:pt>
                <c:pt idx="179">
                  <c:v>TRIATHLETE</c:v>
                </c:pt>
                <c:pt idx="180">
                  <c:v>TROY'S BIKES</c:v>
                </c:pt>
                <c:pt idx="181">
                  <c:v>UNITED LADY LOW RIDER BIKE SHP</c:v>
                </c:pt>
                <c:pt idx="182">
                  <c:v>UPTOWN CYCLERY &amp; SPORT</c:v>
                </c:pt>
                <c:pt idx="183">
                  <c:v>VALLEJO CYCLERY</c:v>
                </c:pt>
                <c:pt idx="184">
                  <c:v>VELOMEISTER</c:v>
                </c:pt>
                <c:pt idx="185">
                  <c:v>VERTICAL SPORTS</c:v>
                </c:pt>
                <c:pt idx="186">
                  <c:v>VICENTIO BIKE SHOP</c:v>
                </c:pt>
                <c:pt idx="187">
                  <c:v>VICTOR VLY BICYCLES &amp; HOBBIES</c:v>
                </c:pt>
                <c:pt idx="188">
                  <c:v>VILLAGE BICYCLE CENTER</c:v>
                </c:pt>
                <c:pt idx="189">
                  <c:v>VILLAGE CYCLE SPORTS</c:v>
                </c:pt>
                <c:pt idx="190">
                  <c:v>VINTAGE BICYCLES</c:v>
                </c:pt>
                <c:pt idx="191">
                  <c:v>VISALIA CYCLERY</c:v>
                </c:pt>
                <c:pt idx="192">
                  <c:v>WAVE RAVE SNOWBOARD SHOP</c:v>
                </c:pt>
                <c:pt idx="193">
                  <c:v>WHEEL WORLD CYCLES</c:v>
                </c:pt>
                <c:pt idx="194">
                  <c:v>WHEELWORKS</c:v>
                </c:pt>
                <c:pt idx="195">
                  <c:v>WILD WILD WHEELS</c:v>
                </c:pt>
              </c:strCache>
            </c:strRef>
          </c:cat>
          <c:val>
            <c:numRef>
              <c:f>Sheet1!$B$5:$B$201</c:f>
              <c:numCache>
                <c:formatCode>General</c:formatCode>
                <c:ptCount val="196"/>
                <c:pt idx="0">
                  <c:v>3005.625</c:v>
                </c:pt>
                <c:pt idx="1">
                  <c:v>2190</c:v>
                </c:pt>
                <c:pt idx="2">
                  <c:v>1720</c:v>
                </c:pt>
                <c:pt idx="3">
                  <c:v>2040</c:v>
                </c:pt>
                <c:pt idx="4">
                  <c:v>4490</c:v>
                </c:pt>
                <c:pt idx="5">
                  <c:v>2680</c:v>
                </c:pt>
                <c:pt idx="6">
                  <c:v>3080</c:v>
                </c:pt>
                <c:pt idx="7">
                  <c:v>2172.5</c:v>
                </c:pt>
                <c:pt idx="8">
                  <c:v>2500</c:v>
                </c:pt>
                <c:pt idx="9">
                  <c:v>3375.483870967742</c:v>
                </c:pt>
                <c:pt idx="10">
                  <c:v>2230</c:v>
                </c:pt>
                <c:pt idx="11">
                  <c:v>3259.6153846153848</c:v>
                </c:pt>
                <c:pt idx="12">
                  <c:v>1810</c:v>
                </c:pt>
                <c:pt idx="13">
                  <c:v>2380</c:v>
                </c:pt>
                <c:pt idx="14">
                  <c:v>2460</c:v>
                </c:pt>
                <c:pt idx="15">
                  <c:v>2770</c:v>
                </c:pt>
                <c:pt idx="16">
                  <c:v>1640</c:v>
                </c:pt>
                <c:pt idx="17">
                  <c:v>3845</c:v>
                </c:pt>
                <c:pt idx="18">
                  <c:v>2480</c:v>
                </c:pt>
                <c:pt idx="19">
                  <c:v>2190</c:v>
                </c:pt>
                <c:pt idx="20">
                  <c:v>2510</c:v>
                </c:pt>
                <c:pt idx="21">
                  <c:v>2525</c:v>
                </c:pt>
                <c:pt idx="22">
                  <c:v>2470</c:v>
                </c:pt>
                <c:pt idx="23">
                  <c:v>5320</c:v>
                </c:pt>
                <c:pt idx="24">
                  <c:v>6155.5555555555557</c:v>
                </c:pt>
                <c:pt idx="25">
                  <c:v>2220</c:v>
                </c:pt>
                <c:pt idx="26">
                  <c:v>3319.6774193548385</c:v>
                </c:pt>
                <c:pt idx="27">
                  <c:v>2380</c:v>
                </c:pt>
                <c:pt idx="28">
                  <c:v>2140</c:v>
                </c:pt>
                <c:pt idx="29">
                  <c:v>4240</c:v>
                </c:pt>
                <c:pt idx="30">
                  <c:v>2380</c:v>
                </c:pt>
                <c:pt idx="31">
                  <c:v>2990</c:v>
                </c:pt>
                <c:pt idx="32">
                  <c:v>1590</c:v>
                </c:pt>
                <c:pt idx="33">
                  <c:v>1560</c:v>
                </c:pt>
                <c:pt idx="34">
                  <c:v>3590</c:v>
                </c:pt>
                <c:pt idx="35">
                  <c:v>1600</c:v>
                </c:pt>
                <c:pt idx="36">
                  <c:v>2050</c:v>
                </c:pt>
                <c:pt idx="37">
                  <c:v>2950</c:v>
                </c:pt>
                <c:pt idx="38">
                  <c:v>1650</c:v>
                </c:pt>
                <c:pt idx="39">
                  <c:v>2880</c:v>
                </c:pt>
                <c:pt idx="40">
                  <c:v>3570</c:v>
                </c:pt>
                <c:pt idx="41">
                  <c:v>2170</c:v>
                </c:pt>
                <c:pt idx="42">
                  <c:v>3420</c:v>
                </c:pt>
                <c:pt idx="43">
                  <c:v>3152.5</c:v>
                </c:pt>
                <c:pt idx="44">
                  <c:v>2330</c:v>
                </c:pt>
                <c:pt idx="45">
                  <c:v>2020</c:v>
                </c:pt>
                <c:pt idx="46">
                  <c:v>2230</c:v>
                </c:pt>
                <c:pt idx="47">
                  <c:v>3860</c:v>
                </c:pt>
                <c:pt idx="48">
                  <c:v>1780</c:v>
                </c:pt>
                <c:pt idx="49">
                  <c:v>2890</c:v>
                </c:pt>
                <c:pt idx="50">
                  <c:v>2870</c:v>
                </c:pt>
                <c:pt idx="51">
                  <c:v>1620</c:v>
                </c:pt>
                <c:pt idx="52">
                  <c:v>2005</c:v>
                </c:pt>
                <c:pt idx="53">
                  <c:v>1640</c:v>
                </c:pt>
                <c:pt idx="54">
                  <c:v>3425</c:v>
                </c:pt>
                <c:pt idx="55">
                  <c:v>4850</c:v>
                </c:pt>
                <c:pt idx="56">
                  <c:v>2480</c:v>
                </c:pt>
                <c:pt idx="57">
                  <c:v>4293.3500000000004</c:v>
                </c:pt>
                <c:pt idx="58">
                  <c:v>3670</c:v>
                </c:pt>
                <c:pt idx="59">
                  <c:v>4370</c:v>
                </c:pt>
                <c:pt idx="60">
                  <c:v>2263.3333333333335</c:v>
                </c:pt>
                <c:pt idx="61">
                  <c:v>3260</c:v>
                </c:pt>
                <c:pt idx="62">
                  <c:v>1650</c:v>
                </c:pt>
                <c:pt idx="63">
                  <c:v>2825</c:v>
                </c:pt>
                <c:pt idx="64">
                  <c:v>2190</c:v>
                </c:pt>
                <c:pt idx="65">
                  <c:v>3254.8387096774195</c:v>
                </c:pt>
                <c:pt idx="66">
                  <c:v>2120</c:v>
                </c:pt>
                <c:pt idx="67">
                  <c:v>2375</c:v>
                </c:pt>
                <c:pt idx="68">
                  <c:v>2700</c:v>
                </c:pt>
                <c:pt idx="69">
                  <c:v>3885</c:v>
                </c:pt>
                <c:pt idx="70">
                  <c:v>2540</c:v>
                </c:pt>
                <c:pt idx="71">
                  <c:v>3190</c:v>
                </c:pt>
                <c:pt idx="72">
                  <c:v>3098.181818181818</c:v>
                </c:pt>
                <c:pt idx="73">
                  <c:v>2160</c:v>
                </c:pt>
                <c:pt idx="74">
                  <c:v>2450</c:v>
                </c:pt>
                <c:pt idx="75">
                  <c:v>2705</c:v>
                </c:pt>
                <c:pt idx="76">
                  <c:v>3910</c:v>
                </c:pt>
                <c:pt idx="77">
                  <c:v>2555</c:v>
                </c:pt>
                <c:pt idx="78">
                  <c:v>2450</c:v>
                </c:pt>
                <c:pt idx="79">
                  <c:v>5453.4375</c:v>
                </c:pt>
                <c:pt idx="80">
                  <c:v>3261.5625</c:v>
                </c:pt>
                <c:pt idx="81">
                  <c:v>2860</c:v>
                </c:pt>
                <c:pt idx="82">
                  <c:v>2110</c:v>
                </c:pt>
                <c:pt idx="83">
                  <c:v>2150</c:v>
                </c:pt>
                <c:pt idx="84">
                  <c:v>2420</c:v>
                </c:pt>
                <c:pt idx="85">
                  <c:v>2440</c:v>
                </c:pt>
                <c:pt idx="86">
                  <c:v>2480</c:v>
                </c:pt>
                <c:pt idx="87">
                  <c:v>2450</c:v>
                </c:pt>
                <c:pt idx="88">
                  <c:v>3520</c:v>
                </c:pt>
                <c:pt idx="89">
                  <c:v>4270</c:v>
                </c:pt>
                <c:pt idx="90">
                  <c:v>1867.61</c:v>
                </c:pt>
                <c:pt idx="91">
                  <c:v>2430</c:v>
                </c:pt>
                <c:pt idx="92">
                  <c:v>4330</c:v>
                </c:pt>
                <c:pt idx="93">
                  <c:v>2730</c:v>
                </c:pt>
                <c:pt idx="94">
                  <c:v>3380</c:v>
                </c:pt>
                <c:pt idx="95">
                  <c:v>5110</c:v>
                </c:pt>
                <c:pt idx="96">
                  <c:v>3900</c:v>
                </c:pt>
                <c:pt idx="97">
                  <c:v>2070</c:v>
                </c:pt>
                <c:pt idx="98">
                  <c:v>3460</c:v>
                </c:pt>
                <c:pt idx="99">
                  <c:v>2020</c:v>
                </c:pt>
                <c:pt idx="100">
                  <c:v>2000</c:v>
                </c:pt>
                <c:pt idx="101">
                  <c:v>3190</c:v>
                </c:pt>
                <c:pt idx="102">
                  <c:v>2290</c:v>
                </c:pt>
                <c:pt idx="103">
                  <c:v>3119.3548387096776</c:v>
                </c:pt>
                <c:pt idx="104">
                  <c:v>1580</c:v>
                </c:pt>
                <c:pt idx="105">
                  <c:v>2480</c:v>
                </c:pt>
                <c:pt idx="106">
                  <c:v>4060</c:v>
                </c:pt>
                <c:pt idx="107">
                  <c:v>2140</c:v>
                </c:pt>
                <c:pt idx="108">
                  <c:v>2140</c:v>
                </c:pt>
                <c:pt idx="109">
                  <c:v>6310</c:v>
                </c:pt>
                <c:pt idx="110">
                  <c:v>1660</c:v>
                </c:pt>
                <c:pt idx="111">
                  <c:v>3990</c:v>
                </c:pt>
                <c:pt idx="112">
                  <c:v>2390</c:v>
                </c:pt>
                <c:pt idx="113">
                  <c:v>2130</c:v>
                </c:pt>
                <c:pt idx="114">
                  <c:v>1600</c:v>
                </c:pt>
                <c:pt idx="115">
                  <c:v>2470</c:v>
                </c:pt>
                <c:pt idx="116">
                  <c:v>2630</c:v>
                </c:pt>
                <c:pt idx="117">
                  <c:v>2490</c:v>
                </c:pt>
                <c:pt idx="118">
                  <c:v>2460</c:v>
                </c:pt>
                <c:pt idx="119">
                  <c:v>3635</c:v>
                </c:pt>
                <c:pt idx="120">
                  <c:v>2860</c:v>
                </c:pt>
                <c:pt idx="121">
                  <c:v>2120</c:v>
                </c:pt>
                <c:pt idx="122">
                  <c:v>2190</c:v>
                </c:pt>
                <c:pt idx="123">
                  <c:v>1900</c:v>
                </c:pt>
                <c:pt idx="124">
                  <c:v>1930</c:v>
                </c:pt>
                <c:pt idx="125">
                  <c:v>8330.9090909090919</c:v>
                </c:pt>
                <c:pt idx="126">
                  <c:v>2490</c:v>
                </c:pt>
                <c:pt idx="127">
                  <c:v>3370</c:v>
                </c:pt>
                <c:pt idx="128">
                  <c:v>2050</c:v>
                </c:pt>
                <c:pt idx="129">
                  <c:v>2450</c:v>
                </c:pt>
                <c:pt idx="130">
                  <c:v>2010</c:v>
                </c:pt>
                <c:pt idx="131">
                  <c:v>2065</c:v>
                </c:pt>
                <c:pt idx="132">
                  <c:v>2850</c:v>
                </c:pt>
                <c:pt idx="133">
                  <c:v>3090</c:v>
                </c:pt>
                <c:pt idx="134">
                  <c:v>8870</c:v>
                </c:pt>
                <c:pt idx="135">
                  <c:v>5040</c:v>
                </c:pt>
                <c:pt idx="136">
                  <c:v>4200</c:v>
                </c:pt>
                <c:pt idx="137">
                  <c:v>1960</c:v>
                </c:pt>
                <c:pt idx="138">
                  <c:v>1730</c:v>
                </c:pt>
                <c:pt idx="139">
                  <c:v>2575</c:v>
                </c:pt>
                <c:pt idx="140">
                  <c:v>4115</c:v>
                </c:pt>
                <c:pt idx="141">
                  <c:v>2120</c:v>
                </c:pt>
                <c:pt idx="142">
                  <c:v>3160</c:v>
                </c:pt>
                <c:pt idx="143">
                  <c:v>2980</c:v>
                </c:pt>
                <c:pt idx="144">
                  <c:v>3280</c:v>
                </c:pt>
                <c:pt idx="145">
                  <c:v>3217.7419354838707</c:v>
                </c:pt>
                <c:pt idx="146">
                  <c:v>3870</c:v>
                </c:pt>
                <c:pt idx="147">
                  <c:v>2600</c:v>
                </c:pt>
                <c:pt idx="148">
                  <c:v>3580</c:v>
                </c:pt>
                <c:pt idx="149">
                  <c:v>3230</c:v>
                </c:pt>
                <c:pt idx="150">
                  <c:v>2350</c:v>
                </c:pt>
                <c:pt idx="151">
                  <c:v>3760</c:v>
                </c:pt>
                <c:pt idx="152">
                  <c:v>3220</c:v>
                </c:pt>
                <c:pt idx="153">
                  <c:v>1760</c:v>
                </c:pt>
                <c:pt idx="154">
                  <c:v>3267.8260869565215</c:v>
                </c:pt>
                <c:pt idx="155">
                  <c:v>3119.1428571428573</c:v>
                </c:pt>
                <c:pt idx="156">
                  <c:v>2510</c:v>
                </c:pt>
                <c:pt idx="157">
                  <c:v>2500</c:v>
                </c:pt>
                <c:pt idx="158">
                  <c:v>3255.4166666666665</c:v>
                </c:pt>
                <c:pt idx="159">
                  <c:v>6713.1428571428569</c:v>
                </c:pt>
                <c:pt idx="160">
                  <c:v>2210</c:v>
                </c:pt>
                <c:pt idx="161">
                  <c:v>4330</c:v>
                </c:pt>
                <c:pt idx="162">
                  <c:v>2660</c:v>
                </c:pt>
                <c:pt idx="163">
                  <c:v>1770</c:v>
                </c:pt>
                <c:pt idx="164">
                  <c:v>3525</c:v>
                </c:pt>
                <c:pt idx="165">
                  <c:v>3630</c:v>
                </c:pt>
                <c:pt idx="166">
                  <c:v>2700</c:v>
                </c:pt>
                <c:pt idx="167">
                  <c:v>3750</c:v>
                </c:pt>
                <c:pt idx="168">
                  <c:v>3180</c:v>
                </c:pt>
                <c:pt idx="169">
                  <c:v>2300</c:v>
                </c:pt>
                <c:pt idx="170">
                  <c:v>4300</c:v>
                </c:pt>
                <c:pt idx="171">
                  <c:v>3365.9375</c:v>
                </c:pt>
                <c:pt idx="172">
                  <c:v>2520</c:v>
                </c:pt>
                <c:pt idx="173">
                  <c:v>3250</c:v>
                </c:pt>
                <c:pt idx="174">
                  <c:v>2135</c:v>
                </c:pt>
                <c:pt idx="175">
                  <c:v>2810</c:v>
                </c:pt>
                <c:pt idx="176">
                  <c:v>2150</c:v>
                </c:pt>
                <c:pt idx="177">
                  <c:v>3257.1428571428573</c:v>
                </c:pt>
                <c:pt idx="178">
                  <c:v>3430</c:v>
                </c:pt>
                <c:pt idx="179">
                  <c:v>3323.6666666666665</c:v>
                </c:pt>
                <c:pt idx="180">
                  <c:v>2810</c:v>
                </c:pt>
                <c:pt idx="181">
                  <c:v>2420</c:v>
                </c:pt>
                <c:pt idx="182">
                  <c:v>2900</c:v>
                </c:pt>
                <c:pt idx="183">
                  <c:v>2040</c:v>
                </c:pt>
                <c:pt idx="184">
                  <c:v>3940</c:v>
                </c:pt>
                <c:pt idx="185">
                  <c:v>2700</c:v>
                </c:pt>
                <c:pt idx="186">
                  <c:v>2120</c:v>
                </c:pt>
                <c:pt idx="187">
                  <c:v>1760</c:v>
                </c:pt>
                <c:pt idx="188">
                  <c:v>2690</c:v>
                </c:pt>
                <c:pt idx="189">
                  <c:v>2470</c:v>
                </c:pt>
                <c:pt idx="190">
                  <c:v>4050</c:v>
                </c:pt>
                <c:pt idx="191">
                  <c:v>2530</c:v>
                </c:pt>
                <c:pt idx="192">
                  <c:v>4920</c:v>
                </c:pt>
                <c:pt idx="193">
                  <c:v>3670.8333333333335</c:v>
                </c:pt>
                <c:pt idx="194">
                  <c:v>3840</c:v>
                </c:pt>
                <c:pt idx="195">
                  <c:v>4440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1-48D5-820B-BF4E505AC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9961776"/>
        <c:axId val="1769963024"/>
      </c:barChart>
      <c:catAx>
        <c:axId val="176996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Store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3024"/>
        <c:crosses val="autoZero"/>
        <c:auto val="1"/>
        <c:lblAlgn val="ctr"/>
        <c:lblOffset val="100"/>
        <c:noMultiLvlLbl val="0"/>
      </c:catAx>
      <c:valAx>
        <c:axId val="176996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Sale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96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[Q3.xlsx]Sheet1!PivotTable1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Popular</a:t>
            </a:r>
            <a:r>
              <a:rPr lang="en-US" baseline="0"/>
              <a:t> Paint Color Based on Purchase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Sheet1!$A$4:$A$19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Sheet1!$B$4:$B$19</c:f>
              <c:numCache>
                <c:formatCode>General</c:formatCode>
                <c:ptCount val="15"/>
                <c:pt idx="0">
                  <c:v>2032</c:v>
                </c:pt>
                <c:pt idx="1">
                  <c:v>566</c:v>
                </c:pt>
                <c:pt idx="2">
                  <c:v>499</c:v>
                </c:pt>
                <c:pt idx="3">
                  <c:v>489</c:v>
                </c:pt>
                <c:pt idx="4">
                  <c:v>1718</c:v>
                </c:pt>
                <c:pt idx="5">
                  <c:v>1823</c:v>
                </c:pt>
                <c:pt idx="6">
                  <c:v>1867</c:v>
                </c:pt>
                <c:pt idx="7">
                  <c:v>1958</c:v>
                </c:pt>
                <c:pt idx="8">
                  <c:v>1911</c:v>
                </c:pt>
                <c:pt idx="9">
                  <c:v>1876</c:v>
                </c:pt>
                <c:pt idx="10">
                  <c:v>1018</c:v>
                </c:pt>
                <c:pt idx="11">
                  <c:v>1978</c:v>
                </c:pt>
                <c:pt idx="12">
                  <c:v>1972</c:v>
                </c:pt>
                <c:pt idx="13">
                  <c:v>1552</c:v>
                </c:pt>
                <c:pt idx="14">
                  <c:v>1351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4A-4BBA-8B00-C8C7AEBB8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5628800"/>
        <c:axId val="1125625472"/>
      </c:barChart>
      <c:catAx>
        <c:axId val="112562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Color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625472"/>
        <c:crosses val="autoZero"/>
        <c:auto val="1"/>
        <c:lblAlgn val="ctr"/>
        <c:lblOffset val="100"/>
        <c:noMultiLvlLbl val="0"/>
      </c:catAx>
      <c:valAx>
        <c:axId val="112562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Item Purchased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6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[Q3b.xlsx]Sheet2!PivotTable2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Popular Paint</a:t>
            </a:r>
            <a:r>
              <a:rPr lang="en-US" baseline="0"/>
              <a:t> Color by Store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BICYCLE DOCTOR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Sheet2!$B$5:$B$20</c:f>
              <c:numCache>
                <c:formatCode>General</c:formatCode>
                <c:ptCount val="15"/>
                <c:pt idx="7">
                  <c:v>7</c:v>
                </c:pt>
                <c:pt idx="1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1A-4375-A5F2-C14913C92A0C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BIKECOLOGY BIKE SHOPS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Sheet2!$C$5:$C$20</c:f>
              <c:numCache>
                <c:formatCode>General</c:formatCode>
                <c:ptCount val="15"/>
                <c:pt idx="1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1A-4375-A5F2-C14913C92A0C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BIKES AND MOORE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Sheet2!$D$5:$D$20</c:f>
              <c:numCache>
                <c:formatCode>General</c:formatCode>
                <c:ptCount val="15"/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1A-4375-A5F2-C14913C92A0C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BUDGET PRO BICYCLES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Sheet2!$E$5:$E$20</c:f>
              <c:numCache>
                <c:formatCode>General</c:formatCode>
                <c:ptCount val="15"/>
                <c:pt idx="0">
                  <c:v>8</c:v>
                </c:pt>
                <c:pt idx="1">
                  <c:v>5</c:v>
                </c:pt>
                <c:pt idx="8">
                  <c:v>6</c:v>
                </c:pt>
                <c:pt idx="9">
                  <c:v>10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1A-4375-A5F2-C14913C92A0C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EL PEDAL DE ORO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Sheet2!$F$5:$F$20</c:f>
              <c:numCache>
                <c:formatCode>General</c:formatCode>
                <c:ptCount val="15"/>
                <c:pt idx="1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1A-4375-A5F2-C14913C92A0C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HENRY'S BIKE SHOP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Sheet2!$G$5:$G$20</c:f>
              <c:numCache>
                <c:formatCode>General</c:formatCode>
                <c:ptCount val="15"/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21A-4375-A5F2-C14913C92A0C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MARTIN I IMPORTS BICYCLES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Sheet2!$H$5:$H$20</c:f>
              <c:numCache>
                <c:formatCode>General</c:formatCode>
                <c:ptCount val="15"/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1A-4375-A5F2-C14913C92A0C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MONTGOMERY CYCLERY INC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Sheet2!$I$5:$I$20</c:f>
              <c:numCache>
                <c:formatCode>General</c:formatCode>
                <c:ptCount val="15"/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21A-4375-A5F2-C14913C92A0C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SOMOZA'S BIKE SHOP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Sheet2!$J$5:$J$20</c:f>
              <c:numCache>
                <c:formatCode>General</c:formatCode>
                <c:ptCount val="15"/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21A-4375-A5F2-C14913C92A0C}"/>
            </c:ext>
          </c:extLst>
        </c:ser>
        <c:ser>
          <c:idx val="9"/>
          <c:order val="9"/>
          <c:tx>
            <c:strRef>
              <c:f>Sheet2!$K$3:$K$4</c:f>
              <c:strCache>
                <c:ptCount val="1"/>
                <c:pt idx="0">
                  <c:v>THE ANNEX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Sheet2!$A$5:$A$20</c:f>
              <c:strCache>
                <c:ptCount val="15"/>
                <c:pt idx="0">
                  <c:v>Arctic White</c:v>
                </c:pt>
                <c:pt idx="1">
                  <c:v>Black Hole</c:v>
                </c:pt>
                <c:pt idx="2">
                  <c:v>Black Speckle</c:v>
                </c:pt>
                <c:pt idx="3">
                  <c:v>Candy Stripe</c:v>
                </c:pt>
                <c:pt idx="4">
                  <c:v>Copper Haze</c:v>
                </c:pt>
                <c:pt idx="5">
                  <c:v>Fire and Smoke</c:v>
                </c:pt>
                <c:pt idx="6">
                  <c:v>Grey Granite</c:v>
                </c:pt>
                <c:pt idx="7">
                  <c:v>Hazard Flame</c:v>
                </c:pt>
                <c:pt idx="8">
                  <c:v>Morning Sun</c:v>
                </c:pt>
                <c:pt idx="9">
                  <c:v>Mountain Green</c:v>
                </c:pt>
                <c:pt idx="10">
                  <c:v>Neon Blue</c:v>
                </c:pt>
                <c:pt idx="11">
                  <c:v>Purple Accent</c:v>
                </c:pt>
                <c:pt idx="12">
                  <c:v>Sea Green Fade</c:v>
                </c:pt>
                <c:pt idx="13">
                  <c:v>Sky Fire</c:v>
                </c:pt>
                <c:pt idx="14">
                  <c:v>Wine Country</c:v>
                </c:pt>
              </c:strCache>
            </c:strRef>
          </c:cat>
          <c:val>
            <c:numRef>
              <c:f>Sheet2!$K$5:$K$20</c:f>
              <c:numCache>
                <c:formatCode>General</c:formatCode>
                <c:ptCount val="15"/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21A-4375-A5F2-C14913C92A0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100"/>
        <c:axId val="397645344"/>
        <c:axId val="2108197712"/>
      </c:barChart>
      <c:catAx>
        <c:axId val="39764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Paint</a:t>
                </a:r>
                <a:r>
                  <a:rPr lang="en-US" baseline="0"/>
                  <a:t> Color Name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197712"/>
        <c:crosses val="autoZero"/>
        <c:auto val="1"/>
        <c:lblAlgn val="ctr"/>
        <c:lblOffset val="100"/>
        <c:noMultiLvlLbl val="0"/>
      </c:catAx>
      <c:valAx>
        <c:axId val="210819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</a:t>
                </a:r>
                <a:r>
                  <a:rPr lang="en-US" baseline="0"/>
                  <a:t> Item Purchased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4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Fasesin, Kingsley</dc:creator>
  <cp:keywords/>
  <dc:description/>
  <cp:lastModifiedBy>Fasesin, Kingsley</cp:lastModifiedBy>
  <cp:revision>104</cp:revision>
  <dcterms:created xsi:type="dcterms:W3CDTF">2022-04-29T03:25:00Z</dcterms:created>
  <dcterms:modified xsi:type="dcterms:W3CDTF">2022-05-02T03:16:00Z</dcterms:modified>
</cp:coreProperties>
</file>