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62" w:rsidRDefault="00852762" w:rsidP="004C51C0">
      <w:pPr>
        <w:jc w:val="center"/>
        <w:rPr>
          <w:rFonts w:ascii="MS PGothic" w:hAnsi="MS PGothic"/>
          <w:sz w:val="84"/>
          <w:szCs w:val="84"/>
        </w:rPr>
      </w:pPr>
    </w:p>
    <w:p w:rsidR="00852762" w:rsidRDefault="00852762" w:rsidP="004C51C0">
      <w:pPr>
        <w:jc w:val="center"/>
        <w:rPr>
          <w:rFonts w:ascii="MS PGothic" w:hAnsi="MS PGothic"/>
          <w:sz w:val="84"/>
          <w:szCs w:val="84"/>
        </w:rPr>
      </w:pPr>
    </w:p>
    <w:p w:rsidR="00852762" w:rsidRDefault="00852762" w:rsidP="004C51C0">
      <w:pPr>
        <w:jc w:val="center"/>
        <w:rPr>
          <w:rFonts w:ascii="MS PGothic" w:hAnsi="MS PGothic"/>
          <w:sz w:val="84"/>
          <w:szCs w:val="84"/>
        </w:rPr>
      </w:pPr>
    </w:p>
    <w:p w:rsidR="004C51C0" w:rsidRPr="00852762" w:rsidRDefault="004C51C0" w:rsidP="004C51C0">
      <w:pPr>
        <w:jc w:val="center"/>
        <w:rPr>
          <w:rFonts w:ascii="微软雅黑" w:eastAsia="微软雅黑" w:hAnsi="微软雅黑" w:cs="MS PGothic"/>
          <w:sz w:val="84"/>
          <w:szCs w:val="84"/>
        </w:rPr>
      </w:pPr>
      <w:r w:rsidRPr="00852762">
        <w:rPr>
          <w:rFonts w:ascii="MS PGothic" w:eastAsia="MS PGothic" w:hAnsi="MS PGothic" w:hint="eastAsia"/>
          <w:sz w:val="84"/>
          <w:szCs w:val="84"/>
        </w:rPr>
        <w:t>然之</w:t>
      </w:r>
      <w:r w:rsidRPr="00852762">
        <w:rPr>
          <w:rFonts w:ascii="微软雅黑" w:eastAsia="微软雅黑" w:hAnsi="微软雅黑" w:cs="微软雅黑" w:hint="eastAsia"/>
          <w:sz w:val="84"/>
          <w:szCs w:val="84"/>
        </w:rPr>
        <w:t>协</w:t>
      </w:r>
      <w:r w:rsidRPr="00852762">
        <w:rPr>
          <w:rFonts w:ascii="MS PGothic" w:eastAsia="MS PGothic" w:hAnsi="MS PGothic" w:cs="MS PGothic" w:hint="eastAsia"/>
          <w:sz w:val="84"/>
          <w:szCs w:val="84"/>
        </w:rPr>
        <w:t>同</w:t>
      </w:r>
      <w:r w:rsidR="00852762" w:rsidRPr="00852762">
        <w:rPr>
          <w:rFonts w:ascii="微软雅黑" w:eastAsia="微软雅黑" w:hAnsi="微软雅黑" w:cs="MS PGothic" w:hint="eastAsia"/>
          <w:sz w:val="84"/>
          <w:szCs w:val="84"/>
        </w:rPr>
        <w:t>系统</w:t>
      </w:r>
    </w:p>
    <w:p w:rsidR="00852762" w:rsidRDefault="00852762" w:rsidP="004C51C0">
      <w:pPr>
        <w:jc w:val="center"/>
        <w:rPr>
          <w:rFonts w:ascii="微软雅黑" w:eastAsia="微软雅黑" w:hAnsi="微软雅黑" w:cs="微软雅黑"/>
          <w:sz w:val="52"/>
          <w:szCs w:val="52"/>
        </w:rPr>
      </w:pPr>
    </w:p>
    <w:p w:rsidR="00852762" w:rsidRDefault="00852762" w:rsidP="004C51C0">
      <w:pPr>
        <w:jc w:val="center"/>
        <w:rPr>
          <w:rFonts w:ascii="微软雅黑" w:eastAsia="微软雅黑" w:hAnsi="微软雅黑" w:cs="微软雅黑"/>
          <w:sz w:val="52"/>
          <w:szCs w:val="52"/>
        </w:rPr>
      </w:pPr>
    </w:p>
    <w:p w:rsidR="004C51C0" w:rsidRDefault="004C51C0" w:rsidP="004C51C0">
      <w:pPr>
        <w:jc w:val="center"/>
        <w:rPr>
          <w:rFonts w:ascii="微软雅黑" w:eastAsia="微软雅黑" w:hAnsi="微软雅黑" w:cs="MS PGothic"/>
          <w:sz w:val="52"/>
          <w:szCs w:val="52"/>
        </w:rPr>
      </w:pPr>
      <w:r w:rsidRPr="004C51C0">
        <w:rPr>
          <w:rFonts w:ascii="微软雅黑" w:eastAsia="微软雅黑" w:hAnsi="微软雅黑" w:cs="微软雅黑" w:hint="eastAsia"/>
          <w:sz w:val="52"/>
          <w:szCs w:val="52"/>
        </w:rPr>
        <w:t>测试报</w:t>
      </w:r>
      <w:r w:rsidR="00852762" w:rsidRPr="00852762">
        <w:rPr>
          <w:rFonts w:ascii="微软雅黑" w:eastAsia="微软雅黑" w:hAnsi="微软雅黑" w:cs="MS PGothic" w:hint="eastAsia"/>
          <w:sz w:val="52"/>
          <w:szCs w:val="52"/>
        </w:rPr>
        <w:t>告</w:t>
      </w:r>
    </w:p>
    <w:p w:rsidR="00852762" w:rsidRDefault="00852762" w:rsidP="004C51C0">
      <w:pPr>
        <w:jc w:val="center"/>
        <w:rPr>
          <w:rFonts w:ascii="微软雅黑" w:eastAsia="微软雅黑" w:hAnsi="微软雅黑" w:cs="MS PGothic"/>
          <w:sz w:val="52"/>
          <w:szCs w:val="52"/>
        </w:rPr>
      </w:pPr>
    </w:p>
    <w:p w:rsidR="00852762" w:rsidRDefault="00852762" w:rsidP="004C51C0">
      <w:pPr>
        <w:jc w:val="center"/>
        <w:rPr>
          <w:rFonts w:ascii="微软雅黑" w:eastAsia="微软雅黑" w:hAnsi="微软雅黑" w:cs="MS PGothic"/>
          <w:sz w:val="52"/>
          <w:szCs w:val="52"/>
        </w:rPr>
      </w:pPr>
    </w:p>
    <w:p w:rsidR="00852762" w:rsidRDefault="00852762" w:rsidP="00852762">
      <w:pPr>
        <w:pStyle w:val="a5"/>
        <w:widowControl/>
        <w:spacing w:line="264" w:lineRule="atLeast"/>
        <w:ind w:firstLine="640"/>
        <w:jc w:val="center"/>
        <w:rPr>
          <w:sz w:val="32"/>
          <w:szCs w:val="32"/>
        </w:rPr>
      </w:pPr>
      <w:r>
        <w:rPr>
          <w:b/>
          <w:sz w:val="32"/>
          <w:szCs w:val="32"/>
        </w:rPr>
        <w:t>河北师范大学软件学院</w:t>
      </w:r>
    </w:p>
    <w:p w:rsidR="00852762" w:rsidRDefault="00852762" w:rsidP="00852762">
      <w:pPr>
        <w:pStyle w:val="a5"/>
        <w:widowControl/>
        <w:spacing w:line="264" w:lineRule="atLeast"/>
        <w:ind w:firstLine="640"/>
        <w:jc w:val="center"/>
        <w:rPr>
          <w:sz w:val="32"/>
          <w:szCs w:val="32"/>
        </w:rPr>
      </w:pPr>
      <w:r>
        <w:rPr>
          <w:b/>
          <w:sz w:val="32"/>
          <w:szCs w:val="32"/>
        </w:rPr>
        <w:t>16级8班</w:t>
      </w:r>
      <w:r>
        <w:rPr>
          <w:rFonts w:hint="eastAsia"/>
          <w:b/>
          <w:sz w:val="32"/>
          <w:szCs w:val="32"/>
        </w:rPr>
        <w:t>王者BAT</w:t>
      </w:r>
      <w:r>
        <w:rPr>
          <w:b/>
          <w:sz w:val="32"/>
          <w:szCs w:val="32"/>
        </w:rPr>
        <w:t>项目组</w:t>
      </w:r>
    </w:p>
    <w:p w:rsidR="00852762" w:rsidRDefault="00852762" w:rsidP="00852762">
      <w:pPr>
        <w:pStyle w:val="a5"/>
        <w:widowControl/>
        <w:spacing w:line="264" w:lineRule="atLeast"/>
        <w:ind w:firstLine="640"/>
        <w:jc w:val="center"/>
        <w:rPr>
          <w:sz w:val="32"/>
          <w:szCs w:val="32"/>
        </w:rPr>
      </w:pPr>
      <w:r>
        <w:rPr>
          <w:b/>
          <w:sz w:val="32"/>
          <w:szCs w:val="32"/>
        </w:rPr>
        <w:t>编写刁立翔</w:t>
      </w:r>
    </w:p>
    <w:p w:rsidR="00852762" w:rsidRDefault="00852762" w:rsidP="00852762">
      <w:pPr>
        <w:pStyle w:val="a5"/>
        <w:widowControl/>
        <w:spacing w:line="264" w:lineRule="atLeast"/>
        <w:ind w:firstLine="640"/>
        <w:jc w:val="center"/>
        <w:rPr>
          <w:sz w:val="32"/>
          <w:szCs w:val="32"/>
        </w:rPr>
      </w:pPr>
      <w:r>
        <w:rPr>
          <w:b/>
          <w:sz w:val="32"/>
          <w:szCs w:val="32"/>
        </w:rPr>
        <w:t>2018年1</w:t>
      </w:r>
      <w:r>
        <w:rPr>
          <w:rFonts w:hint="eastAsia"/>
          <w:b/>
          <w:sz w:val="32"/>
          <w:szCs w:val="32"/>
        </w:rPr>
        <w:t>2</w:t>
      </w:r>
      <w:r>
        <w:rPr>
          <w:b/>
          <w:sz w:val="32"/>
          <w:szCs w:val="32"/>
        </w:rPr>
        <w:t>月</w:t>
      </w:r>
    </w:p>
    <w:p w:rsidR="00852762" w:rsidRDefault="00852762" w:rsidP="004C51C0">
      <w:pPr>
        <w:jc w:val="center"/>
        <w:rPr>
          <w:rFonts w:ascii="MS PGothic" w:hAnsi="MS PGothic" w:cs="MS PGothic"/>
          <w:sz w:val="52"/>
          <w:szCs w:val="52"/>
        </w:rPr>
      </w:pPr>
    </w:p>
    <w:p w:rsidR="00F90522" w:rsidRPr="00F90522" w:rsidRDefault="00F90522" w:rsidP="004C51C0">
      <w:pPr>
        <w:jc w:val="center"/>
        <w:rPr>
          <w:rFonts w:ascii="MS PGothic" w:hAnsi="MS PGothic" w:cs="MS PGothic"/>
          <w:sz w:val="44"/>
          <w:szCs w:val="44"/>
        </w:rPr>
      </w:pPr>
      <w:r>
        <w:rPr>
          <w:rFonts w:ascii="MS PGothic" w:hAnsi="MS PGothic" w:cs="MS PGothic" w:hint="eastAsia"/>
          <w:sz w:val="52"/>
          <w:szCs w:val="52"/>
        </w:rPr>
        <w:lastRenderedPageBreak/>
        <w:t>目录</w:t>
      </w:r>
    </w:p>
    <w:p w:rsidR="00F90522" w:rsidRPr="00F90522" w:rsidRDefault="00B45FAF" w:rsidP="00F90522">
      <w:pPr>
        <w:jc w:val="left"/>
        <w:rPr>
          <w:rFonts w:ascii="华文宋体" w:eastAsia="华文宋体" w:hAnsi="华文宋体" w:cs="MS PGothic" w:hint="eastAsia"/>
          <w:sz w:val="52"/>
          <w:szCs w:val="52"/>
        </w:rPr>
      </w:pPr>
      <w:r>
        <w:rPr>
          <w:rFonts w:ascii="华文宋体" w:eastAsia="华文宋体" w:hAnsi="华文宋体" w:cs="MS PGothic" w:hint="eastAsia"/>
          <w:sz w:val="52"/>
          <w:szCs w:val="52"/>
        </w:rPr>
        <w:t>—</w:t>
      </w:r>
      <w:r w:rsidR="00F90522">
        <w:rPr>
          <w:rFonts w:ascii="华文宋体" w:eastAsia="华文宋体" w:hAnsi="华文宋体" w:cs="MS PGothic" w:hint="eastAsia"/>
          <w:sz w:val="52"/>
          <w:szCs w:val="52"/>
        </w:rPr>
        <w:t>.测试总结报告标识</w:t>
      </w:r>
      <w:r>
        <w:rPr>
          <w:rFonts w:ascii="华文宋体" w:eastAsia="华文宋体" w:hAnsi="华文宋体" w:cs="MS PGothic" w:hint="eastAsia"/>
          <w:sz w:val="52"/>
          <w:szCs w:val="52"/>
        </w:rPr>
        <w:t>符----------------3</w:t>
      </w:r>
    </w:p>
    <w:p w:rsidR="00F90522" w:rsidRPr="00F90522" w:rsidRDefault="00B45FAF" w:rsidP="00F90522">
      <w:pPr>
        <w:jc w:val="left"/>
        <w:rPr>
          <w:rFonts w:ascii="华文宋体" w:eastAsia="华文宋体" w:hAnsi="华文宋体" w:cs="MS PGothic" w:hint="eastAsia"/>
          <w:sz w:val="52"/>
          <w:szCs w:val="52"/>
        </w:rPr>
      </w:pPr>
      <w:r>
        <w:rPr>
          <w:rFonts w:ascii="华文宋体" w:eastAsia="华文宋体" w:hAnsi="华文宋体" w:cs="MS PGothic" w:hint="eastAsia"/>
          <w:sz w:val="52"/>
          <w:szCs w:val="52"/>
        </w:rPr>
        <w:t>二</w:t>
      </w:r>
      <w:r w:rsidR="00F90522">
        <w:rPr>
          <w:rFonts w:ascii="华文宋体" w:eastAsia="华文宋体" w:hAnsi="华文宋体" w:cs="MS PGothic" w:hint="eastAsia"/>
          <w:sz w:val="52"/>
          <w:szCs w:val="52"/>
        </w:rPr>
        <w:t>.摘要</w:t>
      </w:r>
      <w:r>
        <w:rPr>
          <w:rFonts w:ascii="华文宋体" w:eastAsia="华文宋体" w:hAnsi="华文宋体" w:cs="MS PGothic" w:hint="eastAsia"/>
          <w:sz w:val="52"/>
          <w:szCs w:val="52"/>
        </w:rPr>
        <w:t>---------------------------------------3</w:t>
      </w:r>
    </w:p>
    <w:p w:rsidR="00F90522" w:rsidRPr="001A6C1E" w:rsidRDefault="00B45FAF" w:rsidP="00B45FAF">
      <w:pPr>
        <w:ind w:firstLineChars="200" w:firstLine="560"/>
        <w:jc w:val="left"/>
        <w:rPr>
          <w:rFonts w:ascii="华文宋体" w:eastAsia="华文宋体" w:hAnsi="华文宋体" w:cs="MS PGothic"/>
          <w:sz w:val="28"/>
          <w:szCs w:val="28"/>
        </w:rPr>
      </w:pPr>
      <w:r w:rsidRPr="001A6C1E">
        <w:rPr>
          <w:rFonts w:ascii="华文宋体" w:eastAsia="华文宋体" w:hAnsi="华文宋体" w:cs="MS PGothic" w:hint="eastAsia"/>
          <w:sz w:val="28"/>
          <w:szCs w:val="28"/>
        </w:rPr>
        <w:t>1.测试分工表---------------</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------4</w:t>
      </w:r>
    </w:p>
    <w:p w:rsidR="00F90522" w:rsidRPr="001A6C1E" w:rsidRDefault="00B45FAF" w:rsidP="00F90522">
      <w:pPr>
        <w:jc w:val="left"/>
        <w:rPr>
          <w:rFonts w:ascii="华文宋体" w:eastAsia="华文宋体" w:hAnsi="华文宋体" w:cs="MS PGothic"/>
          <w:sz w:val="28"/>
          <w:szCs w:val="28"/>
        </w:rPr>
      </w:pPr>
      <w:r w:rsidRPr="001A6C1E">
        <w:rPr>
          <w:rFonts w:ascii="华文宋体" w:eastAsia="华文宋体" w:hAnsi="华文宋体" w:cs="MS PGothic" w:hint="eastAsia"/>
          <w:sz w:val="28"/>
          <w:szCs w:val="28"/>
        </w:rPr>
        <w:t xml:space="preserve">    2.测试环境-----------------------</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F90522" w:rsidRPr="001A6C1E" w:rsidRDefault="00B45FAF" w:rsidP="00F90522">
      <w:pPr>
        <w:jc w:val="left"/>
        <w:rPr>
          <w:rFonts w:ascii="华文宋体" w:eastAsia="华文宋体" w:hAnsi="华文宋体" w:cs="MS PGothic"/>
          <w:sz w:val="28"/>
          <w:szCs w:val="28"/>
        </w:rPr>
      </w:pPr>
      <w:r w:rsidRPr="001A6C1E">
        <w:rPr>
          <w:rFonts w:ascii="华文宋体" w:eastAsia="华文宋体" w:hAnsi="华文宋体" w:cs="MS PGothic" w:hint="eastAsia"/>
          <w:sz w:val="28"/>
          <w:szCs w:val="28"/>
        </w:rPr>
        <w:t xml:space="preserve">    3.</w:t>
      </w:r>
      <w:r w:rsidRPr="001A6C1E">
        <w:rPr>
          <w:rFonts w:ascii="华文宋体" w:eastAsia="华文宋体" w:hAnsi="华文宋体" w:cs="MS PGothic"/>
          <w:sz w:val="28"/>
          <w:szCs w:val="28"/>
        </w:rPr>
        <w:t xml:space="preserve"> </w:t>
      </w:r>
      <w:r w:rsidRPr="001A6C1E">
        <w:rPr>
          <w:rFonts w:ascii="华文宋体" w:eastAsia="华文宋体" w:hAnsi="华文宋体" w:cs="MS PGothic" w:hint="eastAsia"/>
          <w:sz w:val="28"/>
          <w:szCs w:val="28"/>
        </w:rPr>
        <w:t>参考文献----------------</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F90522" w:rsidRPr="00F90522" w:rsidRDefault="00B45FAF" w:rsidP="00F90522">
      <w:pPr>
        <w:jc w:val="left"/>
        <w:rPr>
          <w:rFonts w:ascii="华文宋体" w:eastAsia="华文宋体" w:hAnsi="华文宋体" w:cs="MS PGothic"/>
          <w:sz w:val="52"/>
          <w:szCs w:val="52"/>
        </w:rPr>
      </w:pPr>
      <w:r>
        <w:rPr>
          <w:rFonts w:ascii="华文宋体" w:eastAsia="华文宋体" w:hAnsi="华文宋体" w:cs="MS PGothic" w:hint="eastAsia"/>
          <w:sz w:val="52"/>
          <w:szCs w:val="52"/>
        </w:rPr>
        <w:t>三．综合评估------------------------------5</w:t>
      </w:r>
    </w:p>
    <w:p w:rsidR="00F90522" w:rsidRPr="00F90522" w:rsidRDefault="00B45FAF" w:rsidP="00F90522">
      <w:pPr>
        <w:jc w:val="left"/>
        <w:rPr>
          <w:rFonts w:ascii="华文宋体" w:eastAsia="华文宋体" w:hAnsi="华文宋体" w:cs="MS PGothic"/>
          <w:sz w:val="52"/>
          <w:szCs w:val="52"/>
        </w:rPr>
      </w:pPr>
      <w:r>
        <w:rPr>
          <w:rFonts w:ascii="华文宋体" w:eastAsia="华文宋体" w:hAnsi="华文宋体" w:cs="MS PGothic" w:hint="eastAsia"/>
          <w:sz w:val="52"/>
          <w:szCs w:val="52"/>
        </w:rPr>
        <w:t>四．结果摘要------------------------------5</w:t>
      </w:r>
    </w:p>
    <w:p w:rsidR="00F90522" w:rsidRPr="001A6C1E" w:rsidRDefault="00B45FAF" w:rsidP="00F90522">
      <w:pPr>
        <w:jc w:val="left"/>
        <w:rPr>
          <w:rFonts w:ascii="华文宋体" w:eastAsia="华文宋体" w:hAnsi="华文宋体" w:cs="MS PGothic"/>
          <w:sz w:val="28"/>
          <w:szCs w:val="28"/>
        </w:rPr>
      </w:pPr>
      <w:r>
        <w:rPr>
          <w:rFonts w:ascii="华文宋体" w:eastAsia="华文宋体" w:hAnsi="华文宋体" w:cs="MS PGothic" w:hint="eastAsia"/>
          <w:sz w:val="52"/>
          <w:szCs w:val="52"/>
        </w:rPr>
        <w:t xml:space="preserve">   </w:t>
      </w:r>
      <w:r w:rsidRPr="001A6C1E">
        <w:rPr>
          <w:rFonts w:ascii="华文宋体" w:eastAsia="华文宋体" w:hAnsi="华文宋体" w:cs="MS PGothic" w:hint="eastAsia"/>
          <w:sz w:val="28"/>
          <w:szCs w:val="28"/>
        </w:rPr>
        <w:t>1.软件质量--------------------------</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F90522" w:rsidRPr="001A6C1E" w:rsidRDefault="00B45FAF" w:rsidP="00F90522">
      <w:pPr>
        <w:jc w:val="left"/>
        <w:rPr>
          <w:rFonts w:ascii="华文宋体" w:eastAsia="华文宋体" w:hAnsi="华文宋体" w:cs="MS PGothic"/>
          <w:sz w:val="28"/>
          <w:szCs w:val="28"/>
        </w:rPr>
      </w:pPr>
      <w:r w:rsidRPr="001A6C1E">
        <w:rPr>
          <w:rFonts w:ascii="华文宋体" w:eastAsia="华文宋体" w:hAnsi="华文宋体" w:cs="MS PGothic" w:hint="eastAsia"/>
          <w:sz w:val="28"/>
          <w:szCs w:val="28"/>
        </w:rPr>
        <w:t xml:space="preserve">   </w:t>
      </w:r>
      <w:r w:rsidR="001A6C1E">
        <w:rPr>
          <w:rFonts w:ascii="华文宋体" w:eastAsia="华文宋体" w:hAnsi="华文宋体" w:cs="MS PGothic"/>
          <w:sz w:val="28"/>
          <w:szCs w:val="28"/>
        </w:rPr>
        <w:t xml:space="preserve">  </w:t>
      </w:r>
      <w:r w:rsidRPr="001A6C1E">
        <w:rPr>
          <w:rFonts w:ascii="华文宋体" w:eastAsia="华文宋体" w:hAnsi="华文宋体" w:cs="MS PGothic" w:hint="eastAsia"/>
          <w:sz w:val="28"/>
          <w:szCs w:val="28"/>
        </w:rPr>
        <w:t>2.风险严重性和优先级------------</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F90522" w:rsidRPr="001A6C1E" w:rsidRDefault="00B45FAF" w:rsidP="00F90522">
      <w:pPr>
        <w:jc w:val="left"/>
        <w:rPr>
          <w:rFonts w:ascii="华文宋体" w:eastAsia="华文宋体" w:hAnsi="华文宋体" w:cs="MS PGothic"/>
          <w:sz w:val="28"/>
          <w:szCs w:val="28"/>
        </w:rPr>
      </w:pPr>
      <w:r w:rsidRPr="001A6C1E">
        <w:rPr>
          <w:rFonts w:ascii="华文宋体" w:eastAsia="华文宋体" w:hAnsi="华文宋体" w:cs="MS PGothic" w:hint="eastAsia"/>
          <w:sz w:val="28"/>
          <w:szCs w:val="28"/>
        </w:rPr>
        <w:t xml:space="preserve">   </w:t>
      </w:r>
      <w:r w:rsidR="001A6C1E">
        <w:rPr>
          <w:rFonts w:ascii="华文宋体" w:eastAsia="华文宋体" w:hAnsi="华文宋体" w:cs="MS PGothic"/>
          <w:sz w:val="28"/>
          <w:szCs w:val="28"/>
        </w:rPr>
        <w:t xml:space="preserve">  </w:t>
      </w:r>
      <w:r w:rsidRPr="001A6C1E">
        <w:rPr>
          <w:rFonts w:ascii="华文宋体" w:eastAsia="华文宋体" w:hAnsi="华文宋体" w:cs="MS PGothic" w:hint="eastAsia"/>
          <w:sz w:val="28"/>
          <w:szCs w:val="28"/>
        </w:rPr>
        <w:t>3.未解决的问题-----------------------</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B45FAF" w:rsidRPr="001A6C1E" w:rsidRDefault="00B45FAF" w:rsidP="00F90522">
      <w:pPr>
        <w:jc w:val="left"/>
        <w:rPr>
          <w:rFonts w:ascii="华文宋体" w:eastAsia="华文宋体" w:hAnsi="华文宋体" w:cs="MS PGothic" w:hint="eastAsia"/>
          <w:sz w:val="28"/>
          <w:szCs w:val="28"/>
        </w:rPr>
      </w:pPr>
      <w:r w:rsidRPr="001A6C1E">
        <w:rPr>
          <w:rFonts w:ascii="华文宋体" w:eastAsia="华文宋体" w:hAnsi="华文宋体" w:cs="MS PGothic" w:hint="eastAsia"/>
          <w:sz w:val="28"/>
          <w:szCs w:val="28"/>
        </w:rPr>
        <w:t xml:space="preserve">   </w:t>
      </w:r>
      <w:r w:rsidR="001A6C1E">
        <w:rPr>
          <w:rFonts w:ascii="华文宋体" w:eastAsia="华文宋体" w:hAnsi="华文宋体" w:cs="MS PGothic"/>
          <w:sz w:val="28"/>
          <w:szCs w:val="28"/>
        </w:rPr>
        <w:t xml:space="preserve">  </w:t>
      </w:r>
      <w:r w:rsidRPr="001A6C1E">
        <w:rPr>
          <w:rFonts w:ascii="华文宋体" w:eastAsia="华文宋体" w:hAnsi="华文宋体" w:cs="MS PGothic" w:hint="eastAsia"/>
          <w:sz w:val="28"/>
          <w:szCs w:val="28"/>
        </w:rPr>
        <w:t>4.缺陷------------------------------------</w:t>
      </w:r>
      <w:r w:rsidR="001A6C1E">
        <w:rPr>
          <w:rFonts w:ascii="华文宋体" w:eastAsia="华文宋体" w:hAnsi="华文宋体" w:cs="MS PGothic" w:hint="eastAsia"/>
          <w:sz w:val="28"/>
          <w:szCs w:val="28"/>
        </w:rPr>
        <w:t>----------------------------------------</w:t>
      </w:r>
      <w:r w:rsidRPr="001A6C1E">
        <w:rPr>
          <w:rFonts w:ascii="华文宋体" w:eastAsia="华文宋体" w:hAnsi="华文宋体" w:cs="MS PGothic" w:hint="eastAsia"/>
          <w:sz w:val="28"/>
          <w:szCs w:val="28"/>
        </w:rPr>
        <w:t>5</w:t>
      </w:r>
    </w:p>
    <w:p w:rsidR="00F90522" w:rsidRPr="00F90522" w:rsidRDefault="00B45FAF" w:rsidP="00F90522">
      <w:pPr>
        <w:jc w:val="left"/>
        <w:rPr>
          <w:rFonts w:ascii="华文宋体" w:eastAsia="华文宋体" w:hAnsi="华文宋体" w:cs="MS PGothic"/>
          <w:sz w:val="52"/>
          <w:szCs w:val="52"/>
        </w:rPr>
      </w:pPr>
      <w:r>
        <w:rPr>
          <w:rFonts w:ascii="华文宋体" w:eastAsia="华文宋体" w:hAnsi="华文宋体" w:cs="MS PGothic" w:hint="eastAsia"/>
          <w:sz w:val="52"/>
          <w:szCs w:val="52"/>
        </w:rPr>
        <w:t>五．评估------------------------------------6</w:t>
      </w:r>
    </w:p>
    <w:p w:rsidR="00F90522" w:rsidRPr="00F90522" w:rsidRDefault="00B45FAF" w:rsidP="00F90522">
      <w:pPr>
        <w:jc w:val="left"/>
        <w:rPr>
          <w:rFonts w:ascii="华文宋体" w:eastAsia="华文宋体" w:hAnsi="华文宋体" w:cs="MS PGothic" w:hint="eastAsia"/>
          <w:sz w:val="52"/>
          <w:szCs w:val="52"/>
        </w:rPr>
      </w:pPr>
      <w:r>
        <w:rPr>
          <w:rFonts w:ascii="华文宋体" w:eastAsia="华文宋体" w:hAnsi="华文宋体" w:cs="MS PGothic" w:hint="eastAsia"/>
          <w:sz w:val="52"/>
          <w:szCs w:val="52"/>
        </w:rPr>
        <w:t>六．活动总结------------------------------7</w:t>
      </w:r>
    </w:p>
    <w:p w:rsidR="001A6C1E" w:rsidRPr="001A6C1E" w:rsidRDefault="00B45FAF" w:rsidP="00F90522">
      <w:pPr>
        <w:jc w:val="left"/>
        <w:rPr>
          <w:rFonts w:ascii="华文宋体" w:eastAsia="华文宋体" w:hAnsi="华文宋体" w:cs="MS PGothic" w:hint="eastAsia"/>
          <w:sz w:val="28"/>
          <w:szCs w:val="28"/>
        </w:rPr>
      </w:pPr>
      <w:r>
        <w:rPr>
          <w:rFonts w:ascii="华文宋体" w:eastAsia="华文宋体" w:hAnsi="华文宋体" w:cs="MS PGothic" w:hint="eastAsia"/>
          <w:sz w:val="52"/>
          <w:szCs w:val="52"/>
        </w:rPr>
        <w:t xml:space="preserve">    </w:t>
      </w:r>
      <w:r w:rsidR="001A6C1E" w:rsidRPr="001A6C1E">
        <w:rPr>
          <w:rFonts w:ascii="华文宋体" w:eastAsia="华文宋体" w:hAnsi="华文宋体" w:cs="MS PGothic" w:hint="eastAsia"/>
          <w:sz w:val="28"/>
          <w:szCs w:val="28"/>
        </w:rPr>
        <w:t>1.小组成员工作表----------------------------------------------------</w:t>
      </w:r>
      <w:r w:rsidR="001A6C1E">
        <w:rPr>
          <w:rFonts w:ascii="华文宋体" w:eastAsia="华文宋体" w:hAnsi="华文宋体" w:cs="MS PGothic" w:hint="eastAsia"/>
          <w:sz w:val="28"/>
          <w:szCs w:val="28"/>
        </w:rPr>
        <w:t>----7</w:t>
      </w:r>
    </w:p>
    <w:p w:rsidR="00F90522" w:rsidRDefault="001A6C1E" w:rsidP="00F90522">
      <w:pPr>
        <w:jc w:val="left"/>
        <w:rPr>
          <w:rFonts w:ascii="华文宋体" w:eastAsia="华文宋体" w:hAnsi="华文宋体" w:cs="MS PGothic"/>
          <w:sz w:val="28"/>
          <w:szCs w:val="28"/>
        </w:rPr>
      </w:pPr>
      <w:r>
        <w:rPr>
          <w:rFonts w:ascii="华文宋体" w:eastAsia="华文宋体" w:hAnsi="华文宋体" w:cs="MS PGothic" w:hint="eastAsia"/>
          <w:sz w:val="32"/>
          <w:szCs w:val="32"/>
        </w:rPr>
        <w:t xml:space="preserve">         </w:t>
      </w:r>
      <w:r>
        <w:rPr>
          <w:rFonts w:ascii="华文宋体" w:eastAsia="华文宋体" w:hAnsi="华文宋体" w:cs="MS PGothic" w:hint="eastAsia"/>
          <w:sz w:val="28"/>
          <w:szCs w:val="28"/>
        </w:rPr>
        <w:t>（1）编写测试用例时间表----------------------------------------7</w:t>
      </w:r>
    </w:p>
    <w:p w:rsidR="001A6C1E" w:rsidRDefault="001A6C1E" w:rsidP="00F90522">
      <w:pPr>
        <w:jc w:val="left"/>
        <w:rPr>
          <w:rFonts w:ascii="华文宋体" w:eastAsia="华文宋体" w:hAnsi="华文宋体" w:cs="MS PGothic"/>
          <w:sz w:val="28"/>
          <w:szCs w:val="28"/>
        </w:rPr>
      </w:pPr>
      <w:r>
        <w:rPr>
          <w:rFonts w:ascii="华文宋体" w:eastAsia="华文宋体" w:hAnsi="华文宋体" w:cs="MS PGothic"/>
          <w:sz w:val="28"/>
          <w:szCs w:val="28"/>
        </w:rPr>
        <w:t xml:space="preserve">          </w:t>
      </w:r>
      <w:r>
        <w:rPr>
          <w:rFonts w:ascii="华文宋体" w:eastAsia="华文宋体" w:hAnsi="华文宋体" w:cs="MS PGothic" w:hint="eastAsia"/>
          <w:sz w:val="28"/>
          <w:szCs w:val="28"/>
        </w:rPr>
        <w:t>（2）执行测试用例时间表----------------------------------------8</w:t>
      </w:r>
    </w:p>
    <w:p w:rsidR="001A6C1E" w:rsidRDefault="001A6C1E" w:rsidP="00F90522">
      <w:pPr>
        <w:jc w:val="left"/>
        <w:rPr>
          <w:rFonts w:ascii="华文宋体" w:eastAsia="华文宋体" w:hAnsi="华文宋体" w:cs="MS PGothic"/>
          <w:sz w:val="28"/>
          <w:szCs w:val="28"/>
        </w:rPr>
      </w:pPr>
      <w:r>
        <w:rPr>
          <w:rFonts w:ascii="华文宋体" w:eastAsia="华文宋体" w:hAnsi="华文宋体" w:cs="MS PGothic" w:hint="eastAsia"/>
          <w:sz w:val="28"/>
          <w:szCs w:val="28"/>
        </w:rPr>
        <w:t xml:space="preserve">        2.测试环境准确性和可用性-------------------------------------------</w:t>
      </w:r>
      <w:bookmarkStart w:id="0" w:name="_GoBack"/>
      <w:bookmarkEnd w:id="0"/>
      <w:r>
        <w:rPr>
          <w:rFonts w:ascii="华文宋体" w:eastAsia="华文宋体" w:hAnsi="华文宋体" w:cs="MS PGothic" w:hint="eastAsia"/>
          <w:sz w:val="28"/>
          <w:szCs w:val="28"/>
        </w:rPr>
        <w:t>8</w:t>
      </w:r>
    </w:p>
    <w:p w:rsidR="001A6C1E" w:rsidRPr="001A6C1E" w:rsidRDefault="001A6C1E" w:rsidP="00F90522">
      <w:pPr>
        <w:jc w:val="left"/>
        <w:rPr>
          <w:rFonts w:ascii="华文宋体" w:eastAsia="华文宋体" w:hAnsi="华文宋体" w:cs="MS PGothic" w:hint="eastAsia"/>
          <w:sz w:val="28"/>
          <w:szCs w:val="28"/>
        </w:rPr>
      </w:pPr>
    </w:p>
    <w:p w:rsidR="007D77FE" w:rsidRPr="007D77FE" w:rsidRDefault="004C51C0" w:rsidP="007D77FE">
      <w:pPr>
        <w:pStyle w:val="a3"/>
        <w:numPr>
          <w:ilvl w:val="0"/>
          <w:numId w:val="2"/>
        </w:numPr>
        <w:ind w:firstLineChars="0"/>
        <w:jc w:val="left"/>
        <w:rPr>
          <w:rFonts w:ascii="MS PGothic" w:hAnsi="MS PGothic" w:cs="MS PGothic" w:hint="eastAsia"/>
          <w:sz w:val="32"/>
          <w:szCs w:val="32"/>
        </w:rPr>
      </w:pPr>
      <w:r w:rsidRPr="004C51C0">
        <w:rPr>
          <w:rFonts w:ascii="MS PGothic" w:hAnsi="MS PGothic" w:cs="MS PGothic" w:hint="eastAsia"/>
          <w:sz w:val="32"/>
          <w:szCs w:val="32"/>
        </w:rPr>
        <w:lastRenderedPageBreak/>
        <w:t>测试总结报告标识符</w:t>
      </w:r>
    </w:p>
    <w:p w:rsidR="004C51C0" w:rsidRPr="007D77FE" w:rsidRDefault="007D77FE" w:rsidP="007D77FE">
      <w:pPr>
        <w:widowControl/>
        <w:wordWrap w:val="0"/>
        <w:spacing w:after="210"/>
        <w:ind w:right="255" w:firstLineChars="200" w:firstLine="560"/>
        <w:jc w:val="left"/>
        <w:rPr>
          <w:rFonts w:ascii="Arial" w:eastAsia="宋体" w:hAnsi="Arial" w:cs="Arial"/>
          <w:color w:val="000000" w:themeColor="text1"/>
          <w:kern w:val="0"/>
          <w:sz w:val="28"/>
          <w:szCs w:val="28"/>
        </w:rPr>
      </w:pPr>
      <w:r w:rsidRPr="007D77FE">
        <w:rPr>
          <w:rFonts w:ascii="Arial" w:eastAsia="宋体" w:hAnsi="Arial" w:cs="Arial" w:hint="eastAsia"/>
          <w:color w:val="000000" w:themeColor="text1"/>
          <w:kern w:val="0"/>
          <w:sz w:val="28"/>
          <w:szCs w:val="28"/>
        </w:rPr>
        <w:t>1</w:t>
      </w:r>
      <w:r w:rsidR="00A81072">
        <w:rPr>
          <w:rFonts w:ascii="Arial" w:eastAsia="宋体" w:hAnsi="Arial" w:cs="Arial" w:hint="eastAsia"/>
          <w:color w:val="000000" w:themeColor="text1"/>
          <w:kern w:val="0"/>
          <w:sz w:val="28"/>
          <w:szCs w:val="28"/>
        </w:rPr>
        <w:t>．</w:t>
      </w:r>
      <w:r w:rsidR="008F308F" w:rsidRPr="007D77FE">
        <w:rPr>
          <w:rFonts w:ascii="Arial" w:eastAsia="宋体" w:hAnsi="Arial" w:cs="Arial" w:hint="eastAsia"/>
          <w:color w:val="000000" w:themeColor="text1"/>
          <w:kern w:val="0"/>
          <w:sz w:val="28"/>
          <w:szCs w:val="28"/>
        </w:rPr>
        <w:t>我们小组对于</w:t>
      </w:r>
      <w:r w:rsidR="008F308F" w:rsidRPr="007D77FE">
        <w:rPr>
          <w:rFonts w:ascii="Arial" w:eastAsia="宋体" w:hAnsi="Arial" w:cs="Arial" w:hint="eastAsia"/>
          <w:color w:val="000000" w:themeColor="text1"/>
          <w:kern w:val="0"/>
          <w:sz w:val="28"/>
          <w:szCs w:val="28"/>
        </w:rPr>
        <w:t>-</w:t>
      </w:r>
      <w:r w:rsidR="008F308F" w:rsidRPr="007D77FE">
        <w:rPr>
          <w:rFonts w:ascii="Arial" w:eastAsia="宋体" w:hAnsi="Arial" w:cs="Arial" w:hint="eastAsia"/>
          <w:color w:val="000000" w:themeColor="text1"/>
          <w:kern w:val="0"/>
          <w:sz w:val="28"/>
          <w:szCs w:val="28"/>
        </w:rPr>
        <w:t>然之协同系统的测试，是针对整体系统的测试。分别进行了探索式测试和传统测试：多为手动测试，部分测试用例编写自动化代码进行测试。</w:t>
      </w:r>
    </w:p>
    <w:p w:rsidR="007D77FE" w:rsidRDefault="007D77FE" w:rsidP="007D77FE">
      <w:pPr>
        <w:ind w:firstLineChars="200" w:firstLine="560"/>
        <w:jc w:val="left"/>
        <w:rPr>
          <w:sz w:val="28"/>
          <w:szCs w:val="28"/>
        </w:rPr>
      </w:pPr>
      <w:r>
        <w:rPr>
          <w:rFonts w:ascii="Arial" w:eastAsia="宋体" w:hAnsi="Arial" w:cs="Arial" w:hint="eastAsia"/>
          <w:color w:val="000000" w:themeColor="text1"/>
          <w:kern w:val="0"/>
          <w:sz w:val="28"/>
          <w:szCs w:val="28"/>
        </w:rPr>
        <w:t>2</w:t>
      </w:r>
      <w:r w:rsidR="00A81072">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rPr>
        <w:t>测试目标：</w:t>
      </w:r>
      <w:r>
        <w:rPr>
          <w:rFonts w:hint="eastAsia"/>
          <w:sz w:val="28"/>
          <w:szCs w:val="28"/>
        </w:rPr>
        <w:t>确定然之系统现有的信息和构件。</w:t>
      </w:r>
    </w:p>
    <w:p w:rsidR="007D77FE" w:rsidRDefault="007D77FE" w:rsidP="007D77FE">
      <w:pPr>
        <w:jc w:val="left"/>
        <w:rPr>
          <w:sz w:val="28"/>
          <w:szCs w:val="28"/>
        </w:rPr>
      </w:pPr>
      <w:r>
        <w:rPr>
          <w:rFonts w:hint="eastAsia"/>
          <w:sz w:val="28"/>
          <w:szCs w:val="28"/>
        </w:rPr>
        <w:t xml:space="preserve">  </w:t>
      </w:r>
      <w:r>
        <w:rPr>
          <w:sz w:val="28"/>
          <w:szCs w:val="28"/>
        </w:rPr>
        <w:t xml:space="preserve">                 </w:t>
      </w:r>
      <w:r>
        <w:rPr>
          <w:rFonts w:hint="eastAsia"/>
          <w:sz w:val="28"/>
          <w:szCs w:val="28"/>
        </w:rPr>
        <w:t>列出然之系统的测试需求（高级需求）。</w:t>
      </w:r>
    </w:p>
    <w:p w:rsidR="007D77FE" w:rsidRDefault="007D77FE" w:rsidP="007D77FE">
      <w:pPr>
        <w:jc w:val="left"/>
        <w:rPr>
          <w:sz w:val="28"/>
          <w:szCs w:val="28"/>
        </w:rPr>
      </w:pPr>
      <w:r>
        <w:rPr>
          <w:rFonts w:hint="eastAsia"/>
          <w:sz w:val="28"/>
          <w:szCs w:val="28"/>
        </w:rPr>
        <w:t xml:space="preserve">  </w:t>
      </w:r>
      <w:r>
        <w:rPr>
          <w:sz w:val="28"/>
          <w:szCs w:val="28"/>
        </w:rPr>
        <w:t xml:space="preserve">                 </w:t>
      </w:r>
      <w:r>
        <w:rPr>
          <w:rFonts w:hint="eastAsia"/>
          <w:sz w:val="28"/>
          <w:szCs w:val="28"/>
        </w:rPr>
        <w:t>确定然之测试所需资源，并对测试的工作量进行估计。</w:t>
      </w:r>
    </w:p>
    <w:p w:rsidR="007D77FE" w:rsidRDefault="007D77FE" w:rsidP="007D77FE">
      <w:pPr>
        <w:widowControl/>
        <w:wordWrap w:val="0"/>
        <w:jc w:val="left"/>
        <w:rPr>
          <w:sz w:val="28"/>
          <w:szCs w:val="28"/>
        </w:rPr>
      </w:pPr>
      <w:r>
        <w:rPr>
          <w:rFonts w:hint="eastAsia"/>
          <w:sz w:val="28"/>
          <w:szCs w:val="28"/>
        </w:rPr>
        <w:t xml:space="preserve">  </w:t>
      </w:r>
      <w:r>
        <w:rPr>
          <w:sz w:val="28"/>
          <w:szCs w:val="28"/>
        </w:rPr>
        <w:t xml:space="preserve">                  </w:t>
      </w:r>
      <w:r>
        <w:rPr>
          <w:rFonts w:hint="eastAsia"/>
          <w:sz w:val="28"/>
          <w:szCs w:val="28"/>
        </w:rPr>
        <w:t xml:space="preserve">列出然之测试项目的可交付元素 </w:t>
      </w:r>
    </w:p>
    <w:p w:rsidR="007D77FE" w:rsidRPr="007D77FE" w:rsidRDefault="007D77FE" w:rsidP="007D77FE">
      <w:pPr>
        <w:widowControl/>
        <w:wordWrap w:val="0"/>
        <w:spacing w:after="210"/>
        <w:ind w:right="255" w:firstLineChars="150" w:firstLine="420"/>
        <w:jc w:val="left"/>
        <w:rPr>
          <w:rFonts w:ascii="Arial" w:eastAsia="宋体" w:hAnsi="Arial" w:cs="Arial" w:hint="eastAsia"/>
          <w:color w:val="000000" w:themeColor="text1"/>
          <w:kern w:val="0"/>
          <w:sz w:val="28"/>
          <w:szCs w:val="28"/>
          <w:lang w:bidi="ar"/>
        </w:rPr>
      </w:pPr>
      <w:r>
        <w:rPr>
          <w:rFonts w:ascii="Arial" w:eastAsia="宋体" w:hAnsi="Arial" w:cs="Arial" w:hint="eastAsia"/>
          <w:color w:val="000000" w:themeColor="text1"/>
          <w:kern w:val="0"/>
          <w:sz w:val="28"/>
          <w:szCs w:val="28"/>
        </w:rPr>
        <w:t>3</w:t>
      </w:r>
      <w:r w:rsidR="00A81072">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rPr>
        <w:t>主要</w:t>
      </w:r>
      <w:r>
        <w:rPr>
          <w:rFonts w:ascii="Arial" w:eastAsia="宋体" w:hAnsi="Arial" w:cs="Arial" w:hint="eastAsia"/>
          <w:color w:val="000000" w:themeColor="text1"/>
          <w:kern w:val="0"/>
          <w:sz w:val="28"/>
          <w:szCs w:val="28"/>
          <w:lang w:bidi="ar"/>
        </w:rPr>
        <w:t>针对单元测试、集成测试、功能测试和性能测试</w:t>
      </w:r>
    </w:p>
    <w:p w:rsidR="008F308F" w:rsidRPr="008F308F" w:rsidRDefault="008F308F" w:rsidP="008F308F">
      <w:pPr>
        <w:pStyle w:val="a3"/>
        <w:numPr>
          <w:ilvl w:val="0"/>
          <w:numId w:val="2"/>
        </w:numPr>
        <w:ind w:firstLineChars="0"/>
        <w:rPr>
          <w:rFonts w:ascii="MS PGothic" w:hAnsi="MS PGothic" w:hint="eastAsia"/>
          <w:b/>
          <w:bCs/>
          <w:sz w:val="32"/>
          <w:szCs w:val="32"/>
        </w:rPr>
      </w:pPr>
      <w:r w:rsidRPr="008F308F">
        <w:rPr>
          <w:rFonts w:ascii="MS PGothic" w:hAnsi="MS PGothic" w:hint="eastAsia"/>
          <w:b/>
          <w:bCs/>
          <w:sz w:val="32"/>
          <w:szCs w:val="32"/>
        </w:rPr>
        <w:t>摘要</w:t>
      </w:r>
      <w:r w:rsidRPr="008F308F">
        <w:rPr>
          <w:rFonts w:ascii="MS PGothic" w:hAnsi="MS PGothic" w:hint="eastAsia"/>
          <w:b/>
          <w:bCs/>
          <w:sz w:val="32"/>
          <w:szCs w:val="32"/>
        </w:rPr>
        <w:t xml:space="preserve"> </w:t>
      </w:r>
    </w:p>
    <w:p w:rsidR="008F308F" w:rsidRPr="005C7C03" w:rsidRDefault="008F308F" w:rsidP="008F308F">
      <w:pPr>
        <w:pStyle w:val="a3"/>
        <w:widowControl/>
        <w:wordWrap w:val="0"/>
        <w:spacing w:after="210"/>
        <w:ind w:left="1080" w:right="255" w:firstLine="560"/>
        <w:jc w:val="left"/>
        <w:rPr>
          <w:rFonts w:ascii="Arial" w:eastAsia="宋体" w:hAnsi="Arial" w:cs="Arial" w:hint="eastAsia"/>
          <w:color w:val="000000" w:themeColor="text1"/>
          <w:kern w:val="0"/>
          <w:sz w:val="28"/>
          <w:szCs w:val="28"/>
        </w:rPr>
      </w:pPr>
      <w:r w:rsidRPr="005C7C03">
        <w:rPr>
          <w:rFonts w:ascii="Arial" w:eastAsia="宋体" w:hAnsi="Arial" w:cs="Arial"/>
          <w:color w:val="000000" w:themeColor="text1"/>
          <w:kern w:val="0"/>
          <w:sz w:val="28"/>
          <w:szCs w:val="28"/>
        </w:rPr>
        <w:t>然之是一款面向中小企业的协同办公系统</w:t>
      </w:r>
      <w:r w:rsidRPr="005C7C03">
        <w:rPr>
          <w:rFonts w:ascii="Arial" w:eastAsia="宋体" w:hAnsi="Arial" w:cs="Arial"/>
          <w:color w:val="000000" w:themeColor="text1"/>
          <w:kern w:val="0"/>
          <w:sz w:val="28"/>
          <w:szCs w:val="28"/>
        </w:rPr>
        <w:t>,</w:t>
      </w:r>
      <w:r w:rsidRPr="005C7C03">
        <w:rPr>
          <w:rFonts w:ascii="Arial" w:eastAsia="宋体" w:hAnsi="Arial" w:cs="Arial"/>
          <w:color w:val="000000" w:themeColor="text1"/>
          <w:kern w:val="0"/>
          <w:sz w:val="28"/>
          <w:szCs w:val="28"/>
        </w:rPr>
        <w:t>它包括了客户管理系统</w:t>
      </w:r>
      <w:r w:rsidRPr="005C7C03">
        <w:rPr>
          <w:rFonts w:ascii="Arial" w:eastAsia="宋体" w:hAnsi="Arial" w:cs="Arial"/>
          <w:color w:val="000000" w:themeColor="text1"/>
          <w:kern w:val="0"/>
          <w:sz w:val="28"/>
          <w:szCs w:val="28"/>
        </w:rPr>
        <w:t xml:space="preserve"> CRM</w:t>
      </w:r>
      <w:r w:rsidRPr="005C7C03">
        <w:rPr>
          <w:rFonts w:ascii="Arial" w:eastAsia="宋体" w:hAnsi="Arial" w:cs="Arial"/>
          <w:color w:val="000000" w:themeColor="text1"/>
          <w:kern w:val="0"/>
          <w:sz w:val="28"/>
          <w:szCs w:val="28"/>
        </w:rPr>
        <w:t>系统、</w:t>
      </w:r>
      <w:r w:rsidRPr="005C7C03">
        <w:rPr>
          <w:rFonts w:ascii="Arial" w:eastAsia="宋体" w:hAnsi="Arial" w:cs="Arial"/>
          <w:color w:val="000000" w:themeColor="text1"/>
          <w:kern w:val="0"/>
          <w:sz w:val="28"/>
          <w:szCs w:val="28"/>
        </w:rPr>
        <w:t>OA</w:t>
      </w:r>
      <w:r w:rsidRPr="005C7C03">
        <w:rPr>
          <w:rFonts w:ascii="Arial" w:eastAsia="宋体" w:hAnsi="Arial" w:cs="Arial"/>
          <w:color w:val="000000" w:themeColor="text1"/>
          <w:kern w:val="0"/>
          <w:sz w:val="28"/>
          <w:szCs w:val="28"/>
        </w:rPr>
        <w:t>系统、企业记账软件、文档管理系统、工作流系统、免费考勤系统、免费审批系统、免费报销系统</w:t>
      </w:r>
      <w:r w:rsidRPr="005C7C03">
        <w:rPr>
          <w:rFonts w:ascii="Arial" w:eastAsia="宋体" w:hAnsi="Arial" w:cs="Arial"/>
          <w:color w:val="000000" w:themeColor="text1"/>
          <w:kern w:val="0"/>
          <w:sz w:val="28"/>
          <w:szCs w:val="28"/>
        </w:rPr>
        <w:t>.</w:t>
      </w:r>
      <w:r w:rsidRPr="005C7C03">
        <w:rPr>
          <w:rFonts w:ascii="Arial" w:eastAsia="宋体" w:hAnsi="Arial" w:cs="Arial" w:hint="eastAsia"/>
          <w:color w:val="000000" w:themeColor="text1"/>
          <w:kern w:val="0"/>
          <w:sz w:val="28"/>
          <w:szCs w:val="28"/>
        </w:rPr>
        <w:t>等等一系列的系统。</w:t>
      </w:r>
    </w:p>
    <w:p w:rsidR="005C7C03" w:rsidRPr="005C7C03" w:rsidRDefault="008F308F" w:rsidP="005C7C03">
      <w:pPr>
        <w:pStyle w:val="a3"/>
        <w:widowControl/>
        <w:wordWrap w:val="0"/>
        <w:spacing w:after="210"/>
        <w:ind w:left="1080" w:right="255" w:firstLine="560"/>
        <w:jc w:val="left"/>
        <w:rPr>
          <w:rFonts w:ascii="Arial" w:eastAsia="宋体" w:hAnsi="Arial" w:cs="Arial" w:hint="eastAsia"/>
          <w:color w:val="000000" w:themeColor="text1"/>
          <w:kern w:val="0"/>
          <w:sz w:val="28"/>
          <w:szCs w:val="28"/>
        </w:rPr>
      </w:pPr>
      <w:r w:rsidRPr="005C7C03">
        <w:rPr>
          <w:rFonts w:ascii="Arial" w:eastAsia="宋体" w:hAnsi="Arial" w:cs="Arial" w:hint="eastAsia"/>
          <w:color w:val="000000" w:themeColor="text1"/>
          <w:kern w:val="0"/>
          <w:sz w:val="28"/>
          <w:szCs w:val="28"/>
        </w:rPr>
        <w:t>小组在进行</w:t>
      </w:r>
      <w:r w:rsidR="007D77FE">
        <w:rPr>
          <w:rFonts w:ascii="Arial" w:eastAsia="宋体" w:hAnsi="Arial" w:cs="Arial" w:hint="eastAsia"/>
          <w:color w:val="000000" w:themeColor="text1"/>
          <w:kern w:val="0"/>
          <w:sz w:val="28"/>
          <w:szCs w:val="28"/>
        </w:rPr>
        <w:t>对</w:t>
      </w:r>
      <w:r w:rsidR="007D77FE">
        <w:rPr>
          <w:rFonts w:ascii="Arial" w:eastAsia="宋体" w:hAnsi="Arial" w:cs="Arial" w:hint="eastAsia"/>
          <w:color w:val="000000" w:themeColor="text1"/>
          <w:kern w:val="0"/>
          <w:sz w:val="28"/>
          <w:szCs w:val="28"/>
        </w:rPr>
        <w:t>-</w:t>
      </w:r>
      <w:r w:rsidR="007D77FE">
        <w:rPr>
          <w:rFonts w:ascii="Arial" w:eastAsia="宋体" w:hAnsi="Arial" w:cs="Arial" w:hint="eastAsia"/>
          <w:color w:val="000000" w:themeColor="text1"/>
          <w:kern w:val="0"/>
          <w:sz w:val="28"/>
          <w:szCs w:val="28"/>
        </w:rPr>
        <w:t>然之</w:t>
      </w:r>
      <w:r w:rsidRPr="005C7C03">
        <w:rPr>
          <w:rFonts w:ascii="Arial" w:eastAsia="宋体" w:hAnsi="Arial" w:cs="Arial" w:hint="eastAsia"/>
          <w:color w:val="000000" w:themeColor="text1"/>
          <w:kern w:val="0"/>
          <w:sz w:val="28"/>
          <w:szCs w:val="28"/>
        </w:rPr>
        <w:t>系统测试时，按照小组成员人数将该系统划分为：我的地盘、客户管理、日常办公、项目、文档、现金记账、团队、后台管理、所有应用九个模块来进行小组</w:t>
      </w:r>
      <w:r w:rsidR="005C7C03">
        <w:rPr>
          <w:rFonts w:ascii="Arial" w:eastAsia="宋体" w:hAnsi="Arial" w:cs="Arial" w:hint="eastAsia"/>
          <w:color w:val="000000" w:themeColor="text1"/>
          <w:kern w:val="0"/>
          <w:sz w:val="28"/>
          <w:szCs w:val="28"/>
        </w:rPr>
        <w:t>成员的分配</w:t>
      </w:r>
      <w:r w:rsidR="007D77FE">
        <w:rPr>
          <w:rFonts w:ascii="Arial" w:eastAsia="宋体" w:hAnsi="Arial" w:cs="Arial" w:hint="eastAsia"/>
          <w:color w:val="000000" w:themeColor="text1"/>
          <w:kern w:val="0"/>
          <w:sz w:val="28"/>
          <w:szCs w:val="28"/>
        </w:rPr>
        <w:t>工作</w:t>
      </w:r>
      <w:r w:rsidRPr="005C7C03">
        <w:rPr>
          <w:rFonts w:ascii="Arial" w:eastAsia="宋体" w:hAnsi="Arial" w:cs="Arial" w:hint="eastAsia"/>
          <w:color w:val="000000" w:themeColor="text1"/>
          <w:kern w:val="0"/>
          <w:sz w:val="28"/>
          <w:szCs w:val="28"/>
        </w:rPr>
        <w:t>，</w:t>
      </w:r>
      <w:r w:rsidR="005C7C03">
        <w:rPr>
          <w:rFonts w:ascii="Arial" w:eastAsia="宋体" w:hAnsi="Arial" w:cs="Arial" w:hint="eastAsia"/>
          <w:color w:val="000000" w:themeColor="text1"/>
          <w:kern w:val="0"/>
          <w:sz w:val="28"/>
          <w:szCs w:val="28"/>
        </w:rPr>
        <w:t>每个人</w:t>
      </w:r>
      <w:r w:rsidR="007D77FE">
        <w:rPr>
          <w:rFonts w:ascii="Arial" w:eastAsia="宋体" w:hAnsi="Arial" w:cs="Arial" w:hint="eastAsia"/>
          <w:color w:val="000000" w:themeColor="text1"/>
          <w:kern w:val="0"/>
          <w:sz w:val="28"/>
          <w:szCs w:val="28"/>
        </w:rPr>
        <w:t>在</w:t>
      </w:r>
      <w:r w:rsidR="005C7C03">
        <w:rPr>
          <w:rFonts w:ascii="Arial" w:eastAsia="宋体" w:hAnsi="Arial" w:cs="Arial" w:hint="eastAsia"/>
          <w:color w:val="000000" w:themeColor="text1"/>
          <w:kern w:val="0"/>
          <w:sz w:val="28"/>
          <w:szCs w:val="28"/>
        </w:rPr>
        <w:t>写完自己的测试用例后并选择其他成员的测试用例进行手动检测和自动化代码的检测。</w:t>
      </w:r>
    </w:p>
    <w:p w:rsidR="008F308F" w:rsidRPr="005C7C03" w:rsidRDefault="005C7C03" w:rsidP="008F308F">
      <w:pPr>
        <w:pStyle w:val="a3"/>
        <w:widowControl/>
        <w:wordWrap w:val="0"/>
        <w:spacing w:after="210"/>
        <w:ind w:left="1080" w:right="255" w:firstLine="560"/>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lastRenderedPageBreak/>
        <w:t>1</w:t>
      </w:r>
      <w:r w:rsidR="00A81072">
        <w:rPr>
          <w:rFonts w:ascii="Arial" w:eastAsia="宋体" w:hAnsi="Arial" w:cs="Arial" w:hint="eastAsia"/>
          <w:color w:val="000000" w:themeColor="text1"/>
          <w:kern w:val="0"/>
          <w:sz w:val="28"/>
          <w:szCs w:val="28"/>
        </w:rPr>
        <w:t>．</w:t>
      </w:r>
      <w:r w:rsidR="008F308F" w:rsidRPr="005C7C03">
        <w:rPr>
          <w:rFonts w:ascii="Arial" w:eastAsia="宋体" w:hAnsi="Arial" w:cs="Arial" w:hint="eastAsia"/>
          <w:color w:val="000000" w:themeColor="text1"/>
          <w:kern w:val="0"/>
          <w:sz w:val="28"/>
          <w:szCs w:val="28"/>
        </w:rPr>
        <w:t>测试分工表：</w:t>
      </w:r>
    </w:p>
    <w:tbl>
      <w:tblPr>
        <w:tblStyle w:val="a6"/>
        <w:tblW w:w="8217" w:type="dxa"/>
        <w:tblLayout w:type="fixed"/>
        <w:tblLook w:val="04A0" w:firstRow="1" w:lastRow="0" w:firstColumn="1" w:lastColumn="0" w:noHBand="0" w:noVBand="1"/>
      </w:tblPr>
      <w:tblGrid>
        <w:gridCol w:w="1555"/>
        <w:gridCol w:w="4252"/>
        <w:gridCol w:w="1276"/>
        <w:gridCol w:w="1134"/>
      </w:tblGrid>
      <w:tr w:rsidR="005C7C03" w:rsidTr="005C7C03">
        <w:tc>
          <w:tcPr>
            <w:tcW w:w="1555" w:type="dxa"/>
          </w:tcPr>
          <w:p w:rsidR="005C7C03" w:rsidRDefault="005C7C03" w:rsidP="00D4695A">
            <w:pPr>
              <w:jc w:val="left"/>
              <w:rPr>
                <w:sz w:val="28"/>
                <w:szCs w:val="28"/>
              </w:rPr>
            </w:pPr>
            <w:r>
              <w:rPr>
                <w:rFonts w:hint="eastAsia"/>
                <w:sz w:val="28"/>
                <w:szCs w:val="28"/>
              </w:rPr>
              <w:t>系统模块</w:t>
            </w:r>
          </w:p>
        </w:tc>
        <w:tc>
          <w:tcPr>
            <w:tcW w:w="4252" w:type="dxa"/>
          </w:tcPr>
          <w:p w:rsidR="005C7C03" w:rsidRDefault="005C7C03" w:rsidP="00D4695A">
            <w:pPr>
              <w:jc w:val="left"/>
              <w:rPr>
                <w:sz w:val="28"/>
                <w:szCs w:val="28"/>
              </w:rPr>
            </w:pPr>
            <w:r>
              <w:rPr>
                <w:rFonts w:hint="eastAsia"/>
                <w:sz w:val="28"/>
                <w:szCs w:val="28"/>
              </w:rPr>
              <w:t>子模块</w:t>
            </w:r>
          </w:p>
        </w:tc>
        <w:tc>
          <w:tcPr>
            <w:tcW w:w="1276" w:type="dxa"/>
          </w:tcPr>
          <w:p w:rsidR="005C7C03" w:rsidRDefault="005C7C03" w:rsidP="00D4695A">
            <w:pPr>
              <w:jc w:val="left"/>
              <w:rPr>
                <w:rFonts w:hint="eastAsia"/>
                <w:sz w:val="28"/>
                <w:szCs w:val="28"/>
              </w:rPr>
            </w:pPr>
            <w:r>
              <w:rPr>
                <w:rFonts w:hint="eastAsia"/>
                <w:sz w:val="28"/>
                <w:szCs w:val="28"/>
              </w:rPr>
              <w:t>负责人</w:t>
            </w:r>
          </w:p>
        </w:tc>
        <w:tc>
          <w:tcPr>
            <w:tcW w:w="1134" w:type="dxa"/>
          </w:tcPr>
          <w:p w:rsidR="005C7C03" w:rsidRDefault="005C7C03" w:rsidP="00D4695A">
            <w:pPr>
              <w:jc w:val="left"/>
              <w:rPr>
                <w:rFonts w:hint="eastAsia"/>
                <w:sz w:val="28"/>
                <w:szCs w:val="28"/>
              </w:rPr>
            </w:pPr>
            <w:r>
              <w:rPr>
                <w:rFonts w:hint="eastAsia"/>
                <w:sz w:val="28"/>
                <w:szCs w:val="28"/>
              </w:rPr>
              <w:t>执行人</w:t>
            </w:r>
          </w:p>
        </w:tc>
      </w:tr>
      <w:tr w:rsidR="005C7C03" w:rsidTr="005C7C03">
        <w:tc>
          <w:tcPr>
            <w:tcW w:w="1555" w:type="dxa"/>
          </w:tcPr>
          <w:p w:rsidR="005C7C03" w:rsidRDefault="005C7C03" w:rsidP="00D4695A">
            <w:pPr>
              <w:jc w:val="left"/>
              <w:rPr>
                <w:sz w:val="28"/>
                <w:szCs w:val="28"/>
              </w:rPr>
            </w:pPr>
            <w:r>
              <w:rPr>
                <w:rFonts w:hint="eastAsia"/>
                <w:sz w:val="28"/>
                <w:szCs w:val="28"/>
              </w:rPr>
              <w:t>我的地盘</w:t>
            </w:r>
          </w:p>
        </w:tc>
        <w:tc>
          <w:tcPr>
            <w:tcW w:w="4252" w:type="dxa"/>
          </w:tcPr>
          <w:p w:rsidR="005C7C03" w:rsidRDefault="005C7C03" w:rsidP="00D4695A">
            <w:pPr>
              <w:jc w:val="left"/>
              <w:rPr>
                <w:sz w:val="28"/>
                <w:szCs w:val="28"/>
              </w:rPr>
            </w:pPr>
            <w:r>
              <w:rPr>
                <w:rFonts w:hint="eastAsia"/>
                <w:sz w:val="28"/>
                <w:szCs w:val="28"/>
              </w:rPr>
              <w:t>admin</w:t>
            </w:r>
            <w:r>
              <w:rPr>
                <w:rFonts w:hint="eastAsia"/>
                <w:sz w:val="28"/>
                <w:szCs w:val="28"/>
              </w:rPr>
              <w:t>、待办、任务、项目、订单、合同、审批、组织、动态、联系人</w:t>
            </w:r>
          </w:p>
        </w:tc>
        <w:tc>
          <w:tcPr>
            <w:tcW w:w="1276" w:type="dxa"/>
          </w:tcPr>
          <w:p w:rsidR="005C7C03" w:rsidRDefault="005C7C03" w:rsidP="00D4695A">
            <w:pPr>
              <w:jc w:val="left"/>
              <w:rPr>
                <w:rFonts w:hint="eastAsia"/>
                <w:sz w:val="28"/>
                <w:szCs w:val="28"/>
              </w:rPr>
            </w:pPr>
            <w:r>
              <w:rPr>
                <w:rFonts w:hint="eastAsia"/>
                <w:sz w:val="28"/>
                <w:szCs w:val="28"/>
              </w:rPr>
              <w:t>刁立翔</w:t>
            </w:r>
          </w:p>
        </w:tc>
        <w:tc>
          <w:tcPr>
            <w:tcW w:w="1134" w:type="dxa"/>
          </w:tcPr>
          <w:p w:rsidR="005C7C03" w:rsidRDefault="005C7C03" w:rsidP="00D4695A">
            <w:pPr>
              <w:jc w:val="left"/>
              <w:rPr>
                <w:rFonts w:hint="eastAsia"/>
                <w:sz w:val="28"/>
                <w:szCs w:val="28"/>
              </w:rPr>
            </w:pPr>
            <w:r>
              <w:rPr>
                <w:rFonts w:hint="eastAsia"/>
                <w:sz w:val="28"/>
                <w:szCs w:val="28"/>
              </w:rPr>
              <w:t>生春月</w:t>
            </w:r>
          </w:p>
        </w:tc>
      </w:tr>
      <w:tr w:rsidR="005C7C03" w:rsidTr="005C7C03">
        <w:tc>
          <w:tcPr>
            <w:tcW w:w="1555" w:type="dxa"/>
          </w:tcPr>
          <w:p w:rsidR="005C7C03" w:rsidRDefault="005C7C03" w:rsidP="00D4695A">
            <w:pPr>
              <w:jc w:val="left"/>
              <w:rPr>
                <w:sz w:val="28"/>
                <w:szCs w:val="28"/>
              </w:rPr>
            </w:pPr>
            <w:r>
              <w:rPr>
                <w:rFonts w:hint="eastAsia"/>
                <w:sz w:val="28"/>
                <w:szCs w:val="28"/>
              </w:rPr>
              <w:t>客户管理</w:t>
            </w:r>
          </w:p>
        </w:tc>
        <w:tc>
          <w:tcPr>
            <w:tcW w:w="4252" w:type="dxa"/>
          </w:tcPr>
          <w:p w:rsidR="005C7C03" w:rsidRDefault="005C7C03" w:rsidP="00D4695A">
            <w:pPr>
              <w:jc w:val="left"/>
              <w:rPr>
                <w:sz w:val="28"/>
                <w:szCs w:val="28"/>
              </w:rPr>
            </w:pPr>
            <w:r>
              <w:rPr>
                <w:rFonts w:hint="eastAsia"/>
                <w:sz w:val="28"/>
                <w:szCs w:val="28"/>
              </w:rPr>
              <w:t>首页、订单、合同、客户、供应商、联系人、名单、产品、设置</w:t>
            </w:r>
          </w:p>
        </w:tc>
        <w:tc>
          <w:tcPr>
            <w:tcW w:w="1276" w:type="dxa"/>
          </w:tcPr>
          <w:p w:rsidR="005C7C03" w:rsidRDefault="005C7C03" w:rsidP="00D4695A">
            <w:pPr>
              <w:jc w:val="left"/>
              <w:rPr>
                <w:rFonts w:hint="eastAsia"/>
                <w:sz w:val="28"/>
                <w:szCs w:val="28"/>
              </w:rPr>
            </w:pPr>
            <w:r>
              <w:rPr>
                <w:rFonts w:hint="eastAsia"/>
                <w:sz w:val="28"/>
                <w:szCs w:val="28"/>
              </w:rPr>
              <w:t>张飞宇</w:t>
            </w:r>
          </w:p>
        </w:tc>
        <w:tc>
          <w:tcPr>
            <w:tcW w:w="1134" w:type="dxa"/>
          </w:tcPr>
          <w:p w:rsidR="005C7C03" w:rsidRDefault="005C7C03" w:rsidP="00D4695A">
            <w:pPr>
              <w:jc w:val="left"/>
              <w:rPr>
                <w:rFonts w:hint="eastAsia"/>
                <w:sz w:val="28"/>
                <w:szCs w:val="28"/>
              </w:rPr>
            </w:pPr>
            <w:r>
              <w:rPr>
                <w:rFonts w:hint="eastAsia"/>
                <w:sz w:val="28"/>
                <w:szCs w:val="28"/>
              </w:rPr>
              <w:t>刁立翔</w:t>
            </w:r>
          </w:p>
        </w:tc>
      </w:tr>
      <w:tr w:rsidR="005C7C03" w:rsidTr="005C7C03">
        <w:tc>
          <w:tcPr>
            <w:tcW w:w="1555" w:type="dxa"/>
          </w:tcPr>
          <w:p w:rsidR="005C7C03" w:rsidRDefault="005C7C03" w:rsidP="00D4695A">
            <w:pPr>
              <w:jc w:val="left"/>
              <w:rPr>
                <w:sz w:val="28"/>
                <w:szCs w:val="28"/>
              </w:rPr>
            </w:pPr>
            <w:r>
              <w:rPr>
                <w:rFonts w:hint="eastAsia"/>
                <w:sz w:val="28"/>
                <w:szCs w:val="28"/>
              </w:rPr>
              <w:t>日常办公</w:t>
            </w:r>
          </w:p>
        </w:tc>
        <w:tc>
          <w:tcPr>
            <w:tcW w:w="4252" w:type="dxa"/>
          </w:tcPr>
          <w:p w:rsidR="005C7C03" w:rsidRDefault="005C7C03" w:rsidP="00D4695A">
            <w:pPr>
              <w:jc w:val="left"/>
              <w:rPr>
                <w:sz w:val="28"/>
                <w:szCs w:val="28"/>
              </w:rPr>
            </w:pPr>
            <w:r>
              <w:rPr>
                <w:rFonts w:hint="eastAsia"/>
                <w:sz w:val="28"/>
                <w:szCs w:val="28"/>
              </w:rPr>
              <w:t>首页、审批、公告、考勤、请假、补班、加班、调休、出差、外出、报销、节假日</w:t>
            </w:r>
          </w:p>
        </w:tc>
        <w:tc>
          <w:tcPr>
            <w:tcW w:w="1276" w:type="dxa"/>
          </w:tcPr>
          <w:p w:rsidR="005C7C03" w:rsidRDefault="005C7C03" w:rsidP="00D4695A">
            <w:pPr>
              <w:jc w:val="left"/>
              <w:rPr>
                <w:rFonts w:hint="eastAsia"/>
                <w:sz w:val="28"/>
                <w:szCs w:val="28"/>
              </w:rPr>
            </w:pPr>
            <w:r>
              <w:rPr>
                <w:rFonts w:hint="eastAsia"/>
                <w:sz w:val="28"/>
                <w:szCs w:val="28"/>
              </w:rPr>
              <w:t>孙立莹</w:t>
            </w:r>
          </w:p>
        </w:tc>
        <w:tc>
          <w:tcPr>
            <w:tcW w:w="1134" w:type="dxa"/>
          </w:tcPr>
          <w:p w:rsidR="005C7C03" w:rsidRDefault="005C7C03" w:rsidP="00D4695A">
            <w:pPr>
              <w:jc w:val="left"/>
              <w:rPr>
                <w:rFonts w:hint="eastAsia"/>
                <w:sz w:val="28"/>
                <w:szCs w:val="28"/>
              </w:rPr>
            </w:pPr>
            <w:r>
              <w:rPr>
                <w:rFonts w:hint="eastAsia"/>
                <w:sz w:val="28"/>
                <w:szCs w:val="28"/>
              </w:rPr>
              <w:t>张飞宇</w:t>
            </w:r>
          </w:p>
        </w:tc>
      </w:tr>
      <w:tr w:rsidR="005C7C03" w:rsidTr="005C7C03">
        <w:tc>
          <w:tcPr>
            <w:tcW w:w="1555" w:type="dxa"/>
          </w:tcPr>
          <w:p w:rsidR="005C7C03" w:rsidRDefault="005C7C03" w:rsidP="00D4695A">
            <w:pPr>
              <w:jc w:val="left"/>
              <w:rPr>
                <w:sz w:val="28"/>
                <w:szCs w:val="28"/>
              </w:rPr>
            </w:pPr>
            <w:r>
              <w:rPr>
                <w:rFonts w:hint="eastAsia"/>
                <w:sz w:val="28"/>
                <w:szCs w:val="28"/>
              </w:rPr>
              <w:t>项目</w:t>
            </w:r>
          </w:p>
        </w:tc>
        <w:tc>
          <w:tcPr>
            <w:tcW w:w="4252" w:type="dxa"/>
          </w:tcPr>
          <w:p w:rsidR="005C7C03" w:rsidRDefault="005C7C03" w:rsidP="00D4695A">
            <w:pPr>
              <w:jc w:val="left"/>
              <w:rPr>
                <w:sz w:val="28"/>
                <w:szCs w:val="28"/>
              </w:rPr>
            </w:pPr>
            <w:r>
              <w:rPr>
                <w:rFonts w:hint="eastAsia"/>
                <w:sz w:val="28"/>
                <w:szCs w:val="28"/>
              </w:rPr>
              <w:t>首页、项目、任务</w:t>
            </w:r>
          </w:p>
        </w:tc>
        <w:tc>
          <w:tcPr>
            <w:tcW w:w="1276" w:type="dxa"/>
          </w:tcPr>
          <w:p w:rsidR="005C7C03" w:rsidRDefault="005C7C03" w:rsidP="00D4695A">
            <w:pPr>
              <w:jc w:val="left"/>
              <w:rPr>
                <w:rFonts w:hint="eastAsia"/>
                <w:sz w:val="28"/>
                <w:szCs w:val="28"/>
              </w:rPr>
            </w:pPr>
            <w:r>
              <w:rPr>
                <w:rFonts w:hint="eastAsia"/>
                <w:sz w:val="28"/>
                <w:szCs w:val="28"/>
              </w:rPr>
              <w:t>徐世伟</w:t>
            </w:r>
          </w:p>
        </w:tc>
        <w:tc>
          <w:tcPr>
            <w:tcW w:w="1134" w:type="dxa"/>
          </w:tcPr>
          <w:p w:rsidR="005C7C03" w:rsidRDefault="005C7C03" w:rsidP="00D4695A">
            <w:pPr>
              <w:jc w:val="left"/>
              <w:rPr>
                <w:rFonts w:hint="eastAsia"/>
                <w:sz w:val="28"/>
                <w:szCs w:val="28"/>
              </w:rPr>
            </w:pPr>
            <w:r>
              <w:rPr>
                <w:rFonts w:hint="eastAsia"/>
                <w:sz w:val="28"/>
                <w:szCs w:val="28"/>
              </w:rPr>
              <w:t>孙立莹</w:t>
            </w:r>
          </w:p>
        </w:tc>
      </w:tr>
      <w:tr w:rsidR="005C7C03" w:rsidTr="005C7C03">
        <w:tc>
          <w:tcPr>
            <w:tcW w:w="1555" w:type="dxa"/>
          </w:tcPr>
          <w:p w:rsidR="005C7C03" w:rsidRDefault="005C7C03" w:rsidP="00D4695A">
            <w:pPr>
              <w:jc w:val="left"/>
              <w:rPr>
                <w:sz w:val="28"/>
                <w:szCs w:val="28"/>
              </w:rPr>
            </w:pPr>
            <w:r>
              <w:rPr>
                <w:rFonts w:hint="eastAsia"/>
                <w:sz w:val="28"/>
                <w:szCs w:val="28"/>
              </w:rPr>
              <w:t>文档</w:t>
            </w:r>
          </w:p>
        </w:tc>
        <w:tc>
          <w:tcPr>
            <w:tcW w:w="4252" w:type="dxa"/>
          </w:tcPr>
          <w:p w:rsidR="005C7C03" w:rsidRDefault="005C7C03" w:rsidP="00D4695A">
            <w:pPr>
              <w:jc w:val="left"/>
              <w:rPr>
                <w:sz w:val="28"/>
                <w:szCs w:val="28"/>
              </w:rPr>
            </w:pPr>
            <w:r>
              <w:rPr>
                <w:rFonts w:hint="eastAsia"/>
                <w:sz w:val="28"/>
                <w:szCs w:val="28"/>
              </w:rPr>
              <w:t>首页、项目文档库、自定义文档库</w:t>
            </w:r>
          </w:p>
        </w:tc>
        <w:tc>
          <w:tcPr>
            <w:tcW w:w="1276" w:type="dxa"/>
          </w:tcPr>
          <w:p w:rsidR="005C7C03" w:rsidRDefault="005C7C03" w:rsidP="00D4695A">
            <w:pPr>
              <w:jc w:val="left"/>
              <w:rPr>
                <w:rFonts w:hint="eastAsia"/>
                <w:sz w:val="28"/>
                <w:szCs w:val="28"/>
              </w:rPr>
            </w:pPr>
            <w:r>
              <w:rPr>
                <w:rFonts w:hint="eastAsia"/>
                <w:sz w:val="28"/>
                <w:szCs w:val="28"/>
              </w:rPr>
              <w:t>徐世伟</w:t>
            </w:r>
          </w:p>
        </w:tc>
        <w:tc>
          <w:tcPr>
            <w:tcW w:w="1134" w:type="dxa"/>
          </w:tcPr>
          <w:p w:rsidR="005C7C03" w:rsidRDefault="005C7C03" w:rsidP="00D4695A">
            <w:pPr>
              <w:jc w:val="left"/>
              <w:rPr>
                <w:rFonts w:hint="eastAsia"/>
                <w:sz w:val="28"/>
                <w:szCs w:val="28"/>
              </w:rPr>
            </w:pPr>
            <w:r>
              <w:rPr>
                <w:rFonts w:hint="eastAsia"/>
                <w:sz w:val="28"/>
                <w:szCs w:val="28"/>
              </w:rPr>
              <w:t>孙立莹</w:t>
            </w:r>
          </w:p>
        </w:tc>
      </w:tr>
      <w:tr w:rsidR="005C7C03" w:rsidTr="005C7C03">
        <w:tc>
          <w:tcPr>
            <w:tcW w:w="1555" w:type="dxa"/>
          </w:tcPr>
          <w:p w:rsidR="005C7C03" w:rsidRDefault="005C7C03" w:rsidP="00D4695A">
            <w:pPr>
              <w:jc w:val="left"/>
              <w:rPr>
                <w:sz w:val="28"/>
                <w:szCs w:val="28"/>
              </w:rPr>
            </w:pPr>
            <w:r>
              <w:rPr>
                <w:rFonts w:hint="eastAsia"/>
                <w:sz w:val="28"/>
                <w:szCs w:val="28"/>
              </w:rPr>
              <w:t>现金记账</w:t>
            </w:r>
          </w:p>
        </w:tc>
        <w:tc>
          <w:tcPr>
            <w:tcW w:w="4252" w:type="dxa"/>
          </w:tcPr>
          <w:p w:rsidR="005C7C03" w:rsidRDefault="005C7C03" w:rsidP="00D4695A">
            <w:pPr>
              <w:jc w:val="left"/>
              <w:rPr>
                <w:sz w:val="28"/>
                <w:szCs w:val="28"/>
              </w:rPr>
            </w:pPr>
            <w:r>
              <w:rPr>
                <w:rFonts w:hint="eastAsia"/>
                <w:sz w:val="28"/>
                <w:szCs w:val="28"/>
              </w:rPr>
              <w:t>首页、所有、收入、支出、转账、投资、借贷、对账、报表、账户、供应商、设置</w:t>
            </w:r>
          </w:p>
        </w:tc>
        <w:tc>
          <w:tcPr>
            <w:tcW w:w="1276" w:type="dxa"/>
          </w:tcPr>
          <w:p w:rsidR="005C7C03" w:rsidRDefault="005C7C03" w:rsidP="00D4695A">
            <w:pPr>
              <w:jc w:val="left"/>
              <w:rPr>
                <w:rFonts w:hint="eastAsia"/>
                <w:sz w:val="28"/>
                <w:szCs w:val="28"/>
              </w:rPr>
            </w:pPr>
            <w:r>
              <w:rPr>
                <w:rFonts w:hint="eastAsia"/>
                <w:sz w:val="28"/>
                <w:szCs w:val="28"/>
              </w:rPr>
              <w:t>杨凯静</w:t>
            </w:r>
          </w:p>
        </w:tc>
        <w:tc>
          <w:tcPr>
            <w:tcW w:w="1134" w:type="dxa"/>
          </w:tcPr>
          <w:p w:rsidR="005C7C03" w:rsidRDefault="005C7C03" w:rsidP="00D4695A">
            <w:pPr>
              <w:jc w:val="left"/>
              <w:rPr>
                <w:rFonts w:hint="eastAsia"/>
                <w:sz w:val="28"/>
                <w:szCs w:val="28"/>
              </w:rPr>
            </w:pPr>
            <w:r>
              <w:rPr>
                <w:rFonts w:hint="eastAsia"/>
                <w:sz w:val="28"/>
                <w:szCs w:val="28"/>
              </w:rPr>
              <w:t>徐世伟</w:t>
            </w:r>
          </w:p>
        </w:tc>
      </w:tr>
      <w:tr w:rsidR="005C7C03" w:rsidTr="005C7C03">
        <w:tc>
          <w:tcPr>
            <w:tcW w:w="1555" w:type="dxa"/>
          </w:tcPr>
          <w:p w:rsidR="005C7C03" w:rsidRDefault="005C7C03" w:rsidP="00D4695A">
            <w:pPr>
              <w:jc w:val="left"/>
              <w:rPr>
                <w:sz w:val="28"/>
                <w:szCs w:val="28"/>
              </w:rPr>
            </w:pPr>
            <w:r>
              <w:rPr>
                <w:rFonts w:hint="eastAsia"/>
                <w:sz w:val="28"/>
                <w:szCs w:val="28"/>
              </w:rPr>
              <w:t>团队</w:t>
            </w:r>
          </w:p>
        </w:tc>
        <w:tc>
          <w:tcPr>
            <w:tcW w:w="4252" w:type="dxa"/>
          </w:tcPr>
          <w:p w:rsidR="005C7C03" w:rsidRDefault="005C7C03" w:rsidP="00D4695A">
            <w:pPr>
              <w:jc w:val="left"/>
              <w:rPr>
                <w:sz w:val="28"/>
                <w:szCs w:val="28"/>
              </w:rPr>
            </w:pPr>
            <w:r>
              <w:rPr>
                <w:rFonts w:hint="eastAsia"/>
                <w:sz w:val="28"/>
                <w:szCs w:val="28"/>
              </w:rPr>
              <w:t>首页、论坛博客、同事、公司、设置</w:t>
            </w:r>
          </w:p>
        </w:tc>
        <w:tc>
          <w:tcPr>
            <w:tcW w:w="1276" w:type="dxa"/>
          </w:tcPr>
          <w:p w:rsidR="005C7C03" w:rsidRDefault="005C7C03" w:rsidP="00D4695A">
            <w:pPr>
              <w:jc w:val="left"/>
              <w:rPr>
                <w:rFonts w:hint="eastAsia"/>
                <w:sz w:val="28"/>
                <w:szCs w:val="28"/>
              </w:rPr>
            </w:pPr>
            <w:r>
              <w:rPr>
                <w:rFonts w:hint="eastAsia"/>
                <w:sz w:val="28"/>
                <w:szCs w:val="28"/>
              </w:rPr>
              <w:t>冯滨</w:t>
            </w:r>
          </w:p>
        </w:tc>
        <w:tc>
          <w:tcPr>
            <w:tcW w:w="1134" w:type="dxa"/>
          </w:tcPr>
          <w:p w:rsidR="005C7C03" w:rsidRDefault="005C7C03" w:rsidP="00D4695A">
            <w:pPr>
              <w:jc w:val="left"/>
              <w:rPr>
                <w:rFonts w:hint="eastAsia"/>
                <w:sz w:val="28"/>
                <w:szCs w:val="28"/>
              </w:rPr>
            </w:pPr>
            <w:r>
              <w:rPr>
                <w:rFonts w:hint="eastAsia"/>
                <w:sz w:val="28"/>
                <w:szCs w:val="28"/>
              </w:rPr>
              <w:t>杨凯静</w:t>
            </w:r>
          </w:p>
        </w:tc>
      </w:tr>
      <w:tr w:rsidR="005C7C03" w:rsidTr="005C7C03">
        <w:tc>
          <w:tcPr>
            <w:tcW w:w="1555" w:type="dxa"/>
          </w:tcPr>
          <w:p w:rsidR="005C7C03" w:rsidRDefault="005C7C03" w:rsidP="00D4695A">
            <w:pPr>
              <w:jc w:val="left"/>
              <w:rPr>
                <w:sz w:val="28"/>
                <w:szCs w:val="28"/>
              </w:rPr>
            </w:pPr>
            <w:r>
              <w:rPr>
                <w:rFonts w:hint="eastAsia"/>
                <w:sz w:val="28"/>
                <w:szCs w:val="28"/>
              </w:rPr>
              <w:t>后台管理</w:t>
            </w:r>
          </w:p>
        </w:tc>
        <w:tc>
          <w:tcPr>
            <w:tcW w:w="4252" w:type="dxa"/>
          </w:tcPr>
          <w:p w:rsidR="005C7C03" w:rsidRDefault="005C7C03" w:rsidP="00D4695A">
            <w:pPr>
              <w:jc w:val="left"/>
              <w:rPr>
                <w:sz w:val="28"/>
                <w:szCs w:val="28"/>
              </w:rPr>
            </w:pPr>
            <w:r>
              <w:rPr>
                <w:rFonts w:hint="eastAsia"/>
                <w:sz w:val="28"/>
                <w:szCs w:val="28"/>
              </w:rPr>
              <w:t>公司、组织、权限、应用、系统、扩展</w:t>
            </w:r>
          </w:p>
        </w:tc>
        <w:tc>
          <w:tcPr>
            <w:tcW w:w="1276" w:type="dxa"/>
          </w:tcPr>
          <w:p w:rsidR="005C7C03" w:rsidRDefault="005C7C03" w:rsidP="00D4695A">
            <w:pPr>
              <w:jc w:val="left"/>
              <w:rPr>
                <w:rFonts w:hint="eastAsia"/>
                <w:sz w:val="28"/>
                <w:szCs w:val="28"/>
              </w:rPr>
            </w:pPr>
            <w:r>
              <w:rPr>
                <w:rFonts w:hint="eastAsia"/>
                <w:sz w:val="28"/>
                <w:szCs w:val="28"/>
              </w:rPr>
              <w:t>生春月</w:t>
            </w:r>
          </w:p>
        </w:tc>
        <w:tc>
          <w:tcPr>
            <w:tcW w:w="1134" w:type="dxa"/>
          </w:tcPr>
          <w:p w:rsidR="005C7C03" w:rsidRDefault="005C7C03" w:rsidP="00D4695A">
            <w:pPr>
              <w:jc w:val="left"/>
              <w:rPr>
                <w:rFonts w:hint="eastAsia"/>
                <w:sz w:val="28"/>
                <w:szCs w:val="28"/>
              </w:rPr>
            </w:pPr>
            <w:r>
              <w:rPr>
                <w:rFonts w:hint="eastAsia"/>
                <w:sz w:val="28"/>
                <w:szCs w:val="28"/>
              </w:rPr>
              <w:t>冯滨</w:t>
            </w:r>
          </w:p>
        </w:tc>
      </w:tr>
      <w:tr w:rsidR="005C7C03" w:rsidTr="005C7C03">
        <w:tc>
          <w:tcPr>
            <w:tcW w:w="1555" w:type="dxa"/>
          </w:tcPr>
          <w:p w:rsidR="005C7C03" w:rsidRDefault="005C7C03" w:rsidP="00D4695A">
            <w:pPr>
              <w:jc w:val="left"/>
              <w:rPr>
                <w:sz w:val="28"/>
                <w:szCs w:val="28"/>
              </w:rPr>
            </w:pPr>
            <w:r>
              <w:rPr>
                <w:rFonts w:hint="eastAsia"/>
                <w:sz w:val="28"/>
                <w:szCs w:val="28"/>
              </w:rPr>
              <w:t>所有应用</w:t>
            </w:r>
          </w:p>
        </w:tc>
        <w:tc>
          <w:tcPr>
            <w:tcW w:w="4252" w:type="dxa"/>
          </w:tcPr>
          <w:p w:rsidR="005C7C03" w:rsidRDefault="005C7C03" w:rsidP="00D4695A">
            <w:pPr>
              <w:jc w:val="left"/>
              <w:rPr>
                <w:sz w:val="28"/>
                <w:szCs w:val="28"/>
              </w:rPr>
            </w:pPr>
            <w:r>
              <w:rPr>
                <w:rFonts w:hint="eastAsia"/>
                <w:sz w:val="28"/>
                <w:szCs w:val="28"/>
              </w:rPr>
              <w:t>所有应用、左侧显示、</w:t>
            </w:r>
            <w:proofErr w:type="gramStart"/>
            <w:r>
              <w:rPr>
                <w:rFonts w:hint="eastAsia"/>
                <w:sz w:val="28"/>
                <w:szCs w:val="28"/>
              </w:rPr>
              <w:t>非组侧显</w:t>
            </w:r>
            <w:r>
              <w:rPr>
                <w:rFonts w:hint="eastAsia"/>
                <w:sz w:val="28"/>
                <w:szCs w:val="28"/>
              </w:rPr>
              <w:lastRenderedPageBreak/>
              <w:t>示</w:t>
            </w:r>
            <w:proofErr w:type="gramEnd"/>
            <w:r>
              <w:rPr>
                <w:rFonts w:hint="eastAsia"/>
                <w:sz w:val="28"/>
                <w:szCs w:val="28"/>
              </w:rPr>
              <w:t>、搜索应用、添加应用</w:t>
            </w:r>
          </w:p>
        </w:tc>
        <w:tc>
          <w:tcPr>
            <w:tcW w:w="1276" w:type="dxa"/>
          </w:tcPr>
          <w:p w:rsidR="005C7C03" w:rsidRDefault="005C7C03" w:rsidP="00D4695A">
            <w:pPr>
              <w:jc w:val="left"/>
              <w:rPr>
                <w:rFonts w:hint="eastAsia"/>
                <w:sz w:val="28"/>
                <w:szCs w:val="28"/>
              </w:rPr>
            </w:pPr>
            <w:r>
              <w:rPr>
                <w:rFonts w:hint="eastAsia"/>
                <w:sz w:val="28"/>
                <w:szCs w:val="28"/>
              </w:rPr>
              <w:lastRenderedPageBreak/>
              <w:t>徐世伟</w:t>
            </w:r>
          </w:p>
        </w:tc>
        <w:tc>
          <w:tcPr>
            <w:tcW w:w="1134" w:type="dxa"/>
          </w:tcPr>
          <w:p w:rsidR="005C7C03" w:rsidRDefault="005C7C03" w:rsidP="00D4695A">
            <w:pPr>
              <w:jc w:val="left"/>
              <w:rPr>
                <w:rFonts w:hint="eastAsia"/>
                <w:sz w:val="28"/>
                <w:szCs w:val="28"/>
              </w:rPr>
            </w:pPr>
            <w:r>
              <w:rPr>
                <w:rFonts w:hint="eastAsia"/>
                <w:sz w:val="28"/>
                <w:szCs w:val="28"/>
              </w:rPr>
              <w:t>孙立莹</w:t>
            </w:r>
          </w:p>
        </w:tc>
      </w:tr>
      <w:tr w:rsidR="005C7C03" w:rsidTr="005C7C03">
        <w:tc>
          <w:tcPr>
            <w:tcW w:w="1555" w:type="dxa"/>
          </w:tcPr>
          <w:p w:rsidR="005C7C03" w:rsidRDefault="005C7C03" w:rsidP="00D4695A">
            <w:pPr>
              <w:jc w:val="left"/>
              <w:rPr>
                <w:sz w:val="28"/>
                <w:szCs w:val="28"/>
              </w:rPr>
            </w:pPr>
            <w:r>
              <w:rPr>
                <w:rFonts w:hint="eastAsia"/>
                <w:sz w:val="28"/>
                <w:szCs w:val="28"/>
              </w:rPr>
              <w:lastRenderedPageBreak/>
              <w:t>一些小的系统图标</w:t>
            </w:r>
          </w:p>
        </w:tc>
        <w:tc>
          <w:tcPr>
            <w:tcW w:w="4252" w:type="dxa"/>
          </w:tcPr>
          <w:p w:rsidR="005C7C03" w:rsidRDefault="005C7C03" w:rsidP="00D4695A">
            <w:pPr>
              <w:jc w:val="left"/>
              <w:rPr>
                <w:sz w:val="28"/>
                <w:szCs w:val="28"/>
              </w:rPr>
            </w:pPr>
            <w:r>
              <w:rPr>
                <w:rFonts w:hint="eastAsia"/>
                <w:sz w:val="28"/>
                <w:szCs w:val="28"/>
              </w:rPr>
              <w:t>例如桌面小图标、刷新图标、添加区块的图标等等</w:t>
            </w:r>
          </w:p>
        </w:tc>
        <w:tc>
          <w:tcPr>
            <w:tcW w:w="1276" w:type="dxa"/>
          </w:tcPr>
          <w:p w:rsidR="005C7C03" w:rsidRDefault="005C7C03" w:rsidP="00D4695A">
            <w:pPr>
              <w:jc w:val="left"/>
              <w:rPr>
                <w:rFonts w:hint="eastAsia"/>
                <w:sz w:val="28"/>
                <w:szCs w:val="28"/>
              </w:rPr>
            </w:pPr>
            <w:r>
              <w:rPr>
                <w:rFonts w:hint="eastAsia"/>
                <w:sz w:val="28"/>
                <w:szCs w:val="28"/>
              </w:rPr>
              <w:t>全部成员都测</w:t>
            </w:r>
          </w:p>
        </w:tc>
        <w:tc>
          <w:tcPr>
            <w:tcW w:w="1134" w:type="dxa"/>
          </w:tcPr>
          <w:p w:rsidR="005C7C03" w:rsidRDefault="005C7C03" w:rsidP="00D4695A">
            <w:pPr>
              <w:jc w:val="left"/>
              <w:rPr>
                <w:rFonts w:hint="eastAsia"/>
                <w:sz w:val="28"/>
                <w:szCs w:val="28"/>
              </w:rPr>
            </w:pPr>
            <w:r>
              <w:rPr>
                <w:rFonts w:hint="eastAsia"/>
                <w:sz w:val="28"/>
                <w:szCs w:val="28"/>
              </w:rPr>
              <w:t>互相测评</w:t>
            </w:r>
          </w:p>
        </w:tc>
      </w:tr>
    </w:tbl>
    <w:p w:rsidR="005C7C03" w:rsidRPr="005C7C03" w:rsidRDefault="005C7C03" w:rsidP="005C7C03">
      <w:pPr>
        <w:widowControl/>
        <w:wordWrap w:val="0"/>
        <w:spacing w:after="210"/>
        <w:ind w:right="255" w:firstLineChars="210" w:firstLine="588"/>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t>2</w:t>
      </w:r>
      <w:r w:rsidR="00A81072">
        <w:rPr>
          <w:rFonts w:ascii="Arial" w:eastAsia="宋体" w:hAnsi="Arial" w:cs="Arial" w:hint="eastAsia"/>
          <w:color w:val="000000" w:themeColor="text1"/>
          <w:kern w:val="0"/>
          <w:sz w:val="28"/>
          <w:szCs w:val="28"/>
        </w:rPr>
        <w:t>．</w:t>
      </w:r>
      <w:r w:rsidRPr="005C7C03">
        <w:rPr>
          <w:rFonts w:ascii="Arial" w:eastAsia="宋体" w:hAnsi="Arial" w:cs="Arial" w:hint="eastAsia"/>
          <w:color w:val="000000" w:themeColor="text1"/>
          <w:kern w:val="0"/>
          <w:sz w:val="28"/>
          <w:szCs w:val="28"/>
        </w:rPr>
        <w:t>测试环境：小组</w:t>
      </w:r>
      <w:proofErr w:type="gramStart"/>
      <w:r w:rsidRPr="005C7C03">
        <w:rPr>
          <w:rFonts w:ascii="Arial" w:eastAsia="宋体" w:hAnsi="Arial" w:cs="Arial" w:hint="eastAsia"/>
          <w:color w:val="000000" w:themeColor="text1"/>
          <w:kern w:val="0"/>
          <w:sz w:val="28"/>
          <w:szCs w:val="28"/>
        </w:rPr>
        <w:t>对于然</w:t>
      </w:r>
      <w:proofErr w:type="gramEnd"/>
      <w:r w:rsidRPr="005C7C03">
        <w:rPr>
          <w:rFonts w:ascii="Arial" w:eastAsia="宋体" w:hAnsi="Arial" w:cs="Arial" w:hint="eastAsia"/>
          <w:color w:val="000000" w:themeColor="text1"/>
          <w:kern w:val="0"/>
          <w:sz w:val="28"/>
          <w:szCs w:val="28"/>
        </w:rPr>
        <w:t>之系统的测试主要在</w:t>
      </w:r>
      <w:r w:rsidRPr="005C7C03">
        <w:rPr>
          <w:rFonts w:ascii="Arial" w:eastAsia="宋体" w:hAnsi="Arial" w:cs="Arial" w:hint="eastAsia"/>
          <w:color w:val="000000" w:themeColor="text1"/>
          <w:kern w:val="0"/>
          <w:sz w:val="28"/>
          <w:szCs w:val="28"/>
        </w:rPr>
        <w:t>IE</w:t>
      </w:r>
      <w:r w:rsidRPr="005C7C03">
        <w:rPr>
          <w:rFonts w:ascii="Arial" w:eastAsia="宋体" w:hAnsi="Arial" w:cs="Arial" w:hint="eastAsia"/>
          <w:color w:val="000000" w:themeColor="text1"/>
          <w:kern w:val="0"/>
          <w:sz w:val="28"/>
          <w:szCs w:val="28"/>
        </w:rPr>
        <w:t>、火狐、谷歌三</w:t>
      </w:r>
      <w:proofErr w:type="gramStart"/>
      <w:r w:rsidRPr="005C7C03">
        <w:rPr>
          <w:rFonts w:ascii="Arial" w:eastAsia="宋体" w:hAnsi="Arial" w:cs="Arial" w:hint="eastAsia"/>
          <w:color w:val="000000" w:themeColor="text1"/>
          <w:kern w:val="0"/>
          <w:sz w:val="28"/>
          <w:szCs w:val="28"/>
        </w:rPr>
        <w:t>个</w:t>
      </w:r>
      <w:proofErr w:type="gramEnd"/>
      <w:r w:rsidRPr="005C7C03">
        <w:rPr>
          <w:rFonts w:ascii="Arial" w:eastAsia="宋体" w:hAnsi="Arial" w:cs="Arial" w:hint="eastAsia"/>
          <w:color w:val="000000" w:themeColor="text1"/>
          <w:kern w:val="0"/>
          <w:sz w:val="28"/>
          <w:szCs w:val="28"/>
        </w:rPr>
        <w:t>浏览器中实现测试。</w:t>
      </w:r>
    </w:p>
    <w:tbl>
      <w:tblPr>
        <w:tblStyle w:val="a6"/>
        <w:tblW w:w="0" w:type="auto"/>
        <w:tblLook w:val="04A0" w:firstRow="1" w:lastRow="0" w:firstColumn="1" w:lastColumn="0" w:noHBand="0" w:noVBand="1"/>
      </w:tblPr>
      <w:tblGrid>
        <w:gridCol w:w="4148"/>
        <w:gridCol w:w="4148"/>
      </w:tblGrid>
      <w:tr w:rsidR="005C7C03" w:rsidRPr="005C7C03" w:rsidTr="005C7C03">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浏览器</w:t>
            </w:r>
          </w:p>
        </w:tc>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测试系统工作状态</w:t>
            </w:r>
          </w:p>
        </w:tc>
      </w:tr>
      <w:tr w:rsidR="005C7C03" w:rsidRPr="005C7C03" w:rsidTr="005C7C03">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火狐浏览器</w:t>
            </w:r>
          </w:p>
        </w:tc>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系统正常工作</w:t>
            </w:r>
          </w:p>
        </w:tc>
      </w:tr>
      <w:tr w:rsidR="005C7C03" w:rsidRPr="005C7C03" w:rsidTr="005C7C03">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IE</w:t>
            </w:r>
            <w:r w:rsidRPr="005C7C03">
              <w:rPr>
                <w:rFonts w:ascii="Arial" w:hAnsi="Arial" w:cs="Arial" w:hint="eastAsia"/>
                <w:color w:val="000000" w:themeColor="text1"/>
                <w:sz w:val="28"/>
                <w:szCs w:val="28"/>
              </w:rPr>
              <w:t>浏览器</w:t>
            </w:r>
          </w:p>
        </w:tc>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系统正常工作</w:t>
            </w:r>
          </w:p>
        </w:tc>
      </w:tr>
      <w:tr w:rsidR="005C7C03" w:rsidRPr="005C7C03" w:rsidTr="005C7C03">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proofErr w:type="gramStart"/>
            <w:r w:rsidRPr="005C7C03">
              <w:rPr>
                <w:rFonts w:ascii="Arial" w:hAnsi="Arial" w:cs="Arial" w:hint="eastAsia"/>
                <w:color w:val="000000" w:themeColor="text1"/>
                <w:sz w:val="28"/>
                <w:szCs w:val="28"/>
              </w:rPr>
              <w:t>谷歌浏览器</w:t>
            </w:r>
            <w:proofErr w:type="gramEnd"/>
          </w:p>
        </w:tc>
        <w:tc>
          <w:tcPr>
            <w:tcW w:w="4148" w:type="dxa"/>
          </w:tcPr>
          <w:p w:rsidR="005C7C03" w:rsidRPr="005C7C03" w:rsidRDefault="005C7C03" w:rsidP="005C7C03">
            <w:pPr>
              <w:widowControl/>
              <w:wordWrap w:val="0"/>
              <w:spacing w:after="210"/>
              <w:ind w:right="255"/>
              <w:jc w:val="left"/>
              <w:rPr>
                <w:rFonts w:ascii="Arial" w:hAnsi="Arial" w:cs="Arial"/>
                <w:color w:val="000000" w:themeColor="text1"/>
                <w:sz w:val="28"/>
                <w:szCs w:val="28"/>
              </w:rPr>
            </w:pPr>
            <w:r w:rsidRPr="005C7C03">
              <w:rPr>
                <w:rFonts w:ascii="Arial" w:hAnsi="Arial" w:cs="Arial" w:hint="eastAsia"/>
                <w:color w:val="000000" w:themeColor="text1"/>
                <w:sz w:val="28"/>
                <w:szCs w:val="28"/>
              </w:rPr>
              <w:t>系统正常工作</w:t>
            </w:r>
          </w:p>
        </w:tc>
      </w:tr>
    </w:tbl>
    <w:p w:rsidR="007D77FE" w:rsidRDefault="007D77FE" w:rsidP="005C7C03">
      <w:pPr>
        <w:jc w:val="left"/>
        <w:rPr>
          <w:rFonts w:ascii="Arial" w:eastAsia="宋体" w:hAnsi="Arial" w:cs="Arial"/>
          <w:color w:val="000000" w:themeColor="text1"/>
          <w:kern w:val="0"/>
          <w:sz w:val="28"/>
          <w:szCs w:val="28"/>
        </w:rPr>
      </w:pPr>
      <w:r>
        <w:rPr>
          <w:rFonts w:ascii="Arial" w:eastAsia="宋体" w:hAnsi="Arial" w:cs="Arial" w:hint="eastAsia"/>
          <w:color w:val="000000" w:themeColor="text1"/>
          <w:kern w:val="0"/>
          <w:sz w:val="28"/>
          <w:szCs w:val="28"/>
        </w:rPr>
        <w:t xml:space="preserve"> </w:t>
      </w:r>
      <w:r>
        <w:rPr>
          <w:rFonts w:ascii="Arial" w:eastAsia="宋体" w:hAnsi="Arial" w:cs="Arial"/>
          <w:color w:val="000000" w:themeColor="text1"/>
          <w:kern w:val="0"/>
          <w:sz w:val="28"/>
          <w:szCs w:val="28"/>
        </w:rPr>
        <w:t xml:space="preserve">     </w:t>
      </w:r>
      <w:r>
        <w:rPr>
          <w:rFonts w:ascii="Arial" w:eastAsia="宋体" w:hAnsi="Arial" w:cs="Arial" w:hint="eastAsia"/>
          <w:color w:val="000000" w:themeColor="text1"/>
          <w:kern w:val="0"/>
          <w:sz w:val="28"/>
          <w:szCs w:val="28"/>
        </w:rPr>
        <w:t>3</w:t>
      </w:r>
      <w:r w:rsidR="00A81072">
        <w:rPr>
          <w:rFonts w:ascii="Arial" w:eastAsia="宋体" w:hAnsi="Arial" w:cs="Arial" w:hint="eastAsia"/>
          <w:color w:val="000000" w:themeColor="text1"/>
          <w:kern w:val="0"/>
          <w:sz w:val="28"/>
          <w:szCs w:val="28"/>
        </w:rPr>
        <w:t>．对系统测试时，涉及的</w:t>
      </w:r>
      <w:r>
        <w:rPr>
          <w:rFonts w:ascii="Arial" w:eastAsia="宋体" w:hAnsi="Arial" w:cs="Arial" w:hint="eastAsia"/>
          <w:color w:val="000000" w:themeColor="text1"/>
          <w:kern w:val="0"/>
          <w:sz w:val="28"/>
          <w:szCs w:val="28"/>
        </w:rPr>
        <w:t>参考资料：</w:t>
      </w:r>
    </w:p>
    <w:p w:rsidR="004C51C0" w:rsidRDefault="007D77FE" w:rsidP="007D77FE">
      <w:pPr>
        <w:ind w:firstLineChars="600" w:firstLine="1680"/>
        <w:jc w:val="left"/>
        <w:rPr>
          <w:rFonts w:ascii="Arial" w:eastAsia="宋体" w:hAnsi="Arial" w:cs="Arial"/>
          <w:color w:val="000000" w:themeColor="text1"/>
          <w:kern w:val="0"/>
          <w:sz w:val="28"/>
          <w:szCs w:val="28"/>
          <w:lang w:bidi="ar"/>
        </w:rPr>
      </w:pPr>
      <w:r>
        <w:rPr>
          <w:rFonts w:ascii="Arial" w:eastAsia="宋体" w:hAnsi="Arial" w:cs="Arial" w:hint="eastAsia"/>
          <w:color w:val="000000" w:themeColor="text1"/>
          <w:kern w:val="0"/>
          <w:sz w:val="28"/>
          <w:szCs w:val="28"/>
        </w:rPr>
        <w:t>《</w:t>
      </w:r>
      <w:r>
        <w:rPr>
          <w:rFonts w:ascii="Arial" w:eastAsia="宋体" w:hAnsi="Arial" w:cs="Arial" w:hint="eastAsia"/>
          <w:color w:val="000000" w:themeColor="text1"/>
          <w:kern w:val="0"/>
          <w:sz w:val="28"/>
          <w:szCs w:val="28"/>
          <w:lang w:bidi="ar"/>
        </w:rPr>
        <w:t xml:space="preserve">GBT 15532-2008 </w:t>
      </w:r>
      <w:r>
        <w:rPr>
          <w:rFonts w:ascii="Arial" w:eastAsia="宋体" w:hAnsi="Arial" w:cs="Arial" w:hint="eastAsia"/>
          <w:color w:val="000000" w:themeColor="text1"/>
          <w:kern w:val="0"/>
          <w:sz w:val="28"/>
          <w:szCs w:val="28"/>
          <w:lang w:bidi="ar"/>
        </w:rPr>
        <w:t>计算机软件测试规范》</w:t>
      </w:r>
    </w:p>
    <w:p w:rsidR="007D77FE" w:rsidRPr="007D77FE" w:rsidRDefault="007D77FE" w:rsidP="005C7C03">
      <w:pPr>
        <w:jc w:val="left"/>
        <w:rPr>
          <w:rFonts w:ascii="MS PGothic" w:hAnsi="MS PGothic" w:hint="eastAsia"/>
          <w:sz w:val="28"/>
          <w:szCs w:val="28"/>
        </w:rPr>
      </w:pPr>
      <w:r>
        <w:rPr>
          <w:rFonts w:ascii="Arial" w:eastAsia="宋体" w:hAnsi="Arial" w:cs="Arial" w:hint="eastAsia"/>
          <w:color w:val="000000" w:themeColor="text1"/>
          <w:kern w:val="0"/>
          <w:sz w:val="28"/>
          <w:szCs w:val="28"/>
          <w:lang w:bidi="ar"/>
        </w:rPr>
        <w:t xml:space="preserve">            </w:t>
      </w:r>
      <w:r>
        <w:rPr>
          <w:rFonts w:ascii="Arial" w:eastAsia="宋体" w:hAnsi="Arial" w:cs="Arial" w:hint="eastAsia"/>
          <w:color w:val="000000" w:themeColor="text1"/>
          <w:kern w:val="0"/>
          <w:sz w:val="28"/>
          <w:szCs w:val="28"/>
          <w:lang w:bidi="ar"/>
        </w:rPr>
        <w:t>《</w:t>
      </w:r>
      <w:r>
        <w:rPr>
          <w:rFonts w:hint="eastAsia"/>
          <w:sz w:val="28"/>
          <w:szCs w:val="28"/>
        </w:rPr>
        <w:t>GBT  9386-2008  计算机软件测试文档编制规范》</w:t>
      </w:r>
    </w:p>
    <w:p w:rsidR="008F308F" w:rsidRPr="007D77FE" w:rsidRDefault="007D77FE" w:rsidP="007D77FE">
      <w:pPr>
        <w:pStyle w:val="a3"/>
        <w:numPr>
          <w:ilvl w:val="0"/>
          <w:numId w:val="2"/>
        </w:numPr>
        <w:ind w:firstLineChars="0"/>
        <w:jc w:val="left"/>
        <w:rPr>
          <w:rFonts w:ascii="微软雅黑" w:eastAsia="微软雅黑" w:hAnsi="微软雅黑"/>
          <w:sz w:val="32"/>
          <w:szCs w:val="32"/>
        </w:rPr>
      </w:pPr>
      <w:r>
        <w:rPr>
          <w:rFonts w:ascii="微软雅黑" w:eastAsia="微软雅黑" w:hAnsi="微软雅黑" w:hint="eastAsia"/>
          <w:sz w:val="32"/>
          <w:szCs w:val="32"/>
        </w:rPr>
        <w:t>综合评估</w:t>
      </w:r>
      <w:r w:rsidR="008F308F" w:rsidRPr="007D77FE">
        <w:rPr>
          <w:rFonts w:ascii="微软雅黑" w:eastAsia="微软雅黑" w:hAnsi="微软雅黑" w:hint="eastAsia"/>
          <w:sz w:val="32"/>
          <w:szCs w:val="32"/>
        </w:rPr>
        <w:t xml:space="preserve"> </w:t>
      </w:r>
    </w:p>
    <w:p w:rsidR="007D77FE" w:rsidRPr="005468DA" w:rsidRDefault="007D77FE" w:rsidP="005468DA">
      <w:pPr>
        <w:ind w:firstLineChars="300" w:firstLine="840"/>
        <w:jc w:val="left"/>
        <w:rPr>
          <w:rFonts w:ascii="华文宋体" w:eastAsia="华文宋体" w:hAnsi="华文宋体" w:hint="eastAsia"/>
          <w:sz w:val="28"/>
          <w:szCs w:val="28"/>
        </w:rPr>
      </w:pPr>
      <w:r w:rsidRPr="00A81072">
        <w:rPr>
          <w:rFonts w:ascii="华文宋体" w:eastAsia="华文宋体" w:hAnsi="华文宋体" w:hint="eastAsia"/>
          <w:sz w:val="28"/>
          <w:szCs w:val="28"/>
        </w:rPr>
        <w:t>然之系统的</w:t>
      </w:r>
      <w:r w:rsidR="005468DA">
        <w:rPr>
          <w:rFonts w:ascii="华文宋体" w:eastAsia="华文宋体" w:hAnsi="华文宋体" w:hint="eastAsia"/>
          <w:sz w:val="28"/>
          <w:szCs w:val="28"/>
        </w:rPr>
        <w:t>测试</w:t>
      </w:r>
      <w:r w:rsidR="00A81072">
        <w:rPr>
          <w:rFonts w:ascii="华文宋体" w:eastAsia="华文宋体" w:hAnsi="华文宋体" w:hint="eastAsia"/>
          <w:sz w:val="28"/>
          <w:szCs w:val="28"/>
        </w:rPr>
        <w:t>总体目标，是要对整个系统</w:t>
      </w:r>
      <w:r w:rsidR="005468DA">
        <w:rPr>
          <w:rFonts w:ascii="华文宋体" w:eastAsia="华文宋体" w:hAnsi="华文宋体" w:hint="eastAsia"/>
          <w:sz w:val="28"/>
          <w:szCs w:val="28"/>
        </w:rPr>
        <w:t>的各</w:t>
      </w:r>
      <w:r w:rsidR="005468DA" w:rsidRPr="005468DA">
        <w:rPr>
          <w:rFonts w:ascii="华文宋体" w:eastAsia="华文宋体" w:hAnsi="华文宋体" w:hint="eastAsia"/>
          <w:sz w:val="28"/>
          <w:szCs w:val="28"/>
        </w:rPr>
        <w:t>个模块都测试完毕，并且测试系统的各个</w:t>
      </w:r>
      <w:r w:rsidR="005468DA">
        <w:rPr>
          <w:rFonts w:ascii="华文宋体" w:eastAsia="华文宋体" w:hAnsi="华文宋体" w:hint="eastAsia"/>
          <w:sz w:val="28"/>
          <w:szCs w:val="28"/>
        </w:rPr>
        <w:t>模块的每项</w:t>
      </w:r>
      <w:r w:rsidR="005468DA" w:rsidRPr="005468DA">
        <w:rPr>
          <w:rFonts w:ascii="华文宋体" w:eastAsia="华文宋体" w:hAnsi="华文宋体" w:hint="eastAsia"/>
          <w:sz w:val="28"/>
          <w:szCs w:val="28"/>
        </w:rPr>
        <w:t>功能都是正常可供使用的。</w:t>
      </w:r>
      <w:r w:rsidR="00A81072" w:rsidRPr="005468DA">
        <w:rPr>
          <w:rFonts w:ascii="华文宋体" w:eastAsia="华文宋体" w:hAnsi="华文宋体" w:hint="eastAsia"/>
          <w:sz w:val="28"/>
          <w:szCs w:val="28"/>
        </w:rPr>
        <w:t>从小组内部看：</w:t>
      </w:r>
      <w:r w:rsidRPr="005468DA">
        <w:rPr>
          <w:rFonts w:ascii="华文宋体" w:eastAsia="华文宋体" w:hAnsi="华文宋体" w:hint="eastAsia"/>
          <w:sz w:val="28"/>
          <w:szCs w:val="28"/>
        </w:rPr>
        <w:t>小组</w:t>
      </w:r>
      <w:r w:rsidR="00A81072" w:rsidRPr="005468DA">
        <w:rPr>
          <w:rFonts w:ascii="华文宋体" w:eastAsia="华文宋体" w:hAnsi="华文宋体" w:hint="eastAsia"/>
          <w:sz w:val="28"/>
          <w:szCs w:val="28"/>
        </w:rPr>
        <w:t>成员任务</w:t>
      </w:r>
      <w:r w:rsidRPr="005468DA">
        <w:rPr>
          <w:rFonts w:ascii="华文宋体" w:eastAsia="华文宋体" w:hAnsi="华文宋体" w:hint="eastAsia"/>
          <w:sz w:val="28"/>
          <w:szCs w:val="28"/>
        </w:rPr>
        <w:t>分配</w:t>
      </w:r>
      <w:r w:rsidR="00A81072" w:rsidRPr="005468DA">
        <w:rPr>
          <w:rFonts w:ascii="华文宋体" w:eastAsia="华文宋体" w:hAnsi="华文宋体" w:hint="eastAsia"/>
          <w:sz w:val="28"/>
          <w:szCs w:val="28"/>
        </w:rPr>
        <w:t>较为公平，个人的工作量并没有很大的差异。从整体系统看：整个系统划分的测试模块也较为详细。同时我们进行了传统测试和探索性测试用例的双重测试，并且在三个浏览器中分别实现。因而，可以说我们的测试用例在可想到或者可发现的范围内，覆盖率是较高的。当然，对于没有想到或</w:t>
      </w:r>
      <w:r w:rsidR="00A81072" w:rsidRPr="005468DA">
        <w:rPr>
          <w:rFonts w:ascii="华文宋体" w:eastAsia="华文宋体" w:hAnsi="华文宋体" w:hint="eastAsia"/>
          <w:sz w:val="28"/>
          <w:szCs w:val="28"/>
        </w:rPr>
        <w:lastRenderedPageBreak/>
        <w:t>隐藏的测试用例也是有很多未被我们发现。这就要求我们在软件的使用上，进行不断的维护和测试，以达到不断地完善系统的目的。</w:t>
      </w:r>
    </w:p>
    <w:p w:rsidR="008F308F" w:rsidRPr="00A81072" w:rsidRDefault="008F308F" w:rsidP="004C51C0">
      <w:pPr>
        <w:jc w:val="left"/>
        <w:rPr>
          <w:rFonts w:ascii="微软雅黑" w:eastAsia="微软雅黑" w:hAnsi="微软雅黑"/>
          <w:sz w:val="32"/>
          <w:szCs w:val="32"/>
        </w:rPr>
      </w:pPr>
      <w:r w:rsidRPr="00A81072">
        <w:rPr>
          <w:rFonts w:ascii="微软雅黑" w:eastAsia="微软雅黑" w:hAnsi="微软雅黑" w:hint="eastAsia"/>
          <w:sz w:val="32"/>
          <w:szCs w:val="32"/>
        </w:rPr>
        <w:t>四．</w:t>
      </w:r>
      <w:r w:rsidR="00A81072" w:rsidRPr="00A81072">
        <w:rPr>
          <w:rFonts w:ascii="微软雅黑" w:eastAsia="微软雅黑" w:hAnsi="微软雅黑" w:hint="eastAsia"/>
          <w:sz w:val="32"/>
          <w:szCs w:val="32"/>
        </w:rPr>
        <w:t>结果摘要</w:t>
      </w:r>
    </w:p>
    <w:p w:rsidR="00A81072" w:rsidRDefault="00A81072" w:rsidP="005468DA">
      <w:pPr>
        <w:ind w:firstLine="564"/>
        <w:jc w:val="left"/>
        <w:rPr>
          <w:rFonts w:ascii="MS PGothic" w:hAnsi="MS PGothic"/>
          <w:sz w:val="28"/>
          <w:szCs w:val="28"/>
        </w:rPr>
      </w:pPr>
      <w:r>
        <w:rPr>
          <w:rFonts w:ascii="MS PGothic" w:hAnsi="MS PGothic" w:hint="eastAsia"/>
          <w:sz w:val="28"/>
          <w:szCs w:val="28"/>
        </w:rPr>
        <w:t>1.</w:t>
      </w:r>
      <w:r>
        <w:rPr>
          <w:rFonts w:ascii="MS PGothic" w:hAnsi="MS PGothic" w:hint="eastAsia"/>
          <w:sz w:val="28"/>
          <w:szCs w:val="28"/>
        </w:rPr>
        <w:t>然之系统是一个比较稳定的系统</w:t>
      </w:r>
      <w:r w:rsidR="005468DA">
        <w:rPr>
          <w:rFonts w:ascii="MS PGothic" w:hAnsi="MS PGothic" w:hint="eastAsia"/>
          <w:sz w:val="28"/>
          <w:szCs w:val="28"/>
        </w:rPr>
        <w:t>，在网络不稳定的情况或者断网联网的不断更替下，能保证网页稳定。</w:t>
      </w:r>
    </w:p>
    <w:p w:rsidR="005468DA" w:rsidRDefault="005468DA" w:rsidP="005468DA">
      <w:pPr>
        <w:ind w:firstLine="564"/>
        <w:jc w:val="left"/>
        <w:rPr>
          <w:rFonts w:ascii="MS PGothic" w:hAnsi="MS PGothic"/>
          <w:sz w:val="28"/>
          <w:szCs w:val="28"/>
        </w:rPr>
      </w:pPr>
      <w:r>
        <w:rPr>
          <w:rFonts w:ascii="MS PGothic" w:hAnsi="MS PGothic" w:hint="eastAsia"/>
          <w:sz w:val="28"/>
          <w:szCs w:val="28"/>
        </w:rPr>
        <w:t>2.</w:t>
      </w:r>
      <w:r>
        <w:rPr>
          <w:rFonts w:ascii="MS PGothic" w:hAnsi="MS PGothic" w:hint="eastAsia"/>
          <w:sz w:val="28"/>
          <w:szCs w:val="28"/>
        </w:rPr>
        <w:t>对于测试中可能遇到的风险严重性和优先级</w:t>
      </w:r>
    </w:p>
    <w:tbl>
      <w:tblPr>
        <w:tblStyle w:val="a6"/>
        <w:tblW w:w="9181" w:type="dxa"/>
        <w:tblLayout w:type="fixed"/>
        <w:tblLook w:val="04A0" w:firstRow="1" w:lastRow="0" w:firstColumn="1" w:lastColumn="0" w:noHBand="0" w:noVBand="1"/>
      </w:tblPr>
      <w:tblGrid>
        <w:gridCol w:w="1681"/>
        <w:gridCol w:w="1212"/>
        <w:gridCol w:w="1104"/>
        <w:gridCol w:w="5184"/>
      </w:tblGrid>
      <w:tr w:rsidR="005468DA" w:rsidTr="00D4695A">
        <w:trPr>
          <w:trHeight w:val="364"/>
        </w:trPr>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风险等级</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优先级</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解决方案</w:t>
            </w:r>
          </w:p>
        </w:tc>
      </w:tr>
      <w:tr w:rsidR="005468DA" w:rsidTr="00D4695A">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人力风险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建议</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低</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增加小组成员人数或增加单人工作量</w:t>
            </w:r>
          </w:p>
        </w:tc>
      </w:tr>
      <w:tr w:rsidR="005468DA" w:rsidTr="00D4695A">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时间风险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中等</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中</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提高工作效率或可接受程度范围</w:t>
            </w:r>
            <w:proofErr w:type="gramStart"/>
            <w:r>
              <w:rPr>
                <w:rFonts w:ascii="Arial" w:hAnsi="Arial" w:cs="Arial" w:hint="eastAsia"/>
                <w:color w:val="000000" w:themeColor="text1"/>
                <w:sz w:val="28"/>
                <w:szCs w:val="28"/>
                <w:lang w:bidi="ar"/>
              </w:rPr>
              <w:t>内延</w:t>
            </w:r>
            <w:proofErr w:type="gramEnd"/>
            <w:r>
              <w:rPr>
                <w:rFonts w:ascii="Arial" w:hAnsi="Arial" w:cs="Arial" w:hint="eastAsia"/>
                <w:color w:val="000000" w:themeColor="text1"/>
                <w:sz w:val="28"/>
                <w:szCs w:val="28"/>
                <w:lang w:bidi="ar"/>
              </w:rPr>
              <w:t>长时间</w:t>
            </w:r>
          </w:p>
        </w:tc>
      </w:tr>
      <w:tr w:rsidR="005468DA" w:rsidTr="00D4695A">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需求风险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严重</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高</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增加受众的调查范围</w:t>
            </w:r>
          </w:p>
        </w:tc>
      </w:tr>
      <w:tr w:rsidR="005468DA" w:rsidTr="00D4695A">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技术风险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严重</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高</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借助开发人员或自己学习新的技术</w:t>
            </w:r>
          </w:p>
        </w:tc>
      </w:tr>
      <w:tr w:rsidR="005468DA" w:rsidTr="00D4695A">
        <w:tc>
          <w:tcPr>
            <w:tcW w:w="1681"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环境风险</w:t>
            </w:r>
          </w:p>
        </w:tc>
        <w:tc>
          <w:tcPr>
            <w:tcW w:w="1212"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严重</w:t>
            </w:r>
          </w:p>
        </w:tc>
        <w:tc>
          <w:tcPr>
            <w:tcW w:w="110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高</w:t>
            </w:r>
          </w:p>
        </w:tc>
        <w:tc>
          <w:tcPr>
            <w:tcW w:w="5184" w:type="dxa"/>
          </w:tcPr>
          <w:p w:rsidR="005468DA" w:rsidRDefault="005468DA" w:rsidP="00D4695A">
            <w:pPr>
              <w:widowControl/>
              <w:wordWrap w:val="0"/>
              <w:jc w:val="left"/>
              <w:rPr>
                <w:rFonts w:ascii="Arial" w:hAnsi="Arial" w:cs="Arial"/>
                <w:color w:val="000000" w:themeColor="text1"/>
                <w:sz w:val="28"/>
                <w:szCs w:val="28"/>
                <w:lang w:bidi="ar"/>
              </w:rPr>
            </w:pPr>
            <w:r>
              <w:rPr>
                <w:rFonts w:ascii="Arial" w:hAnsi="Arial" w:cs="Arial" w:hint="eastAsia"/>
                <w:color w:val="000000" w:themeColor="text1"/>
                <w:sz w:val="28"/>
                <w:szCs w:val="28"/>
                <w:lang w:bidi="ar"/>
              </w:rPr>
              <w:t>不断完善检测环境</w:t>
            </w:r>
          </w:p>
        </w:tc>
      </w:tr>
    </w:tbl>
    <w:p w:rsidR="005468DA" w:rsidRDefault="005468DA" w:rsidP="005468DA">
      <w:pPr>
        <w:ind w:firstLine="564"/>
        <w:jc w:val="left"/>
        <w:rPr>
          <w:rFonts w:ascii="MS PGothic" w:hAnsi="MS PGothic"/>
          <w:sz w:val="28"/>
          <w:szCs w:val="28"/>
        </w:rPr>
      </w:pPr>
      <w:r>
        <w:rPr>
          <w:rFonts w:ascii="MS PGothic" w:hAnsi="MS PGothic" w:hint="eastAsia"/>
          <w:sz w:val="28"/>
          <w:szCs w:val="28"/>
        </w:rPr>
        <w:t>3.</w:t>
      </w:r>
      <w:r>
        <w:rPr>
          <w:rFonts w:ascii="MS PGothic" w:hAnsi="MS PGothic" w:hint="eastAsia"/>
          <w:sz w:val="28"/>
          <w:szCs w:val="28"/>
        </w:rPr>
        <w:t>未解决的问题：在测试时发现的</w:t>
      </w:r>
      <w:r>
        <w:rPr>
          <w:rFonts w:ascii="MS PGothic" w:hAnsi="MS PGothic" w:hint="eastAsia"/>
          <w:sz w:val="28"/>
          <w:szCs w:val="28"/>
        </w:rPr>
        <w:t>bug</w:t>
      </w:r>
      <w:r>
        <w:rPr>
          <w:rFonts w:ascii="MS PGothic" w:hAnsi="MS PGothic" w:hint="eastAsia"/>
          <w:sz w:val="28"/>
          <w:szCs w:val="28"/>
        </w:rPr>
        <w:t>还未解决</w:t>
      </w:r>
    </w:p>
    <w:p w:rsidR="005468DA" w:rsidRPr="005468DA" w:rsidRDefault="005468DA" w:rsidP="005468DA">
      <w:pPr>
        <w:ind w:firstLine="564"/>
        <w:jc w:val="left"/>
        <w:rPr>
          <w:rFonts w:ascii="MS PGothic" w:hAnsi="MS PGothic" w:hint="eastAsia"/>
          <w:sz w:val="28"/>
          <w:szCs w:val="28"/>
        </w:rPr>
      </w:pPr>
      <w:r>
        <w:rPr>
          <w:rFonts w:ascii="MS PGothic" w:hAnsi="MS PGothic" w:hint="eastAsia"/>
          <w:sz w:val="28"/>
          <w:szCs w:val="28"/>
        </w:rPr>
        <w:t>4.</w:t>
      </w:r>
      <w:r>
        <w:rPr>
          <w:rFonts w:ascii="MS PGothic" w:hAnsi="MS PGothic" w:hint="eastAsia"/>
          <w:sz w:val="28"/>
          <w:szCs w:val="28"/>
        </w:rPr>
        <w:t>缺陷：系统划分模块的各个子模块交互点太多，对于各个模块的测试产生许多不必要的麻烦和步骤。而且很容易造成不同人员的不同模块测试，有部分类似的测试用例或步骤。</w:t>
      </w:r>
    </w:p>
    <w:p w:rsidR="008F308F" w:rsidRDefault="008F308F" w:rsidP="005468DA">
      <w:pPr>
        <w:jc w:val="left"/>
        <w:rPr>
          <w:rFonts w:ascii="微软雅黑" w:eastAsia="微软雅黑" w:hAnsi="微软雅黑"/>
          <w:sz w:val="32"/>
          <w:szCs w:val="32"/>
        </w:rPr>
      </w:pPr>
      <w:r w:rsidRPr="005468DA">
        <w:rPr>
          <w:rFonts w:ascii="微软雅黑" w:eastAsia="微软雅黑" w:hAnsi="微软雅黑" w:hint="eastAsia"/>
          <w:sz w:val="32"/>
          <w:szCs w:val="32"/>
        </w:rPr>
        <w:t>五．</w:t>
      </w:r>
      <w:r w:rsidR="005468DA">
        <w:rPr>
          <w:rFonts w:ascii="微软雅黑" w:eastAsia="微软雅黑" w:hAnsi="微软雅黑" w:hint="eastAsia"/>
          <w:sz w:val="32"/>
          <w:szCs w:val="32"/>
        </w:rPr>
        <w:t>评估</w:t>
      </w:r>
    </w:p>
    <w:p w:rsidR="00B93873" w:rsidRPr="005468DA" w:rsidRDefault="005468DA" w:rsidP="005468DA">
      <w:pPr>
        <w:jc w:val="left"/>
        <w:rPr>
          <w:rFonts w:ascii="华文宋体" w:eastAsia="华文宋体" w:hAnsi="华文宋体"/>
          <w:sz w:val="28"/>
          <w:szCs w:val="28"/>
        </w:rPr>
      </w:pPr>
      <w:r>
        <w:rPr>
          <w:rFonts w:ascii="华文宋体" w:eastAsia="华文宋体" w:hAnsi="华文宋体" w:hint="eastAsia"/>
          <w:sz w:val="28"/>
          <w:szCs w:val="28"/>
        </w:rPr>
        <w:t xml:space="preserve">  </w:t>
      </w:r>
    </w:p>
    <w:tbl>
      <w:tblPr>
        <w:tblStyle w:val="a6"/>
        <w:tblW w:w="0" w:type="auto"/>
        <w:tblLook w:val="04A0" w:firstRow="1" w:lastRow="0" w:firstColumn="1" w:lastColumn="0" w:noHBand="0" w:noVBand="1"/>
      </w:tblPr>
      <w:tblGrid>
        <w:gridCol w:w="2547"/>
        <w:gridCol w:w="5245"/>
      </w:tblGrid>
      <w:tr w:rsidR="00B93873" w:rsidTr="00B93873">
        <w:tc>
          <w:tcPr>
            <w:tcW w:w="2547" w:type="dxa"/>
          </w:tcPr>
          <w:p w:rsidR="00B93873" w:rsidRDefault="00B93873" w:rsidP="005468DA">
            <w:pPr>
              <w:jc w:val="left"/>
              <w:rPr>
                <w:rFonts w:ascii="华文宋体" w:eastAsia="华文宋体" w:hAnsi="华文宋体" w:hint="eastAsia"/>
                <w:sz w:val="28"/>
                <w:szCs w:val="28"/>
              </w:rPr>
            </w:pPr>
            <w:r>
              <w:rPr>
                <w:rFonts w:ascii="华文宋体" w:eastAsia="华文宋体" w:hAnsi="华文宋体" w:hint="eastAsia"/>
                <w:sz w:val="28"/>
                <w:szCs w:val="28"/>
              </w:rPr>
              <w:t>系统模块</w:t>
            </w:r>
          </w:p>
        </w:tc>
        <w:tc>
          <w:tcPr>
            <w:tcW w:w="5245" w:type="dxa"/>
          </w:tcPr>
          <w:p w:rsidR="00B93873" w:rsidRDefault="00B93873" w:rsidP="005468DA">
            <w:pPr>
              <w:jc w:val="left"/>
              <w:rPr>
                <w:rFonts w:ascii="华文宋体" w:eastAsia="华文宋体" w:hAnsi="华文宋体" w:hint="eastAsia"/>
                <w:sz w:val="28"/>
                <w:szCs w:val="28"/>
              </w:rPr>
            </w:pPr>
            <w:r>
              <w:rPr>
                <w:rFonts w:ascii="华文宋体" w:eastAsia="华文宋体" w:hAnsi="华文宋体" w:hint="eastAsia"/>
                <w:sz w:val="28"/>
                <w:szCs w:val="28"/>
              </w:rPr>
              <w:t>模块整体评估</w:t>
            </w:r>
          </w:p>
        </w:tc>
      </w:tr>
      <w:tr w:rsidR="00B93873" w:rsidTr="00B93873">
        <w:tc>
          <w:tcPr>
            <w:tcW w:w="2547" w:type="dxa"/>
          </w:tcPr>
          <w:p w:rsidR="00B93873" w:rsidRDefault="00B93873" w:rsidP="005468DA">
            <w:pPr>
              <w:jc w:val="left"/>
              <w:rPr>
                <w:rFonts w:ascii="华文宋体" w:eastAsia="华文宋体" w:hAnsi="华文宋体" w:hint="eastAsia"/>
                <w:sz w:val="28"/>
                <w:szCs w:val="28"/>
              </w:rPr>
            </w:pPr>
            <w:r>
              <w:rPr>
                <w:rFonts w:ascii="华文宋体" w:eastAsia="华文宋体" w:hAnsi="华文宋体" w:hint="eastAsia"/>
                <w:sz w:val="28"/>
                <w:szCs w:val="28"/>
              </w:rPr>
              <w:t>我的地盘</w:t>
            </w:r>
          </w:p>
        </w:tc>
        <w:tc>
          <w:tcPr>
            <w:tcW w:w="5245" w:type="dxa"/>
          </w:tcPr>
          <w:p w:rsidR="00B93873" w:rsidRDefault="00B93873" w:rsidP="005468DA">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lastRenderedPageBreak/>
              <w:t>客户管理</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日常办公</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项目</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文档</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现金记账</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团队</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后台管理</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所有应用</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较为完善，且质量高</w:t>
            </w:r>
          </w:p>
        </w:tc>
      </w:tr>
      <w:tr w:rsidR="00B93873" w:rsidTr="00B93873">
        <w:tc>
          <w:tcPr>
            <w:tcW w:w="2547"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一些系统的小图标</w:t>
            </w:r>
          </w:p>
        </w:tc>
        <w:tc>
          <w:tcPr>
            <w:tcW w:w="5245" w:type="dxa"/>
          </w:tcPr>
          <w:p w:rsidR="00B93873" w:rsidRDefault="00B93873" w:rsidP="00B93873">
            <w:pPr>
              <w:jc w:val="left"/>
              <w:rPr>
                <w:rFonts w:ascii="华文宋体" w:eastAsia="华文宋体" w:hAnsi="华文宋体" w:hint="eastAsia"/>
                <w:sz w:val="28"/>
                <w:szCs w:val="28"/>
              </w:rPr>
            </w:pPr>
            <w:r>
              <w:rPr>
                <w:rFonts w:ascii="华文宋体" w:eastAsia="华文宋体" w:hAnsi="华文宋体" w:hint="eastAsia"/>
                <w:sz w:val="28"/>
                <w:szCs w:val="28"/>
              </w:rPr>
              <w:t>方便操做：比如快速返回登录初始界面</w:t>
            </w:r>
          </w:p>
        </w:tc>
      </w:tr>
    </w:tbl>
    <w:p w:rsidR="005468DA" w:rsidRPr="005468DA" w:rsidRDefault="005468DA" w:rsidP="005468DA">
      <w:pPr>
        <w:jc w:val="left"/>
        <w:rPr>
          <w:rFonts w:ascii="华文宋体" w:eastAsia="华文宋体" w:hAnsi="华文宋体" w:hint="eastAsia"/>
          <w:sz w:val="28"/>
          <w:szCs w:val="28"/>
        </w:rPr>
      </w:pPr>
    </w:p>
    <w:p w:rsidR="008F308F" w:rsidRPr="00B93873" w:rsidRDefault="008F308F" w:rsidP="004C51C0">
      <w:pPr>
        <w:jc w:val="left"/>
        <w:rPr>
          <w:rFonts w:ascii="微软雅黑" w:eastAsia="微软雅黑" w:hAnsi="微软雅黑"/>
          <w:sz w:val="32"/>
          <w:szCs w:val="32"/>
        </w:rPr>
      </w:pPr>
      <w:r w:rsidRPr="00B93873">
        <w:rPr>
          <w:rFonts w:ascii="微软雅黑" w:eastAsia="微软雅黑" w:hAnsi="微软雅黑" w:hint="eastAsia"/>
          <w:sz w:val="32"/>
          <w:szCs w:val="32"/>
        </w:rPr>
        <w:t>六．</w:t>
      </w:r>
      <w:r w:rsidR="00B93873" w:rsidRPr="00B93873">
        <w:rPr>
          <w:rFonts w:ascii="微软雅黑" w:eastAsia="微软雅黑" w:hAnsi="微软雅黑" w:hint="eastAsia"/>
          <w:sz w:val="32"/>
          <w:szCs w:val="32"/>
        </w:rPr>
        <w:t>活动总结</w:t>
      </w:r>
    </w:p>
    <w:p w:rsidR="00D4695A" w:rsidRDefault="00B93873" w:rsidP="004C51C0">
      <w:pPr>
        <w:jc w:val="left"/>
        <w:rPr>
          <w:rFonts w:ascii="MS PGothic" w:hAnsi="MS PGothic"/>
          <w:sz w:val="28"/>
          <w:szCs w:val="28"/>
        </w:rPr>
      </w:pPr>
      <w:r>
        <w:rPr>
          <w:rFonts w:ascii="MS PGothic" w:hAnsi="MS PGothic" w:hint="eastAsia"/>
          <w:sz w:val="28"/>
          <w:szCs w:val="28"/>
        </w:rPr>
        <w:t xml:space="preserve">  1.</w:t>
      </w:r>
      <w:r w:rsidR="00D4695A">
        <w:rPr>
          <w:rFonts w:ascii="MS PGothic" w:hAnsi="MS PGothic" w:hint="eastAsia"/>
          <w:sz w:val="28"/>
          <w:szCs w:val="28"/>
        </w:rPr>
        <w:t>小组成员</w:t>
      </w:r>
      <w:r>
        <w:rPr>
          <w:rFonts w:ascii="MS PGothic" w:hAnsi="MS PGothic" w:hint="eastAsia"/>
          <w:sz w:val="28"/>
          <w:szCs w:val="28"/>
        </w:rPr>
        <w:t>工作表安排</w:t>
      </w:r>
      <w:r w:rsidR="00D4695A">
        <w:rPr>
          <w:rFonts w:ascii="MS PGothic" w:hAnsi="MS PGothic" w:hint="eastAsia"/>
          <w:sz w:val="28"/>
          <w:szCs w:val="28"/>
        </w:rPr>
        <w:t>：</w:t>
      </w:r>
    </w:p>
    <w:p w:rsidR="00D4695A" w:rsidRPr="00B93873" w:rsidRDefault="00D4695A" w:rsidP="004C51C0">
      <w:pPr>
        <w:jc w:val="left"/>
        <w:rPr>
          <w:rFonts w:ascii="MS PGothic" w:hAnsi="MS PGothic" w:hint="eastAsia"/>
          <w:sz w:val="28"/>
          <w:szCs w:val="28"/>
        </w:rPr>
      </w:pPr>
      <w:r>
        <w:rPr>
          <w:rFonts w:ascii="MS PGothic" w:hAnsi="MS PGothic" w:hint="eastAsia"/>
          <w:sz w:val="28"/>
          <w:szCs w:val="28"/>
        </w:rPr>
        <w:t xml:space="preserve">    (</w:t>
      </w:r>
      <w:r>
        <w:rPr>
          <w:rFonts w:ascii="MS PGothic" w:hAnsi="MS PGothic"/>
          <w:sz w:val="28"/>
          <w:szCs w:val="28"/>
        </w:rPr>
        <w:t>1</w:t>
      </w:r>
      <w:r>
        <w:rPr>
          <w:rFonts w:ascii="MS PGothic" w:hAnsi="MS PGothic" w:hint="eastAsia"/>
          <w:sz w:val="28"/>
          <w:szCs w:val="28"/>
        </w:rPr>
        <w:t>)</w:t>
      </w:r>
      <w:r>
        <w:rPr>
          <w:rFonts w:ascii="MS PGothic" w:hAnsi="MS PGothic"/>
          <w:sz w:val="28"/>
          <w:szCs w:val="28"/>
        </w:rPr>
        <w:t>.</w:t>
      </w:r>
      <w:r>
        <w:rPr>
          <w:rFonts w:ascii="MS PGothic" w:hAnsi="MS PGothic" w:hint="eastAsia"/>
          <w:sz w:val="28"/>
          <w:szCs w:val="28"/>
        </w:rPr>
        <w:t>写测试用例的时间表：</w:t>
      </w:r>
    </w:p>
    <w:tbl>
      <w:tblPr>
        <w:tblStyle w:val="a6"/>
        <w:tblW w:w="9209" w:type="dxa"/>
        <w:tblLook w:val="04A0" w:firstRow="1" w:lastRow="0" w:firstColumn="1" w:lastColumn="0" w:noHBand="0" w:noVBand="1"/>
      </w:tblPr>
      <w:tblGrid>
        <w:gridCol w:w="1271"/>
        <w:gridCol w:w="3119"/>
        <w:gridCol w:w="4819"/>
      </w:tblGrid>
      <w:tr w:rsidR="00D4695A" w:rsidTr="00D4695A">
        <w:tc>
          <w:tcPr>
            <w:tcW w:w="1271" w:type="dxa"/>
          </w:tcPr>
          <w:p w:rsidR="00D4695A" w:rsidRPr="00D4695A" w:rsidRDefault="00D4695A" w:rsidP="004C51C0">
            <w:pPr>
              <w:jc w:val="left"/>
              <w:rPr>
                <w:rFonts w:ascii="MS PGothic" w:hAnsi="MS PGothic" w:hint="eastAsia"/>
                <w:sz w:val="28"/>
                <w:szCs w:val="28"/>
              </w:rPr>
            </w:pPr>
            <w:r>
              <w:rPr>
                <w:rFonts w:ascii="MS PGothic" w:hAnsi="MS PGothic" w:hint="eastAsia"/>
                <w:sz w:val="28"/>
                <w:szCs w:val="28"/>
              </w:rPr>
              <w:t>成员</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负责测试的模块</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起始和完成时间（</w:t>
            </w:r>
            <w:r>
              <w:rPr>
                <w:rFonts w:ascii="MS PGothic" w:hAnsi="MS PGothic" w:hint="eastAsia"/>
                <w:sz w:val="28"/>
                <w:szCs w:val="28"/>
              </w:rPr>
              <w:t>2018</w:t>
            </w:r>
            <w:r>
              <w:rPr>
                <w:rFonts w:ascii="MS PGothic" w:hAnsi="MS PGothic" w:hint="eastAsia"/>
                <w:sz w:val="28"/>
                <w:szCs w:val="28"/>
              </w:rPr>
              <w:t>年）</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刁立翔</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我的地盘</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张飞宇</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客户管理</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孙立莹</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日常办公</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10</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徐世伟</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项目、文档、所有应用</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30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杨凯静</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现金记账</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冯滨</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团队</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4C51C0">
            <w:pPr>
              <w:jc w:val="left"/>
              <w:rPr>
                <w:rFonts w:ascii="MS PGothic" w:hAnsi="MS PGothic" w:hint="eastAsia"/>
                <w:sz w:val="28"/>
                <w:szCs w:val="28"/>
              </w:rPr>
            </w:pPr>
            <w:r>
              <w:rPr>
                <w:rFonts w:ascii="MS PGothic" w:hAnsi="MS PGothic" w:hint="eastAsia"/>
                <w:sz w:val="28"/>
                <w:szCs w:val="28"/>
              </w:rPr>
              <w:t>生春月</w:t>
            </w:r>
          </w:p>
        </w:tc>
        <w:tc>
          <w:tcPr>
            <w:tcW w:w="31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后台管理</w:t>
            </w:r>
          </w:p>
        </w:tc>
        <w:tc>
          <w:tcPr>
            <w:tcW w:w="4819" w:type="dxa"/>
          </w:tcPr>
          <w:p w:rsidR="00D4695A" w:rsidRDefault="00D4695A" w:rsidP="004C51C0">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20</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21</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w:t>
            </w:r>
          </w:p>
        </w:tc>
      </w:tr>
    </w:tbl>
    <w:p w:rsidR="00D4695A" w:rsidRDefault="00D4695A" w:rsidP="004C51C0">
      <w:pPr>
        <w:jc w:val="left"/>
        <w:rPr>
          <w:rFonts w:ascii="MS PGothic" w:hAnsi="MS PGothic"/>
          <w:sz w:val="28"/>
          <w:szCs w:val="28"/>
        </w:rPr>
      </w:pPr>
      <w:r>
        <w:rPr>
          <w:rFonts w:ascii="MS PGothic" w:hAnsi="MS PGothic" w:hint="eastAsia"/>
          <w:sz w:val="28"/>
          <w:szCs w:val="28"/>
        </w:rPr>
        <w:t xml:space="preserve">  (</w:t>
      </w:r>
      <w:r>
        <w:rPr>
          <w:rFonts w:ascii="MS PGothic" w:hAnsi="MS PGothic"/>
          <w:sz w:val="28"/>
          <w:szCs w:val="28"/>
        </w:rPr>
        <w:t>2</w:t>
      </w:r>
      <w:r>
        <w:rPr>
          <w:rFonts w:ascii="MS PGothic" w:hAnsi="MS PGothic" w:hint="eastAsia"/>
          <w:sz w:val="28"/>
          <w:szCs w:val="28"/>
        </w:rPr>
        <w:t>)</w:t>
      </w:r>
      <w:r>
        <w:rPr>
          <w:rFonts w:ascii="MS PGothic" w:hAnsi="MS PGothic"/>
          <w:sz w:val="28"/>
          <w:szCs w:val="28"/>
        </w:rPr>
        <w:t>.</w:t>
      </w:r>
      <w:r>
        <w:rPr>
          <w:rFonts w:ascii="MS PGothic" w:hAnsi="MS PGothic" w:hint="eastAsia"/>
          <w:sz w:val="28"/>
          <w:szCs w:val="28"/>
        </w:rPr>
        <w:t>执行测试用例的时间表：</w:t>
      </w:r>
    </w:p>
    <w:tbl>
      <w:tblPr>
        <w:tblStyle w:val="a6"/>
        <w:tblW w:w="9209" w:type="dxa"/>
        <w:tblLook w:val="04A0" w:firstRow="1" w:lastRow="0" w:firstColumn="1" w:lastColumn="0" w:noHBand="0" w:noVBand="1"/>
      </w:tblPr>
      <w:tblGrid>
        <w:gridCol w:w="1271"/>
        <w:gridCol w:w="3119"/>
        <w:gridCol w:w="4819"/>
      </w:tblGrid>
      <w:tr w:rsidR="00D4695A" w:rsidTr="00D4695A">
        <w:tc>
          <w:tcPr>
            <w:tcW w:w="1271" w:type="dxa"/>
          </w:tcPr>
          <w:p w:rsidR="00D4695A" w:rsidRPr="00D4695A" w:rsidRDefault="00D4695A" w:rsidP="00D4695A">
            <w:pPr>
              <w:jc w:val="left"/>
              <w:rPr>
                <w:rFonts w:ascii="MS PGothic" w:hAnsi="MS PGothic" w:hint="eastAsia"/>
                <w:sz w:val="28"/>
                <w:szCs w:val="28"/>
              </w:rPr>
            </w:pPr>
            <w:r>
              <w:rPr>
                <w:rFonts w:ascii="MS PGothic" w:hAnsi="MS PGothic" w:hint="eastAsia"/>
                <w:sz w:val="28"/>
                <w:szCs w:val="28"/>
              </w:rPr>
              <w:lastRenderedPageBreak/>
              <w:t>成员</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负责执行的模块</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起始和完成时间（</w:t>
            </w:r>
            <w:r>
              <w:rPr>
                <w:rFonts w:ascii="MS PGothic" w:hAnsi="MS PGothic" w:hint="eastAsia"/>
                <w:sz w:val="28"/>
                <w:szCs w:val="28"/>
              </w:rPr>
              <w:t>2018</w:t>
            </w:r>
            <w:r>
              <w:rPr>
                <w:rFonts w:ascii="MS PGothic" w:hAnsi="MS PGothic" w:hint="eastAsia"/>
                <w:sz w:val="28"/>
                <w:szCs w:val="28"/>
              </w:rPr>
              <w:t>年）</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刁立翔</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客户管理</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12</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张飞宇</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日常办公</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10</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孙立莹</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项目、文档、所有应用</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10</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徐世伟</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现金记账</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10</w:t>
            </w:r>
            <w:r>
              <w:rPr>
                <w:rFonts w:ascii="MS PGothic" w:hAnsi="MS PGothic" w:hint="eastAsia"/>
                <w:sz w:val="28"/>
                <w:szCs w:val="28"/>
              </w:rPr>
              <w:t>：</w:t>
            </w:r>
            <w:r>
              <w:rPr>
                <w:rFonts w:ascii="MS PGothic" w:hAnsi="MS PGothic" w:hint="eastAsia"/>
                <w:sz w:val="28"/>
                <w:szCs w:val="28"/>
              </w:rPr>
              <w:t>30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杨凯静</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团队</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Pr>
                <w:rFonts w:ascii="MS PGothic" w:hAnsi="MS PGothic" w:hint="eastAsia"/>
                <w:sz w:val="28"/>
                <w:szCs w:val="28"/>
              </w:rPr>
              <w:t>2</w:t>
            </w:r>
            <w:r w:rsidR="00F90522">
              <w:rPr>
                <w:rFonts w:ascii="MS PGothic" w:hAnsi="MS PGothic" w:hint="eastAsia"/>
                <w:sz w:val="28"/>
                <w:szCs w:val="28"/>
              </w:rPr>
              <w:t>2</w:t>
            </w:r>
            <w:r>
              <w:rPr>
                <w:rFonts w:ascii="MS PGothic" w:hAnsi="MS PGothic" w:hint="eastAsia"/>
                <w:sz w:val="28"/>
                <w:szCs w:val="28"/>
              </w:rPr>
              <w:t>日</w:t>
            </w:r>
            <w:r w:rsidR="00F90522">
              <w:rPr>
                <w:rFonts w:ascii="MS PGothic" w:hAnsi="MS PGothic" w:hint="eastAsia"/>
                <w:sz w:val="28"/>
                <w:szCs w:val="28"/>
              </w:rPr>
              <w:t>10</w:t>
            </w:r>
            <w:r>
              <w:rPr>
                <w:rFonts w:ascii="MS PGothic" w:hAnsi="MS PGothic" w:hint="eastAsia"/>
                <w:sz w:val="28"/>
                <w:szCs w:val="28"/>
              </w:rPr>
              <w:t>：</w:t>
            </w:r>
            <w:r w:rsidR="00F90522">
              <w:rPr>
                <w:rFonts w:ascii="MS PGothic" w:hAnsi="MS PGothic" w:hint="eastAsia"/>
                <w:sz w:val="28"/>
                <w:szCs w:val="28"/>
              </w:rPr>
              <w:t>5</w:t>
            </w:r>
            <w:r>
              <w:rPr>
                <w:rFonts w:ascii="MS PGothic" w:hAnsi="MS PGothic" w:hint="eastAsia"/>
                <w:sz w:val="28"/>
                <w:szCs w:val="28"/>
              </w:rPr>
              <w:t>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冯滨</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后台管理</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Pr>
                <w:rFonts w:ascii="MS PGothic" w:hAnsi="MS PGothic" w:hint="eastAsia"/>
                <w:sz w:val="28"/>
                <w:szCs w:val="28"/>
              </w:rPr>
              <w:t>8</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11</w:t>
            </w:r>
            <w:r>
              <w:rPr>
                <w:rFonts w:ascii="MS PGothic" w:hAnsi="MS PGothic" w:hint="eastAsia"/>
                <w:sz w:val="28"/>
                <w:szCs w:val="28"/>
              </w:rPr>
              <w:t>：</w:t>
            </w:r>
            <w:r>
              <w:rPr>
                <w:rFonts w:ascii="MS PGothic" w:hAnsi="MS PGothic" w:hint="eastAsia"/>
                <w:sz w:val="28"/>
                <w:szCs w:val="28"/>
              </w:rPr>
              <w:t>00</w:t>
            </w:r>
          </w:p>
        </w:tc>
      </w:tr>
      <w:tr w:rsidR="00D4695A" w:rsidTr="00D4695A">
        <w:tc>
          <w:tcPr>
            <w:tcW w:w="1271" w:type="dxa"/>
          </w:tcPr>
          <w:p w:rsidR="00D4695A" w:rsidRDefault="00D4695A" w:rsidP="00D4695A">
            <w:pPr>
              <w:jc w:val="left"/>
              <w:rPr>
                <w:rFonts w:ascii="MS PGothic" w:hAnsi="MS PGothic" w:hint="eastAsia"/>
                <w:sz w:val="28"/>
                <w:szCs w:val="28"/>
              </w:rPr>
            </w:pPr>
            <w:r>
              <w:rPr>
                <w:rFonts w:ascii="MS PGothic" w:hAnsi="MS PGothic" w:hint="eastAsia"/>
                <w:sz w:val="28"/>
                <w:szCs w:val="28"/>
              </w:rPr>
              <w:t>生春月</w:t>
            </w:r>
          </w:p>
        </w:tc>
        <w:tc>
          <w:tcPr>
            <w:tcW w:w="31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我的地盘</w:t>
            </w:r>
          </w:p>
        </w:tc>
        <w:tc>
          <w:tcPr>
            <w:tcW w:w="4819" w:type="dxa"/>
          </w:tcPr>
          <w:p w:rsidR="00D4695A" w:rsidRDefault="00D4695A" w:rsidP="00D4695A">
            <w:pPr>
              <w:jc w:val="left"/>
              <w:rPr>
                <w:rFonts w:ascii="MS PGothic" w:hAnsi="MS PGothic" w:hint="eastAsia"/>
                <w:sz w:val="28"/>
                <w:szCs w:val="28"/>
              </w:rPr>
            </w:pPr>
            <w:r>
              <w:rPr>
                <w:rFonts w:ascii="MS PGothic" w:hAnsi="MS PGothic" w:hint="eastAsia"/>
                <w:sz w:val="28"/>
                <w:szCs w:val="28"/>
              </w:rPr>
              <w:t>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9</w:t>
            </w:r>
            <w:r>
              <w:rPr>
                <w:rFonts w:ascii="MS PGothic" w:hAnsi="MS PGothic" w:hint="eastAsia"/>
                <w:sz w:val="28"/>
                <w:szCs w:val="28"/>
              </w:rPr>
              <w:t>：</w:t>
            </w:r>
            <w:r>
              <w:rPr>
                <w:rFonts w:ascii="MS PGothic" w:hAnsi="MS PGothic" w:hint="eastAsia"/>
                <w:sz w:val="28"/>
                <w:szCs w:val="28"/>
              </w:rPr>
              <w:t>00-11</w:t>
            </w:r>
            <w:r>
              <w:rPr>
                <w:rFonts w:ascii="MS PGothic" w:hAnsi="MS PGothic" w:hint="eastAsia"/>
                <w:sz w:val="28"/>
                <w:szCs w:val="28"/>
              </w:rPr>
              <w:t>月</w:t>
            </w:r>
            <w:r w:rsidR="00F90522">
              <w:rPr>
                <w:rFonts w:ascii="MS PGothic" w:hAnsi="MS PGothic" w:hint="eastAsia"/>
                <w:sz w:val="28"/>
                <w:szCs w:val="28"/>
              </w:rPr>
              <w:t>22</w:t>
            </w:r>
            <w:r>
              <w:rPr>
                <w:rFonts w:ascii="MS PGothic" w:hAnsi="MS PGothic" w:hint="eastAsia"/>
                <w:sz w:val="28"/>
                <w:szCs w:val="28"/>
              </w:rPr>
              <w:t>日</w:t>
            </w:r>
            <w:r w:rsidR="00F90522">
              <w:rPr>
                <w:rFonts w:ascii="MS PGothic" w:hAnsi="MS PGothic" w:hint="eastAsia"/>
                <w:sz w:val="28"/>
                <w:szCs w:val="28"/>
              </w:rPr>
              <w:t>11</w:t>
            </w:r>
            <w:r>
              <w:rPr>
                <w:rFonts w:ascii="MS PGothic" w:hAnsi="MS PGothic" w:hint="eastAsia"/>
                <w:sz w:val="28"/>
                <w:szCs w:val="28"/>
              </w:rPr>
              <w:t>：</w:t>
            </w:r>
            <w:r w:rsidR="00F90522">
              <w:rPr>
                <w:rFonts w:ascii="MS PGothic" w:hAnsi="MS PGothic" w:hint="eastAsia"/>
                <w:sz w:val="28"/>
                <w:szCs w:val="28"/>
              </w:rPr>
              <w:t>3</w:t>
            </w:r>
            <w:r>
              <w:rPr>
                <w:rFonts w:ascii="MS PGothic" w:hAnsi="MS PGothic" w:hint="eastAsia"/>
                <w:sz w:val="28"/>
                <w:szCs w:val="28"/>
              </w:rPr>
              <w:t>0</w:t>
            </w:r>
          </w:p>
        </w:tc>
      </w:tr>
    </w:tbl>
    <w:p w:rsidR="00D4695A" w:rsidRDefault="00F90522" w:rsidP="00F90522">
      <w:pPr>
        <w:ind w:firstLineChars="200" w:firstLine="560"/>
        <w:jc w:val="left"/>
        <w:rPr>
          <w:rFonts w:ascii="MS PGothic" w:hAnsi="MS PGothic"/>
          <w:sz w:val="28"/>
          <w:szCs w:val="28"/>
        </w:rPr>
      </w:pPr>
      <w:r>
        <w:rPr>
          <w:rFonts w:ascii="MS PGothic" w:hAnsi="MS PGothic" w:hint="eastAsia"/>
          <w:sz w:val="28"/>
          <w:szCs w:val="28"/>
        </w:rPr>
        <w:t>小组成员基本都能在规定时间内完成自己的测试任务，并未出现大幅度的额外工作现象，当然，并不排除个别人进度稍慢，占用自己部分私下时间进行补充。</w:t>
      </w:r>
    </w:p>
    <w:p w:rsidR="00F90522" w:rsidRDefault="00F90522" w:rsidP="00F90522">
      <w:pPr>
        <w:jc w:val="left"/>
        <w:rPr>
          <w:rFonts w:ascii="MS PGothic" w:hAnsi="MS PGothic"/>
          <w:sz w:val="28"/>
          <w:szCs w:val="28"/>
        </w:rPr>
      </w:pPr>
      <w:r>
        <w:rPr>
          <w:rFonts w:ascii="MS PGothic" w:hAnsi="MS PGothic" w:hint="eastAsia"/>
          <w:sz w:val="28"/>
          <w:szCs w:val="28"/>
        </w:rPr>
        <w:t>2.</w:t>
      </w:r>
      <w:r>
        <w:rPr>
          <w:rFonts w:ascii="MS PGothic" w:hAnsi="MS PGothic" w:hint="eastAsia"/>
          <w:sz w:val="28"/>
          <w:szCs w:val="28"/>
        </w:rPr>
        <w:t>测试环境可用性和准确性：</w:t>
      </w:r>
    </w:p>
    <w:p w:rsidR="00F90522" w:rsidRPr="00B93873" w:rsidRDefault="00F90522" w:rsidP="00F90522">
      <w:pPr>
        <w:jc w:val="left"/>
        <w:rPr>
          <w:rFonts w:ascii="MS PGothic" w:hAnsi="MS PGothic" w:hint="eastAsia"/>
          <w:sz w:val="28"/>
          <w:szCs w:val="28"/>
        </w:rPr>
      </w:pPr>
      <w:r>
        <w:rPr>
          <w:rFonts w:ascii="MS PGothic" w:hAnsi="MS PGothic" w:hint="eastAsia"/>
          <w:sz w:val="28"/>
          <w:szCs w:val="28"/>
        </w:rPr>
        <w:t xml:space="preserve"> </w:t>
      </w:r>
      <w:r>
        <w:rPr>
          <w:rFonts w:ascii="MS PGothic" w:hAnsi="MS PGothic"/>
          <w:sz w:val="28"/>
          <w:szCs w:val="28"/>
        </w:rPr>
        <w:t xml:space="preserve"> </w:t>
      </w:r>
      <w:r>
        <w:rPr>
          <w:rFonts w:ascii="MS PGothic" w:hAnsi="MS PGothic" w:hint="eastAsia"/>
          <w:sz w:val="28"/>
          <w:szCs w:val="28"/>
        </w:rPr>
        <w:t>本次测试主要在</w:t>
      </w:r>
      <w:r>
        <w:rPr>
          <w:rFonts w:ascii="MS PGothic" w:hAnsi="MS PGothic" w:hint="eastAsia"/>
          <w:sz w:val="28"/>
          <w:szCs w:val="28"/>
        </w:rPr>
        <w:t>IE</w:t>
      </w:r>
      <w:r>
        <w:rPr>
          <w:rFonts w:ascii="MS PGothic" w:hAnsi="MS PGothic" w:hint="eastAsia"/>
          <w:sz w:val="28"/>
          <w:szCs w:val="28"/>
        </w:rPr>
        <w:t>、谷歌、火狐三个主流浏览器，在网络较为稳定的情况下进行测试。测试结果豆豆比较令人满意，然之系统在这三个浏览器上都可以并保持正常功能，</w:t>
      </w:r>
      <w:proofErr w:type="gramStart"/>
      <w:r>
        <w:rPr>
          <w:rFonts w:ascii="MS PGothic" w:hAnsi="MS PGothic" w:hint="eastAsia"/>
          <w:sz w:val="28"/>
          <w:szCs w:val="28"/>
        </w:rPr>
        <w:t>且正常</w:t>
      </w:r>
      <w:proofErr w:type="gramEnd"/>
      <w:r>
        <w:rPr>
          <w:rFonts w:ascii="MS PGothic" w:hAnsi="MS PGothic" w:hint="eastAsia"/>
          <w:sz w:val="28"/>
          <w:szCs w:val="28"/>
        </w:rPr>
        <w:t>工作。</w:t>
      </w:r>
    </w:p>
    <w:sectPr w:rsidR="00F90522" w:rsidRPr="00B93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73817"/>
    <w:multiLevelType w:val="hybridMultilevel"/>
    <w:tmpl w:val="74C88F6E"/>
    <w:lvl w:ilvl="0" w:tplc="A1025F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2933C7"/>
    <w:multiLevelType w:val="hybridMultilevel"/>
    <w:tmpl w:val="34E22038"/>
    <w:lvl w:ilvl="0" w:tplc="6B4A888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C0"/>
    <w:rsid w:val="001A6C1E"/>
    <w:rsid w:val="004C51C0"/>
    <w:rsid w:val="005468DA"/>
    <w:rsid w:val="005C7C03"/>
    <w:rsid w:val="007D77FE"/>
    <w:rsid w:val="00852762"/>
    <w:rsid w:val="008F308F"/>
    <w:rsid w:val="00A81072"/>
    <w:rsid w:val="00B45FAF"/>
    <w:rsid w:val="00B93873"/>
    <w:rsid w:val="00D4695A"/>
    <w:rsid w:val="00F90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B584"/>
  <w15:chartTrackingRefBased/>
  <w15:docId w15:val="{E8EF4D04-469C-45EB-9B9C-88DA0581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1C0"/>
    <w:pPr>
      <w:ind w:firstLineChars="200" w:firstLine="420"/>
    </w:pPr>
  </w:style>
  <w:style w:type="character" w:styleId="a4">
    <w:name w:val="Emphasis"/>
    <w:basedOn w:val="a0"/>
    <w:uiPriority w:val="20"/>
    <w:qFormat/>
    <w:rsid w:val="004C51C0"/>
    <w:rPr>
      <w:i w:val="0"/>
      <w:iCs w:val="0"/>
      <w:color w:val="CC0000"/>
    </w:rPr>
  </w:style>
  <w:style w:type="paragraph" w:styleId="a5">
    <w:name w:val="Normal (Web)"/>
    <w:basedOn w:val="a"/>
    <w:uiPriority w:val="99"/>
    <w:rsid w:val="00852762"/>
    <w:pPr>
      <w:spacing w:after="120"/>
      <w:jc w:val="left"/>
    </w:pPr>
    <w:rPr>
      <w:rFonts w:cs="Times New Roman"/>
      <w:kern w:val="0"/>
      <w:sz w:val="24"/>
      <w:szCs w:val="24"/>
    </w:rPr>
  </w:style>
  <w:style w:type="table" w:styleId="a6">
    <w:name w:val="Table Grid"/>
    <w:basedOn w:val="a1"/>
    <w:unhideWhenUsed/>
    <w:qFormat/>
    <w:rsid w:val="008F308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57566">
      <w:bodyDiv w:val="1"/>
      <w:marLeft w:val="0"/>
      <w:marRight w:val="0"/>
      <w:marTop w:val="0"/>
      <w:marBottom w:val="0"/>
      <w:divBdr>
        <w:top w:val="none" w:sz="0" w:space="0" w:color="auto"/>
        <w:left w:val="none" w:sz="0" w:space="0" w:color="auto"/>
        <w:bottom w:val="none" w:sz="0" w:space="0" w:color="auto"/>
        <w:right w:val="none" w:sz="0" w:space="0" w:color="auto"/>
      </w:divBdr>
    </w:div>
    <w:div w:id="1269046066">
      <w:bodyDiv w:val="1"/>
      <w:marLeft w:val="0"/>
      <w:marRight w:val="0"/>
      <w:marTop w:val="0"/>
      <w:marBottom w:val="0"/>
      <w:divBdr>
        <w:top w:val="none" w:sz="0" w:space="0" w:color="auto"/>
        <w:left w:val="none" w:sz="0" w:space="0" w:color="auto"/>
        <w:bottom w:val="none" w:sz="0" w:space="0" w:color="auto"/>
        <w:right w:val="none" w:sz="0" w:space="0" w:color="auto"/>
      </w:divBdr>
      <w:divsChild>
        <w:div w:id="975523007">
          <w:marLeft w:val="0"/>
          <w:marRight w:val="0"/>
          <w:marTop w:val="0"/>
          <w:marBottom w:val="0"/>
          <w:divBdr>
            <w:top w:val="none" w:sz="0" w:space="0" w:color="auto"/>
            <w:left w:val="none" w:sz="0" w:space="0" w:color="auto"/>
            <w:bottom w:val="none" w:sz="0" w:space="0" w:color="auto"/>
            <w:right w:val="none" w:sz="0" w:space="0" w:color="auto"/>
          </w:divBdr>
          <w:divsChild>
            <w:div w:id="258873454">
              <w:marLeft w:val="0"/>
              <w:marRight w:val="0"/>
              <w:marTop w:val="0"/>
              <w:marBottom w:val="0"/>
              <w:divBdr>
                <w:top w:val="none" w:sz="0" w:space="0" w:color="auto"/>
                <w:left w:val="none" w:sz="0" w:space="0" w:color="auto"/>
                <w:bottom w:val="none" w:sz="0" w:space="0" w:color="auto"/>
                <w:right w:val="none" w:sz="0" w:space="0" w:color="auto"/>
              </w:divBdr>
              <w:divsChild>
                <w:div w:id="2116749319">
                  <w:marLeft w:val="0"/>
                  <w:marRight w:val="0"/>
                  <w:marTop w:val="0"/>
                  <w:marBottom w:val="0"/>
                  <w:divBdr>
                    <w:top w:val="none" w:sz="0" w:space="0" w:color="auto"/>
                    <w:left w:val="none" w:sz="0" w:space="0" w:color="auto"/>
                    <w:bottom w:val="none" w:sz="0" w:space="0" w:color="auto"/>
                    <w:right w:val="none" w:sz="0" w:space="0" w:color="auto"/>
                  </w:divBdr>
                  <w:divsChild>
                    <w:div w:id="1595825986">
                      <w:marLeft w:val="0"/>
                      <w:marRight w:val="0"/>
                      <w:marTop w:val="0"/>
                      <w:marBottom w:val="0"/>
                      <w:divBdr>
                        <w:top w:val="none" w:sz="0" w:space="0" w:color="auto"/>
                        <w:left w:val="none" w:sz="0" w:space="0" w:color="auto"/>
                        <w:bottom w:val="none" w:sz="0" w:space="0" w:color="auto"/>
                        <w:right w:val="none" w:sz="0" w:space="0" w:color="auto"/>
                      </w:divBdr>
                      <w:divsChild>
                        <w:div w:id="178591671">
                          <w:marLeft w:val="0"/>
                          <w:marRight w:val="0"/>
                          <w:marTop w:val="0"/>
                          <w:marBottom w:val="210"/>
                          <w:divBdr>
                            <w:top w:val="none" w:sz="0" w:space="0" w:color="auto"/>
                            <w:left w:val="none" w:sz="0" w:space="0" w:color="auto"/>
                            <w:bottom w:val="none" w:sz="0" w:space="0" w:color="auto"/>
                            <w:right w:val="none" w:sz="0" w:space="0" w:color="auto"/>
                          </w:divBdr>
                          <w:divsChild>
                            <w:div w:id="1628314719">
                              <w:marLeft w:val="0"/>
                              <w:marRight w:val="0"/>
                              <w:marTop w:val="0"/>
                              <w:marBottom w:val="0"/>
                              <w:divBdr>
                                <w:top w:val="none" w:sz="0" w:space="0" w:color="auto"/>
                                <w:left w:val="none" w:sz="0" w:space="0" w:color="auto"/>
                                <w:bottom w:val="none" w:sz="0" w:space="0" w:color="auto"/>
                                <w:right w:val="none" w:sz="0" w:space="0" w:color="auto"/>
                              </w:divBdr>
                              <w:divsChild>
                                <w:div w:id="95172514">
                                  <w:marLeft w:val="0"/>
                                  <w:marRight w:val="255"/>
                                  <w:marTop w:val="0"/>
                                  <w:marBottom w:val="0"/>
                                  <w:divBdr>
                                    <w:top w:val="none" w:sz="0" w:space="0" w:color="auto"/>
                                    <w:left w:val="none" w:sz="0" w:space="0" w:color="auto"/>
                                    <w:bottom w:val="none" w:sz="0" w:space="0" w:color="auto"/>
                                    <w:right w:val="none" w:sz="0" w:space="0" w:color="auto"/>
                                  </w:divBdr>
                                  <w:divsChild>
                                    <w:div w:id="21385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DLX</dc:creator>
  <cp:keywords/>
  <dc:description/>
  <cp:lastModifiedBy>DLX</cp:lastModifiedBy>
  <cp:revision>4</cp:revision>
  <dcterms:created xsi:type="dcterms:W3CDTF">2018-12-25T01:48:00Z</dcterms:created>
  <dcterms:modified xsi:type="dcterms:W3CDTF">2018-12-26T02:27:00Z</dcterms:modified>
</cp:coreProperties>
</file>