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07FBA" w14:textId="3FED8EFF" w:rsidR="00F91B7A" w:rsidRDefault="00F91B7A" w:rsidP="00F91B7A">
      <w:pPr>
        <w:shd w:val="clear" w:color="auto" w:fill="FFFFFF"/>
        <w:autoSpaceDE w:val="0"/>
        <w:autoSpaceDN w:val="0"/>
        <w:adjustRightInd w:val="0"/>
        <w:rPr>
          <w:color w:val="000000"/>
        </w:rPr>
      </w:pPr>
      <w:r w:rsidRPr="006252FE">
        <w:rPr>
          <w:color w:val="000000"/>
        </w:rPr>
        <w:t>Certified Return Mail Number ______</w:t>
      </w:r>
      <w:r w:rsidR="00F10867">
        <w:rPr>
          <w:color w:val="000000"/>
          <w:u w:val="single"/>
        </w:rPr>
        <w:t>&lt;&lt;TRACKING NUMBER&gt;&gt;</w:t>
      </w:r>
      <w:r w:rsidRPr="006252FE">
        <w:rPr>
          <w:color w:val="000000"/>
        </w:rPr>
        <w:t xml:space="preserve">_____________ </w:t>
      </w:r>
    </w:p>
    <w:p w14:paraId="0EFD7308" w14:textId="77777777" w:rsidR="00E6594A" w:rsidRPr="006252FE" w:rsidRDefault="00E6594A" w:rsidP="00F91B7A">
      <w:pPr>
        <w:shd w:val="clear" w:color="auto" w:fill="FFFFFF"/>
        <w:autoSpaceDE w:val="0"/>
        <w:autoSpaceDN w:val="0"/>
        <w:adjustRightInd w:val="0"/>
        <w:rPr>
          <w:color w:val="000000"/>
        </w:rPr>
      </w:pPr>
    </w:p>
    <w:p w14:paraId="0840C32A" w14:textId="77777777" w:rsidR="00F91B7A" w:rsidRPr="006252FE" w:rsidRDefault="00F91B7A" w:rsidP="00F91B7A">
      <w:pPr>
        <w:shd w:val="clear" w:color="auto" w:fill="FFFFFF"/>
        <w:autoSpaceDE w:val="0"/>
        <w:autoSpaceDN w:val="0"/>
        <w:adjustRightInd w:val="0"/>
        <w:rPr>
          <w:color w:val="000000"/>
        </w:rPr>
      </w:pPr>
    </w:p>
    <w:p w14:paraId="378BC567" w14:textId="77777777" w:rsidR="0027242B" w:rsidRPr="006252FE" w:rsidRDefault="0027242B" w:rsidP="00F91B7A">
      <w:pPr>
        <w:shd w:val="clear" w:color="auto" w:fill="FFFFFF"/>
        <w:autoSpaceDE w:val="0"/>
        <w:autoSpaceDN w:val="0"/>
        <w:adjustRightInd w:val="0"/>
        <w:rPr>
          <w:color w:val="000000"/>
        </w:rPr>
        <w:sectPr w:rsidR="0027242B" w:rsidRPr="006252FE">
          <w:pgSz w:w="12240" w:h="15840"/>
          <w:pgMar w:top="1440" w:right="1440" w:bottom="1440" w:left="1440" w:header="720" w:footer="720" w:gutter="0"/>
          <w:cols w:space="720"/>
          <w:docGrid w:linePitch="360"/>
        </w:sectPr>
      </w:pPr>
    </w:p>
    <w:p w14:paraId="7D5A5F69" w14:textId="40C26ADE" w:rsidR="005B546A" w:rsidRDefault="00012E00" w:rsidP="00EF6C8E">
      <w:pPr>
        <w:shd w:val="clear" w:color="auto" w:fill="FFFFFF"/>
        <w:autoSpaceDE w:val="0"/>
        <w:autoSpaceDN w:val="0"/>
        <w:adjustRightInd w:val="0"/>
        <w:rPr>
          <w:color w:val="000000"/>
        </w:rPr>
      </w:pPr>
      <w:r>
        <w:rPr>
          <w:color w:val="000000"/>
        </w:rPr>
        <w:t>&lt;&lt;RECEIPIENT-NAME&gt;&gt;</w:t>
      </w:r>
    </w:p>
    <w:p w14:paraId="65F21A7B" w14:textId="71000737" w:rsidR="00A405AC" w:rsidRPr="006252FE" w:rsidRDefault="00241EF0" w:rsidP="00EF6C8E">
      <w:pPr>
        <w:shd w:val="clear" w:color="auto" w:fill="FFFFFF"/>
        <w:autoSpaceDE w:val="0"/>
        <w:autoSpaceDN w:val="0"/>
        <w:adjustRightInd w:val="0"/>
        <w:rPr>
          <w:color w:val="000000"/>
        </w:rPr>
      </w:pPr>
      <w:r>
        <w:rPr>
          <w:color w:val="000000"/>
        </w:rPr>
        <w:t xml:space="preserve">c/o </w:t>
      </w:r>
      <w:r w:rsidR="00012E00">
        <w:rPr>
          <w:color w:val="000000"/>
        </w:rPr>
        <w:t>&lt;&lt;BUSINESSNAME&gt;&gt;</w:t>
      </w:r>
      <w:r w:rsidR="006735BF" w:rsidRPr="006252FE">
        <w:rPr>
          <w:color w:val="000000"/>
        </w:rPr>
        <w:t xml:space="preserve">, </w:t>
      </w:r>
    </w:p>
    <w:p w14:paraId="149838BE" w14:textId="5B721DA1" w:rsidR="009164AA" w:rsidRPr="009164AA" w:rsidRDefault="00012E00" w:rsidP="009164AA">
      <w:pPr>
        <w:shd w:val="clear" w:color="auto" w:fill="FFFFFF"/>
        <w:autoSpaceDE w:val="0"/>
        <w:autoSpaceDN w:val="0"/>
        <w:adjustRightInd w:val="0"/>
        <w:rPr>
          <w:color w:val="000000"/>
        </w:rPr>
      </w:pPr>
      <w:r>
        <w:rPr>
          <w:color w:val="000000"/>
        </w:rPr>
        <w:t>&lt;&lt;BUSINESS-ADDRESS&gt;&gt;</w:t>
      </w:r>
    </w:p>
    <w:p w14:paraId="31564890" w14:textId="693D3C93" w:rsidR="009164AA" w:rsidRDefault="008D7229" w:rsidP="009164AA">
      <w:pPr>
        <w:shd w:val="clear" w:color="auto" w:fill="FFFFFF"/>
        <w:autoSpaceDE w:val="0"/>
        <w:autoSpaceDN w:val="0"/>
        <w:adjustRightInd w:val="0"/>
        <w:rPr>
          <w:color w:val="000000"/>
        </w:rPr>
      </w:pPr>
      <w:r>
        <w:rPr>
          <w:color w:val="000000"/>
        </w:rPr>
        <w:t>&lt;&lt;BUSINESS-CITY&gt;</w:t>
      </w:r>
      <w:r w:rsidR="009701E2">
        <w:rPr>
          <w:color w:val="000000"/>
        </w:rPr>
        <w:t xml:space="preserve">, </w:t>
      </w:r>
      <w:r>
        <w:rPr>
          <w:color w:val="000000"/>
        </w:rPr>
        <w:t>&lt;&lt;BUSINESS STATE&gt;&gt;</w:t>
      </w:r>
      <w:r w:rsidR="009701E2">
        <w:rPr>
          <w:color w:val="000000"/>
        </w:rPr>
        <w:t xml:space="preserve"> </w:t>
      </w:r>
      <w:r>
        <w:rPr>
          <w:color w:val="000000"/>
        </w:rPr>
        <w:t>&lt;&lt;BUSINESS-ZIPCODE&gt;&gt;</w:t>
      </w:r>
    </w:p>
    <w:p w14:paraId="5023ECFF" w14:textId="7DC15AD9" w:rsidR="0027242B" w:rsidRPr="006252FE" w:rsidRDefault="00F10867" w:rsidP="009164AA">
      <w:pPr>
        <w:shd w:val="clear" w:color="auto" w:fill="FFFFFF"/>
        <w:autoSpaceDE w:val="0"/>
        <w:autoSpaceDN w:val="0"/>
        <w:adjustRightInd w:val="0"/>
        <w:rPr>
          <w:color w:val="000000"/>
        </w:rPr>
      </w:pPr>
      <w:r>
        <w:rPr>
          <w:color w:val="000000"/>
        </w:rPr>
        <w:t>&lt;&lt;SUI JURIS&gt;&gt;</w:t>
      </w:r>
      <w:r w:rsidR="00B67D8A" w:rsidRPr="006252FE">
        <w:rPr>
          <w:color w:val="000000"/>
        </w:rPr>
        <w:t>, Executor</w:t>
      </w:r>
    </w:p>
    <w:p w14:paraId="0D47C570" w14:textId="7A09E838" w:rsidR="0027242B" w:rsidRPr="006252FE" w:rsidRDefault="005B546A" w:rsidP="0027242B">
      <w:pPr>
        <w:shd w:val="clear" w:color="auto" w:fill="FFFFFF"/>
        <w:autoSpaceDE w:val="0"/>
        <w:autoSpaceDN w:val="0"/>
        <w:adjustRightInd w:val="0"/>
        <w:rPr>
          <w:color w:val="000000"/>
        </w:rPr>
      </w:pPr>
      <w:r>
        <w:rPr>
          <w:color w:val="000000"/>
        </w:rPr>
        <w:t>KING JOSEPH PENSON II TRUST</w:t>
      </w:r>
    </w:p>
    <w:p w14:paraId="46D3C9E3" w14:textId="691EA234" w:rsidR="0027242B" w:rsidRPr="006252FE" w:rsidRDefault="006C6213" w:rsidP="00F91B7A">
      <w:pPr>
        <w:shd w:val="clear" w:color="auto" w:fill="FFFFFF"/>
        <w:autoSpaceDE w:val="0"/>
        <w:autoSpaceDN w:val="0"/>
        <w:adjustRightInd w:val="0"/>
      </w:pPr>
      <w:r>
        <w:rPr>
          <w:color w:val="000000"/>
        </w:rPr>
        <w:t xml:space="preserve">c/o </w:t>
      </w:r>
      <w:r w:rsidR="005B546A">
        <w:rPr>
          <w:color w:val="000000"/>
        </w:rPr>
        <w:t>217 E Main St #955</w:t>
      </w:r>
    </w:p>
    <w:p w14:paraId="385548F1" w14:textId="4D2648F1" w:rsidR="00B67D8A" w:rsidRPr="006252FE" w:rsidRDefault="005B546A" w:rsidP="00F91B7A">
      <w:pPr>
        <w:shd w:val="clear" w:color="auto" w:fill="FFFFFF"/>
        <w:autoSpaceDE w:val="0"/>
        <w:autoSpaceDN w:val="0"/>
        <w:adjustRightInd w:val="0"/>
        <w:sectPr w:rsidR="00B67D8A" w:rsidRPr="006252FE" w:rsidSect="0027242B">
          <w:type w:val="continuous"/>
          <w:pgSz w:w="12240" w:h="15840"/>
          <w:pgMar w:top="1440" w:right="1440" w:bottom="1440" w:left="1440" w:header="720" w:footer="720" w:gutter="0"/>
          <w:cols w:num="2" w:space="720"/>
          <w:docGrid w:linePitch="360"/>
        </w:sectPr>
      </w:pPr>
      <w:r>
        <w:rPr>
          <w:color w:val="000000"/>
        </w:rPr>
        <w:t>Royse City, Texas</w:t>
      </w:r>
    </w:p>
    <w:p w14:paraId="3ADC16EC" w14:textId="77777777" w:rsidR="0027242B" w:rsidRPr="006252FE" w:rsidRDefault="0027242B" w:rsidP="00F91B7A">
      <w:pPr>
        <w:shd w:val="clear" w:color="auto" w:fill="FFFFFF"/>
        <w:autoSpaceDE w:val="0"/>
        <w:autoSpaceDN w:val="0"/>
        <w:adjustRightInd w:val="0"/>
      </w:pPr>
    </w:p>
    <w:p w14:paraId="28683F9E" w14:textId="77777777" w:rsidR="00F91B7A" w:rsidRPr="006252FE" w:rsidRDefault="00F91B7A" w:rsidP="00F91B7A">
      <w:pPr>
        <w:shd w:val="clear" w:color="auto" w:fill="FFFFFF"/>
        <w:autoSpaceDE w:val="0"/>
        <w:autoSpaceDN w:val="0"/>
        <w:adjustRightInd w:val="0"/>
        <w:rPr>
          <w:color w:val="000000"/>
        </w:rPr>
      </w:pPr>
    </w:p>
    <w:p w14:paraId="0FBC91A5" w14:textId="79C80AF9" w:rsidR="00F91B7A" w:rsidRDefault="00F33417" w:rsidP="00F91B7A">
      <w:pPr>
        <w:shd w:val="clear" w:color="auto" w:fill="FFFFFF"/>
        <w:autoSpaceDE w:val="0"/>
        <w:autoSpaceDN w:val="0"/>
        <w:adjustRightInd w:val="0"/>
        <w:rPr>
          <w:color w:val="000000"/>
        </w:rPr>
      </w:pPr>
      <w:r>
        <w:rPr>
          <w:color w:val="000000"/>
        </w:rPr>
        <w:fldChar w:fldCharType="begin"/>
      </w:r>
      <w:r>
        <w:rPr>
          <w:color w:val="000000"/>
        </w:rPr>
        <w:instrText xml:space="preserve"> MERGEFIELD Date \@ "d MMMM yyyy </w:instrText>
      </w:r>
      <w:r>
        <w:rPr>
          <w:color w:val="000000"/>
        </w:rPr>
        <w:fldChar w:fldCharType="separate"/>
      </w:r>
      <w:r w:rsidR="00160080">
        <w:rPr>
          <w:noProof/>
          <w:color w:val="000000"/>
        </w:rPr>
        <w:t>29 January 2025</w:t>
      </w:r>
      <w:r w:rsidR="002E51BC">
        <w:rPr>
          <w:noProof/>
          <w:color w:val="000000"/>
        </w:rPr>
        <w:t xml:space="preserve"> </w:t>
      </w:r>
      <w:r>
        <w:rPr>
          <w:color w:val="000000"/>
        </w:rPr>
        <w:fldChar w:fldCharType="end"/>
      </w:r>
    </w:p>
    <w:p w14:paraId="47E5B71B" w14:textId="77777777" w:rsidR="00F33417" w:rsidRPr="006252FE" w:rsidRDefault="00F33417" w:rsidP="00F91B7A">
      <w:pPr>
        <w:shd w:val="clear" w:color="auto" w:fill="FFFFFF"/>
        <w:autoSpaceDE w:val="0"/>
        <w:autoSpaceDN w:val="0"/>
        <w:adjustRightInd w:val="0"/>
        <w:rPr>
          <w:b/>
          <w:bCs/>
          <w:color w:val="000000"/>
        </w:rPr>
      </w:pPr>
    </w:p>
    <w:p w14:paraId="502C1AA4" w14:textId="0A226542" w:rsidR="00F91B7A" w:rsidRPr="006252FE" w:rsidRDefault="00F91B7A" w:rsidP="00F91B7A">
      <w:pPr>
        <w:shd w:val="clear" w:color="auto" w:fill="FFFFFF"/>
        <w:autoSpaceDE w:val="0"/>
        <w:autoSpaceDN w:val="0"/>
        <w:adjustRightInd w:val="0"/>
      </w:pPr>
      <w:r w:rsidRPr="006252FE">
        <w:rPr>
          <w:b/>
          <w:bCs/>
          <w:color w:val="000000"/>
        </w:rPr>
        <w:t xml:space="preserve">RE: CONDITIONAL ACCEPTANCE FOR VALUE FOR PROOF OF CLAIM UPON </w:t>
      </w:r>
      <w:r w:rsidR="005B546A">
        <w:rPr>
          <w:b/>
          <w:bCs/>
          <w:color w:val="000000"/>
          <w:u w:val="single"/>
        </w:rPr>
        <w:fldChar w:fldCharType="begin"/>
      </w:r>
      <w:r w:rsidR="005B546A">
        <w:rPr>
          <w:b/>
          <w:bCs/>
          <w:color w:val="000000"/>
          <w:u w:val="single"/>
        </w:rPr>
        <w:instrText xml:space="preserve"> MERGEFIELD Company_Name </w:instrText>
      </w:r>
      <w:r w:rsidR="005B546A">
        <w:rPr>
          <w:b/>
          <w:bCs/>
          <w:color w:val="000000"/>
          <w:u w:val="single"/>
        </w:rPr>
        <w:fldChar w:fldCharType="separate"/>
      </w:r>
      <w:r w:rsidR="009701E2">
        <w:rPr>
          <w:b/>
          <w:bCs/>
          <w:noProof/>
          <w:color w:val="000000"/>
          <w:u w:val="single"/>
        </w:rPr>
        <w:t>CAPITAL ONE</w:t>
      </w:r>
      <w:r w:rsidR="005B546A">
        <w:rPr>
          <w:b/>
          <w:bCs/>
          <w:color w:val="000000"/>
          <w:u w:val="single"/>
        </w:rPr>
        <w:fldChar w:fldCharType="end"/>
      </w:r>
      <w:r w:rsidRPr="006252FE">
        <w:rPr>
          <w:b/>
          <w:bCs/>
          <w:color w:val="000000"/>
        </w:rPr>
        <w:t xml:space="preserve"> CONTRACT, FOR DETERMINATION OF 'MEETING OF THE MINDS,' 'FRAUD ON THE CONTRACT,' AND OR AN 'UNCONSCIONAB</w:t>
      </w:r>
      <w:r w:rsidR="006B5C8E" w:rsidRPr="006252FE">
        <w:rPr>
          <w:b/>
          <w:bCs/>
          <w:color w:val="000000"/>
        </w:rPr>
        <w:t>L</w:t>
      </w:r>
      <w:r w:rsidRPr="006252FE">
        <w:rPr>
          <w:b/>
          <w:bCs/>
          <w:color w:val="000000"/>
        </w:rPr>
        <w:t xml:space="preserve">E CONTRACT' AND/OR AGREEMENT FOR COMMERCIAL DISCHARGE, Account No. </w:t>
      </w:r>
      <w:r w:rsidR="008B292D">
        <w:rPr>
          <w:b/>
          <w:bCs/>
          <w:color w:val="000000"/>
        </w:rPr>
        <w:t>XXXX-XXXX-XXXX-</w:t>
      </w:r>
      <w:r w:rsidR="000303E5">
        <w:rPr>
          <w:b/>
          <w:bCs/>
          <w:color w:val="000000"/>
        </w:rPr>
        <w:t>5642</w:t>
      </w:r>
    </w:p>
    <w:p w14:paraId="4706EC28" w14:textId="77777777" w:rsidR="00F91B7A" w:rsidRPr="006252FE" w:rsidRDefault="00F91B7A" w:rsidP="00F91B7A">
      <w:pPr>
        <w:shd w:val="clear" w:color="auto" w:fill="FFFFFF"/>
        <w:autoSpaceDE w:val="0"/>
        <w:autoSpaceDN w:val="0"/>
        <w:adjustRightInd w:val="0"/>
        <w:rPr>
          <w:color w:val="000000"/>
        </w:rPr>
      </w:pPr>
    </w:p>
    <w:p w14:paraId="6F9E878E" w14:textId="4FBCED6D" w:rsidR="00F91B7A" w:rsidRPr="006252FE" w:rsidRDefault="00F91B7A" w:rsidP="00F91B7A">
      <w:pPr>
        <w:shd w:val="clear" w:color="auto" w:fill="FFFFFF"/>
        <w:autoSpaceDE w:val="0"/>
        <w:autoSpaceDN w:val="0"/>
        <w:adjustRightInd w:val="0"/>
      </w:pPr>
      <w:r w:rsidRPr="006252FE">
        <w:rPr>
          <w:color w:val="000000"/>
        </w:rPr>
        <w:t xml:space="preserve">Dear </w:t>
      </w:r>
      <w:r w:rsidR="009701E2">
        <w:rPr>
          <w:color w:val="000000"/>
        </w:rPr>
        <w:t>Andrew Young</w:t>
      </w:r>
      <w:r w:rsidR="00FC2E14">
        <w:rPr>
          <w:color w:val="000000"/>
        </w:rPr>
        <w:t>,</w:t>
      </w:r>
    </w:p>
    <w:p w14:paraId="2FC3484D" w14:textId="77777777" w:rsidR="00F91B7A" w:rsidRPr="006252FE" w:rsidRDefault="00F91B7A" w:rsidP="00F91B7A">
      <w:pPr>
        <w:shd w:val="clear" w:color="auto" w:fill="FFFFFF"/>
        <w:autoSpaceDE w:val="0"/>
        <w:autoSpaceDN w:val="0"/>
        <w:adjustRightInd w:val="0"/>
        <w:rPr>
          <w:color w:val="000000"/>
        </w:rPr>
      </w:pPr>
    </w:p>
    <w:p w14:paraId="71B9733C" w14:textId="16B9187E" w:rsidR="00F91B7A" w:rsidRPr="006252FE" w:rsidRDefault="00F91B7A" w:rsidP="00F91B7A">
      <w:pPr>
        <w:shd w:val="clear" w:color="auto" w:fill="FFFFFF"/>
        <w:autoSpaceDE w:val="0"/>
        <w:autoSpaceDN w:val="0"/>
        <w:adjustRightInd w:val="0"/>
      </w:pPr>
      <w:r w:rsidRPr="006252FE">
        <w:rPr>
          <w:color w:val="000000"/>
        </w:rPr>
        <w:t xml:space="preserve">I am in receipt of and conditionally accept for value (honor) your </w:t>
      </w:r>
      <w:r w:rsidR="00160080">
        <w:rPr>
          <w:color w:val="000000"/>
        </w:rPr>
        <w:t>communication</w:t>
      </w:r>
      <w:r w:rsidRPr="006252FE">
        <w:rPr>
          <w:color w:val="000000"/>
        </w:rPr>
        <w:t xml:space="preserve"> </w:t>
      </w:r>
      <w:r w:rsidR="00CB3383" w:rsidRPr="006252FE">
        <w:rPr>
          <w:color w:val="000000"/>
        </w:rPr>
        <w:t>regarding</w:t>
      </w:r>
      <w:r w:rsidR="00082963" w:rsidRPr="006252FE">
        <w:rPr>
          <w:color w:val="000000"/>
        </w:rPr>
        <w:t xml:space="preserve"> account</w:t>
      </w:r>
      <w:r w:rsidR="00160080">
        <w:rPr>
          <w:color w:val="000000"/>
        </w:rPr>
        <w:t xml:space="preserve"> </w:t>
      </w:r>
      <w:r w:rsidR="00082963" w:rsidRPr="006252FE">
        <w:rPr>
          <w:color w:val="000000"/>
        </w:rPr>
        <w:t>n</w:t>
      </w:r>
      <w:r w:rsidRPr="006252FE">
        <w:rPr>
          <w:color w:val="000000"/>
        </w:rPr>
        <w:t xml:space="preserve">o. </w:t>
      </w:r>
      <w:r w:rsidR="00160080">
        <w:rPr>
          <w:color w:val="000000"/>
        </w:rPr>
        <w:t>XXXX-XXXX-XXXX-</w:t>
      </w:r>
      <w:r w:rsidR="000303E5">
        <w:rPr>
          <w:b/>
          <w:bCs/>
          <w:color w:val="000000"/>
        </w:rPr>
        <w:t>5642</w:t>
      </w:r>
      <w:r w:rsidR="00160080">
        <w:rPr>
          <w:color w:val="000000"/>
        </w:rPr>
        <w:t>.</w:t>
      </w:r>
    </w:p>
    <w:p w14:paraId="7286A6A7" w14:textId="77777777" w:rsidR="00F91B7A" w:rsidRPr="006252FE" w:rsidRDefault="00F91B7A" w:rsidP="00F91B7A">
      <w:pPr>
        <w:shd w:val="clear" w:color="auto" w:fill="FFFFFF"/>
        <w:autoSpaceDE w:val="0"/>
        <w:autoSpaceDN w:val="0"/>
        <w:adjustRightInd w:val="0"/>
        <w:rPr>
          <w:color w:val="000000"/>
        </w:rPr>
      </w:pPr>
    </w:p>
    <w:p w14:paraId="32B43733" w14:textId="09F70263" w:rsidR="00F91B7A" w:rsidRPr="006252FE" w:rsidRDefault="00F91B7A" w:rsidP="00F91B7A">
      <w:pPr>
        <w:shd w:val="clear" w:color="auto" w:fill="FFFFFF"/>
        <w:autoSpaceDE w:val="0"/>
        <w:autoSpaceDN w:val="0"/>
        <w:adjustRightInd w:val="0"/>
      </w:pPr>
      <w:r w:rsidRPr="006252FE">
        <w:rPr>
          <w:color w:val="000000"/>
        </w:rPr>
        <w:t xml:space="preserve">It has come to my attention that as applied to the above matter, that there may not have been a true qualified </w:t>
      </w:r>
      <w:r w:rsidRPr="006252FE">
        <w:rPr>
          <w:b/>
          <w:bCs/>
          <w:color w:val="000000"/>
        </w:rPr>
        <w:t xml:space="preserve">'meeting of the minds,' </w:t>
      </w:r>
      <w:r w:rsidRPr="006252FE">
        <w:rPr>
          <w:color w:val="000000"/>
        </w:rPr>
        <w:t>that there may be fraud or misrepresentation on the contract and/or the contract itself may be an unconscionable contract, or other controversies that may exist within this contract/transaction.</w:t>
      </w:r>
    </w:p>
    <w:p w14:paraId="46B673F9" w14:textId="77777777" w:rsidR="00F91B7A" w:rsidRPr="006252FE" w:rsidRDefault="00F91B7A" w:rsidP="00F91B7A">
      <w:pPr>
        <w:shd w:val="clear" w:color="auto" w:fill="FFFFFF"/>
        <w:autoSpaceDE w:val="0"/>
        <w:autoSpaceDN w:val="0"/>
        <w:adjustRightInd w:val="0"/>
        <w:rPr>
          <w:color w:val="000000"/>
        </w:rPr>
      </w:pPr>
    </w:p>
    <w:p w14:paraId="608BE621" w14:textId="26D57CC1" w:rsidR="00F91B7A" w:rsidRPr="006252FE" w:rsidRDefault="00F91B7A" w:rsidP="00F91B7A">
      <w:pPr>
        <w:shd w:val="clear" w:color="auto" w:fill="FFFFFF"/>
        <w:autoSpaceDE w:val="0"/>
        <w:autoSpaceDN w:val="0"/>
        <w:adjustRightInd w:val="0"/>
        <w:rPr>
          <w:b/>
          <w:bCs/>
          <w:color w:val="000000"/>
        </w:rPr>
      </w:pPr>
      <w:r w:rsidRPr="006252FE">
        <w:rPr>
          <w:color w:val="000000"/>
        </w:rPr>
        <w:t xml:space="preserve">As I want to resolve this matter as soon as possible, I am initiating this private-administrative </w:t>
      </w:r>
      <w:r w:rsidR="003B7192" w:rsidRPr="006252FE">
        <w:rPr>
          <w:color w:val="000000"/>
        </w:rPr>
        <w:t>procedure</w:t>
      </w:r>
      <w:r w:rsidRPr="006252FE">
        <w:rPr>
          <w:color w:val="000000"/>
        </w:rPr>
        <w:t xml:space="preserve"> to determine such upon your </w:t>
      </w:r>
      <w:r w:rsidRPr="006252FE">
        <w:rPr>
          <w:b/>
          <w:bCs/>
          <w:color w:val="000000"/>
        </w:rPr>
        <w:t>'proof of claim.'</w:t>
      </w:r>
    </w:p>
    <w:p w14:paraId="328F1D15" w14:textId="77777777" w:rsidR="005B332C" w:rsidRPr="006252FE" w:rsidRDefault="005B332C" w:rsidP="00F91B7A">
      <w:pPr>
        <w:shd w:val="clear" w:color="auto" w:fill="FFFFFF"/>
        <w:autoSpaceDE w:val="0"/>
        <w:autoSpaceDN w:val="0"/>
        <w:adjustRightInd w:val="0"/>
        <w:rPr>
          <w:b/>
          <w:bCs/>
          <w:color w:val="000000"/>
        </w:rPr>
      </w:pPr>
    </w:p>
    <w:p w14:paraId="71C88ADE" w14:textId="6E11B0EB" w:rsidR="005B332C" w:rsidRPr="006252FE" w:rsidRDefault="005B332C" w:rsidP="00F91B7A">
      <w:pPr>
        <w:shd w:val="clear" w:color="auto" w:fill="FFFFFF"/>
        <w:autoSpaceDE w:val="0"/>
        <w:autoSpaceDN w:val="0"/>
        <w:adjustRightInd w:val="0"/>
        <w:rPr>
          <w:color w:val="000000"/>
        </w:rPr>
      </w:pPr>
      <w:r w:rsidRPr="006252FE">
        <w:rPr>
          <w:color w:val="000000"/>
        </w:rPr>
        <w:t xml:space="preserve">I want to receive absolute assurance from </w:t>
      </w:r>
      <w:r w:rsidRPr="006252FE">
        <w:rPr>
          <w:color w:val="000000"/>
        </w:rPr>
        <w:fldChar w:fldCharType="begin"/>
      </w:r>
      <w:r w:rsidRPr="006252FE">
        <w:rPr>
          <w:color w:val="000000"/>
        </w:rPr>
        <w:instrText xml:space="preserve"> MERGEFIELD Company_Name </w:instrText>
      </w:r>
      <w:r w:rsidRPr="006252FE">
        <w:rPr>
          <w:color w:val="000000"/>
        </w:rPr>
        <w:fldChar w:fldCharType="separate"/>
      </w:r>
      <w:r w:rsidR="009701E2">
        <w:rPr>
          <w:noProof/>
          <w:color w:val="000000"/>
        </w:rPr>
        <w:t>CAPITAL ONE</w:t>
      </w:r>
      <w:r w:rsidRPr="006252FE">
        <w:rPr>
          <w:color w:val="000000"/>
        </w:rPr>
        <w:fldChar w:fldCharType="end"/>
      </w:r>
      <w:r w:rsidRPr="006252FE">
        <w:rPr>
          <w:color w:val="000000"/>
        </w:rPr>
        <w:t xml:space="preserve"> that they did not breach the agreement.  In order to settle this matter, please sign or have an authorized officer sign the enclosed affidavit, confirming that you have read the agreement, that you understand GAAP, the bookkeeping entries, accounts receivables and deposits, the banking laws, and the Federal Reserve bank’s policies and procedures.</w:t>
      </w:r>
    </w:p>
    <w:p w14:paraId="4C55E35D" w14:textId="77777777" w:rsidR="005B332C" w:rsidRPr="006252FE" w:rsidRDefault="005B332C" w:rsidP="00F91B7A">
      <w:pPr>
        <w:shd w:val="clear" w:color="auto" w:fill="FFFFFF"/>
        <w:autoSpaceDE w:val="0"/>
        <w:autoSpaceDN w:val="0"/>
        <w:adjustRightInd w:val="0"/>
      </w:pPr>
    </w:p>
    <w:p w14:paraId="7208758C" w14:textId="77777777" w:rsidR="00F91B7A" w:rsidRPr="006252FE" w:rsidRDefault="00F91B7A" w:rsidP="00F91B7A">
      <w:pPr>
        <w:shd w:val="clear" w:color="auto" w:fill="FFFFFF"/>
        <w:autoSpaceDE w:val="0"/>
        <w:autoSpaceDN w:val="0"/>
        <w:adjustRightInd w:val="0"/>
        <w:rPr>
          <w:color w:val="000000"/>
        </w:rPr>
      </w:pPr>
    </w:p>
    <w:p w14:paraId="49927BD6" w14:textId="77777777" w:rsidR="00F91B7A" w:rsidRPr="006252FE" w:rsidRDefault="00F91B7A" w:rsidP="00F91B7A">
      <w:pPr>
        <w:shd w:val="clear" w:color="auto" w:fill="FFFFFF"/>
        <w:autoSpaceDE w:val="0"/>
        <w:autoSpaceDN w:val="0"/>
        <w:adjustRightInd w:val="0"/>
        <w:rPr>
          <w:color w:val="000000"/>
        </w:rPr>
      </w:pPr>
      <w:r w:rsidRPr="006252FE">
        <w:rPr>
          <w:color w:val="000000"/>
        </w:rPr>
        <w:t xml:space="preserve">The necessary </w:t>
      </w:r>
      <w:r w:rsidRPr="006252FE">
        <w:rPr>
          <w:b/>
          <w:bCs/>
          <w:color w:val="000000"/>
        </w:rPr>
        <w:t xml:space="preserve">'Proofs of Claim' </w:t>
      </w:r>
      <w:r w:rsidRPr="006252FE">
        <w:rPr>
          <w:color w:val="000000"/>
        </w:rPr>
        <w:t>are set out below, to wit:</w:t>
      </w:r>
    </w:p>
    <w:p w14:paraId="13A5A3E0" w14:textId="77777777" w:rsidR="00F91B7A" w:rsidRPr="006252FE" w:rsidRDefault="00F91B7A" w:rsidP="00F91B7A">
      <w:pPr>
        <w:shd w:val="clear" w:color="auto" w:fill="FFFFFF"/>
        <w:autoSpaceDE w:val="0"/>
        <w:autoSpaceDN w:val="0"/>
        <w:adjustRightInd w:val="0"/>
      </w:pPr>
    </w:p>
    <w:p w14:paraId="548C87C3" w14:textId="6C95FBBD"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3B7192" w:rsidRPr="006252FE">
        <w:rPr>
          <w:color w:val="000000"/>
        </w:rPr>
        <w:fldChar w:fldCharType="begin"/>
      </w:r>
      <w:r w:rsidR="003B7192" w:rsidRPr="006252FE">
        <w:rPr>
          <w:color w:val="000000"/>
        </w:rPr>
        <w:instrText xml:space="preserve"> MERGEFIELD Company_Name </w:instrText>
      </w:r>
      <w:r w:rsidR="003B7192" w:rsidRPr="006252FE">
        <w:rPr>
          <w:color w:val="000000"/>
        </w:rPr>
        <w:fldChar w:fldCharType="separate"/>
      </w:r>
      <w:r w:rsidR="009701E2">
        <w:rPr>
          <w:noProof/>
          <w:color w:val="000000"/>
        </w:rPr>
        <w:t>CAPITAL ONE</w:t>
      </w:r>
      <w:r w:rsidR="003B7192" w:rsidRPr="006252FE">
        <w:rPr>
          <w:color w:val="000000"/>
        </w:rPr>
        <w:fldChar w:fldCharType="end"/>
      </w:r>
      <w:r w:rsidRPr="006252FE">
        <w:rPr>
          <w:color w:val="000000"/>
        </w:rPr>
        <w:t xml:space="preserve"> gave </w:t>
      </w:r>
      <w:r w:rsidRPr="006252FE">
        <w:rPr>
          <w:b/>
          <w:bCs/>
          <w:color w:val="000000"/>
        </w:rPr>
        <w:t xml:space="preserve">FULL DISCLOSURE </w:t>
      </w:r>
      <w:r w:rsidRPr="006252FE">
        <w:rPr>
          <w:color w:val="000000"/>
        </w:rPr>
        <w:t>to all matters dealing with said contract as to the US Bankruptcy, form of payment, what was loaned, etc.</w:t>
      </w:r>
    </w:p>
    <w:p w14:paraId="2E41374E" w14:textId="77777777" w:rsidR="00F91B7A" w:rsidRPr="006252FE" w:rsidRDefault="00F91B7A" w:rsidP="00F91B7A">
      <w:pPr>
        <w:shd w:val="clear" w:color="auto" w:fill="FFFFFF"/>
        <w:autoSpaceDE w:val="0"/>
        <w:autoSpaceDN w:val="0"/>
        <w:adjustRightInd w:val="0"/>
      </w:pPr>
    </w:p>
    <w:p w14:paraId="16F381A8" w14:textId="5A658483"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00900BEC" w:rsidRPr="006252FE">
        <w:rPr>
          <w:color w:val="000000"/>
        </w:rPr>
        <w:t xml:space="preserve"> and/or its employees s</w:t>
      </w:r>
      <w:r w:rsidRPr="006252FE">
        <w:rPr>
          <w:color w:val="000000"/>
        </w:rPr>
        <w:t>en</w:t>
      </w:r>
      <w:r w:rsidR="00900BEC" w:rsidRPr="006252FE">
        <w:rPr>
          <w:color w:val="000000"/>
        </w:rPr>
        <w:t>t</w:t>
      </w:r>
      <w:r w:rsidRPr="006252FE">
        <w:rPr>
          <w:color w:val="000000"/>
        </w:rPr>
        <w:t xml:space="preserve"> the undersigned the </w:t>
      </w:r>
      <w:r w:rsidRPr="006252FE">
        <w:rPr>
          <w:b/>
          <w:bCs/>
          <w:color w:val="000000"/>
        </w:rPr>
        <w:t xml:space="preserve">DEMAND FOR PAYMENT OF DEBT </w:t>
      </w:r>
      <w:r w:rsidRPr="006252FE">
        <w:rPr>
          <w:color w:val="000000"/>
        </w:rPr>
        <w:t>letter.</w:t>
      </w:r>
    </w:p>
    <w:p w14:paraId="16C1C71A" w14:textId="77777777" w:rsidR="00F91B7A" w:rsidRPr="006252FE" w:rsidRDefault="00F91B7A" w:rsidP="00F91B7A">
      <w:pPr>
        <w:shd w:val="clear" w:color="auto" w:fill="FFFFFF"/>
        <w:autoSpaceDE w:val="0"/>
        <w:autoSpaceDN w:val="0"/>
        <w:adjustRightInd w:val="0"/>
      </w:pPr>
    </w:p>
    <w:p w14:paraId="22FFE559" w14:textId="30E3F256"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as an </w:t>
      </w:r>
      <w:r w:rsidRPr="006252FE">
        <w:rPr>
          <w:b/>
          <w:bCs/>
          <w:color w:val="000000"/>
        </w:rPr>
        <w:t xml:space="preserve">'artificial entity/creature,' </w:t>
      </w:r>
      <w:r w:rsidRPr="006252FE">
        <w:rPr>
          <w:color w:val="000000"/>
        </w:rPr>
        <w:t xml:space="preserve">created under the laws of the State of </w:t>
      </w:r>
      <w:r w:rsidR="009701E2">
        <w:rPr>
          <w:color w:val="000000"/>
        </w:rPr>
        <w:t>NORTH CAROLINA</w:t>
      </w:r>
      <w:r w:rsidR="00E67C75" w:rsidRPr="006252FE">
        <w:rPr>
          <w:color w:val="000000"/>
        </w:rPr>
        <w:t xml:space="preserve"> </w:t>
      </w:r>
      <w:r w:rsidRPr="006252FE">
        <w:rPr>
          <w:color w:val="000000"/>
        </w:rPr>
        <w:t xml:space="preserve">and doing business in the State of </w:t>
      </w:r>
      <w:r w:rsidR="005B546A">
        <w:rPr>
          <w:color w:val="000000"/>
        </w:rPr>
        <w:t>TEXAS</w:t>
      </w:r>
      <w:r w:rsidRPr="006252FE">
        <w:rPr>
          <w:color w:val="000000"/>
        </w:rPr>
        <w:t xml:space="preserve">, by and through </w:t>
      </w:r>
      <w:r w:rsidR="00082963" w:rsidRPr="006252FE">
        <w:rPr>
          <w:color w:val="000000"/>
        </w:rPr>
        <w:t>its</w:t>
      </w:r>
      <w:r w:rsidRPr="006252FE">
        <w:rPr>
          <w:color w:val="000000"/>
        </w:rPr>
        <w:t xml:space="preserve"> Officers, Board of Directors and employees, and agents are not bound to support Article I, § X, as a </w:t>
      </w:r>
      <w:r w:rsidRPr="006252FE">
        <w:rPr>
          <w:b/>
          <w:bCs/>
          <w:color w:val="000000"/>
        </w:rPr>
        <w:t xml:space="preserve">'State created entity,' </w:t>
      </w:r>
      <w:r w:rsidRPr="006252FE">
        <w:rPr>
          <w:color w:val="000000"/>
        </w:rPr>
        <w:t xml:space="preserve">in that "No </w:t>
      </w:r>
      <w:r w:rsidRPr="006252FE">
        <w:rPr>
          <w:b/>
          <w:bCs/>
          <w:color w:val="000000"/>
        </w:rPr>
        <w:t xml:space="preserve">State shall... make any Thing but gold and silver coin as Legal Tender in Payment of Debts," </w:t>
      </w:r>
      <w:r w:rsidRPr="006252FE">
        <w:rPr>
          <w:color w:val="000000"/>
        </w:rPr>
        <w:t>and that any such thing as gold and silver coin exists as legal tender in payment of debts.</w:t>
      </w:r>
    </w:p>
    <w:p w14:paraId="4E0E43F3" w14:textId="77777777" w:rsidR="00F91B7A" w:rsidRPr="006252FE" w:rsidRDefault="00F91B7A" w:rsidP="00F91B7A">
      <w:pPr>
        <w:shd w:val="clear" w:color="auto" w:fill="FFFFFF"/>
        <w:autoSpaceDE w:val="0"/>
        <w:autoSpaceDN w:val="0"/>
        <w:adjustRightInd w:val="0"/>
      </w:pPr>
    </w:p>
    <w:p w14:paraId="14519919" w14:textId="64234589"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of the value (substance) demanded in the DEMAND FOR PAYMENT OF DEBT </w:t>
      </w:r>
      <w:r w:rsidRPr="006252FE">
        <w:rPr>
          <w:b/>
          <w:bCs/>
          <w:i/>
          <w:iCs/>
          <w:color w:val="000000"/>
        </w:rPr>
        <w:t xml:space="preserve">is in the nature of </w:t>
      </w:r>
      <w:r w:rsidRPr="006252FE">
        <w:rPr>
          <w:color w:val="000000"/>
          <w:u w:val="single"/>
        </w:rPr>
        <w:t>Valuable Consideration</w:t>
      </w:r>
      <w:r w:rsidRPr="006252FE">
        <w:rPr>
          <w:color w:val="000000"/>
        </w:rPr>
        <w:t xml:space="preserve"> called </w:t>
      </w:r>
      <w:r w:rsidRPr="006252FE">
        <w:rPr>
          <w:b/>
          <w:bCs/>
          <w:color w:val="000000"/>
        </w:rPr>
        <w:t xml:space="preserve">'money' </w:t>
      </w:r>
      <w:r w:rsidRPr="006252FE">
        <w:rPr>
          <w:color w:val="000000"/>
        </w:rPr>
        <w:t>and is in compliance with Title 31 UN</w:t>
      </w:r>
      <w:r w:rsidR="0080085C" w:rsidRPr="006252FE">
        <w:rPr>
          <w:color w:val="000000"/>
        </w:rPr>
        <w:t>I</w:t>
      </w:r>
      <w:r w:rsidRPr="006252FE">
        <w:rPr>
          <w:color w:val="000000"/>
        </w:rPr>
        <w:t>TED STATES CODE § 371 and 12 UNITED STATES CODE § 152.</w:t>
      </w:r>
    </w:p>
    <w:p w14:paraId="196B0311" w14:textId="77777777" w:rsidR="00F91B7A" w:rsidRPr="006252FE" w:rsidRDefault="00F91B7A" w:rsidP="00F91B7A">
      <w:pPr>
        <w:shd w:val="clear" w:color="auto" w:fill="FFFFFF"/>
        <w:autoSpaceDE w:val="0"/>
        <w:autoSpaceDN w:val="0"/>
        <w:adjustRightInd w:val="0"/>
      </w:pPr>
    </w:p>
    <w:p w14:paraId="39615262" w14:textId="0537DB47"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inquired or knew that the undersigned </w:t>
      </w:r>
      <w:r w:rsidR="00082963" w:rsidRPr="006252FE">
        <w:rPr>
          <w:color w:val="000000"/>
        </w:rPr>
        <w:t>had or</w:t>
      </w:r>
      <w:r w:rsidRPr="006252FE">
        <w:rPr>
          <w:color w:val="000000"/>
        </w:rPr>
        <w:t xml:space="preserve"> has access to 'lawful money of account' to 'pay' the contract debt(s) at law without becoming a tortfeasor.</w:t>
      </w:r>
    </w:p>
    <w:p w14:paraId="65A23DB6" w14:textId="77777777" w:rsidR="00F91B7A" w:rsidRPr="006252FE" w:rsidRDefault="00F91B7A" w:rsidP="00F91B7A">
      <w:pPr>
        <w:shd w:val="clear" w:color="auto" w:fill="FFFFFF"/>
        <w:autoSpaceDE w:val="0"/>
        <w:autoSpaceDN w:val="0"/>
        <w:adjustRightInd w:val="0"/>
      </w:pPr>
    </w:p>
    <w:p w14:paraId="1C264D3B" w14:textId="4760D72F" w:rsidR="00F91B7A" w:rsidRPr="006252FE" w:rsidRDefault="00F91B7A" w:rsidP="00BD5482">
      <w:pPr>
        <w:pStyle w:val="ListParagraph"/>
        <w:numPr>
          <w:ilvl w:val="0"/>
          <w:numId w:val="3"/>
        </w:numPr>
        <w:shd w:val="clear" w:color="auto" w:fill="FFFFFF"/>
        <w:autoSpaceDE w:val="0"/>
        <w:autoSpaceDN w:val="0"/>
        <w:adjustRightInd w:val="0"/>
        <w:rPr>
          <w:b/>
          <w:bCs/>
          <w:color w:val="000000"/>
        </w:rPr>
      </w:pPr>
      <w:r w:rsidRPr="006252FE">
        <w:rPr>
          <w:b/>
          <w:bCs/>
          <w:color w:val="000000"/>
        </w:rPr>
        <w:t xml:space="preserve">PROOF OF CLAIM </w:t>
      </w:r>
      <w:r w:rsidRPr="006252FE">
        <w:rPr>
          <w:color w:val="000000"/>
        </w:rPr>
        <w:t xml:space="preserve">that the undersigned had/has access to 'money' that constitutes </w:t>
      </w:r>
      <w:r w:rsidRPr="006252FE">
        <w:rPr>
          <w:b/>
          <w:bCs/>
          <w:color w:val="000000"/>
        </w:rPr>
        <w:t xml:space="preserve">'LAWFUL </w:t>
      </w:r>
      <w:r w:rsidRPr="006252FE">
        <w:rPr>
          <w:i/>
          <w:iCs/>
          <w:color w:val="000000"/>
        </w:rPr>
        <w:t xml:space="preserve">(Sufficient} </w:t>
      </w:r>
      <w:r w:rsidRPr="006252FE">
        <w:rPr>
          <w:b/>
          <w:bCs/>
          <w:color w:val="000000"/>
        </w:rPr>
        <w:t>CONSIDERATION.'</w:t>
      </w:r>
    </w:p>
    <w:p w14:paraId="046D894F" w14:textId="77777777" w:rsidR="00F91B7A" w:rsidRPr="006252FE" w:rsidRDefault="00F91B7A" w:rsidP="00F91B7A">
      <w:pPr>
        <w:shd w:val="clear" w:color="auto" w:fill="FFFFFF"/>
        <w:autoSpaceDE w:val="0"/>
        <w:autoSpaceDN w:val="0"/>
        <w:adjustRightInd w:val="0"/>
      </w:pPr>
    </w:p>
    <w:p w14:paraId="79394A00" w14:textId="352BAC1D"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the use of a (federal reserve) </w:t>
      </w:r>
      <w:r w:rsidRPr="006252FE">
        <w:rPr>
          <w:b/>
          <w:bCs/>
          <w:color w:val="000000"/>
        </w:rPr>
        <w:t xml:space="preserve">'Note,' </w:t>
      </w:r>
      <w:r w:rsidRPr="006252FE">
        <w:rPr>
          <w:color w:val="000000"/>
        </w:rPr>
        <w:t xml:space="preserve">or instruments certifying conveyance of Federal Reserve Notes, </w:t>
      </w:r>
      <w:r w:rsidRPr="006252FE">
        <w:rPr>
          <w:i/>
          <w:iCs/>
          <w:color w:val="000000"/>
          <w:u w:val="single"/>
        </w:rPr>
        <w:t>is not only</w:t>
      </w:r>
      <w:r w:rsidRPr="006252FE">
        <w:rPr>
          <w:i/>
          <w:iCs/>
          <w:color w:val="000000"/>
        </w:rPr>
        <w:t xml:space="preserve"> </w:t>
      </w:r>
      <w:r w:rsidRPr="006252FE">
        <w:rPr>
          <w:color w:val="000000"/>
        </w:rPr>
        <w:t xml:space="preserve">a promise to pay. See </w:t>
      </w:r>
      <w:r w:rsidRPr="006252FE">
        <w:rPr>
          <w:color w:val="000000"/>
          <w:u w:val="single"/>
        </w:rPr>
        <w:t xml:space="preserve">Fidelity savings v </w:t>
      </w:r>
      <w:r w:rsidRPr="006252FE">
        <w:rPr>
          <w:color w:val="000000"/>
        </w:rPr>
        <w:t>Grimes. 131 P2d 894.</w:t>
      </w:r>
    </w:p>
    <w:p w14:paraId="25D8EBF2" w14:textId="77777777" w:rsidR="00F91B7A" w:rsidRPr="006252FE" w:rsidRDefault="00F91B7A" w:rsidP="00F91B7A">
      <w:pPr>
        <w:shd w:val="clear" w:color="auto" w:fill="FFFFFF"/>
        <w:autoSpaceDE w:val="0"/>
        <w:autoSpaceDN w:val="0"/>
        <w:adjustRightInd w:val="0"/>
      </w:pPr>
    </w:p>
    <w:p w14:paraId="0DE065D4" w14:textId="4FA70187"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Legal Tender (federal reserve) Notes, or instruments certifying conveyance of Federal Reserve Notes, </w:t>
      </w:r>
      <w:r w:rsidRPr="006252FE">
        <w:rPr>
          <w:i/>
          <w:iCs/>
          <w:color w:val="000000"/>
          <w:u w:val="single"/>
        </w:rPr>
        <w:t>are</w:t>
      </w:r>
      <w:r w:rsidRPr="006252FE">
        <w:rPr>
          <w:i/>
          <w:iCs/>
          <w:color w:val="000000"/>
        </w:rPr>
        <w:t xml:space="preserve"> </w:t>
      </w:r>
      <w:r w:rsidRPr="006252FE">
        <w:rPr>
          <w:color w:val="000000"/>
        </w:rPr>
        <w:t>good and lawful money of the United States. See Rains v State. 226 S.W. 189.</w:t>
      </w:r>
    </w:p>
    <w:p w14:paraId="74AF315B" w14:textId="77777777" w:rsidR="00F91B7A" w:rsidRPr="006252FE" w:rsidRDefault="00F91B7A" w:rsidP="00F91B7A">
      <w:pPr>
        <w:shd w:val="clear" w:color="auto" w:fill="FFFFFF"/>
        <w:autoSpaceDE w:val="0"/>
        <w:autoSpaceDN w:val="0"/>
        <w:adjustRightInd w:val="0"/>
      </w:pPr>
    </w:p>
    <w:p w14:paraId="00056ADF" w14:textId="16F25C7E" w:rsidR="00F91B7A" w:rsidRPr="006252FE" w:rsidRDefault="00F91B7A" w:rsidP="00BD5482">
      <w:pPr>
        <w:pStyle w:val="ListParagraph"/>
        <w:numPr>
          <w:ilvl w:val="0"/>
          <w:numId w:val="3"/>
        </w:numPr>
        <w:shd w:val="clear" w:color="auto" w:fill="FFFFFF"/>
        <w:autoSpaceDE w:val="0"/>
        <w:autoSpaceDN w:val="0"/>
        <w:adjustRightInd w:val="0"/>
        <w:rPr>
          <w:b/>
          <w:bCs/>
          <w:color w:val="000000"/>
        </w:rPr>
      </w:pPr>
      <w:r w:rsidRPr="006252FE">
        <w:rPr>
          <w:b/>
          <w:bCs/>
          <w:color w:val="000000"/>
        </w:rPr>
        <w:t xml:space="preserve">PROOF OF. CLAIM </w:t>
      </w:r>
      <w:r w:rsidRPr="006252FE">
        <w:rPr>
          <w:color w:val="000000"/>
        </w:rPr>
        <w:t xml:space="preserve">that Federal Reserve Notes, or instruments certifying conveyance of Federal Reserve Notes, </w:t>
      </w:r>
      <w:r w:rsidRPr="006252FE">
        <w:rPr>
          <w:i/>
          <w:iCs/>
          <w:color w:val="000000"/>
          <w:u w:val="single"/>
        </w:rPr>
        <w:t>are not</w:t>
      </w:r>
      <w:r w:rsidRPr="006252FE">
        <w:rPr>
          <w:i/>
          <w:iCs/>
          <w:color w:val="000000"/>
        </w:rPr>
        <w:t xml:space="preserve"> </w:t>
      </w:r>
      <w:r w:rsidRPr="006252FE">
        <w:rPr>
          <w:color w:val="000000"/>
        </w:rPr>
        <w:t xml:space="preserve">valueless. </w:t>
      </w:r>
      <w:r w:rsidRPr="006252FE">
        <w:rPr>
          <w:color w:val="000000"/>
          <w:u w:val="single"/>
        </w:rPr>
        <w:t>See IRS Codes Section 1.1001-1 (46571</w:t>
      </w:r>
      <w:r w:rsidRPr="006252FE">
        <w:rPr>
          <w:color w:val="000000"/>
        </w:rPr>
        <w:t xml:space="preserve"> C.C.H. (Note; Federal reserve Bank </w:t>
      </w:r>
      <w:r w:rsidR="00082963" w:rsidRPr="006252FE">
        <w:rPr>
          <w:color w:val="000000"/>
        </w:rPr>
        <w:t>says,</w:t>
      </w:r>
      <w:r w:rsidRPr="006252FE">
        <w:rPr>
          <w:color w:val="000000"/>
        </w:rPr>
        <w:t xml:space="preserve"> </w:t>
      </w:r>
      <w:r w:rsidRPr="006252FE">
        <w:rPr>
          <w:b/>
          <w:bCs/>
          <w:color w:val="000000"/>
        </w:rPr>
        <w:t>"Federal Reserve Notes... have no value.")</w:t>
      </w:r>
    </w:p>
    <w:p w14:paraId="6AE19565" w14:textId="77777777" w:rsidR="00F91B7A" w:rsidRPr="006252FE" w:rsidRDefault="00F91B7A" w:rsidP="00F91B7A">
      <w:pPr>
        <w:shd w:val="clear" w:color="auto" w:fill="FFFFFF"/>
        <w:autoSpaceDE w:val="0"/>
        <w:autoSpaceDN w:val="0"/>
        <w:adjustRightInd w:val="0"/>
      </w:pPr>
    </w:p>
    <w:p w14:paraId="6B2D4039" w14:textId="313248B4"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(federal Reserve) Notes, or instruments indicating a conveyance of Federal Reserve Notes, </w:t>
      </w:r>
      <w:r w:rsidRPr="006252FE">
        <w:rPr>
          <w:i/>
          <w:iCs/>
          <w:color w:val="000000"/>
          <w:u w:val="single"/>
        </w:rPr>
        <w:t>do</w:t>
      </w:r>
      <w:r w:rsidRPr="006252FE">
        <w:rPr>
          <w:i/>
          <w:iCs/>
          <w:color w:val="000000"/>
        </w:rPr>
        <w:t xml:space="preserve"> </w:t>
      </w:r>
      <w:r w:rsidRPr="006252FE">
        <w:rPr>
          <w:color w:val="000000"/>
        </w:rPr>
        <w:t xml:space="preserve">operate as payment in the absence of an agreement that they shall constitute payment.' See </w:t>
      </w:r>
      <w:r w:rsidRPr="006252FE">
        <w:rPr>
          <w:color w:val="000000"/>
          <w:u w:val="single"/>
        </w:rPr>
        <w:t>Blachshear Mfg. Co. v Harrell.</w:t>
      </w:r>
      <w:r w:rsidRPr="006252FE">
        <w:rPr>
          <w:color w:val="000000"/>
        </w:rPr>
        <w:t xml:space="preserve"> 12 S.E. 2d 766.</w:t>
      </w:r>
    </w:p>
    <w:p w14:paraId="4205AE23" w14:textId="77777777" w:rsidR="00F91B7A" w:rsidRPr="006252FE" w:rsidRDefault="00F91B7A" w:rsidP="00F91B7A">
      <w:pPr>
        <w:shd w:val="clear" w:color="auto" w:fill="FFFFFF"/>
        <w:autoSpaceDE w:val="0"/>
        <w:autoSpaceDN w:val="0"/>
        <w:adjustRightInd w:val="0"/>
      </w:pPr>
    </w:p>
    <w:p w14:paraId="6EF6500D" w14:textId="29D52F22"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the undersigned had a </w:t>
      </w:r>
      <w:r w:rsidR="0080085C" w:rsidRPr="006252FE">
        <w:rPr>
          <w:color w:val="000000"/>
        </w:rPr>
        <w:t>‘</w:t>
      </w:r>
      <w:r w:rsidRPr="006252FE">
        <w:rPr>
          <w:color w:val="000000"/>
        </w:rPr>
        <w:t xml:space="preserve">meeting of the mind(s)' with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pursuant to the contract/agreement in respect to full disclosure and that said contract contained or contains no elements of fraud by</w:t>
      </w:r>
      <w:r w:rsidR="003D2C11" w:rsidRPr="006252FE">
        <w:rPr>
          <w:color w:val="000000"/>
        </w:rPr>
        <w:t xml:space="preserve"> </w:t>
      </w:r>
      <w:r w:rsidR="003D2C11" w:rsidRPr="006252FE">
        <w:rPr>
          <w:color w:val="000000"/>
        </w:rPr>
        <w:fldChar w:fldCharType="begin"/>
      </w:r>
      <w:r w:rsidR="003D2C11" w:rsidRPr="006252FE">
        <w:rPr>
          <w:color w:val="000000"/>
        </w:rPr>
        <w:instrText xml:space="preserve"> MERGEFIELD Company_Name </w:instrText>
      </w:r>
      <w:r w:rsidR="003D2C11" w:rsidRPr="006252FE">
        <w:rPr>
          <w:color w:val="000000"/>
        </w:rPr>
        <w:fldChar w:fldCharType="separate"/>
      </w:r>
      <w:r w:rsidR="009701E2">
        <w:rPr>
          <w:noProof/>
          <w:color w:val="000000"/>
        </w:rPr>
        <w:t>CAPITAL ONE</w:t>
      </w:r>
      <w:r w:rsidR="003D2C11" w:rsidRPr="006252FE">
        <w:rPr>
          <w:color w:val="000000"/>
        </w:rPr>
        <w:fldChar w:fldCharType="end"/>
      </w:r>
      <w:r w:rsidRPr="006252FE">
        <w:rPr>
          <w:color w:val="000000"/>
        </w:rPr>
        <w:t>.</w:t>
      </w:r>
    </w:p>
    <w:p w14:paraId="7A69ECAB" w14:textId="77777777" w:rsidR="00F91B7A" w:rsidRPr="006252FE" w:rsidRDefault="00F91B7A" w:rsidP="00F91B7A">
      <w:pPr>
        <w:shd w:val="clear" w:color="auto" w:fill="FFFFFF"/>
        <w:autoSpaceDE w:val="0"/>
        <w:autoSpaceDN w:val="0"/>
        <w:adjustRightInd w:val="0"/>
      </w:pPr>
    </w:p>
    <w:p w14:paraId="4CA95654" w14:textId="66DF22E0"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w:t>
      </w:r>
      <w:r w:rsidR="00B67D8A" w:rsidRPr="006252FE">
        <w:rPr>
          <w:color w:val="000000"/>
        </w:rPr>
        <w:t>loan/</w:t>
      </w:r>
      <w:r w:rsidRPr="006252FE">
        <w:rPr>
          <w:color w:val="000000"/>
        </w:rPr>
        <w:t xml:space="preserve"> contract/agreement was not made beyond the scope of its corporate powers and the contract is not unlawful and void</w:t>
      </w:r>
      <w:r w:rsidR="00B67D8A" w:rsidRPr="006252FE">
        <w:rPr>
          <w:color w:val="000000"/>
        </w:rPr>
        <w:t xml:space="preserve"> on its face</w:t>
      </w:r>
      <w:r w:rsidRPr="006252FE">
        <w:rPr>
          <w:color w:val="000000"/>
        </w:rPr>
        <w:t xml:space="preserve">, (see for reference </w:t>
      </w:r>
      <w:r w:rsidRPr="006252FE">
        <w:rPr>
          <w:color w:val="000000"/>
          <w:u w:val="single"/>
        </w:rPr>
        <w:t>McCormick v Market Natl. Bank,</w:t>
      </w:r>
      <w:r w:rsidRPr="006252FE">
        <w:rPr>
          <w:color w:val="000000"/>
        </w:rPr>
        <w:t xml:space="preserve"> 165 Us 538)</w:t>
      </w:r>
    </w:p>
    <w:p w14:paraId="1761B83F" w14:textId="77777777" w:rsidR="00F91B7A" w:rsidRPr="006252FE" w:rsidRDefault="00F91B7A" w:rsidP="00F91B7A">
      <w:pPr>
        <w:shd w:val="clear" w:color="auto" w:fill="FFFFFF"/>
        <w:autoSpaceDE w:val="0"/>
        <w:autoSpaceDN w:val="0"/>
        <w:adjustRightInd w:val="0"/>
      </w:pPr>
    </w:p>
    <w:p w14:paraId="1AE619A9" w14:textId="5E5CEEBF" w:rsidR="00F91B7A" w:rsidRPr="006252FE" w:rsidRDefault="00F91B7A" w:rsidP="00BD5482">
      <w:pPr>
        <w:pStyle w:val="ListParagraph"/>
        <w:numPr>
          <w:ilvl w:val="0"/>
          <w:numId w:val="3"/>
        </w:numPr>
        <w:shd w:val="clear" w:color="auto" w:fill="FFFFFF"/>
        <w:autoSpaceDE w:val="0"/>
        <w:autoSpaceDN w:val="0"/>
        <w:adjustRightInd w:val="0"/>
        <w:rPr>
          <w:b/>
          <w:bCs/>
          <w:color w:val="000000"/>
        </w:rPr>
      </w:pPr>
      <w:r w:rsidRPr="006252FE">
        <w:rPr>
          <w:b/>
          <w:bCs/>
          <w:color w:val="000000"/>
        </w:rPr>
        <w:lastRenderedPageBreak/>
        <w:t xml:space="preserve">PROOF OF CLAIM </w:t>
      </w:r>
      <w:r w:rsidRPr="006252FE">
        <w:rPr>
          <w:color w:val="000000"/>
        </w:rPr>
        <w:t xml:space="preserve">that the Negotiable Instruments Law was not designed to cover commercial paper, [which] IS the currency. </w:t>
      </w:r>
      <w:r w:rsidRPr="006252FE">
        <w:rPr>
          <w:color w:val="000000"/>
          <w:u w:val="single"/>
        </w:rPr>
        <w:t>La. Stat. Ann. -R.S.,</w:t>
      </w:r>
      <w:r w:rsidRPr="006252FE">
        <w:rPr>
          <w:color w:val="000000"/>
        </w:rPr>
        <w:t xml:space="preserve"> 71 et seq. LSA-C.C, Art. 2139 (see attached </w:t>
      </w:r>
      <w:r w:rsidRPr="006252FE">
        <w:rPr>
          <w:b/>
          <w:bCs/>
          <w:color w:val="000000"/>
        </w:rPr>
        <w:t>Affidavit of Walker Todd)</w:t>
      </w:r>
    </w:p>
    <w:p w14:paraId="08733AE5" w14:textId="77777777" w:rsidR="00F91B7A" w:rsidRPr="006252FE" w:rsidRDefault="00F91B7A" w:rsidP="00F91B7A">
      <w:pPr>
        <w:shd w:val="clear" w:color="auto" w:fill="FFFFFF"/>
        <w:autoSpaceDE w:val="0"/>
        <w:autoSpaceDN w:val="0"/>
        <w:adjustRightInd w:val="0"/>
      </w:pPr>
    </w:p>
    <w:p w14:paraId="47A71624" w14:textId="43B72040"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00B935B3" w:rsidRPr="006252FE">
        <w:rPr>
          <w:color w:val="000000"/>
        </w:rPr>
        <w:t xml:space="preserve"> </w:t>
      </w:r>
      <w:r w:rsidRPr="006252FE">
        <w:rPr>
          <w:color w:val="000000"/>
        </w:rPr>
        <w:t>did loan their 'credit' and that the undersigned IS ONLY OBLIGATED to pay back in something other than 'like kind,' i.e., debt instruments.</w:t>
      </w:r>
    </w:p>
    <w:p w14:paraId="700950B2" w14:textId="77777777" w:rsidR="00F91B7A" w:rsidRPr="006252FE" w:rsidRDefault="00F91B7A" w:rsidP="00F91B7A">
      <w:pPr>
        <w:shd w:val="clear" w:color="auto" w:fill="FFFFFF"/>
        <w:autoSpaceDE w:val="0"/>
        <w:autoSpaceDN w:val="0"/>
        <w:adjustRightInd w:val="0"/>
      </w:pPr>
    </w:p>
    <w:p w14:paraId="3069B2E7" w14:textId="59DD09B9" w:rsidR="00F91B7A" w:rsidRPr="006252FE" w:rsidRDefault="00F91B7A" w:rsidP="00BD5482">
      <w:pPr>
        <w:pStyle w:val="ListParagraph"/>
        <w:numPr>
          <w:ilvl w:val="0"/>
          <w:numId w:val="3"/>
        </w:numPr>
        <w:rPr>
          <w:color w:val="000000"/>
        </w:rPr>
      </w:pPr>
      <w:r w:rsidRPr="006252FE">
        <w:rPr>
          <w:b/>
          <w:bCs/>
          <w:color w:val="000000"/>
        </w:rPr>
        <w:t xml:space="preserve">PROOF OF CLAIM </w:t>
      </w:r>
      <w:r w:rsidRPr="006252FE">
        <w:rPr>
          <w:color w:val="000000"/>
        </w:rPr>
        <w:t xml:space="preserve">that the U.S. Bankruptcy </w:t>
      </w:r>
      <w:r w:rsidRPr="006252FE">
        <w:rPr>
          <w:color w:val="000000"/>
          <w:u w:val="single"/>
        </w:rPr>
        <w:t>did not</w:t>
      </w:r>
      <w:r w:rsidRPr="006252FE">
        <w:rPr>
          <w:color w:val="000000"/>
        </w:rPr>
        <w:t xml:space="preserve"> impair the obligations and considerations of contracts through the "Joint Resolution </w:t>
      </w:r>
      <w:r w:rsidR="00082963" w:rsidRPr="006252FE">
        <w:rPr>
          <w:color w:val="000000"/>
        </w:rPr>
        <w:t>to</w:t>
      </w:r>
      <w:r w:rsidRPr="006252FE">
        <w:rPr>
          <w:color w:val="000000"/>
        </w:rPr>
        <w:t xml:space="preserve"> Suspend The Gold Standard and Abrogate the Gold Clause,"- June 5, 1933 as it may operate within the State of </w:t>
      </w:r>
      <w:r w:rsidR="009701E2">
        <w:rPr>
          <w:color w:val="000000"/>
        </w:rPr>
        <w:t>North Carolina</w:t>
      </w:r>
      <w:r w:rsidRPr="006252FE">
        <w:rPr>
          <w:color w:val="000000"/>
        </w:rPr>
        <w:t>/STATE OF</w:t>
      </w:r>
      <w:r w:rsidR="003E5D40" w:rsidRPr="006252FE">
        <w:rPr>
          <w:color w:val="000000"/>
        </w:rPr>
        <w:t xml:space="preserve"> </w:t>
      </w:r>
      <w:r w:rsidR="005B546A">
        <w:rPr>
          <w:color w:val="000000"/>
        </w:rPr>
        <w:t>TEXAS.</w:t>
      </w:r>
    </w:p>
    <w:p w14:paraId="620113AB" w14:textId="77777777" w:rsidR="00F91B7A" w:rsidRPr="006252FE" w:rsidRDefault="00F91B7A" w:rsidP="00F91B7A"/>
    <w:p w14:paraId="1CAC84C0" w14:textId="633D271E" w:rsidR="00F91B7A" w:rsidRPr="005B546A" w:rsidRDefault="00F91B7A" w:rsidP="00093AEF">
      <w:pPr>
        <w:pStyle w:val="ListParagraph"/>
        <w:numPr>
          <w:ilvl w:val="0"/>
          <w:numId w:val="3"/>
        </w:numPr>
        <w:shd w:val="clear" w:color="auto" w:fill="FFFFFF"/>
        <w:autoSpaceDE w:val="0"/>
        <w:autoSpaceDN w:val="0"/>
        <w:adjustRightInd w:val="0"/>
        <w:rPr>
          <w:lang w:val="sv-SE"/>
        </w:rPr>
      </w:pPr>
      <w:r w:rsidRPr="006252FE">
        <w:rPr>
          <w:b/>
          <w:bCs/>
          <w:color w:val="000000"/>
        </w:rPr>
        <w:t>PROOF OF CLAIM</w:t>
      </w:r>
      <w:r w:rsidRPr="006252FE">
        <w:rPr>
          <w:color w:val="000000"/>
        </w:rPr>
        <w:t xml:space="preserve"> that the State of</w:t>
      </w:r>
      <w:r w:rsidR="003E5D40" w:rsidRPr="006252FE">
        <w:rPr>
          <w:color w:val="000000"/>
        </w:rPr>
        <w:t xml:space="preserve"> </w:t>
      </w:r>
      <w:r w:rsidR="009701E2">
        <w:rPr>
          <w:color w:val="000000"/>
        </w:rPr>
        <w:t>NORTH CAROLINA</w:t>
      </w:r>
      <w:r w:rsidRPr="006252FE">
        <w:rPr>
          <w:color w:val="000000"/>
        </w:rPr>
        <w:t>/STATE OF</w:t>
      </w:r>
      <w:r w:rsidR="003E5D40" w:rsidRPr="006252FE">
        <w:rPr>
          <w:color w:val="000000"/>
        </w:rPr>
        <w:t xml:space="preserve"> </w:t>
      </w:r>
      <w:r w:rsidR="00B50BC1">
        <w:rPr>
          <w:color w:val="000000"/>
        </w:rPr>
        <w:t>TEXAS</w:t>
      </w:r>
      <w:r w:rsidRPr="006252FE">
        <w:rPr>
          <w:color w:val="000000"/>
        </w:rPr>
        <w:t xml:space="preserve"> did not</w:t>
      </w:r>
      <w:r w:rsidR="00093AEF" w:rsidRPr="006252FE">
        <w:rPr>
          <w:color w:val="000000"/>
        </w:rPr>
        <w:t xml:space="preserve"> </w:t>
      </w:r>
      <w:r w:rsidRPr="006252FE">
        <w:rPr>
          <w:color w:val="000000"/>
        </w:rPr>
        <w:t xml:space="preserve">adopt in some capacity the Uniform Commercial Code and that all transactions included but not limited to courts are governed under the UCC and/or the Negotiable Instrument Law as designed, to cover commercial paper, [which] IS currency. </w:t>
      </w:r>
      <w:r w:rsidRPr="005B546A">
        <w:rPr>
          <w:color w:val="000000"/>
          <w:u w:val="single"/>
          <w:lang w:val="sv-SE"/>
        </w:rPr>
        <w:t>La. Stat. Ann. - R.S.</w:t>
      </w:r>
      <w:r w:rsidRPr="005B546A">
        <w:rPr>
          <w:color w:val="000000"/>
          <w:lang w:val="sv-SE"/>
        </w:rPr>
        <w:t xml:space="preserve"> 71 et seq. LSA-C.C, Art. 2139.</w:t>
      </w:r>
    </w:p>
    <w:p w14:paraId="216D8E45" w14:textId="77777777" w:rsidR="00F91B7A" w:rsidRPr="005B546A" w:rsidRDefault="00F91B7A" w:rsidP="00F91B7A">
      <w:pPr>
        <w:shd w:val="clear" w:color="auto" w:fill="FFFFFF"/>
        <w:autoSpaceDE w:val="0"/>
        <w:autoSpaceDN w:val="0"/>
        <w:adjustRightInd w:val="0"/>
        <w:rPr>
          <w:lang w:val="sv-SE"/>
        </w:rPr>
      </w:pPr>
    </w:p>
    <w:p w14:paraId="02F7C2B7" w14:textId="3F86CA1D"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under the Negotiable Instrument Law, 'commercial Paper,' but not limited to Bills of Exchange </w:t>
      </w:r>
      <w:r w:rsidRPr="006252FE">
        <w:rPr>
          <w:color w:val="000000"/>
          <w:u w:val="single"/>
        </w:rPr>
        <w:t>are not</w:t>
      </w:r>
      <w:r w:rsidRPr="006252FE">
        <w:rPr>
          <w:color w:val="000000"/>
        </w:rPr>
        <w:t xml:space="preserve"> 'money' (currency) in respect to the National Emergency and the Uniform Commercial Code and are not to be accepted to discharge debt.</w:t>
      </w:r>
    </w:p>
    <w:p w14:paraId="75F58B31" w14:textId="77777777" w:rsidR="00F91B7A" w:rsidRPr="006252FE" w:rsidRDefault="00F91B7A" w:rsidP="00F91B7A">
      <w:pPr>
        <w:shd w:val="clear" w:color="auto" w:fill="FFFFFF"/>
        <w:autoSpaceDE w:val="0"/>
        <w:autoSpaceDN w:val="0"/>
        <w:adjustRightInd w:val="0"/>
      </w:pPr>
    </w:p>
    <w:p w14:paraId="67E9D727" w14:textId="689F792A"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that the undersigned cannot accept for value any public or private presentment/invoice/Bill, etc., for fine, fee, tax, debt or judgment and discharge the same with a Bill of exchange</w:t>
      </w:r>
      <w:r w:rsidR="00093AEF" w:rsidRPr="006252FE">
        <w:rPr>
          <w:color w:val="000000"/>
        </w:rPr>
        <w:t>, International Promissory Note</w:t>
      </w:r>
      <w:r w:rsidRPr="006252FE">
        <w:rPr>
          <w:color w:val="000000"/>
        </w:rPr>
        <w:t xml:space="preserve"> or other commercial paper as necessary to carry on commerce.</w:t>
      </w:r>
    </w:p>
    <w:p w14:paraId="10EFE9C8" w14:textId="77777777" w:rsidR="00F91B7A" w:rsidRPr="006252FE" w:rsidRDefault="00F91B7A" w:rsidP="00F91B7A">
      <w:pPr>
        <w:shd w:val="clear" w:color="auto" w:fill="FFFFFF"/>
        <w:autoSpaceDE w:val="0"/>
        <w:autoSpaceDN w:val="0"/>
        <w:adjustRightInd w:val="0"/>
      </w:pPr>
    </w:p>
    <w:p w14:paraId="5EE865BC" w14:textId="4CCC1455"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by and through its employees, knew or did not know, that this transaction was beyond the scope of its Charter and that </w:t>
      </w:r>
      <w:r w:rsidR="00A56F2E" w:rsidRPr="006252FE">
        <w:rPr>
          <w:color w:val="000000"/>
        </w:rPr>
        <w:fldChar w:fldCharType="begin"/>
      </w:r>
      <w:r w:rsidR="00A56F2E" w:rsidRPr="006252FE">
        <w:rPr>
          <w:color w:val="000000"/>
        </w:rPr>
        <w:instrText xml:space="preserve"> MERGEFIELD Company_Name </w:instrText>
      </w:r>
      <w:r w:rsidR="00A56F2E" w:rsidRPr="006252FE">
        <w:rPr>
          <w:color w:val="000000"/>
        </w:rPr>
        <w:fldChar w:fldCharType="separate"/>
      </w:r>
      <w:r w:rsidR="009701E2">
        <w:rPr>
          <w:noProof/>
          <w:color w:val="000000"/>
        </w:rPr>
        <w:t>CAPITAL ONE</w:t>
      </w:r>
      <w:r w:rsidR="00A56F2E" w:rsidRPr="006252FE">
        <w:rPr>
          <w:color w:val="000000"/>
        </w:rPr>
        <w:fldChar w:fldCharType="end"/>
      </w:r>
      <w:r w:rsidRPr="006252FE">
        <w:rPr>
          <w:color w:val="000000"/>
        </w:rPr>
        <w:t xml:space="preserve"> and did not intend to bind the undersigned to an unconscionable contract.</w:t>
      </w:r>
    </w:p>
    <w:p w14:paraId="1493D376" w14:textId="77777777" w:rsidR="00F91B7A" w:rsidRPr="006252FE" w:rsidRDefault="00F91B7A" w:rsidP="00F91B7A">
      <w:pPr>
        <w:shd w:val="clear" w:color="auto" w:fill="FFFFFF"/>
        <w:autoSpaceDE w:val="0"/>
        <w:autoSpaceDN w:val="0"/>
        <w:adjustRightInd w:val="0"/>
      </w:pPr>
    </w:p>
    <w:p w14:paraId="06241A81" w14:textId="218F83D7"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by and through its employees and agents, did not commit fraud on the contract in respect to the account/contract referenced above in any capacity.</w:t>
      </w:r>
    </w:p>
    <w:p w14:paraId="32198907" w14:textId="77777777" w:rsidR="00F91B7A" w:rsidRPr="006252FE" w:rsidRDefault="00F91B7A" w:rsidP="00F91B7A">
      <w:pPr>
        <w:shd w:val="clear" w:color="auto" w:fill="FFFFFF"/>
        <w:autoSpaceDE w:val="0"/>
        <w:autoSpaceDN w:val="0"/>
        <w:adjustRightInd w:val="0"/>
      </w:pPr>
    </w:p>
    <w:p w14:paraId="18AA93EF" w14:textId="3008FC4F"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your </w:t>
      </w:r>
      <w:r w:rsidRPr="006252FE">
        <w:rPr>
          <w:b/>
          <w:bCs/>
          <w:color w:val="000000"/>
        </w:rPr>
        <w:t xml:space="preserve">DEMAND FOR PAYMENT OF DEBT </w:t>
      </w:r>
      <w:r w:rsidRPr="006252FE">
        <w:rPr>
          <w:color w:val="000000"/>
        </w:rPr>
        <w:t xml:space="preserve">letter does not therefore constitute an attempt by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at unjust enrichment.</w:t>
      </w:r>
    </w:p>
    <w:p w14:paraId="62F9E8C0" w14:textId="77777777" w:rsidR="00F91B7A" w:rsidRPr="006252FE" w:rsidRDefault="00F91B7A" w:rsidP="00F91B7A">
      <w:pPr>
        <w:shd w:val="clear" w:color="auto" w:fill="FFFFFF"/>
        <w:autoSpaceDE w:val="0"/>
        <w:autoSpaceDN w:val="0"/>
        <w:adjustRightInd w:val="0"/>
      </w:pPr>
    </w:p>
    <w:p w14:paraId="2862FF0B" w14:textId="3D2B00BD" w:rsidR="00F91B7A" w:rsidRPr="006252FE" w:rsidRDefault="00F91B7A" w:rsidP="00BD5482">
      <w:pPr>
        <w:pStyle w:val="ListParagraph"/>
        <w:numPr>
          <w:ilvl w:val="0"/>
          <w:numId w:val="3"/>
        </w:numPr>
        <w:shd w:val="clear" w:color="auto" w:fill="FFFFFF"/>
        <w:autoSpaceDE w:val="0"/>
        <w:autoSpaceDN w:val="0"/>
        <w:adjustRightInd w:val="0"/>
        <w:rPr>
          <w:color w:val="000000"/>
        </w:rPr>
      </w:pPr>
      <w:r w:rsidRPr="006252FE">
        <w:rPr>
          <w:b/>
          <w:bCs/>
          <w:color w:val="000000"/>
        </w:rPr>
        <w:t xml:space="preserve">PROOF OF CLAIM </w:t>
      </w:r>
      <w:r w:rsidRPr="006252FE">
        <w:rPr>
          <w:color w:val="000000"/>
        </w:rPr>
        <w:t xml:space="preserve">that the commercial instrument or Bill of Exchange tendered was not refused and returned within three days pursuant to Nygaard v Continental Resources, Inc., 598 N.W. 2d 851 (1991\ 39 U.C.C. 2d 851.... "The court held the under 2-51U2X tender of payment </w:t>
      </w:r>
      <w:r w:rsidRPr="006252FE">
        <w:rPr>
          <w:color w:val="000000"/>
          <w:u w:val="single"/>
        </w:rPr>
        <w:t>is sufficient when it is made by means current in the ordinary course of business, unless the seller demands payment in legal tender.</w:t>
      </w:r>
      <w:r w:rsidRPr="006252FE">
        <w:rPr>
          <w:color w:val="000000"/>
        </w:rPr>
        <w:t xml:space="preserve"> Here, Nygaard spoke to Continental several times after receipt of the sight draft and </w:t>
      </w:r>
      <w:r w:rsidRPr="006252FE">
        <w:rPr>
          <w:color w:val="000000"/>
          <w:u w:val="single"/>
        </w:rPr>
        <w:t xml:space="preserve">never requested payment in </w:t>
      </w:r>
      <w:r w:rsidRPr="006252FE">
        <w:rPr>
          <w:color w:val="000000"/>
          <w:u w:val="single"/>
        </w:rPr>
        <w:lastRenderedPageBreak/>
        <w:t>legal tender.</w:t>
      </w:r>
      <w:r w:rsidRPr="006252FE">
        <w:rPr>
          <w:color w:val="000000"/>
        </w:rPr>
        <w:t xml:space="preserve"> Payment to extend the lease was due by January 4</w:t>
      </w:r>
      <w:r w:rsidRPr="006252FE">
        <w:rPr>
          <w:color w:val="000000"/>
          <w:vertAlign w:val="superscript"/>
        </w:rPr>
        <w:t>th</w:t>
      </w:r>
      <w:r w:rsidRPr="006252FE">
        <w:rPr>
          <w:color w:val="000000"/>
        </w:rPr>
        <w:t>, 1988 and the rejection of the sight draft did not occur until January 8, 1998. Nygaard rejection was thus untimely and tender of sight draft was sufficient to extend the lease."</w:t>
      </w:r>
    </w:p>
    <w:p w14:paraId="78DF150C" w14:textId="77777777" w:rsidR="00F91B7A" w:rsidRPr="006252FE" w:rsidRDefault="00F91B7A" w:rsidP="00F91B7A">
      <w:pPr>
        <w:shd w:val="clear" w:color="auto" w:fill="FFFFFF"/>
        <w:autoSpaceDE w:val="0"/>
        <w:autoSpaceDN w:val="0"/>
        <w:adjustRightInd w:val="0"/>
      </w:pPr>
    </w:p>
    <w:p w14:paraId="21375536" w14:textId="5FC3D6B4" w:rsidR="00F91B7A" w:rsidRPr="006252FE" w:rsidRDefault="00F91B7A" w:rsidP="00BD5482">
      <w:pPr>
        <w:pStyle w:val="ListParagraph"/>
        <w:numPr>
          <w:ilvl w:val="0"/>
          <w:numId w:val="3"/>
        </w:numPr>
        <w:shd w:val="clear" w:color="auto" w:fill="FFFFFF"/>
        <w:autoSpaceDE w:val="0"/>
        <w:autoSpaceDN w:val="0"/>
        <w:adjustRightInd w:val="0"/>
      </w:pPr>
      <w:r w:rsidRPr="006252FE">
        <w:rPr>
          <w:b/>
          <w:bCs/>
          <w:color w:val="000000"/>
        </w:rPr>
        <w:t xml:space="preserve">PROOF OF CLAIM </w:t>
      </w:r>
      <w:r w:rsidRPr="006252FE">
        <w:rPr>
          <w:color w:val="000000"/>
        </w:rPr>
        <w:t>that undersigned, as the authorized representative of the Debtor does not have the standing or capacity to accept for value the offer/contract/presentment and discharge the same via Bill of Exchange</w:t>
      </w:r>
      <w:r w:rsidR="006B1B6D" w:rsidRPr="006252FE">
        <w:rPr>
          <w:color w:val="000000"/>
        </w:rPr>
        <w:t>, International Promissory Note</w:t>
      </w:r>
      <w:r w:rsidRPr="006252FE">
        <w:rPr>
          <w:color w:val="000000"/>
        </w:rPr>
        <w:t xml:space="preserve"> or other appropriate commercial paper for discharge via the remedy provided by Congress - HJR-192 of June 5, 1933.</w:t>
      </w:r>
    </w:p>
    <w:p w14:paraId="6783466E" w14:textId="77777777" w:rsidR="0073420E" w:rsidRPr="006252FE" w:rsidRDefault="0073420E" w:rsidP="0073420E">
      <w:pPr>
        <w:pStyle w:val="ListParagraph"/>
      </w:pPr>
    </w:p>
    <w:p w14:paraId="7F6BD97B" w14:textId="71CD3FDA" w:rsidR="0073420E" w:rsidRDefault="0073420E" w:rsidP="00BD5482">
      <w:pPr>
        <w:pStyle w:val="ListParagraph"/>
        <w:numPr>
          <w:ilvl w:val="0"/>
          <w:numId w:val="3"/>
        </w:numPr>
        <w:shd w:val="clear" w:color="auto" w:fill="FFFFFF"/>
        <w:autoSpaceDE w:val="0"/>
        <w:autoSpaceDN w:val="0"/>
        <w:adjustRightInd w:val="0"/>
      </w:pPr>
      <w:r w:rsidRPr="006252FE">
        <w:rPr>
          <w:b/>
          <w:bCs/>
        </w:rPr>
        <w:t>PROOF OF CLAIM</w:t>
      </w:r>
      <w:r w:rsidR="004552E8" w:rsidRPr="006252FE">
        <w:t xml:space="preserve"> that </w:t>
      </w:r>
      <w:r w:rsidR="007F6245" w:rsidRPr="006252FE">
        <w:t>undersigned</w:t>
      </w:r>
      <w:r w:rsidR="004552E8" w:rsidRPr="006252FE">
        <w:t xml:space="preserve">, </w:t>
      </w:r>
      <w:r w:rsidR="00B50BC1">
        <w:t>King-Joseph: Penson II</w:t>
      </w:r>
      <w:r w:rsidR="004552E8" w:rsidRPr="006252FE">
        <w:t xml:space="preserve">, </w:t>
      </w:r>
      <w:r w:rsidR="00136408" w:rsidRPr="006252FE">
        <w:t>is</w:t>
      </w:r>
      <w:r w:rsidR="004552E8" w:rsidRPr="006252FE">
        <w:t xml:space="preserve"> not a secured party creditor.</w:t>
      </w:r>
    </w:p>
    <w:p w14:paraId="6DCD7577" w14:textId="77777777" w:rsidR="000C4130" w:rsidRDefault="000C4130" w:rsidP="000C4130">
      <w:pPr>
        <w:pStyle w:val="ListParagraph"/>
      </w:pPr>
    </w:p>
    <w:p w14:paraId="128DDBCE" w14:textId="77777777" w:rsidR="000C4130" w:rsidRDefault="000C4130" w:rsidP="000C4130">
      <w:pPr>
        <w:spacing w:line="276" w:lineRule="auto"/>
        <w:jc w:val="center"/>
        <w:rPr>
          <w:rFonts w:ascii="Trebuchet MS" w:hAnsi="Trebuchet MS"/>
          <w:b/>
          <w:color w:val="000000"/>
          <w:sz w:val="22"/>
          <w:szCs w:val="22"/>
        </w:rPr>
      </w:pPr>
      <w:r w:rsidRPr="007E6C16">
        <w:rPr>
          <w:rFonts w:ascii="Trebuchet MS" w:hAnsi="Trebuchet MS"/>
          <w:b/>
          <w:color w:val="000000"/>
          <w:sz w:val="22"/>
          <w:szCs w:val="22"/>
        </w:rPr>
        <w:t>NOTICE</w:t>
      </w:r>
    </w:p>
    <w:p w14:paraId="67362BA6" w14:textId="77777777" w:rsidR="000C4130" w:rsidRPr="007E6C16" w:rsidRDefault="000C4130" w:rsidP="000C4130">
      <w:pPr>
        <w:spacing w:line="276" w:lineRule="auto"/>
        <w:jc w:val="center"/>
        <w:rPr>
          <w:rFonts w:ascii="Trebuchet MS" w:hAnsi="Trebuchet MS"/>
          <w:b/>
          <w:color w:val="000000"/>
          <w:sz w:val="22"/>
          <w:szCs w:val="22"/>
        </w:rPr>
      </w:pPr>
    </w:p>
    <w:p w14:paraId="243579E4" w14:textId="77777777" w:rsidR="000C4130" w:rsidRPr="007E6C16" w:rsidRDefault="000C4130" w:rsidP="000C4130">
      <w:pPr>
        <w:pStyle w:val="BodyText3"/>
        <w:spacing w:line="276" w:lineRule="auto"/>
        <w:jc w:val="both"/>
        <w:rPr>
          <w:rFonts w:ascii="Trebuchet MS" w:hAnsi="Trebuchet MS"/>
          <w:b w:val="0"/>
          <w:sz w:val="22"/>
          <w:szCs w:val="22"/>
        </w:rPr>
      </w:pPr>
      <w:r w:rsidRPr="007E6C16">
        <w:rPr>
          <w:rFonts w:ascii="Trebuchet MS" w:hAnsi="Trebuchet MS"/>
          <w:b w:val="0"/>
          <w:sz w:val="22"/>
          <w:szCs w:val="22"/>
        </w:rPr>
        <w:t>THIS IS NOT A REQUEST FOR CONFIRMATION THAT YOU HAVE A COPY OF AN AGREEMENT OR COPIES OF STATEMENTS.  THIS IS A DEMAND FOR PROOF THAT YOU HAVE THE REQUISITE</w:t>
      </w:r>
      <w:r w:rsidRPr="007E6C16">
        <w:rPr>
          <w:rFonts w:ascii="Trebuchet MS" w:hAnsi="Trebuchet MS"/>
          <w:sz w:val="22"/>
          <w:szCs w:val="22"/>
        </w:rPr>
        <w:t xml:space="preserve"> </w:t>
      </w:r>
      <w:r w:rsidRPr="007E6C16">
        <w:rPr>
          <w:rFonts w:ascii="Trebuchet MS" w:hAnsi="Trebuchet MS"/>
          <w:b w:val="0"/>
          <w:sz w:val="22"/>
          <w:szCs w:val="22"/>
        </w:rPr>
        <w:t>KNOWLEDGE OF THE FACTS</w:t>
      </w:r>
      <w:r w:rsidRPr="007E6C16">
        <w:rPr>
          <w:rFonts w:ascii="Trebuchet MS" w:hAnsi="Trebuchet MS"/>
          <w:sz w:val="22"/>
          <w:szCs w:val="22"/>
        </w:rPr>
        <w:t>,</w:t>
      </w:r>
      <w:r w:rsidRPr="007E6C16">
        <w:rPr>
          <w:rFonts w:ascii="Trebuchet MS" w:hAnsi="Trebuchet MS"/>
          <w:b w:val="0"/>
          <w:sz w:val="22"/>
          <w:szCs w:val="22"/>
        </w:rPr>
        <w:t xml:space="preserve"> AND THAT THE ALLEGED CREDITOR PROVIDED ADEQUATE CONSIDERATION</w:t>
      </w:r>
      <w:r w:rsidRPr="007E6C16">
        <w:rPr>
          <w:rFonts w:ascii="Trebuchet MS" w:hAnsi="Trebuchet MS"/>
          <w:sz w:val="22"/>
          <w:szCs w:val="22"/>
        </w:rPr>
        <w:t xml:space="preserve"> </w:t>
      </w:r>
      <w:r w:rsidRPr="007E6C16">
        <w:rPr>
          <w:rFonts w:ascii="Trebuchet MS" w:hAnsi="Trebuchet MS"/>
          <w:b w:val="0"/>
          <w:sz w:val="22"/>
          <w:szCs w:val="22"/>
        </w:rPr>
        <w:t>AND INCURRED A FINANCIAL LOSS UNDER THE FULL &amp; COMPLETE ORIGINAL AGREEMENT.</w:t>
      </w:r>
    </w:p>
    <w:p w14:paraId="64E9862E" w14:textId="77777777" w:rsidR="000C4130" w:rsidRPr="006252FE" w:rsidRDefault="000C4130" w:rsidP="000C4130">
      <w:pPr>
        <w:shd w:val="clear" w:color="auto" w:fill="FFFFFF"/>
        <w:autoSpaceDE w:val="0"/>
        <w:autoSpaceDN w:val="0"/>
        <w:adjustRightInd w:val="0"/>
      </w:pPr>
    </w:p>
    <w:p w14:paraId="62CCC92A" w14:textId="77777777" w:rsidR="00F91B7A" w:rsidRPr="006252FE" w:rsidRDefault="00F91B7A" w:rsidP="00F91B7A">
      <w:pPr>
        <w:shd w:val="clear" w:color="auto" w:fill="FFFFFF"/>
        <w:autoSpaceDE w:val="0"/>
        <w:autoSpaceDN w:val="0"/>
        <w:adjustRightInd w:val="0"/>
        <w:rPr>
          <w:color w:val="000000"/>
        </w:rPr>
      </w:pPr>
    </w:p>
    <w:p w14:paraId="654E3436" w14:textId="7AD4A5FB" w:rsidR="00F91B7A" w:rsidRPr="006252FE" w:rsidRDefault="00F91B7A" w:rsidP="00F91B7A">
      <w:pPr>
        <w:shd w:val="clear" w:color="auto" w:fill="FFFFFF"/>
        <w:autoSpaceDE w:val="0"/>
        <w:autoSpaceDN w:val="0"/>
        <w:adjustRightInd w:val="0"/>
        <w:rPr>
          <w:color w:val="000000"/>
        </w:rPr>
      </w:pPr>
      <w:r w:rsidRPr="006252FE">
        <w:rPr>
          <w:color w:val="000000"/>
        </w:rPr>
        <w:t xml:space="preserve">General acquiescence, or non-response by </w:t>
      </w:r>
      <w:r w:rsidR="0080085C" w:rsidRPr="006252FE">
        <w:rPr>
          <w:color w:val="000000"/>
        </w:rPr>
        <w:fldChar w:fldCharType="begin"/>
      </w:r>
      <w:r w:rsidR="0080085C" w:rsidRPr="006252FE">
        <w:rPr>
          <w:color w:val="000000"/>
        </w:rPr>
        <w:instrText xml:space="preserve"> MERGEFIELD Company_Name </w:instrText>
      </w:r>
      <w:r w:rsidR="0080085C" w:rsidRPr="006252FE">
        <w:rPr>
          <w:color w:val="000000"/>
        </w:rPr>
        <w:fldChar w:fldCharType="separate"/>
      </w:r>
      <w:r w:rsidR="009701E2">
        <w:rPr>
          <w:noProof/>
          <w:color w:val="000000"/>
        </w:rPr>
        <w:t>CAPITAL ONE</w:t>
      </w:r>
      <w:r w:rsidR="0080085C" w:rsidRPr="006252FE">
        <w:rPr>
          <w:color w:val="000000"/>
        </w:rPr>
        <w:fldChar w:fldCharType="end"/>
      </w:r>
      <w:r w:rsidRPr="006252FE">
        <w:rPr>
          <w:color w:val="000000"/>
        </w:rPr>
        <w:t xml:space="preserve"> to provide the above </w:t>
      </w:r>
      <w:r w:rsidR="000963AB" w:rsidRPr="006252FE">
        <w:rPr>
          <w:b/>
          <w:bCs/>
          <w:color w:val="000000"/>
        </w:rPr>
        <w:t>REQUIRED</w:t>
      </w:r>
      <w:r w:rsidR="000963AB" w:rsidRPr="006252FE">
        <w:rPr>
          <w:color w:val="000000"/>
        </w:rPr>
        <w:t xml:space="preserve"> </w:t>
      </w:r>
      <w:r w:rsidRPr="006252FE">
        <w:rPr>
          <w:b/>
          <w:bCs/>
          <w:color w:val="000000"/>
        </w:rPr>
        <w:t xml:space="preserve">'Proofs of Claim' </w:t>
      </w:r>
      <w:r w:rsidR="006252FE" w:rsidRPr="006252FE">
        <w:rPr>
          <w:color w:val="000000"/>
        </w:rPr>
        <w:t xml:space="preserve">and enclosed affidavit </w:t>
      </w:r>
      <w:r w:rsidRPr="006252FE">
        <w:rPr>
          <w:color w:val="000000"/>
        </w:rPr>
        <w:t xml:space="preserve">will constitute your agreement and formal acceptance. You will have by your non-response </w:t>
      </w:r>
      <w:r w:rsidR="00E24C9A" w:rsidRPr="006252FE">
        <w:rPr>
          <w:color w:val="000000"/>
        </w:rPr>
        <w:t xml:space="preserve">fail </w:t>
      </w:r>
      <w:r w:rsidRPr="006252FE">
        <w:rPr>
          <w:color w:val="000000"/>
        </w:rPr>
        <w:t>to state a claim upon which relief can be granted otherwise shall operate as general acquiescence relative to this presentment</w:t>
      </w:r>
      <w:r w:rsidR="00E24C9A" w:rsidRPr="006252FE">
        <w:rPr>
          <w:color w:val="000000"/>
        </w:rPr>
        <w:t>/ account</w:t>
      </w:r>
      <w:r w:rsidRPr="006252FE">
        <w:rPr>
          <w:color w:val="000000"/>
        </w:rPr>
        <w:t>. You will have admitted there is no valid Claim of Action arising via contract and/or compelling the undersigned into an unconscionable contract and that there was no meeting of the minds in respect to the alleged contract.</w:t>
      </w:r>
    </w:p>
    <w:p w14:paraId="2A40003D" w14:textId="67C05727" w:rsidR="00DE4722" w:rsidRPr="006252FE" w:rsidRDefault="00DE4722" w:rsidP="00F91B7A">
      <w:pPr>
        <w:shd w:val="clear" w:color="auto" w:fill="FFFFFF"/>
        <w:autoSpaceDE w:val="0"/>
        <w:autoSpaceDN w:val="0"/>
        <w:adjustRightInd w:val="0"/>
        <w:rPr>
          <w:color w:val="000000"/>
        </w:rPr>
      </w:pPr>
    </w:p>
    <w:p w14:paraId="4AF64283" w14:textId="7433F419" w:rsidR="00174379" w:rsidRPr="006252FE" w:rsidRDefault="003D2905" w:rsidP="00F91B7A">
      <w:pPr>
        <w:shd w:val="clear" w:color="auto" w:fill="FFFFFF"/>
        <w:autoSpaceDE w:val="0"/>
        <w:autoSpaceDN w:val="0"/>
        <w:adjustRightInd w:val="0"/>
        <w:rPr>
          <w:color w:val="000000"/>
        </w:rPr>
      </w:pPr>
      <w:r w:rsidRPr="006252FE">
        <w:rPr>
          <w:color w:val="000000"/>
        </w:rPr>
        <w:t>You also agree</w:t>
      </w:r>
      <w:r w:rsidR="00B22D7E" w:rsidRPr="006252FE">
        <w:rPr>
          <w:color w:val="000000"/>
        </w:rPr>
        <w:t xml:space="preserve"> </w:t>
      </w:r>
      <w:r w:rsidR="00C25835" w:rsidRPr="006252FE">
        <w:rPr>
          <w:color w:val="000000"/>
        </w:rPr>
        <w:t>to</w:t>
      </w:r>
      <w:r w:rsidR="00366AFE" w:rsidRPr="006252FE">
        <w:rPr>
          <w:color w:val="000000"/>
        </w:rPr>
        <w:t>:</w:t>
      </w:r>
      <w:r w:rsidR="00C25835" w:rsidRPr="006252FE">
        <w:rPr>
          <w:color w:val="000000"/>
        </w:rPr>
        <w:t xml:space="preserve"> </w:t>
      </w:r>
      <w:r w:rsidR="00FD1377" w:rsidRPr="006252FE">
        <w:rPr>
          <w:color w:val="000000"/>
        </w:rPr>
        <w:t xml:space="preserve">reduce the </w:t>
      </w:r>
      <w:r w:rsidR="00366AFE" w:rsidRPr="006252FE">
        <w:rPr>
          <w:color w:val="000000"/>
        </w:rPr>
        <w:t xml:space="preserve">account </w:t>
      </w:r>
      <w:r w:rsidR="00FD1377" w:rsidRPr="006252FE">
        <w:rPr>
          <w:color w:val="000000"/>
        </w:rPr>
        <w:t>balance to zero (0.00) dollars</w:t>
      </w:r>
      <w:r w:rsidR="00366AFE" w:rsidRPr="006252FE">
        <w:rPr>
          <w:color w:val="000000"/>
        </w:rPr>
        <w:t>;</w:t>
      </w:r>
      <w:r w:rsidR="003412AE" w:rsidRPr="006252FE">
        <w:rPr>
          <w:color w:val="000000"/>
        </w:rPr>
        <w:t xml:space="preserve"> </w:t>
      </w:r>
      <w:r w:rsidR="00315792" w:rsidRPr="006252FE">
        <w:rPr>
          <w:color w:val="000000"/>
        </w:rPr>
        <w:t xml:space="preserve">to </w:t>
      </w:r>
      <w:r w:rsidR="00F95285" w:rsidRPr="006252FE">
        <w:rPr>
          <w:color w:val="000000"/>
        </w:rPr>
        <w:t>notify the credit b</w:t>
      </w:r>
      <w:r w:rsidR="00FA14E4" w:rsidRPr="006252FE">
        <w:rPr>
          <w:color w:val="000000"/>
        </w:rPr>
        <w:t>ureau</w:t>
      </w:r>
      <w:r w:rsidR="000216CD" w:rsidRPr="006252FE">
        <w:rPr>
          <w:color w:val="000000"/>
        </w:rPr>
        <w:t xml:space="preserve">s of </w:t>
      </w:r>
      <w:r w:rsidR="000963AB" w:rsidRPr="006252FE">
        <w:rPr>
          <w:color w:val="000000"/>
        </w:rPr>
        <w:t xml:space="preserve">the </w:t>
      </w:r>
      <w:r w:rsidR="000216CD" w:rsidRPr="006252FE">
        <w:rPr>
          <w:color w:val="000000"/>
        </w:rPr>
        <w:t xml:space="preserve">zero </w:t>
      </w:r>
      <w:r w:rsidR="000963AB" w:rsidRPr="006252FE">
        <w:rPr>
          <w:color w:val="000000"/>
        </w:rPr>
        <w:t xml:space="preserve">account </w:t>
      </w:r>
      <w:r w:rsidR="000216CD" w:rsidRPr="006252FE">
        <w:rPr>
          <w:color w:val="000000"/>
        </w:rPr>
        <w:t>bala</w:t>
      </w:r>
      <w:r w:rsidR="00E96E05" w:rsidRPr="006252FE">
        <w:rPr>
          <w:color w:val="000000"/>
        </w:rPr>
        <w:t>nce</w:t>
      </w:r>
      <w:r w:rsidR="004139C7" w:rsidRPr="006252FE">
        <w:rPr>
          <w:color w:val="000000"/>
        </w:rPr>
        <w:t xml:space="preserve"> in good standing</w:t>
      </w:r>
      <w:r w:rsidR="0062145A">
        <w:rPr>
          <w:color w:val="000000"/>
        </w:rPr>
        <w:t xml:space="preserve">. </w:t>
      </w:r>
      <w:r w:rsidR="00E24C9A" w:rsidRPr="006252FE">
        <w:rPr>
          <w:color w:val="000000"/>
        </w:rPr>
        <w:t>You agree to waive all defenses and will compensate   for all legal fees, administrative fees, expenses, costs plus triple damages. You also agree to compensate   $1,000,000.00 per day for every day that this account appears</w:t>
      </w:r>
      <w:r w:rsidR="000963AB" w:rsidRPr="006252FE">
        <w:rPr>
          <w:color w:val="000000"/>
        </w:rPr>
        <w:t>/ reports as derogatory</w:t>
      </w:r>
      <w:r w:rsidR="00E24C9A" w:rsidRPr="006252FE">
        <w:rPr>
          <w:color w:val="000000"/>
        </w:rPr>
        <w:t xml:space="preserve"> on the consumer credit reports of </w:t>
      </w:r>
      <w:r w:rsidR="00B50BC1">
        <w:rPr>
          <w:color w:val="000000"/>
        </w:rPr>
        <w:t>King Joseph Penson II</w:t>
      </w:r>
      <w:r w:rsidR="00732F55">
        <w:rPr>
          <w:color w:val="000000"/>
        </w:rPr>
        <w:t xml:space="preserve"> Estate</w:t>
      </w:r>
      <w:r w:rsidR="000963AB" w:rsidRPr="006252FE">
        <w:rPr>
          <w:color w:val="000000"/>
        </w:rPr>
        <w:t xml:space="preserve">. </w:t>
      </w:r>
    </w:p>
    <w:p w14:paraId="0435E14D" w14:textId="77777777" w:rsidR="00F91B7A" w:rsidRPr="006252FE" w:rsidRDefault="00F91B7A" w:rsidP="00F91B7A">
      <w:pPr>
        <w:shd w:val="clear" w:color="auto" w:fill="FFFFFF"/>
        <w:autoSpaceDE w:val="0"/>
        <w:autoSpaceDN w:val="0"/>
        <w:adjustRightInd w:val="0"/>
        <w:rPr>
          <w:color w:val="000000"/>
        </w:rPr>
      </w:pPr>
    </w:p>
    <w:p w14:paraId="2210E6BF" w14:textId="77777777" w:rsidR="00F91B7A" w:rsidRPr="006252FE" w:rsidRDefault="00F91B7A" w:rsidP="00F91B7A">
      <w:pPr>
        <w:shd w:val="clear" w:color="auto" w:fill="FFFFFF"/>
        <w:autoSpaceDE w:val="0"/>
        <w:autoSpaceDN w:val="0"/>
        <w:adjustRightInd w:val="0"/>
        <w:rPr>
          <w:color w:val="000000"/>
        </w:rPr>
      </w:pPr>
      <w:r w:rsidRPr="006252FE">
        <w:rPr>
          <w:color w:val="000000"/>
        </w:rPr>
        <w:t>You will have formally accepted each and every fact herein as they operate in favor of the undersigned, due to your silence and estoppel is in effect.</w:t>
      </w:r>
    </w:p>
    <w:p w14:paraId="7D70E175" w14:textId="77777777" w:rsidR="00F91B7A" w:rsidRPr="006252FE" w:rsidRDefault="00F91B7A" w:rsidP="00F91B7A">
      <w:pPr>
        <w:shd w:val="clear" w:color="auto" w:fill="FFFFFF"/>
        <w:autoSpaceDE w:val="0"/>
        <w:autoSpaceDN w:val="0"/>
        <w:adjustRightInd w:val="0"/>
        <w:rPr>
          <w:color w:val="000000"/>
        </w:rPr>
      </w:pPr>
    </w:p>
    <w:p w14:paraId="6E864EEB" w14:textId="7FEC4957" w:rsidR="00F91B7A" w:rsidRPr="006252FE" w:rsidRDefault="00F91B7A" w:rsidP="00F91B7A">
      <w:pPr>
        <w:shd w:val="clear" w:color="auto" w:fill="FFFFFF"/>
        <w:autoSpaceDE w:val="0"/>
        <w:autoSpaceDN w:val="0"/>
        <w:adjustRightInd w:val="0"/>
      </w:pPr>
      <w:r w:rsidRPr="006252FE">
        <w:rPr>
          <w:color w:val="000000"/>
        </w:rPr>
        <w:t xml:space="preserve">You admit </w:t>
      </w:r>
      <w:r w:rsidR="00E24C9A" w:rsidRPr="006252FE">
        <w:rPr>
          <w:color w:val="000000"/>
        </w:rPr>
        <w:t>by</w:t>
      </w:r>
      <w:r w:rsidRPr="006252FE">
        <w:rPr>
          <w:color w:val="000000"/>
        </w:rPr>
        <w:t xml:space="preserve"> your non-response </w:t>
      </w:r>
      <w:r w:rsidR="007F6DFE" w:rsidRPr="006252FE">
        <w:rPr>
          <w:color w:val="000000"/>
        </w:rPr>
        <w:t xml:space="preserve">and failure </w:t>
      </w:r>
      <w:r w:rsidRPr="006252FE">
        <w:rPr>
          <w:color w:val="000000"/>
        </w:rPr>
        <w:t xml:space="preserve">to bring forth </w:t>
      </w:r>
      <w:r w:rsidRPr="006252FE">
        <w:rPr>
          <w:b/>
          <w:bCs/>
          <w:color w:val="000000"/>
        </w:rPr>
        <w:t>'Proof of Claim'</w:t>
      </w:r>
      <w:r w:rsidR="00166195" w:rsidRPr="006252FE">
        <w:rPr>
          <w:b/>
          <w:bCs/>
          <w:color w:val="000000"/>
        </w:rPr>
        <w:t xml:space="preserve"> </w:t>
      </w:r>
      <w:r w:rsidR="00166195" w:rsidRPr="006252FE">
        <w:rPr>
          <w:color w:val="000000"/>
        </w:rPr>
        <w:t>along with signed enclosed affidavit</w:t>
      </w:r>
      <w:r w:rsidRPr="006252FE">
        <w:rPr>
          <w:b/>
          <w:bCs/>
          <w:color w:val="000000"/>
        </w:rPr>
        <w:t xml:space="preserve"> </w:t>
      </w:r>
      <w:r w:rsidRPr="006252FE">
        <w:rPr>
          <w:color w:val="000000"/>
        </w:rPr>
        <w:t xml:space="preserve">in support of a </w:t>
      </w:r>
      <w:r w:rsidRPr="006252FE">
        <w:rPr>
          <w:b/>
          <w:bCs/>
          <w:color w:val="000000"/>
        </w:rPr>
        <w:t xml:space="preserve">'clean hands doctrine,' 'full disclosure,' 'good faith dealing,' </w:t>
      </w:r>
      <w:r w:rsidRPr="006252FE">
        <w:rPr>
          <w:color w:val="000000"/>
        </w:rPr>
        <w:t xml:space="preserve">and as to the </w:t>
      </w:r>
      <w:r w:rsidRPr="006252FE">
        <w:rPr>
          <w:b/>
          <w:bCs/>
          <w:color w:val="000000"/>
        </w:rPr>
        <w:t xml:space="preserve">FAIR DEBT COLLECTIONS PRACTICES  ACT,  </w:t>
      </w:r>
      <w:r w:rsidRPr="006252FE">
        <w:rPr>
          <w:color w:val="000000"/>
        </w:rPr>
        <w:t>as   it  may  apply  to  your  presentment  in  regards  to  this alleged transaction/contract/ as referenced above.</w:t>
      </w:r>
    </w:p>
    <w:p w14:paraId="318E92AB" w14:textId="77777777" w:rsidR="00F91B7A" w:rsidRPr="006252FE" w:rsidRDefault="00F91B7A" w:rsidP="00F91B7A">
      <w:pPr>
        <w:shd w:val="clear" w:color="auto" w:fill="FFFFFF"/>
        <w:autoSpaceDE w:val="0"/>
        <w:autoSpaceDN w:val="0"/>
        <w:adjustRightInd w:val="0"/>
        <w:rPr>
          <w:color w:val="000000"/>
        </w:rPr>
      </w:pPr>
    </w:p>
    <w:p w14:paraId="459D895B" w14:textId="1CCFEF56" w:rsidR="00F91B7A" w:rsidRPr="006252FE" w:rsidRDefault="00F91B7A" w:rsidP="00F91B7A">
      <w:pPr>
        <w:shd w:val="clear" w:color="auto" w:fill="FFFFFF"/>
        <w:autoSpaceDE w:val="0"/>
        <w:autoSpaceDN w:val="0"/>
        <w:adjustRightInd w:val="0"/>
      </w:pPr>
      <w:r w:rsidRPr="006252FE">
        <w:rPr>
          <w:color w:val="000000"/>
        </w:rPr>
        <w:t>Therein, presumption will be taken in regards to your refusal, failure, default, and dishonor, admission, and confession of injury and damage and failure to state a claim</w:t>
      </w:r>
      <w:r w:rsidR="00E24C9A" w:rsidRPr="006252FE">
        <w:rPr>
          <w:color w:val="000000"/>
        </w:rPr>
        <w:t xml:space="preserve"> by</w:t>
      </w:r>
      <w:r w:rsidRPr="006252FE">
        <w:rPr>
          <w:color w:val="000000"/>
        </w:rPr>
        <w:t xml:space="preserve"> you,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 xml:space="preserve">CAPITAL </w:t>
      </w:r>
      <w:r w:rsidR="009701E2">
        <w:rPr>
          <w:noProof/>
          <w:color w:val="000000"/>
        </w:rPr>
        <w:lastRenderedPageBreak/>
        <w:t>ONE</w:t>
      </w:r>
      <w:r w:rsidR="00B935B3" w:rsidRPr="006252FE">
        <w:rPr>
          <w:color w:val="000000"/>
        </w:rPr>
        <w:fldChar w:fldCharType="end"/>
      </w:r>
      <w:r w:rsidR="00E24C9A" w:rsidRPr="006252FE">
        <w:rPr>
          <w:color w:val="000000"/>
        </w:rPr>
        <w:t>.</w:t>
      </w:r>
      <w:r w:rsidRPr="006252FE">
        <w:rPr>
          <w:color w:val="000000"/>
        </w:rPr>
        <w:t xml:space="preserve"> </w:t>
      </w:r>
      <w:r w:rsidR="00E24C9A" w:rsidRPr="006252FE">
        <w:rPr>
          <w:color w:val="000000"/>
        </w:rPr>
        <w:t>T</w:t>
      </w:r>
      <w:r w:rsidRPr="006252FE">
        <w:rPr>
          <w:color w:val="000000"/>
        </w:rPr>
        <w:t xml:space="preserve">his </w:t>
      </w:r>
      <w:r w:rsidRPr="006252FE">
        <w:rPr>
          <w:b/>
          <w:bCs/>
          <w:color w:val="000000"/>
        </w:rPr>
        <w:t xml:space="preserve">'Conditional Acceptance' </w:t>
      </w:r>
      <w:r w:rsidRPr="006252FE">
        <w:rPr>
          <w:color w:val="000000"/>
        </w:rPr>
        <w:t>becomes the security agreement under commercial law, or in the alternative, you agree and stipulate that the undersigned can only discharge the demand payment letter/bill/presentment, etc., with a Bill of Exchange</w:t>
      </w:r>
      <w:r w:rsidR="00E24C9A" w:rsidRPr="006252FE">
        <w:rPr>
          <w:color w:val="000000"/>
        </w:rPr>
        <w:t>, International Promissory Note</w:t>
      </w:r>
      <w:r w:rsidRPr="006252FE">
        <w:rPr>
          <w:color w:val="000000"/>
        </w:rPr>
        <w:t xml:space="preserve"> or other commercial paper and that you or </w:t>
      </w:r>
      <w:r w:rsidR="00B935B3" w:rsidRPr="006252FE">
        <w:rPr>
          <w:color w:val="000000"/>
        </w:rPr>
        <w:fldChar w:fldCharType="begin"/>
      </w:r>
      <w:r w:rsidR="00B935B3" w:rsidRPr="006252FE">
        <w:rPr>
          <w:color w:val="000000"/>
        </w:rPr>
        <w:instrText xml:space="preserve"> MERGEFIELD Company_Name </w:instrText>
      </w:r>
      <w:r w:rsidR="00B935B3" w:rsidRPr="006252FE">
        <w:rPr>
          <w:color w:val="000000"/>
        </w:rPr>
        <w:fldChar w:fldCharType="separate"/>
      </w:r>
      <w:r w:rsidR="009701E2">
        <w:rPr>
          <w:noProof/>
          <w:color w:val="000000"/>
        </w:rPr>
        <w:t>CAPITAL ONE</w:t>
      </w:r>
      <w:r w:rsidR="00B935B3" w:rsidRPr="006252FE">
        <w:rPr>
          <w:color w:val="000000"/>
        </w:rPr>
        <w:fldChar w:fldCharType="end"/>
      </w:r>
      <w:r w:rsidRPr="006252FE">
        <w:rPr>
          <w:color w:val="000000"/>
        </w:rPr>
        <w:t xml:space="preserve"> will accept said 'instrument' as tendered to discharge the debt under necessity</w:t>
      </w:r>
      <w:r w:rsidR="00E24C9A" w:rsidRPr="006252FE">
        <w:rPr>
          <w:color w:val="000000"/>
        </w:rPr>
        <w:t xml:space="preserve"> in accordance with UCC 3-603 Tender of Payment.</w:t>
      </w:r>
    </w:p>
    <w:p w14:paraId="7A918E00" w14:textId="77777777" w:rsidR="00F91B7A" w:rsidRPr="006252FE" w:rsidRDefault="00F91B7A" w:rsidP="00F91B7A">
      <w:pPr>
        <w:shd w:val="clear" w:color="auto" w:fill="FFFFFF"/>
        <w:autoSpaceDE w:val="0"/>
        <w:autoSpaceDN w:val="0"/>
        <w:adjustRightInd w:val="0"/>
        <w:rPr>
          <w:color w:val="000000"/>
        </w:rPr>
      </w:pPr>
    </w:p>
    <w:p w14:paraId="3D01971A" w14:textId="5A69581E" w:rsidR="00F91B7A" w:rsidRDefault="00F91B7A" w:rsidP="00F91B7A">
      <w:pPr>
        <w:shd w:val="clear" w:color="auto" w:fill="FFFFFF"/>
        <w:autoSpaceDE w:val="0"/>
        <w:autoSpaceDN w:val="0"/>
        <w:adjustRightInd w:val="0"/>
        <w:rPr>
          <w:color w:val="000000"/>
        </w:rPr>
      </w:pPr>
      <w:r w:rsidRPr="006252FE">
        <w:rPr>
          <w:color w:val="000000"/>
        </w:rPr>
        <w:t xml:space="preserve">Due to the time sensitive nature of this private matter, under necessity, you are to respond with </w:t>
      </w:r>
      <w:r w:rsidRPr="006252FE">
        <w:rPr>
          <w:b/>
          <w:bCs/>
          <w:color w:val="000000"/>
        </w:rPr>
        <w:t>'Proof of Claim'</w:t>
      </w:r>
      <w:r w:rsidR="005B332C" w:rsidRPr="006252FE">
        <w:rPr>
          <w:b/>
          <w:bCs/>
          <w:color w:val="000000"/>
        </w:rPr>
        <w:t xml:space="preserve"> </w:t>
      </w:r>
      <w:r w:rsidR="005B332C" w:rsidRPr="006252FE">
        <w:rPr>
          <w:color w:val="000000"/>
        </w:rPr>
        <w:t>along with signing of the enclosed affidavit</w:t>
      </w:r>
      <w:r w:rsidRPr="006252FE">
        <w:rPr>
          <w:b/>
          <w:bCs/>
          <w:color w:val="000000"/>
        </w:rPr>
        <w:t xml:space="preserve"> </w:t>
      </w:r>
      <w:r w:rsidRPr="006252FE">
        <w:rPr>
          <w:color w:val="000000"/>
        </w:rPr>
        <w:t>within 1</w:t>
      </w:r>
      <w:r w:rsidR="00B50BC1">
        <w:rPr>
          <w:color w:val="000000"/>
        </w:rPr>
        <w:t>4</w:t>
      </w:r>
      <w:r w:rsidRPr="006252FE">
        <w:rPr>
          <w:color w:val="000000"/>
        </w:rPr>
        <w:t xml:space="preserve"> days, plus three (3) days grace granted by return service by </w:t>
      </w:r>
      <w:r w:rsidRPr="006252FE">
        <w:rPr>
          <w:color w:val="000000"/>
          <w:u w:val="single"/>
        </w:rPr>
        <w:t>certified-priority-return-mail</w:t>
      </w:r>
      <w:r w:rsidRPr="006252FE">
        <w:rPr>
          <w:color w:val="000000"/>
        </w:rPr>
        <w:t xml:space="preserve"> to the undersigned's address and to the Third Party's address below.</w:t>
      </w:r>
    </w:p>
    <w:p w14:paraId="6E42EA3B" w14:textId="77777777" w:rsidR="006D7613" w:rsidRDefault="006D7613" w:rsidP="00F91B7A">
      <w:pPr>
        <w:shd w:val="clear" w:color="auto" w:fill="FFFFFF"/>
        <w:autoSpaceDE w:val="0"/>
        <w:autoSpaceDN w:val="0"/>
        <w:adjustRightInd w:val="0"/>
        <w:rPr>
          <w:color w:val="000000"/>
        </w:rPr>
      </w:pPr>
    </w:p>
    <w:p w14:paraId="3AE62674" w14:textId="1242A94C" w:rsidR="006D7613" w:rsidRPr="006D7613" w:rsidRDefault="006D7613" w:rsidP="006D7613">
      <w:pPr>
        <w:spacing w:line="276" w:lineRule="auto"/>
        <w:jc w:val="both"/>
        <w:rPr>
          <w:color w:val="000000"/>
          <w:sz w:val="22"/>
          <w:szCs w:val="22"/>
        </w:rPr>
      </w:pPr>
      <w:r w:rsidRPr="006D7613">
        <w:rPr>
          <w:b/>
          <w:color w:val="000000"/>
          <w:sz w:val="22"/>
          <w:szCs w:val="22"/>
          <w:u w:val="single"/>
        </w:rPr>
        <w:t>This notice also constitutes a Notice to Cease Telephonic Communications</w:t>
      </w:r>
      <w:r w:rsidRPr="006D7613">
        <w:rPr>
          <w:b/>
          <w:color w:val="000000"/>
          <w:sz w:val="22"/>
          <w:szCs w:val="22"/>
        </w:rPr>
        <w:t>.</w:t>
      </w:r>
      <w:r w:rsidRPr="006D7613">
        <w:rPr>
          <w:color w:val="000000"/>
          <w:sz w:val="22"/>
          <w:szCs w:val="22"/>
        </w:rPr>
        <w:t xml:space="preserve"> Non-compliance with this request will violate the </w:t>
      </w:r>
      <w:r w:rsidRPr="006D7613">
        <w:rPr>
          <w:b/>
          <w:color w:val="000000"/>
          <w:sz w:val="22"/>
          <w:szCs w:val="22"/>
        </w:rPr>
        <w:t xml:space="preserve">Telephone Consumer Protection Act 47 USC § 227. </w:t>
      </w:r>
    </w:p>
    <w:p w14:paraId="411FA1F2" w14:textId="77777777" w:rsidR="00166195" w:rsidRPr="006252FE" w:rsidRDefault="00166195" w:rsidP="00F91B7A">
      <w:pPr>
        <w:shd w:val="clear" w:color="auto" w:fill="FFFFFF"/>
        <w:autoSpaceDE w:val="0"/>
        <w:autoSpaceDN w:val="0"/>
        <w:adjustRightInd w:val="0"/>
        <w:rPr>
          <w:color w:val="000000"/>
        </w:rPr>
      </w:pPr>
    </w:p>
    <w:p w14:paraId="10A986E1" w14:textId="4586E299" w:rsidR="00166195" w:rsidRPr="006252FE" w:rsidRDefault="00166195" w:rsidP="00166195">
      <w:pPr>
        <w:shd w:val="clear" w:color="auto" w:fill="FFFFFF"/>
        <w:autoSpaceDE w:val="0"/>
        <w:autoSpaceDN w:val="0"/>
        <w:adjustRightInd w:val="0"/>
      </w:pPr>
      <w:r w:rsidRPr="006252FE">
        <w:t>Failure to verify and validate the debt by signing enclosed affidavit confirms that no further action will be taken and an absolute waiver of any right to collect the alleged debt. Furthermore all references to this account must be deleted and completely removed from my credit file and a copy of such deletion request shall be sent to me immediately.</w:t>
      </w:r>
    </w:p>
    <w:p w14:paraId="1743F6F2" w14:textId="77777777" w:rsidR="00F91B7A" w:rsidRPr="006252FE" w:rsidRDefault="00F91B7A" w:rsidP="00F91B7A">
      <w:pPr>
        <w:shd w:val="clear" w:color="auto" w:fill="FFFFFF"/>
        <w:autoSpaceDE w:val="0"/>
        <w:autoSpaceDN w:val="0"/>
        <w:adjustRightInd w:val="0"/>
        <w:rPr>
          <w:color w:val="000000"/>
        </w:rPr>
      </w:pPr>
    </w:p>
    <w:p w14:paraId="25654F49" w14:textId="57F66FF2" w:rsidR="00F91B7A" w:rsidRPr="006252FE" w:rsidRDefault="00F91B7A" w:rsidP="00F91B7A">
      <w:pPr>
        <w:shd w:val="clear" w:color="auto" w:fill="FFFFFF"/>
        <w:autoSpaceDE w:val="0"/>
        <w:autoSpaceDN w:val="0"/>
        <w:adjustRightInd w:val="0"/>
      </w:pPr>
      <w:r w:rsidRPr="006252FE">
        <w:rPr>
          <w:color w:val="000000"/>
        </w:rPr>
        <w:t xml:space="preserve">This agreement shall have the </w:t>
      </w:r>
      <w:r w:rsidR="00082963" w:rsidRPr="006252FE">
        <w:rPr>
          <w:color w:val="000000"/>
        </w:rPr>
        <w:t>effect</w:t>
      </w:r>
      <w:r w:rsidRPr="006252FE">
        <w:rPr>
          <w:color w:val="000000"/>
        </w:rPr>
        <w:t xml:space="preserve"> of an instrument under seal.</w:t>
      </w:r>
    </w:p>
    <w:p w14:paraId="3A9F698A" w14:textId="77777777" w:rsidR="00F91B7A" w:rsidRPr="006252FE" w:rsidRDefault="00F91B7A" w:rsidP="00F91B7A">
      <w:pPr>
        <w:shd w:val="clear" w:color="auto" w:fill="FFFFFF"/>
        <w:autoSpaceDE w:val="0"/>
        <w:autoSpaceDN w:val="0"/>
        <w:adjustRightInd w:val="0"/>
        <w:rPr>
          <w:color w:val="000000"/>
        </w:rPr>
      </w:pPr>
    </w:p>
    <w:p w14:paraId="10A0B64E" w14:textId="74FA2FD8" w:rsidR="00F91B7A" w:rsidRPr="006252FE" w:rsidRDefault="00F91B7A" w:rsidP="00F91B7A">
      <w:pPr>
        <w:shd w:val="clear" w:color="auto" w:fill="FFFFFF"/>
        <w:autoSpaceDE w:val="0"/>
        <w:autoSpaceDN w:val="0"/>
        <w:adjustRightInd w:val="0"/>
        <w:rPr>
          <w:color w:val="000000"/>
        </w:rPr>
      </w:pPr>
      <w:r w:rsidRPr="006252FE">
        <w:rPr>
          <w:color w:val="000000"/>
        </w:rPr>
        <w:t>Sincerely,</w:t>
      </w:r>
    </w:p>
    <w:p w14:paraId="3D0A7797" w14:textId="77777777" w:rsidR="005003F1" w:rsidRPr="006252FE" w:rsidRDefault="005003F1" w:rsidP="00F91B7A">
      <w:pPr>
        <w:shd w:val="clear" w:color="auto" w:fill="FFFFFF"/>
        <w:autoSpaceDE w:val="0"/>
        <w:autoSpaceDN w:val="0"/>
        <w:adjustRightInd w:val="0"/>
      </w:pPr>
    </w:p>
    <w:p w14:paraId="007E7DFF" w14:textId="77777777" w:rsidR="00F91B7A" w:rsidRPr="006252FE" w:rsidRDefault="00F91B7A" w:rsidP="00F91B7A">
      <w:pPr>
        <w:shd w:val="clear" w:color="auto" w:fill="FFFFFF"/>
        <w:autoSpaceDE w:val="0"/>
        <w:autoSpaceDN w:val="0"/>
        <w:adjustRightInd w:val="0"/>
      </w:pPr>
      <w:r w:rsidRPr="006252FE">
        <w:rPr>
          <w:color w:val="000000"/>
        </w:rPr>
        <w:t>Without Prejudice</w:t>
      </w:r>
    </w:p>
    <w:p w14:paraId="10B8882A" w14:textId="77777777" w:rsidR="00CA502A" w:rsidRPr="006252FE" w:rsidRDefault="00CA502A" w:rsidP="004F0D70">
      <w:pPr>
        <w:shd w:val="clear" w:color="auto" w:fill="FFFFFF"/>
        <w:autoSpaceDE w:val="0"/>
        <w:autoSpaceDN w:val="0"/>
        <w:adjustRightInd w:val="0"/>
        <w:rPr>
          <w:color w:val="000000"/>
          <w:u w:val="single"/>
        </w:rPr>
      </w:pPr>
    </w:p>
    <w:p w14:paraId="1B7DA466" w14:textId="77777777" w:rsidR="00CA502A" w:rsidRPr="006252FE" w:rsidRDefault="00CA502A" w:rsidP="004F0D70">
      <w:pPr>
        <w:shd w:val="clear" w:color="auto" w:fill="FFFFFF"/>
        <w:autoSpaceDE w:val="0"/>
        <w:autoSpaceDN w:val="0"/>
        <w:adjustRightInd w:val="0"/>
        <w:rPr>
          <w:color w:val="000000"/>
          <w:u w:val="single"/>
        </w:rPr>
      </w:pPr>
    </w:p>
    <w:p w14:paraId="5019FB51" w14:textId="77777777" w:rsidR="00CA502A" w:rsidRPr="006252FE" w:rsidRDefault="00CA502A" w:rsidP="004F0D70">
      <w:pPr>
        <w:shd w:val="clear" w:color="auto" w:fill="FFFFFF"/>
        <w:autoSpaceDE w:val="0"/>
        <w:autoSpaceDN w:val="0"/>
        <w:adjustRightInd w:val="0"/>
        <w:rPr>
          <w:color w:val="000000"/>
          <w:u w:val="single"/>
        </w:rPr>
      </w:pPr>
    </w:p>
    <w:p w14:paraId="7D458CE5" w14:textId="3E189507" w:rsidR="004F0D70" w:rsidRPr="006252FE" w:rsidRDefault="004F0D70" w:rsidP="004F0D70">
      <w:pPr>
        <w:shd w:val="clear" w:color="auto" w:fill="FFFFFF"/>
        <w:autoSpaceDE w:val="0"/>
        <w:autoSpaceDN w:val="0"/>
        <w:adjustRightInd w:val="0"/>
        <w:rPr>
          <w:color w:val="000000"/>
          <w:u w:val="single"/>
        </w:rPr>
      </w:pPr>
      <w:r w:rsidRPr="006252FE">
        <w:rPr>
          <w:color w:val="000000"/>
          <w:u w:val="single"/>
        </w:rPr>
        <w:t>_____________________________________</w:t>
      </w:r>
    </w:p>
    <w:p w14:paraId="0FB440D5" w14:textId="520D67C2" w:rsidR="00F91B7A" w:rsidRPr="006252FE" w:rsidRDefault="00F91B7A" w:rsidP="00F91B7A">
      <w:pPr>
        <w:shd w:val="clear" w:color="auto" w:fill="FFFFFF"/>
        <w:autoSpaceDE w:val="0"/>
        <w:autoSpaceDN w:val="0"/>
        <w:adjustRightInd w:val="0"/>
      </w:pPr>
      <w:r w:rsidRPr="006252FE">
        <w:rPr>
          <w:color w:val="000000"/>
        </w:rPr>
        <w:t>Authorized Representative</w:t>
      </w:r>
    </w:p>
    <w:p w14:paraId="1127F0C4" w14:textId="74D9F79B" w:rsidR="00F91B7A" w:rsidRPr="006252FE" w:rsidRDefault="00F91B7A" w:rsidP="00F91B7A">
      <w:pPr>
        <w:shd w:val="clear" w:color="auto" w:fill="FFFFFF"/>
        <w:autoSpaceDE w:val="0"/>
        <w:autoSpaceDN w:val="0"/>
        <w:adjustRightInd w:val="0"/>
      </w:pPr>
      <w:r w:rsidRPr="006252FE">
        <w:rPr>
          <w:color w:val="000000"/>
        </w:rPr>
        <w:t>Secured Party Creditor</w:t>
      </w:r>
    </w:p>
    <w:p w14:paraId="444C55D3" w14:textId="3E5D0C00" w:rsidR="00F91B7A" w:rsidRPr="006252FE" w:rsidRDefault="00F91B7A" w:rsidP="00F91B7A">
      <w:pPr>
        <w:shd w:val="clear" w:color="auto" w:fill="FFFFFF"/>
        <w:autoSpaceDE w:val="0"/>
        <w:autoSpaceDN w:val="0"/>
        <w:adjustRightInd w:val="0"/>
      </w:pPr>
      <w:r w:rsidRPr="006252FE">
        <w:rPr>
          <w:color w:val="000000"/>
        </w:rPr>
        <w:t xml:space="preserve">For </w:t>
      </w:r>
      <w:r w:rsidR="00B50BC1">
        <w:rPr>
          <w:color w:val="000000"/>
        </w:rPr>
        <w:t>KING JOSEPH PENSON II TRUST</w:t>
      </w:r>
      <w:r w:rsidRPr="006252FE">
        <w:rPr>
          <w:color w:val="000000"/>
        </w:rPr>
        <w:t>©</w:t>
      </w:r>
    </w:p>
    <w:p w14:paraId="4ADD0998" w14:textId="77777777" w:rsidR="00082963" w:rsidRPr="006252FE" w:rsidRDefault="00082963" w:rsidP="00F91B7A">
      <w:pPr>
        <w:rPr>
          <w:color w:val="000000"/>
        </w:rPr>
      </w:pPr>
    </w:p>
    <w:p w14:paraId="72481165" w14:textId="77777777" w:rsidR="00082963" w:rsidRPr="006252FE" w:rsidRDefault="00082963" w:rsidP="00F91B7A">
      <w:pPr>
        <w:rPr>
          <w:color w:val="000000"/>
        </w:rPr>
      </w:pPr>
    </w:p>
    <w:p w14:paraId="3F854DD7" w14:textId="6BD82ED0" w:rsidR="00F91B7A" w:rsidRPr="006252FE" w:rsidRDefault="00F91B7A" w:rsidP="00F91B7A">
      <w:pPr>
        <w:rPr>
          <w:color w:val="000000"/>
        </w:rPr>
      </w:pPr>
      <w:r w:rsidRPr="006252FE">
        <w:rPr>
          <w:color w:val="000000"/>
        </w:rPr>
        <w:t>Third Party</w:t>
      </w:r>
      <w:r w:rsidR="003B7192" w:rsidRPr="006252FE">
        <w:rPr>
          <w:color w:val="000000"/>
        </w:rPr>
        <w:t xml:space="preserve"> Witness</w:t>
      </w:r>
      <w:r w:rsidRPr="006252FE">
        <w:rPr>
          <w:color w:val="000000"/>
        </w:rPr>
        <w:t xml:space="preserve"> Address:</w:t>
      </w:r>
    </w:p>
    <w:p w14:paraId="78080C84" w14:textId="13FFF619" w:rsidR="00F91B7A" w:rsidRPr="006252FE" w:rsidRDefault="00082963">
      <w:pPr>
        <w:rPr>
          <w:u w:val="single"/>
        </w:rPr>
      </w:pPr>
      <w:r w:rsidRPr="006252FE">
        <w:rPr>
          <w:u w:val="single"/>
        </w:rPr>
        <w:t>_______________________________________</w:t>
      </w:r>
    </w:p>
    <w:p w14:paraId="5D90DF3E" w14:textId="7339D6EF" w:rsidR="00082963" w:rsidRPr="006252FE" w:rsidRDefault="00082963">
      <w:pPr>
        <w:rPr>
          <w:u w:val="single"/>
        </w:rPr>
      </w:pPr>
    </w:p>
    <w:p w14:paraId="0CF78E0E" w14:textId="32DC04D7" w:rsidR="00082963" w:rsidRPr="006252FE" w:rsidRDefault="00082963">
      <w:pPr>
        <w:rPr>
          <w:u w:val="single"/>
        </w:rPr>
      </w:pPr>
      <w:r w:rsidRPr="006252FE">
        <w:rPr>
          <w:u w:val="single"/>
        </w:rPr>
        <w:t>_______________________________________</w:t>
      </w:r>
    </w:p>
    <w:p w14:paraId="3DB2857F" w14:textId="2DFB081D" w:rsidR="00082963" w:rsidRPr="006252FE" w:rsidRDefault="00082963">
      <w:pPr>
        <w:rPr>
          <w:u w:val="single"/>
        </w:rPr>
      </w:pPr>
    </w:p>
    <w:p w14:paraId="1272FB0F" w14:textId="494889E7" w:rsidR="00082963" w:rsidRDefault="00082963">
      <w:pPr>
        <w:rPr>
          <w:u w:val="single"/>
        </w:rPr>
      </w:pPr>
      <w:r w:rsidRPr="006252FE">
        <w:rPr>
          <w:u w:val="single"/>
        </w:rPr>
        <w:t>_______________________________________</w:t>
      </w:r>
    </w:p>
    <w:p w14:paraId="5575E286" w14:textId="77777777" w:rsidR="00B05A7E" w:rsidRDefault="00B05A7E">
      <w:pPr>
        <w:rPr>
          <w:u w:val="single"/>
        </w:rPr>
      </w:pPr>
    </w:p>
    <w:p w14:paraId="1DFE65C7" w14:textId="77777777" w:rsidR="00B05A7E" w:rsidRDefault="00B05A7E">
      <w:pPr>
        <w:rPr>
          <w:u w:val="single"/>
        </w:rPr>
      </w:pPr>
    </w:p>
    <w:p w14:paraId="03696111" w14:textId="77777777" w:rsidR="00B05A7E" w:rsidRDefault="00B05A7E">
      <w:pPr>
        <w:rPr>
          <w:u w:val="single"/>
        </w:rPr>
      </w:pPr>
    </w:p>
    <w:p w14:paraId="0DB71515" w14:textId="77777777" w:rsidR="00B05A7E" w:rsidRDefault="00B05A7E">
      <w:pPr>
        <w:rPr>
          <w:u w:val="single"/>
        </w:rPr>
      </w:pPr>
    </w:p>
    <w:p w14:paraId="66151AC9" w14:textId="77777777" w:rsidR="00B05A7E" w:rsidRDefault="00B05A7E">
      <w:pPr>
        <w:rPr>
          <w:u w:val="single"/>
        </w:rPr>
      </w:pPr>
    </w:p>
    <w:p w14:paraId="7FF7D691" w14:textId="77777777" w:rsidR="00B05A7E" w:rsidRDefault="00B05A7E">
      <w:pPr>
        <w:rPr>
          <w:u w:val="single"/>
        </w:rPr>
      </w:pPr>
    </w:p>
    <w:p w14:paraId="3AACA51B" w14:textId="77777777" w:rsidR="00B05A7E" w:rsidRDefault="00B05A7E">
      <w:pPr>
        <w:rPr>
          <w:u w:val="single"/>
        </w:rPr>
      </w:pPr>
    </w:p>
    <w:p w14:paraId="15AB0436" w14:textId="77777777" w:rsidR="00B05A7E" w:rsidRDefault="00B05A7E">
      <w:pPr>
        <w:rPr>
          <w:u w:val="single"/>
        </w:rPr>
      </w:pPr>
    </w:p>
    <w:p w14:paraId="4A339F4B" w14:textId="77777777" w:rsidR="00B05A7E" w:rsidRDefault="00B05A7E">
      <w:pPr>
        <w:rPr>
          <w:u w:val="single"/>
        </w:rPr>
      </w:pPr>
    </w:p>
    <w:p w14:paraId="07C05D2D" w14:textId="77777777" w:rsidR="00B05A7E" w:rsidRDefault="00B05A7E">
      <w:pPr>
        <w:rPr>
          <w:u w:val="single"/>
        </w:rPr>
      </w:pPr>
    </w:p>
    <w:p w14:paraId="4F8F7B06" w14:textId="77777777" w:rsidR="00B05A7E" w:rsidRDefault="00B05A7E">
      <w:pPr>
        <w:rPr>
          <w:u w:val="single"/>
        </w:rPr>
      </w:pPr>
    </w:p>
    <w:p w14:paraId="4D5AFA63" w14:textId="77777777" w:rsidR="006C58E0" w:rsidRDefault="006C58E0"/>
    <w:p w14:paraId="2954032E" w14:textId="77777777" w:rsidR="00E6012C" w:rsidRDefault="00E6012C"/>
    <w:p w14:paraId="10BBACEE" w14:textId="77777777" w:rsidR="00E6012C" w:rsidRDefault="00E6012C"/>
    <w:p w14:paraId="30FA65EF" w14:textId="77777777" w:rsidR="00E6012C" w:rsidRDefault="00E6012C"/>
    <w:p w14:paraId="61E3F2CC" w14:textId="77777777" w:rsidR="00E6012C" w:rsidRDefault="00E6012C"/>
    <w:p w14:paraId="233951E3" w14:textId="77777777" w:rsidR="00E6012C" w:rsidRDefault="00E6012C"/>
    <w:p w14:paraId="5360205E" w14:textId="77777777" w:rsidR="00E6012C" w:rsidRDefault="00E6012C"/>
    <w:p w14:paraId="4420F0F7" w14:textId="77777777" w:rsidR="00E6012C" w:rsidRDefault="00E6012C"/>
    <w:p w14:paraId="445671FA" w14:textId="77777777" w:rsidR="00E6012C" w:rsidRDefault="00E6012C"/>
    <w:p w14:paraId="7C9C345C" w14:textId="77777777" w:rsidR="006C58E0" w:rsidRDefault="006C58E0"/>
    <w:p w14:paraId="7715F9B3" w14:textId="36447DD5" w:rsidR="00B05A7E" w:rsidRPr="00B05A7E" w:rsidRDefault="00B05A7E">
      <w:r>
        <w:t>Add if vehicle</w:t>
      </w:r>
    </w:p>
    <w:p w14:paraId="582E397E" w14:textId="5E3374D5" w:rsidR="00B05A7E" w:rsidRPr="006252FE" w:rsidRDefault="00B05A7E">
      <w:pPr>
        <w:rPr>
          <w:u w:val="single"/>
        </w:rPr>
      </w:pPr>
      <w:r w:rsidRPr="006252FE">
        <w:rPr>
          <w:color w:val="FF0000"/>
        </w:rPr>
        <w:t>the undersigned to maintains physical possession of automobile with VIN #: , and to provide the original MSO title to undersigned delivered by certified mail.</w:t>
      </w:r>
    </w:p>
    <w:sectPr w:rsidR="00B05A7E" w:rsidRPr="006252FE" w:rsidSect="002724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5EF6"/>
    <w:multiLevelType w:val="hybridMultilevel"/>
    <w:tmpl w:val="3720128C"/>
    <w:lvl w:ilvl="0" w:tplc="54025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979D0"/>
    <w:multiLevelType w:val="hybridMultilevel"/>
    <w:tmpl w:val="C14C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0264A"/>
    <w:multiLevelType w:val="hybridMultilevel"/>
    <w:tmpl w:val="5D68D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270701">
    <w:abstractNumId w:val="2"/>
  </w:num>
  <w:num w:numId="2" w16cid:durableId="754518632">
    <w:abstractNumId w:val="1"/>
  </w:num>
  <w:num w:numId="3" w16cid:durableId="94215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7A"/>
    <w:rsid w:val="00012E00"/>
    <w:rsid w:val="000216CD"/>
    <w:rsid w:val="000303E5"/>
    <w:rsid w:val="00055429"/>
    <w:rsid w:val="00076C5B"/>
    <w:rsid w:val="00082963"/>
    <w:rsid w:val="00085790"/>
    <w:rsid w:val="00093AEF"/>
    <w:rsid w:val="000963AB"/>
    <w:rsid w:val="000C4130"/>
    <w:rsid w:val="00121FDF"/>
    <w:rsid w:val="00136408"/>
    <w:rsid w:val="00160080"/>
    <w:rsid w:val="00166195"/>
    <w:rsid w:val="00174379"/>
    <w:rsid w:val="00182133"/>
    <w:rsid w:val="00193112"/>
    <w:rsid w:val="00195D19"/>
    <w:rsid w:val="001A2AFE"/>
    <w:rsid w:val="001A51A4"/>
    <w:rsid w:val="001C0DE9"/>
    <w:rsid w:val="001E3AAB"/>
    <w:rsid w:val="00205433"/>
    <w:rsid w:val="002147FC"/>
    <w:rsid w:val="00241EF0"/>
    <w:rsid w:val="0027242B"/>
    <w:rsid w:val="002B129C"/>
    <w:rsid w:val="002B294A"/>
    <w:rsid w:val="002E51BC"/>
    <w:rsid w:val="00302022"/>
    <w:rsid w:val="00315792"/>
    <w:rsid w:val="003412AE"/>
    <w:rsid w:val="00366AFE"/>
    <w:rsid w:val="003A1BC0"/>
    <w:rsid w:val="003A4E17"/>
    <w:rsid w:val="003B700F"/>
    <w:rsid w:val="003B7192"/>
    <w:rsid w:val="003D2905"/>
    <w:rsid w:val="003D2C11"/>
    <w:rsid w:val="003E538A"/>
    <w:rsid w:val="003E5D40"/>
    <w:rsid w:val="004139C7"/>
    <w:rsid w:val="004154B1"/>
    <w:rsid w:val="00432B48"/>
    <w:rsid w:val="00435A4E"/>
    <w:rsid w:val="004552E8"/>
    <w:rsid w:val="00486F4B"/>
    <w:rsid w:val="004A35B5"/>
    <w:rsid w:val="004E504D"/>
    <w:rsid w:val="004F0D70"/>
    <w:rsid w:val="005003F1"/>
    <w:rsid w:val="00554CDD"/>
    <w:rsid w:val="005B332C"/>
    <w:rsid w:val="005B546A"/>
    <w:rsid w:val="0062145A"/>
    <w:rsid w:val="006252FE"/>
    <w:rsid w:val="00641F4C"/>
    <w:rsid w:val="00666E33"/>
    <w:rsid w:val="006735BF"/>
    <w:rsid w:val="00687F9F"/>
    <w:rsid w:val="006B1B6D"/>
    <w:rsid w:val="006B5C8E"/>
    <w:rsid w:val="006C58E0"/>
    <w:rsid w:val="006C6213"/>
    <w:rsid w:val="006D7613"/>
    <w:rsid w:val="0071571E"/>
    <w:rsid w:val="00732F55"/>
    <w:rsid w:val="0073420E"/>
    <w:rsid w:val="00760FCD"/>
    <w:rsid w:val="007728DA"/>
    <w:rsid w:val="00785180"/>
    <w:rsid w:val="007A3016"/>
    <w:rsid w:val="007F0516"/>
    <w:rsid w:val="007F515F"/>
    <w:rsid w:val="007F6245"/>
    <w:rsid w:val="007F6DFE"/>
    <w:rsid w:val="0080085C"/>
    <w:rsid w:val="008150E5"/>
    <w:rsid w:val="00820BA3"/>
    <w:rsid w:val="00871408"/>
    <w:rsid w:val="00883CEE"/>
    <w:rsid w:val="00895A7E"/>
    <w:rsid w:val="00895FD5"/>
    <w:rsid w:val="008B1234"/>
    <w:rsid w:val="008B292D"/>
    <w:rsid w:val="008D7229"/>
    <w:rsid w:val="008E4AC0"/>
    <w:rsid w:val="00900BEC"/>
    <w:rsid w:val="009164AA"/>
    <w:rsid w:val="00917760"/>
    <w:rsid w:val="009701E2"/>
    <w:rsid w:val="0098331A"/>
    <w:rsid w:val="00A22636"/>
    <w:rsid w:val="00A234EC"/>
    <w:rsid w:val="00A35D3A"/>
    <w:rsid w:val="00A405AC"/>
    <w:rsid w:val="00A56F2E"/>
    <w:rsid w:val="00A83A4B"/>
    <w:rsid w:val="00A845BE"/>
    <w:rsid w:val="00B05A7E"/>
    <w:rsid w:val="00B12886"/>
    <w:rsid w:val="00B22D7E"/>
    <w:rsid w:val="00B50BC1"/>
    <w:rsid w:val="00B555C1"/>
    <w:rsid w:val="00B67D8A"/>
    <w:rsid w:val="00B849A2"/>
    <w:rsid w:val="00B935B3"/>
    <w:rsid w:val="00BD5482"/>
    <w:rsid w:val="00BE1A4F"/>
    <w:rsid w:val="00C05BE9"/>
    <w:rsid w:val="00C25835"/>
    <w:rsid w:val="00C646D7"/>
    <w:rsid w:val="00C70D14"/>
    <w:rsid w:val="00C74567"/>
    <w:rsid w:val="00CA3357"/>
    <w:rsid w:val="00CA502A"/>
    <w:rsid w:val="00CB3383"/>
    <w:rsid w:val="00CC3561"/>
    <w:rsid w:val="00CD2169"/>
    <w:rsid w:val="00D25407"/>
    <w:rsid w:val="00D70F4C"/>
    <w:rsid w:val="00D8201A"/>
    <w:rsid w:val="00D919FC"/>
    <w:rsid w:val="00DE4722"/>
    <w:rsid w:val="00E24C9A"/>
    <w:rsid w:val="00E43045"/>
    <w:rsid w:val="00E5600F"/>
    <w:rsid w:val="00E6012C"/>
    <w:rsid w:val="00E6594A"/>
    <w:rsid w:val="00E67C75"/>
    <w:rsid w:val="00E96E05"/>
    <w:rsid w:val="00EA776C"/>
    <w:rsid w:val="00EB6395"/>
    <w:rsid w:val="00ED6F8F"/>
    <w:rsid w:val="00EF6C8E"/>
    <w:rsid w:val="00F10867"/>
    <w:rsid w:val="00F33417"/>
    <w:rsid w:val="00F91B7A"/>
    <w:rsid w:val="00F95285"/>
    <w:rsid w:val="00FA0F61"/>
    <w:rsid w:val="00FA14E4"/>
    <w:rsid w:val="00FB0957"/>
    <w:rsid w:val="00FB2A30"/>
    <w:rsid w:val="00FC2E14"/>
    <w:rsid w:val="00FD1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67CC"/>
  <w15:chartTrackingRefBased/>
  <w15:docId w15:val="{407DE3A6-AA4D-4965-B83B-3D9D2A4B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482"/>
    <w:pPr>
      <w:ind w:left="720"/>
      <w:contextualSpacing/>
    </w:pPr>
  </w:style>
  <w:style w:type="paragraph" w:styleId="Date">
    <w:name w:val="Date"/>
    <w:basedOn w:val="Normal"/>
    <w:next w:val="Normal"/>
    <w:link w:val="DateChar"/>
    <w:uiPriority w:val="99"/>
    <w:semiHidden/>
    <w:unhideWhenUsed/>
    <w:rsid w:val="00A35D3A"/>
  </w:style>
  <w:style w:type="character" w:customStyle="1" w:styleId="DateChar">
    <w:name w:val="Date Char"/>
    <w:basedOn w:val="DefaultParagraphFont"/>
    <w:link w:val="Date"/>
    <w:uiPriority w:val="99"/>
    <w:semiHidden/>
    <w:rsid w:val="00A35D3A"/>
    <w:rPr>
      <w:rFonts w:ascii="Times New Roman" w:eastAsia="Times New Roman" w:hAnsi="Times New Roman" w:cs="Times New Roman"/>
      <w:sz w:val="24"/>
      <w:szCs w:val="24"/>
    </w:rPr>
  </w:style>
  <w:style w:type="paragraph" w:styleId="BodyText3">
    <w:name w:val="Body Text 3"/>
    <w:basedOn w:val="Normal"/>
    <w:link w:val="BodyText3Char"/>
    <w:rsid w:val="000C4130"/>
    <w:pPr>
      <w:jc w:val="center"/>
    </w:pPr>
    <w:rPr>
      <w:b/>
      <w:color w:val="000000"/>
      <w:szCs w:val="20"/>
    </w:rPr>
  </w:style>
  <w:style w:type="character" w:customStyle="1" w:styleId="BodyText3Char">
    <w:name w:val="Body Text 3 Char"/>
    <w:basedOn w:val="DefaultParagraphFont"/>
    <w:link w:val="BodyText3"/>
    <w:rsid w:val="000C4130"/>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40011-3D77-4FD2-9EBA-39A82388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Love</dc:creator>
  <cp:keywords/>
  <dc:description/>
  <cp:lastModifiedBy>King Penson II</cp:lastModifiedBy>
  <cp:revision>56</cp:revision>
  <cp:lastPrinted>2024-09-12T11:16:00Z</cp:lastPrinted>
  <dcterms:created xsi:type="dcterms:W3CDTF">2019-08-19T17:52:00Z</dcterms:created>
  <dcterms:modified xsi:type="dcterms:W3CDTF">2025-02-04T13:42:00Z</dcterms:modified>
</cp:coreProperties>
</file>