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vertAlign w:val="subscript"/>
        </w:rPr>
        <w:softHyphen/>
      </w:r>
      <w:r>
        <w:t>经分</w:t>
      </w:r>
      <w:r>
        <w:rPr>
          <w:rFonts w:hint="eastAsia"/>
        </w:rPr>
        <w:t>360数据</w:t>
      </w:r>
      <w:r>
        <w:t>质量平台部署手册</w:t>
      </w:r>
    </w:p>
    <w:p/>
    <w:p/>
    <w:p>
      <w:pPr>
        <w:pStyle w:val="3"/>
      </w:pPr>
      <w:r>
        <w:t>硬件情况</w:t>
      </w:r>
    </w:p>
    <w:p>
      <w:r>
        <w:t>应用服务器：</w:t>
      </w:r>
      <w:r>
        <w:rPr>
          <w:rFonts w:hint="eastAsia"/>
        </w:rPr>
        <w:t>2台</w:t>
      </w:r>
    </w:p>
    <w:p>
      <w:r>
        <w:rPr>
          <w:rFonts w:hint="eastAsia"/>
        </w:rPr>
        <w:t>10.25.125.70 用户名/密码:bass/bass%%70</w:t>
      </w:r>
    </w:p>
    <w:p>
      <w:r>
        <w:rPr>
          <w:rFonts w:hint="eastAsia"/>
        </w:rPr>
        <w:t>1</w:t>
      </w:r>
      <w:r>
        <w:t>0.25.125.71</w:t>
      </w:r>
      <w:r>
        <w:rPr>
          <w:rFonts w:hint="eastAsia"/>
        </w:rPr>
        <w:t xml:space="preserve"> </w:t>
      </w:r>
      <w:r>
        <w:t>用户名</w:t>
      </w:r>
      <w:r>
        <w:rPr>
          <w:rFonts w:hint="eastAsia"/>
        </w:rPr>
        <w:t>/密码:bass/bass%%71</w:t>
      </w:r>
    </w:p>
    <w:p/>
    <w:p>
      <w:r>
        <w:rPr>
          <w:rFonts w:hint="eastAsia"/>
        </w:rPr>
        <w:t>数据库服务器：1台</w:t>
      </w:r>
    </w:p>
    <w:p>
      <w:r>
        <w:rPr>
          <w:rFonts w:hint="eastAsia"/>
        </w:rPr>
        <w:t>10.25.125.68</w:t>
      </w:r>
    </w:p>
    <w:p>
      <w:pPr>
        <w:rPr>
          <w:rFonts w:hint="eastAsia"/>
        </w:rPr>
      </w:pPr>
      <w:r>
        <w:rPr>
          <w:rFonts w:hint="eastAsia"/>
        </w:rPr>
        <w:t>用户/密码:root/root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Root/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3g42mxb3$geM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Ocdc/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3l&amp;0.ENy3g!$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 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</w:rPr>
        <w:t>软件情况</w:t>
      </w:r>
    </w:p>
    <w:p>
      <w:r>
        <w:t>服务器已完成下列部署</w:t>
      </w:r>
    </w:p>
    <w:p>
      <w:r>
        <w:rPr>
          <w:rFonts w:hint="eastAsia"/>
        </w:rPr>
        <w:t>应用服务器上（10.25.125.70,10.25.125.71）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JDK1.8</w:t>
      </w:r>
      <w:r>
        <w:t>.0_161（JAVA程序运行库）路径</w:t>
      </w:r>
      <w:r>
        <w:rPr>
          <w:rFonts w:hint="eastAsia"/>
        </w:rPr>
        <w:t>/home/bass/app/jdk1.8.0_161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t>Tomcat 7.0.55（WEB服务器）路径</w:t>
      </w:r>
      <w:r>
        <w:rPr>
          <w:rFonts w:hint="eastAsia"/>
        </w:rPr>
        <w:t>/home/bass/app/Tomcat-8090</w:t>
      </w:r>
    </w:p>
    <w:p>
      <w:pPr>
        <w:pStyle w:val="7"/>
        <w:ind w:left="360" w:firstLine="0" w:firstLineChars="0"/>
      </w:pPr>
      <w:r>
        <w:rPr>
          <w:rFonts w:hint="eastAsia"/>
        </w:rPr>
        <w:t>应用路径/home/bass/app/Tomcat-8090/webapps/cmhb-bassdq/</w:t>
      </w:r>
    </w:p>
    <w:p>
      <w:r>
        <w:rPr>
          <w:rFonts w:hint="eastAsia"/>
        </w:rPr>
        <w:t>数据库服务器上(10.25.125.68)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Mysql5.7.21,端口3306，数据库用户名/密码：bass/</w:t>
      </w:r>
      <w:r>
        <w:t xml:space="preserve"> DaCp%$$%135642</w:t>
      </w:r>
      <w:r>
        <w:rPr>
          <w:rFonts w:hint="eastAsia"/>
        </w:rPr>
        <w:t>,数据库名:bassdq</w:t>
      </w:r>
    </w:p>
    <w:p>
      <w:pPr>
        <w:pStyle w:val="3"/>
      </w:pPr>
      <w:r>
        <w:rPr>
          <w:rFonts w:hint="eastAsia"/>
        </w:rPr>
        <w:t>网络情况</w:t>
      </w:r>
    </w:p>
    <w:p>
      <w:pPr>
        <w:pStyle w:val="7"/>
        <w:numPr>
          <w:ilvl w:val="0"/>
          <w:numId w:val="3"/>
        </w:numPr>
        <w:ind w:firstLineChars="0"/>
      </w:pPr>
      <w:r>
        <w:t>应用数据库</w:t>
      </w:r>
      <w:r>
        <w:rPr>
          <w:rFonts w:hint="eastAsia"/>
        </w:rPr>
        <w:t>mysql,10.25.125.68</w:t>
      </w:r>
      <w:r>
        <w:t xml:space="preserve"> 端口</w:t>
      </w:r>
      <w:r>
        <w:rPr>
          <w:rFonts w:hint="eastAsia"/>
        </w:rPr>
        <w:t>3306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Http访问 当前服务器10.25.125.70</w:t>
      </w:r>
      <w:r>
        <w:t xml:space="preserve"> 端口</w:t>
      </w:r>
      <w:r>
        <w:rPr>
          <w:rFonts w:hint="eastAsia"/>
        </w:rPr>
        <w:t>8090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Http访问 当前服务器10.25.125.71</w:t>
      </w:r>
      <w:r>
        <w:t xml:space="preserve"> 端口</w:t>
      </w:r>
      <w:r>
        <w:rPr>
          <w:rFonts w:hint="eastAsia"/>
        </w:rPr>
        <w:t>8090</w:t>
      </w:r>
    </w:p>
    <w:p>
      <w:pPr>
        <w:pStyle w:val="7"/>
        <w:numPr>
          <w:ilvl w:val="0"/>
          <w:numId w:val="3"/>
        </w:numPr>
        <w:ind w:firstLineChars="0"/>
      </w:pPr>
      <w:r>
        <w:t>办公网访问</w:t>
      </w:r>
      <w:r>
        <w:rPr>
          <w:rFonts w:hint="eastAsia"/>
        </w:rPr>
        <w:t xml:space="preserve"> </w:t>
      </w:r>
      <w:r>
        <w:t>10.31.100.19能反向代理当前服务器</w:t>
      </w:r>
      <w:r>
        <w:rPr>
          <w:rFonts w:hint="eastAsia"/>
        </w:rPr>
        <w:t>8090端口</w:t>
      </w:r>
    </w:p>
    <w:p>
      <w:r>
        <w:t>经检测，以上端口均已开通</w:t>
      </w:r>
    </w:p>
    <w:p/>
    <w:p>
      <w:pPr>
        <w:pStyle w:val="3"/>
      </w:pPr>
      <w:r>
        <w:t>部署架构</w:t>
      </w:r>
    </w:p>
    <w:p>
      <w:r>
        <w:drawing>
          <wp:inline distT="0" distB="0" distL="0" distR="0">
            <wp:extent cx="527431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024"/>
    <w:multiLevelType w:val="multilevel"/>
    <w:tmpl w:val="0C123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A367CB"/>
    <w:multiLevelType w:val="multilevel"/>
    <w:tmpl w:val="56A367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47625"/>
    <w:multiLevelType w:val="multilevel"/>
    <w:tmpl w:val="5A1476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9B"/>
    <w:rsid w:val="000714B4"/>
    <w:rsid w:val="000B18B6"/>
    <w:rsid w:val="000D4345"/>
    <w:rsid w:val="001177CF"/>
    <w:rsid w:val="001C2F25"/>
    <w:rsid w:val="001D420A"/>
    <w:rsid w:val="00202DB2"/>
    <w:rsid w:val="00225D68"/>
    <w:rsid w:val="002C280B"/>
    <w:rsid w:val="002F21C9"/>
    <w:rsid w:val="003033D5"/>
    <w:rsid w:val="00325797"/>
    <w:rsid w:val="00381F7B"/>
    <w:rsid w:val="004D2E12"/>
    <w:rsid w:val="00507269"/>
    <w:rsid w:val="005143B9"/>
    <w:rsid w:val="00621E37"/>
    <w:rsid w:val="00645ED1"/>
    <w:rsid w:val="0069094E"/>
    <w:rsid w:val="006A51CE"/>
    <w:rsid w:val="006E56F7"/>
    <w:rsid w:val="006F409B"/>
    <w:rsid w:val="00700819"/>
    <w:rsid w:val="00721164"/>
    <w:rsid w:val="007332F0"/>
    <w:rsid w:val="0073578B"/>
    <w:rsid w:val="0074453F"/>
    <w:rsid w:val="007870C4"/>
    <w:rsid w:val="007D05BB"/>
    <w:rsid w:val="007D20BB"/>
    <w:rsid w:val="0081297D"/>
    <w:rsid w:val="00864A75"/>
    <w:rsid w:val="008917AD"/>
    <w:rsid w:val="008A3718"/>
    <w:rsid w:val="008C2FCC"/>
    <w:rsid w:val="0090497C"/>
    <w:rsid w:val="00A44BDF"/>
    <w:rsid w:val="00B24551"/>
    <w:rsid w:val="00B90F7A"/>
    <w:rsid w:val="00B92232"/>
    <w:rsid w:val="00C02EE5"/>
    <w:rsid w:val="00C50959"/>
    <w:rsid w:val="00C66024"/>
    <w:rsid w:val="00C76289"/>
    <w:rsid w:val="00C775B5"/>
    <w:rsid w:val="00CA554D"/>
    <w:rsid w:val="00D177DA"/>
    <w:rsid w:val="00D239A3"/>
    <w:rsid w:val="00D54CDF"/>
    <w:rsid w:val="00DA189B"/>
    <w:rsid w:val="00DC05B1"/>
    <w:rsid w:val="00DD1265"/>
    <w:rsid w:val="00E7438B"/>
    <w:rsid w:val="00EA18C6"/>
    <w:rsid w:val="00ED2613"/>
    <w:rsid w:val="00F20C22"/>
    <w:rsid w:val="00FC0E8C"/>
    <w:rsid w:val="049B3E57"/>
    <w:rsid w:val="0FD01FDA"/>
    <w:rsid w:val="6F09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批注框文本 Char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502</Characters>
  <Lines>4</Lines>
  <Paragraphs>1</Paragraphs>
  <TotalTime>0</TotalTime>
  <ScaleCrop>false</ScaleCrop>
  <LinksUpToDate>false</LinksUpToDate>
  <CharactersWithSpaces>589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2018-04-17T06:29:00Z</dcterms:created>
  <dc:creator>asiainfo</dc:creator>
  <cp:lastModifiedBy>那一天1381869971</cp:lastModifiedBy>
  <dcterms:modified xsi:type="dcterms:W3CDTF">2018-12-04T09:18:27Z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2052-11.1.0.7989</vt:lpwstr>
  </property>
</Properties>
</file>