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dea9524f71221878e2ed335a855d433d7dcbf23"/>
    <w:p>
      <w:pPr>
        <w:pStyle w:val="Heading1"/>
      </w:pPr>
      <w:r>
        <w:t xml:space="preserve">Chapter 1: Introduction to Strategic Management</w:t>
      </w:r>
    </w:p>
    <w:p>
      <w:pPr>
        <w:pStyle w:val="FirstParagraph"/>
      </w:pPr>
      <w:r>
        <w:t xml:space="preserve">Essential Questions</w:t>
      </w:r>
    </w:p>
    <w:p>
      <w:pPr>
        <w:pStyle w:val="Compact"/>
        <w:numPr>
          <w:ilvl w:val="0"/>
          <w:numId w:val="1001"/>
        </w:numPr>
      </w:pPr>
      <w:r>
        <w:t xml:space="preserve">What distinguishes strategic management from operational management, and why does the distinction matter for organizational leaders?</w:t>
      </w:r>
    </w:p>
    <w:p>
      <w:pPr>
        <w:pStyle w:val="Compact"/>
        <w:numPr>
          <w:ilvl w:val="0"/>
          <w:numId w:val="1001"/>
        </w:numPr>
      </w:pPr>
      <w:r>
        <w:t xml:space="preserve">How do the three stages of the strategic management process function as an integrated, iterative system rather than a linear sequence?</w:t>
      </w:r>
    </w:p>
    <w:p>
      <w:pPr>
        <w:pStyle w:val="Compact"/>
        <w:numPr>
          <w:ilvl w:val="0"/>
          <w:numId w:val="1001"/>
        </w:numPr>
      </w:pPr>
      <w:r>
        <w:t xml:space="preserve">What role do mission and vision statements play in constraining and directing strategic decision-making?</w:t>
      </w:r>
    </w:p>
    <w:p>
      <w:r>
        <w:pict>
          <v:rect style="width:0;height:1.5pt" o:hralign="center" o:hrstd="t" o:hr="t"/>
        </w:pict>
      </w:r>
    </w:p>
    <w:bookmarkStart w:id="9" w:name="opening"/>
    <w:p>
      <w:pPr>
        <w:pStyle w:val="Heading2"/>
      </w:pPr>
      <w:r>
        <w:t xml:space="preserve">Opening</w:t>
      </w:r>
    </w:p>
    <w:p>
      <w:pPr>
        <w:pStyle w:val="FirstParagraph"/>
      </w:pPr>
      <w:r>
        <w:t xml:space="preserve">In January 2012, Kodak filed for Chapter 11 bankruptcy protection after more than a century as one of the most recognized brands in global consumer markets. At its peak in the late 1990s, the company employed over 145,000 people worldwide and commanded approximately two-thirds of the global film market (Mui, 2012). The irony embedded in Kodak’s collapse is that the company’s own engineer, Steven Sasson, invented the first digital camera in 1975. Kodak possessed the technological capability, the brand equity, the distribution infrastructure, and the financial resources to dominate the digital photography revolution. It possessed everything except a strategic management process capable of translating those assets into a coherent competitive response to an existential market disruption.</w:t>
      </w:r>
    </w:p>
    <w:p>
      <w:pPr>
        <w:pStyle w:val="BodyText"/>
      </w:pPr>
      <w:r>
        <w:t xml:space="preserve">Kodak’s failure was not a failure of resources, talent, or even awareness. Internal documents reveal that company leadership understood the threat digital technology posed to its film-based business model as early as the 1980s (Lucas &amp; Goh, 2009). The failure was strategic: an inability to formulate a clear competitive response, implement the organizational changes that response required, and evaluate outcomes with sufficient honesty to correct course before the window of opportunity closed permanently. Kodak’s leadership allowed short-term profitability from film sales to obscure the long-term strategic imperative of digital transformation. By the time the company committed fully to a digital strategy, competitors who had entered the market earlier had already established insurmountable advantages in cost structure, technological capability, and consumer adoption.</w:t>
      </w:r>
    </w:p>
    <w:p>
      <w:pPr>
        <w:pStyle w:val="BodyText"/>
      </w:pPr>
      <w:r>
        <w:t xml:space="preserve">This pattern — possessing every advantage except the discipline to deploy those advantages strategically — recurs with uncomfortable frequency across industries and eras. It is the central problem that strategic management exists to address. Organizations do not fail because they lack resources. They fail because they lack the systematic process of analyzing their competitive environment, making deliberate choices about how to compete, executing those choices with organizational coherence, and honestly evaluating whether the choices are producing the intended results. This chapter introduces that process, its core vocabulary, and its foundational logic. Every tool, framework, and analytical technique you encounter in this course operates within this process and cannot be meaningfully understood apart from it.</w:t>
      </w:r>
    </w:p>
    <w:p>
      <w:r>
        <w:pict>
          <v:rect style="width:0;height:1.5pt" o:hralign="center" o:hrstd="t" o:hr="t"/>
        </w:pict>
      </w:r>
    </w:p>
    <w:bookmarkEnd w:id="9"/>
    <w:bookmarkStart w:id="10" w:name="learning-objectives"/>
    <w:p>
      <w:pPr>
        <w:pStyle w:val="Heading2"/>
      </w:pPr>
      <w:r>
        <w:t xml:space="preserve">Learning Objectives</w:t>
      </w:r>
    </w:p>
    <w:p>
      <w:pPr>
        <w:pStyle w:val="FirstParagraph"/>
      </w:pPr>
      <w:r>
        <w:t xml:space="preserve">By the end of this chapter, you will be able to:</w:t>
      </w:r>
    </w:p>
    <w:p>
      <w:pPr>
        <w:pStyle w:val="Compact"/>
        <w:numPr>
          <w:ilvl w:val="0"/>
          <w:numId w:val="1002"/>
        </w:numPr>
      </w:pPr>
      <w:r>
        <w:t xml:space="preserve">Define</w:t>
      </w:r>
      <w:r>
        <w:t xml:space="preserve"> </w:t>
      </w:r>
      <w:r>
        <w:rPr>
          <w:b/>
          <w:bCs/>
        </w:rPr>
        <w:t xml:space="preserve">strategic management</w:t>
      </w:r>
      <w:r>
        <w:t xml:space="preserve"> </w:t>
      </w:r>
      <w:r>
        <w:t xml:space="preserve">and distinguish it from operational management, tactical planning, and strategic planning as a standalone activity</w:t>
      </w:r>
    </w:p>
    <w:p>
      <w:pPr>
        <w:pStyle w:val="Compact"/>
        <w:numPr>
          <w:ilvl w:val="0"/>
          <w:numId w:val="1002"/>
        </w:numPr>
      </w:pPr>
      <w:r>
        <w:t xml:space="preserve">Identify and explain the three stages of the</w:t>
      </w:r>
      <w:r>
        <w:t xml:space="preserve"> </w:t>
      </w:r>
      <w:r>
        <w:rPr>
          <w:b/>
          <w:bCs/>
        </w:rPr>
        <w:t xml:space="preserve">strategic management process</w:t>
      </w:r>
      <w:r>
        <w:t xml:space="preserve"> </w:t>
      </w:r>
      <w:r>
        <w:t xml:space="preserve">— formulation, implementation, and evaluation — and their interdependence</w:t>
      </w:r>
    </w:p>
    <w:p>
      <w:pPr>
        <w:pStyle w:val="Compact"/>
        <w:numPr>
          <w:ilvl w:val="0"/>
          <w:numId w:val="1002"/>
        </w:numPr>
      </w:pPr>
      <w:r>
        <w:t xml:space="preserve">Analyze the relationship between an organization’s</w:t>
      </w:r>
      <w:r>
        <w:t xml:space="preserve"> </w:t>
      </w:r>
      <w:r>
        <w:rPr>
          <w:b/>
          <w:bCs/>
        </w:rPr>
        <w:t xml:space="preserve">mission statement</w:t>
      </w:r>
      <w:r>
        <w:t xml:space="preserve">,</w:t>
      </w:r>
      <w:r>
        <w:t xml:space="preserve"> </w:t>
      </w:r>
      <w:r>
        <w:rPr>
          <w:b/>
          <w:bCs/>
        </w:rPr>
        <w:t xml:space="preserve">vision statement</w:t>
      </w:r>
      <w:r>
        <w:t xml:space="preserve">, and the strategic choices available to it</w:t>
      </w:r>
    </w:p>
    <w:p>
      <w:pPr>
        <w:pStyle w:val="Compact"/>
        <w:numPr>
          <w:ilvl w:val="0"/>
          <w:numId w:val="1002"/>
        </w:numPr>
      </w:pPr>
      <w:r>
        <w:t xml:space="preserve">Evaluate how</w:t>
      </w:r>
      <w:r>
        <w:t xml:space="preserve"> </w:t>
      </w:r>
      <w:r>
        <w:rPr>
          <w:b/>
          <w:bCs/>
        </w:rPr>
        <w:t xml:space="preserve">competitive advantage</w:t>
      </w:r>
      <w:r>
        <w:t xml:space="preserve"> </w:t>
      </w:r>
      <w:r>
        <w:t xml:space="preserve">functions as both the objective of strategic management and the standard against which strategic outcomes are measured</w:t>
      </w:r>
    </w:p>
    <w:p>
      <w:pPr>
        <w:pStyle w:val="Compact"/>
        <w:numPr>
          <w:ilvl w:val="0"/>
          <w:numId w:val="1002"/>
        </w:numPr>
      </w:pPr>
      <w:r>
        <w:t xml:space="preserve">Articulate the ethical dimensions of strategic decision-making, including the concept of organizational</w:t>
      </w:r>
      <w:r>
        <w:t xml:space="preserve"> </w:t>
      </w:r>
      <w:r>
        <w:rPr>
          <w:b/>
          <w:bCs/>
        </w:rPr>
        <w:t xml:space="preserve">stewardship</w:t>
      </w:r>
    </w:p>
    <w:p>
      <w:r>
        <w:pict>
          <v:rect style="width:0;height:1.5pt" o:hralign="center" o:hrstd="t" o:hr="t"/>
        </w:pict>
      </w:r>
    </w:p>
    <w:bookmarkEnd w:id="10"/>
    <w:bookmarkStart w:id="13" w:name="the-nature-of-strategic-management"/>
    <w:p>
      <w:pPr>
        <w:pStyle w:val="Heading2"/>
      </w:pPr>
      <w:r>
        <w:t xml:space="preserve">The Nature of Strategic Management</w:t>
      </w:r>
    </w:p>
    <w:bookmarkStart w:id="11" w:name="what-strategic-management-is"/>
    <w:p>
      <w:pPr>
        <w:pStyle w:val="Heading3"/>
      </w:pPr>
      <w:r>
        <w:t xml:space="preserve">What Strategic Management Is</w:t>
      </w:r>
    </w:p>
    <w:p>
      <w:pPr>
        <w:pStyle w:val="FirstParagraph"/>
      </w:pPr>
      <w:r>
        <w:rPr>
          <w:b/>
          <w:bCs/>
        </w:rPr>
        <w:t xml:space="preserve">Strategic management</w:t>
      </w:r>
      <w:r>
        <w:t xml:space="preserve"> </w:t>
      </w:r>
      <w:r>
        <w:t xml:space="preserve">is the integrated process of analyzing an organization’s competitive environment, formulating long-term strategic direction, implementing that direction across functional areas, and evaluating outcomes to ensure alignment between strategic intent and organizational performance. The discipline operates at the intersection of rigorous analysis and executive judgment, requiring leaders to synthesize quantitative data, competitive intelligence, organizational capability assessments, and stakeholder considerations into coherent courses of action that position the organization for sustained success.</w:t>
      </w:r>
    </w:p>
    <w:p>
      <w:pPr>
        <w:pStyle w:val="BodyText"/>
      </w:pPr>
      <w:r>
        <w:t xml:space="preserve">What distinguishes strategic management from the broader category of management practice is its scope, time horizon, and organizational consequence.</w:t>
      </w:r>
      <w:r>
        <w:t xml:space="preserve"> </w:t>
      </w:r>
      <w:r>
        <w:rPr>
          <w:b/>
          <w:bCs/>
        </w:rPr>
        <w:t xml:space="preserve">Operational management</w:t>
      </w:r>
      <w:r>
        <w:t xml:space="preserve"> </w:t>
      </w:r>
      <w:r>
        <w:t xml:space="preserve">concerns itself with the efficient execution of existing processes — manufacturing products within quality specifications, delivering services within cost parameters, managing employee performance against established standards. These activities are essential, but they assume the fundamental strategic direction has already been established. Strategic management is the discipline that establishes that direction in the first place, and it does so by confronting questions that operational management cannot answer: In which markets should we compete? What capabilities must we build or acquire to win in those markets? How should we allocate finite resources among competing investment opportunities? When should we exit businesses that no longer align with our strategic direction?</w:t>
      </w:r>
    </w:p>
    <w:p>
      <w:pPr>
        <w:pStyle w:val="BodyText"/>
      </w:pPr>
      <w:r>
        <w:t xml:space="preserve">The stakes attached to these questions explain why strategic management commands the attention of senior leadership rather than middle management. A production manager who optimizes a manufacturing process by three percent has improved organizational efficiency. A CEO who decides to exit manufacturing entirely and redirect the company’s capital toward a services-based business model has altered the organization’s fundamental competitive identity. Both decisions require competence. Only the second requires strategic management.</w:t>
      </w:r>
    </w:p>
    <w:bookmarkEnd w:id="11"/>
    <w:bookmarkStart w:id="12" w:name="what-strategic-management-is-not"/>
    <w:p>
      <w:pPr>
        <w:pStyle w:val="Heading3"/>
      </w:pPr>
      <w:r>
        <w:t xml:space="preserve">What Strategic Management Is Not</w:t>
      </w:r>
    </w:p>
    <w:p>
      <w:pPr>
        <w:pStyle w:val="FirstParagraph"/>
      </w:pPr>
      <w:r>
        <w:t xml:space="preserve">Clarifying the boundaries of strategic management proves equally important for practitioners encountering the discipline for the first time. Strategic management is not synonymous with</w:t>
      </w:r>
      <w:r>
        <w:t xml:space="preserve"> </w:t>
      </w:r>
      <w:r>
        <w:rPr>
          <w:b/>
          <w:bCs/>
        </w:rPr>
        <w:t xml:space="preserve">strategic planning</w:t>
      </w:r>
      <w:r>
        <w:t xml:space="preserve">, although planning constitutes one component of the broader process. Strategic planning produces a document — a plan articulating objectives, initiatives, resource allocations, and timelines. Strategic management encompasses that planning activity but extends far beyond it to include the organizational mobilization required to execute the plan, the cultural and structural adjustments necessary to align the organization with its strategic direction, and the ongoing evaluation mechanisms that determine whether the strategy is achieving its intended outcomes.</w:t>
      </w:r>
    </w:p>
    <w:p>
      <w:pPr>
        <w:pStyle w:val="BodyText"/>
      </w:pPr>
      <w:r>
        <w:t xml:space="preserve">This distinction matters because organizations routinely confuse planning with managing. A company that produces an elegant strategic plan, distributes it to senior leaders, and files it in a shared drive has engaged in strategic planning. It has not engaged in strategic management. Strategic management requires that the insights from the planning process permeate every functional decision the organization makes — from hiring priorities to capital expenditure approvals to marketing messaging to supplier selection. When planning and execution operate as disconnected activities, the result is what practitioners sometimes call the</w:t>
      </w:r>
      <w:r>
        <w:t xml:space="preserve"> </w:t>
      </w:r>
      <w:r>
        <w:t xml:space="preserve">“strategy-execution gap,”</w:t>
      </w:r>
      <w:r>
        <w:t xml:space="preserve"> </w:t>
      </w:r>
      <w:r>
        <w:t xml:space="preserve">a condition in which the organization’s stated strategic intent bears little resemblance to its actual competitive behavior (Sull et al., 2015).</w:t>
      </w:r>
    </w:p>
    <w:p>
      <w:pPr>
        <w:pStyle w:val="BodyText"/>
      </w:pPr>
      <w:r>
        <w:t xml:space="preserve">Strategic management is also not a purely analytical exercise. The discipline employs numerous analytical tools — environmental scanning frameworks, capability assessments, portfolio models, competitive positioning matrices — and these tools produce valuable data. But data does not make decisions. Leaders make decisions, and they do so under conditions of uncertainty, incomplete information, competing stakeholder interests, and irreducible ambiguity about the future. The analytical tools of strategic management reduce uncertainty; they do not eliminate it. The executive judgment required to act on imperfect information, accept the inherent risk of strategic commitment, and maintain strategic discipline when short-term results are discouraging — that judgment is the irreplaceable human element at the center of the strategic management process.</w:t>
      </w:r>
    </w:p>
    <w:p>
      <w:r>
        <w:pict>
          <v:rect style="width:0;height:1.5pt" o:hralign="center" o:hrstd="t" o:hr="t"/>
        </w:pict>
      </w:r>
    </w:p>
    <w:bookmarkEnd w:id="12"/>
    <w:bookmarkEnd w:id="13"/>
    <w:bookmarkStart w:id="18" w:name="the-strategic-management-process"/>
    <w:p>
      <w:pPr>
        <w:pStyle w:val="Heading2"/>
      </w:pPr>
      <w:r>
        <w:t xml:space="preserve">The Strategic Management Process</w:t>
      </w:r>
    </w:p>
    <w:bookmarkStart w:id="14" w:name="three-stages-one-integrated-system"/>
    <w:p>
      <w:pPr>
        <w:pStyle w:val="Heading3"/>
      </w:pPr>
      <w:r>
        <w:t xml:space="preserve">Three Stages, One Integrated System</w:t>
      </w:r>
    </w:p>
    <w:p>
      <w:pPr>
        <w:pStyle w:val="FirstParagraph"/>
      </w:pPr>
      <w:r>
        <w:t xml:space="preserve">The strategic management process comprises three interdependent stages:</w:t>
      </w:r>
      <w:r>
        <w:t xml:space="preserve"> </w:t>
      </w:r>
      <w:r>
        <w:rPr>
          <w:b/>
          <w:bCs/>
        </w:rPr>
        <w:t xml:space="preserve">strategy formulation</w:t>
      </w:r>
      <w:r>
        <w:t xml:space="preserve">,</w:t>
      </w:r>
      <w:r>
        <w:t xml:space="preserve"> </w:t>
      </w:r>
      <w:r>
        <w:rPr>
          <w:b/>
          <w:bCs/>
        </w:rPr>
        <w:t xml:space="preserve">strategy implementation</w:t>
      </w:r>
      <w:r>
        <w:t xml:space="preserve">, and</w:t>
      </w:r>
      <w:r>
        <w:t xml:space="preserve"> </w:t>
      </w:r>
      <w:r>
        <w:rPr>
          <w:b/>
          <w:bCs/>
        </w:rPr>
        <w:t xml:space="preserve">strategy evaluation</w:t>
      </w:r>
      <w:r>
        <w:t xml:space="preserve">. These stages are presented sequentially for pedagogical clarity, but in practice they operate as an iterative, continuous cycle rather than a linear progression. Formulation informs implementation, implementation reveals information that feeds back into formulation, and evaluation triggers adjustments to both formulation and implementation based on observed outcomes. Organizations that treat these stages as discrete, compartmentalized activities — completing one before beginning the next — consistently underperform organizations that manage them as an integrated system.</w:t>
      </w:r>
    </w:p>
    <w:bookmarkEnd w:id="14"/>
    <w:bookmarkStart w:id="15" w:name="strategy-formulation"/>
    <w:p>
      <w:pPr>
        <w:pStyle w:val="Heading3"/>
      </w:pPr>
      <w:r>
        <w:t xml:space="preserve">Strategy Formulation</w:t>
      </w:r>
    </w:p>
    <w:p>
      <w:pPr>
        <w:pStyle w:val="FirstParagraph"/>
      </w:pPr>
      <w:r>
        <w:rPr>
          <w:b/>
          <w:bCs/>
        </w:rPr>
        <w:t xml:space="preserve">Strategy formulation</w:t>
      </w:r>
      <w:r>
        <w:t xml:space="preserve"> </w:t>
      </w:r>
      <w:r>
        <w:t xml:space="preserve">encompasses all analytical and decision-making activities that occur before the organization commits resources to a particular strategic direction. The stage begins with establishing or reaffirming the organization’s foundational strategic identity through its</w:t>
      </w:r>
      <w:r>
        <w:t xml:space="preserve"> </w:t>
      </w:r>
      <w:r>
        <w:rPr>
          <w:b/>
          <w:bCs/>
        </w:rPr>
        <w:t xml:space="preserve">mission statement</w:t>
      </w:r>
      <w:r>
        <w:t xml:space="preserve"> </w:t>
      </w:r>
      <w:r>
        <w:t xml:space="preserve">and</w:t>
      </w:r>
      <w:r>
        <w:t xml:space="preserve"> </w:t>
      </w:r>
      <w:r>
        <w:rPr>
          <w:b/>
          <w:bCs/>
        </w:rPr>
        <w:t xml:space="preserve">vision statement</w:t>
      </w:r>
      <w:r>
        <w:t xml:space="preserve">.</w:t>
      </w:r>
    </w:p>
    <w:p>
      <w:pPr>
        <w:pStyle w:val="BodyText"/>
      </w:pPr>
      <w:r>
        <w:t xml:space="preserve">A</w:t>
      </w:r>
      <w:r>
        <w:t xml:space="preserve"> </w:t>
      </w:r>
      <w:r>
        <w:rPr>
          <w:b/>
          <w:bCs/>
        </w:rPr>
        <w:t xml:space="preserve">mission statement</w:t>
      </w:r>
      <w:r>
        <w:t xml:space="preserve"> </w:t>
      </w:r>
      <w:r>
        <w:t xml:space="preserve">articulates the organization’s fundamental purpose: why it exists, whom it serves, what it provides, and what distinguishes it from other organizations operating in the same competitive space. A well-constructed mission statement functions not as a marketing slogan but as a strategic constraint — it defines the boundaries within which the organization will pursue competitive advantage and, equally important, the boundaries beyond which it will not venture regardless of apparent opportunity. When Southwest Airlines defined its mission around providing affordable, reliable, short-haul air travel, that mission constrained the company from pursuing international routes, premium-class seating, or hub-and-spoke network models — strategic alternatives that might have generated revenue but would have undermined the operational simplicity that constituted Southwest’s core competitive advantage (Gittell, 2005).</w:t>
      </w:r>
    </w:p>
    <w:p>
      <w:pPr>
        <w:pStyle w:val="BodyText"/>
      </w:pPr>
      <w:r>
        <w:t xml:space="preserve">A</w:t>
      </w:r>
      <w:r>
        <w:t xml:space="preserve"> </w:t>
      </w:r>
      <w:r>
        <w:rPr>
          <w:b/>
          <w:bCs/>
        </w:rPr>
        <w:t xml:space="preserve">vision statement</w:t>
      </w:r>
      <w:r>
        <w:t xml:space="preserve"> </w:t>
      </w:r>
      <w:r>
        <w:t xml:space="preserve">describes the organization’s desired future state — what it aspires to become over a defined time horizon. Where the mission statement answers</w:t>
      </w:r>
      <w:r>
        <w:t xml:space="preserve"> </w:t>
      </w:r>
      <w:r>
        <w:t xml:space="preserve">“why do we exist,”</w:t>
      </w:r>
      <w:r>
        <w:t xml:space="preserve"> </w:t>
      </w:r>
      <w:r>
        <w:t xml:space="preserve">the vision statement answers</w:t>
      </w:r>
      <w:r>
        <w:t xml:space="preserve"> </w:t>
      </w:r>
      <w:r>
        <w:t xml:space="preserve">“what are we becoming.”</w:t>
      </w:r>
      <w:r>
        <w:t xml:space="preserve"> </w:t>
      </w:r>
      <w:r>
        <w:t xml:space="preserve">The vision creates directional pull, aligning organizational energy toward a shared aspiration rather than allowing individual business units or functional areas to pursue divergent objectives.</w:t>
      </w:r>
    </w:p>
    <w:p>
      <w:pPr>
        <w:pStyle w:val="BodyText"/>
      </w:pPr>
      <w:r>
        <w:t xml:space="preserve">With mission and vision established, formulation proceeds through two parallel analytical streams.</w:t>
      </w:r>
      <w:r>
        <w:t xml:space="preserve"> </w:t>
      </w:r>
      <w:r>
        <w:rPr>
          <w:b/>
          <w:bCs/>
        </w:rPr>
        <w:t xml:space="preserve">External analysis</w:t>
      </w:r>
      <w:r>
        <w:t xml:space="preserve"> </w:t>
      </w:r>
      <w:r>
        <w:t xml:space="preserve">examines the opportunities and threats present in the organization’s competitive environment — industry dynamics, macroeconomic conditions, regulatory developments, technological disruption, demographic shifts, and competitive behavior.</w:t>
      </w:r>
      <w:r>
        <w:t xml:space="preserve"> </w:t>
      </w:r>
      <w:r>
        <w:rPr>
          <w:b/>
          <w:bCs/>
        </w:rPr>
        <w:t xml:space="preserve">Internal analysis</w:t>
      </w:r>
      <w:r>
        <w:t xml:space="preserve"> </w:t>
      </w:r>
      <w:r>
        <w:t xml:space="preserve">examines the organization’s strengths and weaknesses across all functional areas — management capability, marketing effectiveness, financial health, production efficiency, research and development capacity, and information systems infrastructure. The synthesis of external and internal analysis produces a comprehensive understanding of the organization’s current strategic position: where it stands relative to competitors, which environmental trends favor or threaten its current direction, and which internal capabilities it can leverage or must develop to compete effectively.</w:t>
      </w:r>
    </w:p>
    <w:p>
      <w:pPr>
        <w:pStyle w:val="BodyText"/>
      </w:pPr>
      <w:r>
        <w:t xml:space="preserve">The formulation stage concludes with the generation, evaluation, and selection of strategic alternatives. Having analyzed external conditions and internal capabilities, leadership identifies the range of viable strategic options available to the organization, evaluates each option against criteria derived from the mission, vision, and situational analysis, and selects the strategic direction that offers the strongest alignment between organizational capability and environmental opportunity.</w:t>
      </w:r>
    </w:p>
    <w:bookmarkEnd w:id="15"/>
    <w:bookmarkStart w:id="16" w:name="strategy-implementation"/>
    <w:p>
      <w:pPr>
        <w:pStyle w:val="Heading3"/>
      </w:pPr>
      <w:r>
        <w:t xml:space="preserve">Strategy Implementation</w:t>
      </w:r>
    </w:p>
    <w:p>
      <w:pPr>
        <w:pStyle w:val="FirstParagraph"/>
      </w:pPr>
      <w:r>
        <w:rPr>
          <w:b/>
          <w:bCs/>
        </w:rPr>
        <w:t xml:space="preserve">Strategy implementation</w:t>
      </w:r>
      <w:r>
        <w:t xml:space="preserve"> </w:t>
      </w:r>
      <w:r>
        <w:t xml:space="preserve">converts strategic decisions into organizational action. This stage answers the question that separates theoretical strategy from operational reality: how does the organization mobilize its people, structures, systems, processes, and resources to execute the chosen strategic direction?</w:t>
      </w:r>
    </w:p>
    <w:p>
      <w:pPr>
        <w:pStyle w:val="BodyText"/>
      </w:pPr>
      <w:r>
        <w:t xml:space="preserve">Implementation is where the majority of strategies fail. Research across multiple decades consistently indicates that between 60 and 90 percent of strategic initiatives do not achieve their intended objectives, and the predominant cause is implementation failure rather than formulation error (Cândido &amp; Santos, 2015). Organizations formulate strategies that are analytically sound but organizationally unexecutable — either because the implementation demands capabilities the organization does not possess, because the organizational structure creates obstacles to cross-functional coordination, because the culture resists the behavioral changes the strategy requires, or because leadership fails to allocate sufficient resources to implementation activities.</w:t>
      </w:r>
    </w:p>
    <w:p>
      <w:pPr>
        <w:pStyle w:val="BodyText"/>
      </w:pPr>
      <w:r>
        <w:t xml:space="preserve">Effective implementation requires alignment across multiple organizational dimensions simultaneously. Annual objectives must translate long-range strategic goals into measurable near-term targets. Functional-area policies must provide decision-making guidance that steers day-to-day operations in the direction the strategy requires. Organizational structure must support rather than obstruct the cross-functional coordination the strategy demands. Resource allocation must reflect strategic priorities rather than historical precedent or political influence. Incentive systems must reward behaviors that advance the strategy and discourage behaviors that undermine it. And leadership must communicate the strategic direction with sufficient clarity and consistency that employees across every level of the organization understand how their individual work connects to the organization’s strategic objectives.</w:t>
      </w:r>
    </w:p>
    <w:bookmarkEnd w:id="16"/>
    <w:bookmarkStart w:id="17" w:name="strategy-evaluation"/>
    <w:p>
      <w:pPr>
        <w:pStyle w:val="Heading3"/>
      </w:pPr>
      <w:r>
        <w:t xml:space="preserve">Strategy Evaluation</w:t>
      </w:r>
    </w:p>
    <w:p>
      <w:pPr>
        <w:pStyle w:val="FirstParagraph"/>
      </w:pPr>
      <w:r>
        <w:rPr>
          <w:b/>
          <w:bCs/>
        </w:rPr>
        <w:t xml:space="preserve">Strategy evaluation</w:t>
      </w:r>
      <w:r>
        <w:t xml:space="preserve"> </w:t>
      </w:r>
      <w:r>
        <w:t xml:space="preserve">is the discipline of measuring strategic performance, reviewing the assumptions underlying the current strategy, and making corrective adjustments when results diverge from objectives. This stage answers the question that organizational politics often discourages leaders from asking: is our strategy working?</w:t>
      </w:r>
    </w:p>
    <w:p>
      <w:pPr>
        <w:pStyle w:val="BodyText"/>
      </w:pPr>
      <w:r>
        <w:t xml:space="preserve">Evaluation encompasses three distinct activities. The first is reviewing the external and internal factors that informed the original strategic formulation. Competitive environments evolve continuously — new competitors emerge, regulatory conditions shift, technological capabilities advance, consumer preferences migrate — and the assumptions that supported a strategic choice at the time of formulation may no longer hold. An organization that formulated its strategy based on the assumption of stable input costs must revisit that strategy when a tariff policy increases raw material costs by fifteen percent. An organization that built its growth strategy around a particular demographic trend must reassess when census data reveals that the trend has reversed.</w:t>
      </w:r>
    </w:p>
    <w:p>
      <w:pPr>
        <w:pStyle w:val="BodyText"/>
      </w:pPr>
      <w:r>
        <w:t xml:space="preserve">The second evaluation activity is measuring organizational performance against the objectives established during formulation and refined during implementation. This measurement requires both quantitative metrics — revenue growth, market share, profitability ratios, customer retention rates — and qualitative assessments of progress toward objectives that resist numerical measurement, such as brand reputation, organizational capability development, and cultural alignment with strategic direction.</w:t>
      </w:r>
    </w:p>
    <w:p>
      <w:pPr>
        <w:pStyle w:val="BodyText"/>
      </w:pPr>
      <w:r>
        <w:t xml:space="preserve">The third evaluation activity is taking corrective action when the first two activities reveal problems. Corrective action may range from minor tactical adjustments — modifying a marketing campaign, reallocating budget among business units — to fundamental strategic redirection that cycles the organization back to the formulation stage for comprehensive reassessment. The willingness to take corrective action, particularly when that action requires acknowledging that a prior strategic decision was wrong, represents one of the most significant tests of leadership character in the strategic management process.</w:t>
      </w:r>
    </w:p>
    <w:p>
      <w:r>
        <w:pict>
          <v:rect style="width:0;height:1.5pt" o:hralign="center" o:hrstd="t" o:hr="t"/>
        </w:pict>
      </w:r>
    </w:p>
    <w:bookmarkEnd w:id="17"/>
    <w:bookmarkEnd w:id="18"/>
    <w:bookmarkStart w:id="19" w:name="application-example-1-southwest-airlines"/>
    <w:p>
      <w:pPr>
        <w:pStyle w:val="Heading2"/>
      </w:pPr>
      <w:r>
        <w:t xml:space="preserve">Application Example 1 — Southwest Airlines</w:t>
      </w:r>
    </w:p>
    <w:p>
      <w:pPr>
        <w:pStyle w:val="FirstParagraph"/>
      </w:pPr>
      <w:r>
        <w:t xml:space="preserve">Southwest Airlines has sustained profitability for over forty consecutive years in an industry where most competitors cycle through periods of significant financial loss. The company’s strategic management process illustrates how formulation, implementation, and evaluation function as a coherent system when leadership maintains disciplined alignment across all three stages.</w:t>
      </w:r>
    </w:p>
    <w:p>
      <w:pPr>
        <w:pStyle w:val="BodyText"/>
      </w:pPr>
      <w:r>
        <w:t xml:space="preserve">Southwest’s formulation centered on a deliberate strategic choice to compete as a low-cost, high-frequency carrier serving short-haul domestic routes. This formulation constrained the company’s strategic alternatives in ways that initially appeared to limit growth potential — no international routes, no first-class seating, no assigned seats, no interline baggage transfers, no hub-and-spoke routing. However, each constraint reinforced operational simplicity, which in turn supported the cost structure that constituted Southwest’s primary competitive advantage (Gittell, 2005).</w:t>
      </w:r>
    </w:p>
    <w:p>
      <w:pPr>
        <w:pStyle w:val="BodyText"/>
      </w:pPr>
      <w:r>
        <w:t xml:space="preserve">Implementation at Southwest translated this formulation into organizational systems with unusual consistency. The company operates a single aircraft type (the Boeing 737), which reduces maintenance complexity, training costs, and spare parts inventory. Gate turnaround times averaging twenty-five minutes — roughly half the industry standard — maximize aircraft utilization, the single most important cost driver in airline economics. Employee compensation structures emphasize profit-sharing, aligning individual incentives with organizational strategic performance.</w:t>
      </w:r>
    </w:p>
    <w:p>
      <w:pPr>
        <w:pStyle w:val="BodyText"/>
      </w:pPr>
      <w:r>
        <w:t xml:space="preserve">Southwest’s evaluation discipline manifests in its consistent refusal to deviate from its strategic formulation despite repeated external pressure to do so. When competitors introduced premium services, loyalty programs, and international routes, Southwest evaluated these alternatives against its core strategic logic and repeatedly declined to pursue them. This disciplined evaluation — the willingness to say no to apparently attractive opportunities because they conflict with the underlying strategy — demonstrates the integrative relationship between evaluation and formulation that characterizes effective strategic management.</w:t>
      </w:r>
    </w:p>
    <w:p>
      <w:r>
        <w:pict>
          <v:rect style="width:0;height:1.5pt" o:hralign="center" o:hrstd="t" o:hr="t"/>
        </w:pict>
      </w:r>
    </w:p>
    <w:bookmarkEnd w:id="19"/>
    <w:bookmarkStart w:id="20" w:name="application-example-2-nokia"/>
    <w:p>
      <w:pPr>
        <w:pStyle w:val="Heading2"/>
      </w:pPr>
      <w:r>
        <w:t xml:space="preserve">Application Example 2 — Nokia</w:t>
      </w:r>
    </w:p>
    <w:p>
      <w:pPr>
        <w:pStyle w:val="FirstParagraph"/>
      </w:pPr>
      <w:r>
        <w:t xml:space="preserve">Nokia’s trajectory from global mobile phone market leader to near-irrelevance provides a contrasting illustration of strategic management failure across all three stages. In 2007, Nokia commanded approximately 49.4 percent of global smartphone market share (Statista, 2023). By 2013, the company had sold its mobile phone division to Microsoft for approximately $7.2 billion — a fraction of its previous market valuation.</w:t>
      </w:r>
    </w:p>
    <w:p>
      <w:pPr>
        <w:pStyle w:val="BodyText"/>
      </w:pPr>
      <w:r>
        <w:t xml:space="preserve">Nokia’s formulation failure centered on a critical misreading of the competitive environment. When Apple introduced the iPhone in 2007, Nokia’s leadership assessed the device primarily as a hardware product competing on specifications — screen size, battery life, camera resolution — rather than as a software platform competing on ecosystem integration, application availability, and user experience. This analytical error produced a formulation that emphasized hardware iteration within Nokia’s existing Symbian operating system rather than a fundamental strategic pivot toward software platform development (Vuori &amp; Huy, 2016).</w:t>
      </w:r>
    </w:p>
    <w:p>
      <w:pPr>
        <w:pStyle w:val="BodyText"/>
      </w:pPr>
      <w:r>
        <w:t xml:space="preserve">Nokia’s implementation failures compounded its formulation error. The company’s organizational structure — divided into competing product divisions with limited cross-functional coordination — prevented the integrated response that a platform-based strategy would have required. Internal communication research has documented that Nokia’s middle managers systematically filtered negative competitive intelligence before it reached senior leadership, creating an information environment in which strategic evaluation operated on incomplete and optimistic data (Vuori &amp; Huy, 2016).</w:t>
      </w:r>
    </w:p>
    <w:p>
      <w:pPr>
        <w:pStyle w:val="BodyText"/>
      </w:pPr>
      <w:r>
        <w:t xml:space="preserve">Nokia’s evaluation failure completed the cycle. By the time senior leadership acknowledged the severity of the competitive threat, the company had lost three years of development time, and the smartphone market had consolidated around two platforms — Apple’s iOS and Google’s Android — that Nokia could no longer realistically challenge. The company’s belated adoption of Microsoft’s Windows Phone platform in 2011 represented a formulation correction that arrived too late to recover the strategic position that earlier evaluation should have identified as deteriorating.</w:t>
      </w:r>
    </w:p>
    <w:p>
      <w:r>
        <w:pict>
          <v:rect style="width:0;height:1.5pt" o:hralign="center" o:hrstd="t" o:hr="t"/>
        </w:pict>
      </w:r>
    </w:p>
    <w:bookmarkEnd w:id="20"/>
    <w:bookmarkStart w:id="21" w:name="X1ab93ce3e337dd4456641f8a94bed89dfd464c3"/>
    <w:p>
      <w:pPr>
        <w:pStyle w:val="Heading2"/>
      </w:pPr>
      <w:r>
        <w:t xml:space="preserve">Competitive Advantage as the Central Objective</w:t>
      </w:r>
    </w:p>
    <w:p>
      <w:pPr>
        <w:pStyle w:val="FirstParagraph"/>
      </w:pPr>
      <w:r>
        <w:t xml:space="preserve">The concept of</w:t>
      </w:r>
      <w:r>
        <w:t xml:space="preserve"> </w:t>
      </w:r>
      <w:r>
        <w:rPr>
          <w:b/>
          <w:bCs/>
        </w:rPr>
        <w:t xml:space="preserve">competitive advantage</w:t>
      </w:r>
      <w:r>
        <w:t xml:space="preserve"> </w:t>
      </w:r>
      <w:r>
        <w:t xml:space="preserve">— a condition in which an organization outperforms its rivals on dimensions that customers value and that competitors cannot easily replicate — functions as both the objective of strategic management and the standard against which strategic outcomes are measured. Every stage of the strategic management process is ultimately oriented toward creating, sustaining, or renewing competitive advantage.</w:t>
      </w:r>
    </w:p>
    <w:p>
      <w:pPr>
        <w:pStyle w:val="BodyText"/>
      </w:pPr>
      <w:r>
        <w:t xml:space="preserve">Competitive advantage arises from two fundamental sources.</w:t>
      </w:r>
      <w:r>
        <w:t xml:space="preserve"> </w:t>
      </w:r>
      <w:r>
        <w:rPr>
          <w:b/>
          <w:bCs/>
        </w:rPr>
        <w:t xml:space="preserve">Cost advantage</w:t>
      </w:r>
      <w:r>
        <w:t xml:space="preserve"> </w:t>
      </w:r>
      <w:r>
        <w:t xml:space="preserve">exists when an organization delivers comparable value to customers at a lower cost than competitors, enabling either lower pricing or higher margins at equivalent price points.</w:t>
      </w:r>
      <w:r>
        <w:t xml:space="preserve"> </w:t>
      </w:r>
      <w:r>
        <w:rPr>
          <w:b/>
          <w:bCs/>
        </w:rPr>
        <w:t xml:space="preserve">Differentiation advantage</w:t>
      </w:r>
      <w:r>
        <w:t xml:space="preserve"> </w:t>
      </w:r>
      <w:r>
        <w:t xml:space="preserve">exists when an organization delivers distinctive value that customers are willing to pay a premium to obtain, whether through product quality, brand reputation, customer service, innovation, or other dimensions of perceived superiority (Porter, 1985).</w:t>
      </w:r>
    </w:p>
    <w:p>
      <w:pPr>
        <w:pStyle w:val="BodyText"/>
      </w:pPr>
      <w:r>
        <w:t xml:space="preserve">The critical insight for strategic management practitioners is that competitive advantage is inherently temporary. Competitors observe successful strategies and develop imitative or substitute responses. Technologies evolve and render previously valuable capabilities obsolete. Customer preferences shift in response to cultural, demographic, and economic changes. The strategic management process exists in large part to manage this impermanence — to monitor the erosion of existing advantages through evaluation, to identify sources of new advantage through external and internal analysis, and to reposition the organization through formulation and implementation before the current advantage dissipates entirely.</w:t>
      </w:r>
    </w:p>
    <w:p>
      <w:r>
        <w:pict>
          <v:rect style="width:0;height:1.5pt" o:hralign="center" o:hrstd="t" o:hr="t"/>
        </w:pict>
      </w:r>
    </w:p>
    <w:bookmarkEnd w:id="21"/>
    <w:bookmarkStart w:id="22" w:name="ethical-considerations"/>
    <w:p>
      <w:pPr>
        <w:pStyle w:val="Heading2"/>
      </w:pPr>
      <w:r>
        <w:t xml:space="preserve">Ethical Considerations</w:t>
      </w:r>
    </w:p>
    <w:p>
      <w:pPr>
        <w:pStyle w:val="FirstParagraph"/>
      </w:pPr>
      <w:r>
        <w:t xml:space="preserve">Strategic management is not a morally neutral discipline. Every strategic decision allocates resources, creates winners and losers, and reflects assumptions about what an organization owes to its various stakeholders — shareholders, employees, customers, suppliers, communities, and the broader society. The analytical tools of strategic management can identify the most profitable course of action, but they cannot determine whether the most profitable course of action is the right one. That determination requires ethical reasoning that the tools themselves do not provide.</w:t>
      </w:r>
    </w:p>
    <w:p>
      <w:pPr>
        <w:pStyle w:val="BodyText"/>
      </w:pPr>
      <w:r>
        <w:t xml:space="preserve">The concept of</w:t>
      </w:r>
      <w:r>
        <w:t xml:space="preserve"> </w:t>
      </w:r>
      <w:r>
        <w:rPr>
          <w:b/>
          <w:bCs/>
        </w:rPr>
        <w:t xml:space="preserve">stewardship</w:t>
      </w:r>
      <w:r>
        <w:t xml:space="preserve"> </w:t>
      </w:r>
      <w:r>
        <w:t xml:space="preserve">offers a framework for integrating ethical reasoning into strategic management practice. Stewardship begins with the recognition that organizational resources — financial capital, human talent, market position, community trust, environmental capacity — are entrusted rather than owned. The leader who views organizational resources as personal assets to be exploited for maximum return makes different strategic decisions than the leader who views those same resources as a trust to be managed faithfully on behalf of multiple stakeholders across multiple time horizons.</w:t>
      </w:r>
    </w:p>
    <w:p>
      <w:pPr>
        <w:pStyle w:val="BodyText"/>
      </w:pPr>
      <w:r>
        <w:t xml:space="preserve">Proverbs 27:23 captures this disposition directly:</w:t>
      </w:r>
      <w:r>
        <w:t xml:space="preserve"> </w:t>
      </w:r>
      <w:r>
        <w:t xml:space="preserve">“Know well the condition of your flocks, and give attention to your herds.”</w:t>
      </w:r>
      <w:r>
        <w:t xml:space="preserve"> </w:t>
      </w:r>
      <w:r>
        <w:t xml:space="preserve">The passage articulates precisely the analytical discipline that strategic management demands — comprehensive awareness of organizational condition — while embedding that discipline within an ethic of care rather than exploitation. The strategic leader who conducts an honest internal assessment is not merely performing a management exercise. That leader is fulfilling a stewardship obligation to understand what has been entrusted to their oversight.</w:t>
      </w:r>
    </w:p>
    <w:p>
      <w:pPr>
        <w:pStyle w:val="BodyText"/>
      </w:pPr>
      <w:r>
        <w:t xml:space="preserve">Ecclesiastes 9:10 reinforces the connection between strategic diligence and faithful practice:</w:t>
      </w:r>
      <w:r>
        <w:t xml:space="preserve"> </w:t>
      </w:r>
      <w:r>
        <w:t xml:space="preserve">“Whatever your hand finds to do, do it with your might.”</w:t>
      </w:r>
      <w:r>
        <w:t xml:space="preserve"> </w:t>
      </w:r>
      <w:r>
        <w:t xml:space="preserve">Strategic management, practiced with rigor and intellectual honesty, represents precisely this kind of wholehearted engagement with the work of organizational leadership. The alternative — reactive decision-making, superficial analysis, implementation without commitment, evaluation without honesty — represents a failure of stewardship that carries consequences for every stakeholder the organization touches.</w:t>
      </w:r>
    </w:p>
    <w:p>
      <w:r>
        <w:pict>
          <v:rect style="width:0;height:1.5pt" o:hralign="center" o:hrstd="t" o:hr="t"/>
        </w:pict>
      </w:r>
    </w:p>
    <w:bookmarkEnd w:id="22"/>
    <w:bookmarkStart w:id="23" w:name="conclusion"/>
    <w:p>
      <w:pPr>
        <w:pStyle w:val="Heading2"/>
      </w:pPr>
      <w:r>
        <w:t xml:space="preserve">Conclusion</w:t>
      </w:r>
    </w:p>
    <w:p>
      <w:pPr>
        <w:pStyle w:val="FirstParagraph"/>
      </w:pPr>
      <w:r>
        <w:t xml:space="preserve">The discipline of strategic management provides organizational leaders with a systematic process for navigating competitive complexity that intuition, experience, and operational competence alone cannot reliably address. Kodak’s collapse and Nokia’s displacement from global market leadership demonstrate that neither technological capability nor market dominance can substitute for the integrated practice of strategic formulation, implementation, and evaluation. Southwest Airlines’ sustained profitability across four decades in a notoriously difficult industry demonstrates the opposite — that disciplined strategic management can transform deliberate constraints into durable competitive advantages when the three stages of the process operate as a coherent, continuously iterating system.</w:t>
      </w:r>
    </w:p>
    <w:p>
      <w:pPr>
        <w:pStyle w:val="BodyText"/>
      </w:pPr>
      <w:r>
        <w:t xml:space="preserve">The foundational vocabulary introduced in this chapter — strategic management, strategy formulation, strategy implementation, strategy evaluation, mission statement, vision statement, competitive advantage, and stewardship — constitutes the conceptual infrastructure upon which every subsequent analytical tool and strategic framework in this course depends. These are not abstract academic categories. They describe the actual work of organizational leadership: deciding where to compete, mobilizing resources to execute that decision, measuring whether the decision is producing intended results, and maintaining the intellectual honesty to adjust course when it is not.</w:t>
      </w:r>
    </w:p>
    <w:p>
      <w:pPr>
        <w:pStyle w:val="BodyText"/>
      </w:pPr>
      <w:r>
        <w:t xml:space="preserve">The ethical dimension of strategic management deserves emphasis precisely because the discipline’s analytical tools can create the illusion of moral neutrality. Tools produce data; leaders make decisions. The strategic management process determines how organizational resources are allocated, which stakeholders benefit, which bear costs, and what kind of organization emerges from the accumulated weight of strategic choices made over time. Leaders who practice strategic management as an act of faithful stewardship — with rigorous analysis, honest evaluation, and genuine concern for the human consequences of strategic decisions — produce organizations worthy of the trust their stakeholders extend.</w:t>
      </w:r>
    </w:p>
    <w:p>
      <w:r>
        <w:pict>
          <v:rect style="width:0;height:1.5pt" o:hralign="center" o:hrstd="t" o:hr="t"/>
        </w:pict>
      </w:r>
    </w:p>
    <w:bookmarkEnd w:id="23"/>
    <w:bookmarkStart w:id="24" w:name="for-further-reflection"/>
    <w:p>
      <w:pPr>
        <w:pStyle w:val="Heading2"/>
      </w:pPr>
      <w:r>
        <w:t xml:space="preserve">For Further Reflection</w:t>
      </w:r>
    </w:p>
    <w:p>
      <w:pPr>
        <w:numPr>
          <w:ilvl w:val="0"/>
          <w:numId w:val="1003"/>
        </w:numPr>
      </w:pPr>
      <w:r>
        <w:t xml:space="preserve">Identify an organization you have worked for or observed closely. At which stage of the strategic management process — formulation, implementation, or evaluation — did that organization most consistently struggle, and what were the observable consequences of that weakness?</w:t>
      </w:r>
    </w:p>
    <w:p>
      <w:pPr>
        <w:numPr>
          <w:ilvl w:val="0"/>
          <w:numId w:val="1003"/>
        </w:numPr>
      </w:pPr>
      <w:r>
        <w:t xml:space="preserve">Southwest Airlines’ strategic success is partly attributable to its disciplined refusal to pursue apparently attractive opportunities that conflicted with its core strategic logic. Identify a situation in your professional or personal experience where saying no to an attractive option proved more strategically important than saying yes. What made that discipline difficult?</w:t>
      </w:r>
    </w:p>
    <w:p>
      <w:pPr>
        <w:numPr>
          <w:ilvl w:val="0"/>
          <w:numId w:val="1003"/>
        </w:numPr>
      </w:pPr>
      <w:r>
        <w:t xml:space="preserve">Nokia’s internal communication failures prevented accurate competitive intelligence from reaching senior leadership. What organizational structures, cultural norms, or leadership practices could mitigate this kind of information filtering? What makes honest upward communication psychologically difficult in hierarchical organizations?</w:t>
      </w:r>
    </w:p>
    <w:p>
      <w:pPr>
        <w:numPr>
          <w:ilvl w:val="0"/>
          <w:numId w:val="1003"/>
        </w:numPr>
      </w:pPr>
      <w:r>
        <w:t xml:space="preserve">The chapter argues that competitive advantage is inherently temporary. If this is true, what does it imply about the relative importance of the three stages of the strategic management process? Should organizations invest more heavily in formulation (finding new advantages), implementation (executing current advantages), or evaluation (detecting advantage erosion)?</w:t>
      </w:r>
    </w:p>
    <w:p>
      <w:pPr>
        <w:numPr>
          <w:ilvl w:val="0"/>
          <w:numId w:val="1003"/>
        </w:numPr>
      </w:pPr>
      <w:r>
        <w:t xml:space="preserve">Stewardship implies that organizational resources are entrusted rather than owned. How would this perspective change the way a CEO evaluates a strategic alternative that maximizes shareholder return but requires eliminating 2,000 jobs in a community where the company is the largest employer?</w:t>
      </w:r>
    </w:p>
    <w:p>
      <w:r>
        <w:pict>
          <v:rect style="width:0;height:1.5pt" o:hralign="center" o:hrstd="t" o:hr="t"/>
        </w:pict>
      </w:r>
    </w:p>
    <w:bookmarkEnd w:id="24"/>
    <w:bookmarkStart w:id="27" w:name="knowledge-check"/>
    <w:p>
      <w:pPr>
        <w:pStyle w:val="Heading2"/>
      </w:pPr>
      <w:r>
        <w:t xml:space="preserve">Knowledge Check</w:t>
      </w:r>
    </w:p>
    <w:bookmarkStart w:id="25" w:name="multiple-choice"/>
    <w:p>
      <w:pPr>
        <w:pStyle w:val="Heading3"/>
      </w:pPr>
      <w:r>
        <w:t xml:space="preserve">Multiple Choice</w:t>
      </w:r>
    </w:p>
    <w:p>
      <w:pPr>
        <w:pStyle w:val="FirstParagraph"/>
      </w:pPr>
      <w:r>
        <w:rPr>
          <w:b/>
          <w:bCs/>
        </w:rPr>
        <w:t xml:space="preserve">Question 1 [Blooms: Analyze]:</w:t>
      </w:r>
      <w:r>
        <w:t xml:space="preserve"> </w:t>
      </w:r>
      <w:r>
        <w:t xml:space="preserve">Kodak invented the digital camera in 1975 but failed to commercialize digital photography effectively before competitors established dominant market positions. Which stage of the strategic management process most directly accounts for this failure?</w:t>
      </w:r>
    </w:p>
    <w:p>
      <w:pPr>
        <w:pStyle w:val="Compact"/>
        <w:numPr>
          <w:ilvl w:val="0"/>
          <w:numId w:val="1004"/>
        </w:numPr>
      </w:pPr>
      <w:r>
        <w:t xml:space="preserve">Strategy evaluation, because Kodak failed to measure its financial performance accurately</w:t>
      </w:r>
    </w:p>
    <w:p>
      <w:pPr>
        <w:pStyle w:val="Compact"/>
        <w:numPr>
          <w:ilvl w:val="0"/>
          <w:numId w:val="1004"/>
        </w:numPr>
      </w:pPr>
      <w:r>
        <w:t xml:space="preserve">Strategy formulation, because Kodak failed to translate its awareness of digital disruption into a coherent competitive response</w:t>
      </w:r>
    </w:p>
    <w:p>
      <w:pPr>
        <w:pStyle w:val="Compact"/>
        <w:numPr>
          <w:ilvl w:val="0"/>
          <w:numId w:val="1004"/>
        </w:numPr>
      </w:pPr>
      <w:r>
        <w:t xml:space="preserve">Strategy implementation, because Kodak lacked the technical capability to manufacture digital cameras</w:t>
      </w:r>
    </w:p>
    <w:p>
      <w:pPr>
        <w:pStyle w:val="Compact"/>
        <w:numPr>
          <w:ilvl w:val="0"/>
          <w:numId w:val="1004"/>
        </w:numPr>
      </w:pPr>
      <w:r>
        <w:t xml:space="preserve">Strategy evaluation, because Kodak’s board of directors did not meet frequently enough</w:t>
      </w:r>
    </w:p>
    <w:p>
      <w:pPr>
        <w:pStyle w:val="FirstParagraph"/>
      </w:pPr>
      <w:r>
        <w:rPr>
          <w:i/>
          <w:iCs/>
        </w:rPr>
        <w:t xml:space="preserve">Correct Answer: B</w:t>
      </w:r>
      <w:r>
        <w:t xml:space="preserve"> </w:t>
      </w:r>
      <w:r>
        <w:rPr>
          <w:i/>
          <w:iCs/>
        </w:rPr>
        <w:t xml:space="preserve">Rationale: Kodak was aware of the digital threat and possessed the technical capability to respond, but failed to formulate a strategic direction that addressed the disruption. The failure was not in evaluation (Kodak had the data) or implementation (Kodak had the resources), but in translating environmental awareness into strategic commitment. Option C is factually incorrect — Kodak invented the technology. Options A and D misidentify the stage and the nature of the failure.</w:t>
      </w:r>
    </w:p>
    <w:p>
      <w:pPr>
        <w:pStyle w:val="BodyText"/>
      </w:pPr>
      <w:r>
        <w:rPr>
          <w:b/>
          <w:bCs/>
        </w:rPr>
        <w:t xml:space="preserve">Question 2 [Blooms: Analyze]:</w:t>
      </w:r>
      <w:r>
        <w:t xml:space="preserve"> </w:t>
      </w:r>
      <w:r>
        <w:t xml:space="preserve">Southwest Airlines operates only Boeing 737 aircraft, while most competitors operate multiple aircraft types. How does this operational decision relate to Southwest’s strategic management process?</w:t>
      </w:r>
    </w:p>
    <w:p>
      <w:pPr>
        <w:pStyle w:val="Compact"/>
        <w:numPr>
          <w:ilvl w:val="0"/>
          <w:numId w:val="1005"/>
        </w:numPr>
      </w:pPr>
      <w:r>
        <w:t xml:space="preserve">It is an implementation decision that directly supports the cost-advantage strategy formulated at the corporate level</w:t>
      </w:r>
    </w:p>
    <w:p>
      <w:pPr>
        <w:pStyle w:val="Compact"/>
        <w:numPr>
          <w:ilvl w:val="0"/>
          <w:numId w:val="1005"/>
        </w:numPr>
      </w:pPr>
      <w:r>
        <w:t xml:space="preserve">It is a formulation decision that determines Southwest’s competitive positioning</w:t>
      </w:r>
    </w:p>
    <w:p>
      <w:pPr>
        <w:pStyle w:val="Compact"/>
        <w:numPr>
          <w:ilvl w:val="0"/>
          <w:numId w:val="1005"/>
        </w:numPr>
      </w:pPr>
      <w:r>
        <w:t xml:space="preserve">It is an evaluation metric used to measure operational efficiency</w:t>
      </w:r>
    </w:p>
    <w:p>
      <w:pPr>
        <w:pStyle w:val="Compact"/>
        <w:numPr>
          <w:ilvl w:val="0"/>
          <w:numId w:val="1005"/>
        </w:numPr>
      </w:pPr>
      <w:r>
        <w:t xml:space="preserve">It is an operational management decision unrelated to strategic management</w:t>
      </w:r>
    </w:p>
    <w:p>
      <w:pPr>
        <w:pStyle w:val="FirstParagraph"/>
      </w:pPr>
      <w:r>
        <w:rPr>
          <w:i/>
          <w:iCs/>
        </w:rPr>
        <w:t xml:space="preserve">Correct Answer: A</w:t>
      </w:r>
      <w:r>
        <w:t xml:space="preserve"> </w:t>
      </w:r>
      <w:r>
        <w:rPr>
          <w:i/>
          <w:iCs/>
        </w:rPr>
        <w:t xml:space="preserve">Rationale: The single-aircraft-type decision is an implementation mechanism that translates Southwest’s cost-leadership formulation into operational reality by reducing maintenance, training, and inventory costs. The strategic direction (low-cost carrier) was established during formulation; the single-fleet decision executes that direction. Option B confuses implementation with formulation. Option C misidentifies it as a measurement tool. Option D incorrectly excludes it from strategic management.</w:t>
      </w:r>
    </w:p>
    <w:p>
      <w:pPr>
        <w:pStyle w:val="BodyText"/>
      </w:pPr>
      <w:r>
        <w:rPr>
          <w:b/>
          <w:bCs/>
        </w:rPr>
        <w:t xml:space="preserve">Question 3 [Blooms: Analyze]:</w:t>
      </w:r>
      <w:r>
        <w:t xml:space="preserve"> </w:t>
      </w:r>
      <w:r>
        <w:t xml:space="preserve">A company’s mission statement reads:</w:t>
      </w:r>
      <w:r>
        <w:t xml:space="preserve"> </w:t>
      </w:r>
      <w:r>
        <w:t xml:space="preserve">“To provide the highest-quality organic food products to health-conscious consumers in North America.”</w:t>
      </w:r>
      <w:r>
        <w:t xml:space="preserve"> </w:t>
      </w:r>
      <w:r>
        <w:t xml:space="preserve">The CEO proposes entering the European frozen pizza market using conventional (non-organic) ingredients to maximize profit margins. What tension does this proposal create within the strategic management process?</w:t>
      </w:r>
    </w:p>
    <w:p>
      <w:pPr>
        <w:pStyle w:val="Compact"/>
        <w:numPr>
          <w:ilvl w:val="0"/>
          <w:numId w:val="1006"/>
        </w:numPr>
      </w:pPr>
      <w:r>
        <w:t xml:space="preserve">An implementation challenge, because the company lacks European distribution infrastructure</w:t>
      </w:r>
    </w:p>
    <w:p>
      <w:pPr>
        <w:pStyle w:val="Compact"/>
        <w:numPr>
          <w:ilvl w:val="0"/>
          <w:numId w:val="1006"/>
        </w:numPr>
      </w:pPr>
      <w:r>
        <w:t xml:space="preserve">A formulation conflict, because the proposed strategy contradicts the constraints established by the mission statement</w:t>
      </w:r>
    </w:p>
    <w:p>
      <w:pPr>
        <w:pStyle w:val="Compact"/>
        <w:numPr>
          <w:ilvl w:val="0"/>
          <w:numId w:val="1006"/>
        </w:numPr>
      </w:pPr>
      <w:r>
        <w:t xml:space="preserve">An evaluation problem, because the company has not yet measured its North American performance</w:t>
      </w:r>
    </w:p>
    <w:p>
      <w:pPr>
        <w:pStyle w:val="Compact"/>
        <w:numPr>
          <w:ilvl w:val="0"/>
          <w:numId w:val="1006"/>
        </w:numPr>
      </w:pPr>
      <w:r>
        <w:t xml:space="preserve">No tension, because mission statements are aspirational and should not limit strategic alternatives</w:t>
      </w:r>
    </w:p>
    <w:p>
      <w:pPr>
        <w:pStyle w:val="FirstParagraph"/>
      </w:pPr>
      <w:r>
        <w:rPr>
          <w:i/>
          <w:iCs/>
        </w:rPr>
        <w:t xml:space="preserve">Correct Answer: B</w:t>
      </w:r>
      <w:r>
        <w:t xml:space="preserve"> </w:t>
      </w:r>
      <w:r>
        <w:rPr>
          <w:i/>
          <w:iCs/>
        </w:rPr>
        <w:t xml:space="preserve">Rationale: The mission statement constrains strategic alternatives to organic products and North American markets. The proposal violates both constraints. In the strategic management process, the mission serves as a foundational input to formulation that defines the boundaries of acceptable strategic direction. Option A identifies a real but secondary concern. Option C is irrelevant to the mission-strategy conflict. Option D contradicts the function of mission statements in strategic management.</w:t>
      </w:r>
    </w:p>
    <w:p>
      <w:pPr>
        <w:pStyle w:val="BodyText"/>
      </w:pPr>
      <w:r>
        <w:rPr>
          <w:b/>
          <w:bCs/>
        </w:rPr>
        <w:t xml:space="preserve">Question 4 [Blooms: Analyze]:</w:t>
      </w:r>
      <w:r>
        <w:t xml:space="preserve"> </w:t>
      </w:r>
      <w:r>
        <w:t xml:space="preserve">Nokia’s middle managers systematically filtered negative competitive intelligence before it reached senior leadership during the smartphone transition. This behavior most directly undermined which stage of the strategic management process?</w:t>
      </w:r>
    </w:p>
    <w:p>
      <w:pPr>
        <w:pStyle w:val="Compact"/>
        <w:numPr>
          <w:ilvl w:val="0"/>
          <w:numId w:val="1007"/>
        </w:numPr>
      </w:pPr>
      <w:r>
        <w:t xml:space="preserve">Strategy formulation, because senior leaders lacked accurate external analysis data</w:t>
      </w:r>
    </w:p>
    <w:p>
      <w:pPr>
        <w:pStyle w:val="Compact"/>
        <w:numPr>
          <w:ilvl w:val="0"/>
          <w:numId w:val="1007"/>
        </w:numPr>
      </w:pPr>
      <w:r>
        <w:t xml:space="preserve">Strategy implementation, because middle managers were not executing their assigned responsibilities</w:t>
      </w:r>
    </w:p>
    <w:p>
      <w:pPr>
        <w:pStyle w:val="Compact"/>
        <w:numPr>
          <w:ilvl w:val="0"/>
          <w:numId w:val="1007"/>
        </w:numPr>
      </w:pPr>
      <w:r>
        <w:t xml:space="preserve">Strategy evaluation, because the filtering prevented honest assessment of the current strategy’s effectiveness against competitive threats</w:t>
      </w:r>
    </w:p>
    <w:p>
      <w:pPr>
        <w:pStyle w:val="Compact"/>
        <w:numPr>
          <w:ilvl w:val="0"/>
          <w:numId w:val="1007"/>
        </w:numPr>
      </w:pPr>
      <w:r>
        <w:t xml:space="preserve">All three stages equally, because information filtering affects every organizational function</w:t>
      </w:r>
    </w:p>
    <w:p>
      <w:pPr>
        <w:pStyle w:val="FirstParagraph"/>
      </w:pPr>
      <w:r>
        <w:rPr>
          <w:i/>
          <w:iCs/>
        </w:rPr>
        <w:t xml:space="preserve">Correct Answer: C</w:t>
      </w:r>
      <w:r>
        <w:t xml:space="preserve"> </w:t>
      </w:r>
      <w:r>
        <w:rPr>
          <w:i/>
          <w:iCs/>
        </w:rPr>
        <w:t xml:space="preserve">Rationale: The filtering directly undermined evaluation by preventing senior leaders from accurately reviewing the external factors underlying the current strategy and measuring competitive performance. While the filtering eventually affected formulation (Option A), its primary impact was on the evaluation process that should have triggered earlier strategic reassessment. Option B mischaracterizes the problem as an implementation failure. Option D, while partially true, does not identify the stage most directly affected.</w:t>
      </w:r>
    </w:p>
    <w:p>
      <w:pPr>
        <w:pStyle w:val="BodyText"/>
      </w:pPr>
      <w:r>
        <w:rPr>
          <w:b/>
          <w:bCs/>
        </w:rPr>
        <w:t xml:space="preserve">Question 5 [Blooms: Analyze]:</w:t>
      </w:r>
      <w:r>
        <w:t xml:space="preserve"> </w:t>
      </w:r>
      <w:r>
        <w:t xml:space="preserve">A hospital system formulates a strategy to become the region’s leading provider of cardiac care. During implementation, the system discovers that its two largest hospitals have competing cardiology departments that refuse to share patient referrals, coordinate research, or standardize treatment protocols. This situation illustrates which common implementation challenge?</w:t>
      </w:r>
    </w:p>
    <w:p>
      <w:pPr>
        <w:pStyle w:val="Compact"/>
        <w:numPr>
          <w:ilvl w:val="0"/>
          <w:numId w:val="1008"/>
        </w:numPr>
      </w:pPr>
      <w:r>
        <w:t xml:space="preserve">Insufficient external analysis during the formulation stage</w:t>
      </w:r>
    </w:p>
    <w:p>
      <w:pPr>
        <w:pStyle w:val="Compact"/>
        <w:numPr>
          <w:ilvl w:val="0"/>
          <w:numId w:val="1008"/>
        </w:numPr>
      </w:pPr>
      <w:r>
        <w:t xml:space="preserve">Organizational structure creating obstacles to the cross-functional coordination required by the strategy</w:t>
      </w:r>
    </w:p>
    <w:p>
      <w:pPr>
        <w:pStyle w:val="Compact"/>
        <w:numPr>
          <w:ilvl w:val="0"/>
          <w:numId w:val="1008"/>
        </w:numPr>
      </w:pPr>
      <w:r>
        <w:t xml:space="preserve">Inadequate financial resources to support the cardiac care initiative</w:t>
      </w:r>
    </w:p>
    <w:p>
      <w:pPr>
        <w:pStyle w:val="Compact"/>
        <w:numPr>
          <w:ilvl w:val="0"/>
          <w:numId w:val="1008"/>
        </w:numPr>
      </w:pPr>
      <w:r>
        <w:t xml:space="preserve">Failure to establish a vision statement before pursuing the strategy</w:t>
      </w:r>
    </w:p>
    <w:p>
      <w:pPr>
        <w:pStyle w:val="FirstParagraph"/>
      </w:pPr>
      <w:r>
        <w:rPr>
          <w:i/>
          <w:iCs/>
        </w:rPr>
        <w:t xml:space="preserve">Correct Answer: B</w:t>
      </w:r>
      <w:r>
        <w:t xml:space="preserve"> </w:t>
      </w:r>
      <w:r>
        <w:rPr>
          <w:i/>
          <w:iCs/>
        </w:rPr>
        <w:t xml:space="preserve">Rationale: The competing departmental structures directly obstruct the coordination required to implement a system-wide cardiac care leadership strategy. This is a classic implementation failure in which organizational structure conflicts with strategic direction. Option A misidentifies the stage — the formulation was sound, but implementation revealed structural barriers. Option C introduces a problem not described in the scenario. Option D is unrelated to the structural coordination issue.</w:t>
      </w:r>
    </w:p>
    <w:p>
      <w:pPr>
        <w:pStyle w:val="BodyText"/>
      </w:pPr>
      <w:r>
        <w:rPr>
          <w:b/>
          <w:bCs/>
        </w:rPr>
        <w:t xml:space="preserve">Question 6 [Blooms: Analyze]:</w:t>
      </w:r>
      <w:r>
        <w:t xml:space="preserve"> </w:t>
      </w:r>
      <w:r>
        <w:t xml:space="preserve">A technology company’s five-year strategic plan projected 25 percent annual revenue growth through product innovation. After three years, actual growth averaged 8 percent, and two major product launches underperformed expectations. The CEO argues that the strategy is sound and needs more time to produce results. The CFO argues that three years of underperformance requires strategic reassessment. This disagreement reflects a tension within which stage of the strategic management process?</w:t>
      </w:r>
    </w:p>
    <w:p>
      <w:pPr>
        <w:pStyle w:val="Compact"/>
        <w:numPr>
          <w:ilvl w:val="0"/>
          <w:numId w:val="1009"/>
        </w:numPr>
      </w:pPr>
      <w:r>
        <w:t xml:space="preserve">Strategy formulation, because the original growth projections were unrealistic</w:t>
      </w:r>
    </w:p>
    <w:p>
      <w:pPr>
        <w:pStyle w:val="Compact"/>
        <w:numPr>
          <w:ilvl w:val="0"/>
          <w:numId w:val="1009"/>
        </w:numPr>
      </w:pPr>
      <w:r>
        <w:t xml:space="preserve">Strategy implementation, because the product launches were poorly executed</w:t>
      </w:r>
    </w:p>
    <w:p>
      <w:pPr>
        <w:pStyle w:val="Compact"/>
        <w:numPr>
          <w:ilvl w:val="0"/>
          <w:numId w:val="1009"/>
        </w:numPr>
      </w:pPr>
      <w:r>
        <w:t xml:space="preserve">Strategy evaluation, because the leaders disagree about whether performance data warrants corrective action or continued commitment</w:t>
      </w:r>
    </w:p>
    <w:p>
      <w:pPr>
        <w:pStyle w:val="Compact"/>
        <w:numPr>
          <w:ilvl w:val="0"/>
          <w:numId w:val="1009"/>
        </w:numPr>
      </w:pPr>
      <w:r>
        <w:t xml:space="preserve">Strategic planning, because the five-year plan needs revision</w:t>
      </w:r>
    </w:p>
    <w:p>
      <w:pPr>
        <w:pStyle w:val="FirstParagraph"/>
      </w:pPr>
      <w:r>
        <w:rPr>
          <w:i/>
          <w:iCs/>
        </w:rPr>
        <w:t xml:space="preserve">Correct Answer: C</w:t>
      </w:r>
      <w:r>
        <w:t xml:space="preserve"> </w:t>
      </w:r>
      <w:r>
        <w:rPr>
          <w:i/>
          <w:iCs/>
        </w:rPr>
        <w:t xml:space="preserve">Rationale: The disagreement is fundamentally an evaluation-stage tension: both leaders have the same performance data but disagree about its implications for the current strategy. Evaluation requires interpreting performance against objectives and deciding whether to continue, modify, or abandon the current direction. Option A may be true but is not what the scenario describes. Option B assumes an implementation cause without evidence. Option D conflates strategic planning with the broader management process.</w:t>
      </w:r>
    </w:p>
    <w:p>
      <w:pPr>
        <w:pStyle w:val="BodyText"/>
      </w:pPr>
      <w:r>
        <w:rPr>
          <w:b/>
          <w:bCs/>
        </w:rPr>
        <w:t xml:space="preserve">Question 7 [Blooms: Analyze]:</w:t>
      </w:r>
      <w:r>
        <w:t xml:space="preserve"> </w:t>
      </w:r>
      <w:r>
        <w:t xml:space="preserve">Compare two organizations in the same industry. Organization A conducts thorough environmental scanning, produces detailed strategic plans, but consistently fails to translate those plans into operational changes. Organization B conducts less sophisticated analysis but excels at mobilizing its workforce around strategic priorities and measuring results. Based on the strategic management process, which organization is more likely to achieve sustained competitive advantage, and why?</w:t>
      </w:r>
    </w:p>
    <w:p>
      <w:pPr>
        <w:pStyle w:val="Compact"/>
        <w:numPr>
          <w:ilvl w:val="0"/>
          <w:numId w:val="1010"/>
        </w:numPr>
      </w:pPr>
      <w:r>
        <w:t xml:space="preserve">Organization A, because superior analysis produces superior strategic choices</w:t>
      </w:r>
    </w:p>
    <w:p>
      <w:pPr>
        <w:pStyle w:val="Compact"/>
        <w:numPr>
          <w:ilvl w:val="0"/>
          <w:numId w:val="1010"/>
        </w:numPr>
      </w:pPr>
      <w:r>
        <w:t xml:space="preserve">Organization B, because effective implementation and evaluation compensate for less sophisticated formulation more reliably than sophisticated formulation compensates for weak implementation</w:t>
      </w:r>
    </w:p>
    <w:p>
      <w:pPr>
        <w:pStyle w:val="Compact"/>
        <w:numPr>
          <w:ilvl w:val="0"/>
          <w:numId w:val="1010"/>
        </w:numPr>
      </w:pPr>
      <w:r>
        <w:t xml:space="preserve">Neither, because both organizations have critical weaknesses in their strategic management processes</w:t>
      </w:r>
    </w:p>
    <w:p>
      <w:pPr>
        <w:pStyle w:val="Compact"/>
        <w:numPr>
          <w:ilvl w:val="0"/>
          <w:numId w:val="1010"/>
        </w:numPr>
      </w:pPr>
      <w:r>
        <w:t xml:space="preserve">Organization A, because formulation is the most important stage of the process</w:t>
      </w:r>
    </w:p>
    <w:p>
      <w:pPr>
        <w:pStyle w:val="FirstParagraph"/>
      </w:pPr>
      <w:r>
        <w:rPr>
          <w:i/>
          <w:iCs/>
        </w:rPr>
        <w:t xml:space="preserve">Correct Answer: B</w:t>
      </w:r>
      <w:r>
        <w:t xml:space="preserve"> </w:t>
      </w:r>
      <w:r>
        <w:rPr>
          <w:i/>
          <w:iCs/>
        </w:rPr>
        <w:t xml:space="preserve">Rationale: Research consistently shows that implementation failure, not formulation error, is the primary cause of strategic underperformance. Organization B’s strength in implementation and evaluation means its strategies — even if less analytically refined — are more likely to be executed and adjusted effectively. Option A overvalues analysis at the expense of execution. Option C, while acknowledging both weaknesses, does not address the relative importance of implementation. Option D incorrectly assigns primacy to formulation.</w:t>
      </w:r>
    </w:p>
    <w:p>
      <w:pPr>
        <w:pStyle w:val="BodyText"/>
      </w:pPr>
      <w:r>
        <w:rPr>
          <w:b/>
          <w:bCs/>
        </w:rPr>
        <w:t xml:space="preserve">Question 8 [Blooms: Analyze]:</w:t>
      </w:r>
      <w:r>
        <w:t xml:space="preserve"> </w:t>
      </w:r>
      <w:r>
        <w:t xml:space="preserve">A retail company’s vision statement describes becoming</w:t>
      </w:r>
      <w:r>
        <w:t xml:space="preserve"> </w:t>
      </w:r>
      <w:r>
        <w:t xml:space="preserve">“the most trusted name in sustainable fashion by 2030.”</w:t>
      </w:r>
      <w:r>
        <w:t xml:space="preserve"> </w:t>
      </w:r>
      <w:r>
        <w:t xml:space="preserve">Its current supply chain relies on overseas manufacturers with documented labor violations. An external analysis identifies growing consumer demand for ethically sourced clothing. An internal analysis reveals that transitioning to verified ethical suppliers would increase production costs by 22 percent. What does this situation reveal about the relationship between vision, external analysis, and internal analysis in the formulation stage?</w:t>
      </w:r>
    </w:p>
    <w:p>
      <w:pPr>
        <w:pStyle w:val="Compact"/>
        <w:numPr>
          <w:ilvl w:val="0"/>
          <w:numId w:val="1011"/>
        </w:numPr>
      </w:pPr>
      <w:r>
        <w:t xml:space="preserve">The vision should be abandoned because internal cost constraints make it unachievable</w:t>
      </w:r>
    </w:p>
    <w:p>
      <w:pPr>
        <w:pStyle w:val="Compact"/>
        <w:numPr>
          <w:ilvl w:val="0"/>
          <w:numId w:val="1011"/>
        </w:numPr>
      </w:pPr>
      <w:r>
        <w:t xml:space="preserve">The external analysis supports the vision’s strategic direction, but the internal analysis reveals a capability gap that formulation must address before implementation can succeed</w:t>
      </w:r>
    </w:p>
    <w:p>
      <w:pPr>
        <w:pStyle w:val="Compact"/>
        <w:numPr>
          <w:ilvl w:val="0"/>
          <w:numId w:val="1011"/>
        </w:numPr>
      </w:pPr>
      <w:r>
        <w:t xml:space="preserve">The internal analysis is irrelevant because the vision takes priority over cost considerations</w:t>
      </w:r>
    </w:p>
    <w:p>
      <w:pPr>
        <w:pStyle w:val="Compact"/>
        <w:numPr>
          <w:ilvl w:val="0"/>
          <w:numId w:val="1011"/>
        </w:numPr>
      </w:pPr>
      <w:r>
        <w:t xml:space="preserve">The external and internal analyses contradict each other, making strategic formulation impossible</w:t>
      </w:r>
    </w:p>
    <w:p>
      <w:pPr>
        <w:pStyle w:val="FirstParagraph"/>
      </w:pPr>
      <w:r>
        <w:rPr>
          <w:i/>
          <w:iCs/>
        </w:rPr>
        <w:t xml:space="preserve">Correct Answer: B</w:t>
      </w:r>
      <w:r>
        <w:t xml:space="preserve"> </w:t>
      </w:r>
      <w:r>
        <w:rPr>
          <w:i/>
          <w:iCs/>
        </w:rPr>
        <w:t xml:space="preserve">Rationale: Formulation requires synthesizing vision, external opportunities, and internal realities. The external environment supports the vision (consumer demand for ethical sourcing), but the internal analysis identifies a cost structure gap that must be addressed — through supplier development, pricing strategy, phased transition, or other mechanisms — before implementation. Option A abandons strategy at the first obstacle. Option C ignores internal constraints. Option D mischaracterizes alignment between external opportunity and vision as contradiction.</w:t>
      </w:r>
    </w:p>
    <w:p>
      <w:pPr>
        <w:pStyle w:val="BodyText"/>
      </w:pPr>
      <w:r>
        <w:rPr>
          <w:b/>
          <w:bCs/>
        </w:rPr>
        <w:t xml:space="preserve">Question 9 [Blooms: Analyze]:</w:t>
      </w:r>
      <w:r>
        <w:t xml:space="preserve"> </w:t>
      </w:r>
      <w:r>
        <w:t xml:space="preserve">An organization completes a thorough strategic formulation process and selects a diversification strategy. The CEO delegates implementation entirely to the VP of Operations, instructing other executives to maintain focus on their existing functional responsibilities. Based on the nature of strategy implementation, what is the most significant risk of this approach?</w:t>
      </w:r>
    </w:p>
    <w:p>
      <w:pPr>
        <w:pStyle w:val="Compact"/>
        <w:numPr>
          <w:ilvl w:val="0"/>
          <w:numId w:val="1012"/>
        </w:numPr>
      </w:pPr>
      <w:r>
        <w:t xml:space="preserve">The VP of Operations may lack the cross-functional authority required to implement a strategy that demands coordination across marketing, finance, human resources, and production</w:t>
      </w:r>
    </w:p>
    <w:p>
      <w:pPr>
        <w:pStyle w:val="Compact"/>
        <w:numPr>
          <w:ilvl w:val="0"/>
          <w:numId w:val="1012"/>
        </w:numPr>
      </w:pPr>
      <w:r>
        <w:t xml:space="preserve">The CEO is demonstrating effective delegation by assigning clear accountability</w:t>
      </w:r>
    </w:p>
    <w:p>
      <w:pPr>
        <w:pStyle w:val="Compact"/>
        <w:numPr>
          <w:ilvl w:val="0"/>
          <w:numId w:val="1012"/>
        </w:numPr>
      </w:pPr>
      <w:r>
        <w:t xml:space="preserve">Implementation is primarily an operational function and appropriately belongs with operations leadership</w:t>
      </w:r>
    </w:p>
    <w:p>
      <w:pPr>
        <w:pStyle w:val="Compact"/>
        <w:numPr>
          <w:ilvl w:val="0"/>
          <w:numId w:val="1012"/>
        </w:numPr>
      </w:pPr>
      <w:r>
        <w:t xml:space="preserve">The other executives will contribute during the evaluation stage</w:t>
      </w:r>
    </w:p>
    <w:p>
      <w:pPr>
        <w:pStyle w:val="FirstParagraph"/>
      </w:pPr>
      <w:r>
        <w:rPr>
          <w:i/>
          <w:iCs/>
        </w:rPr>
        <w:t xml:space="preserve">Correct Answer: A</w:t>
      </w:r>
      <w:r>
        <w:t xml:space="preserve"> </w:t>
      </w:r>
      <w:r>
        <w:rPr>
          <w:i/>
          <w:iCs/>
        </w:rPr>
        <w:t xml:space="preserve">Rationale: Strategy implementation is inherently cross-functional — it requires structural realignment, resource reallocation, policy changes, and cultural adjustments across every functional area. Delegating implementation to a single functional leader virtually guarantees that other functions will not align their activities with the new strategic direction. Option B mischaracterizes delegation of a cross-functional process. Option C incorrectly reduces implementation to operations. Option D assumes evaluation can compensate for implementation failure.</w:t>
      </w:r>
    </w:p>
    <w:p>
      <w:pPr>
        <w:pStyle w:val="BodyText"/>
      </w:pPr>
      <w:r>
        <w:rPr>
          <w:b/>
          <w:bCs/>
        </w:rPr>
        <w:t xml:space="preserve">Question 10 [Blooms: Analyze]:</w:t>
      </w:r>
      <w:r>
        <w:t xml:space="preserve"> </w:t>
      </w:r>
      <w:r>
        <w:t xml:space="preserve">A nonprofit organization’s strategy evaluation reveals that its primary program has achieved all performance objectives for three consecutive years. The external environment has remained stable, and internal capabilities continue to strengthen. The board concludes that no strategic changes are necessary. What potential risk does this conclusion carry?</w:t>
      </w:r>
    </w:p>
    <w:p>
      <w:pPr>
        <w:pStyle w:val="Compact"/>
        <w:numPr>
          <w:ilvl w:val="0"/>
          <w:numId w:val="1013"/>
        </w:numPr>
      </w:pPr>
      <w:r>
        <w:t xml:space="preserve">No risk — the evaluation data supports continued strategic commitment</w:t>
      </w:r>
    </w:p>
    <w:p>
      <w:pPr>
        <w:pStyle w:val="Compact"/>
        <w:numPr>
          <w:ilvl w:val="0"/>
          <w:numId w:val="1013"/>
        </w:numPr>
      </w:pPr>
      <w:r>
        <w:t xml:space="preserve">The risk of complacency: consistent success may cause the organization to reduce the rigor of its environmental scanning, potentially missing emerging threats or opportunities that have not yet affected performance metrics</w:t>
      </w:r>
    </w:p>
    <w:p>
      <w:pPr>
        <w:pStyle w:val="Compact"/>
        <w:numPr>
          <w:ilvl w:val="0"/>
          <w:numId w:val="1013"/>
        </w:numPr>
      </w:pPr>
      <w:r>
        <w:t xml:space="preserve">The risk of overinvestment: the organization may allocate too many resources to a successful program</w:t>
      </w:r>
    </w:p>
    <w:p>
      <w:pPr>
        <w:pStyle w:val="Compact"/>
        <w:numPr>
          <w:ilvl w:val="0"/>
          <w:numId w:val="1013"/>
        </w:numPr>
      </w:pPr>
      <w:r>
        <w:t xml:space="preserve">The risk of stakeholder fatigue: donors may lose interest in a program that appears to need no improvement</w:t>
      </w:r>
    </w:p>
    <w:p>
      <w:pPr>
        <w:pStyle w:val="FirstParagraph"/>
      </w:pPr>
      <w:r>
        <w:rPr>
          <w:i/>
          <w:iCs/>
        </w:rPr>
        <w:t xml:space="preserve">Correct Answer: B</w:t>
      </w:r>
      <w:r>
        <w:t xml:space="preserve"> </w:t>
      </w:r>
      <w:r>
        <w:rPr>
          <w:i/>
          <w:iCs/>
        </w:rPr>
        <w:t xml:space="preserve">Rationale: Consistent success creates the psychological conditions for complacency in evaluation — reduced environmental scanning rigor, assumption that current conditions will persist, and delayed detection of emerging competitive shifts. The most dangerous moment for strategic management discipline is precisely when everything appears to be working, because leaders naturally reduce their vigilance when current results are satisfactory. Option A ignores this well-documented risk. Options C and D identify minor concerns that are secondary to the fundamental evaluation risk.</w:t>
      </w:r>
    </w:p>
    <w:bookmarkEnd w:id="25"/>
    <w:bookmarkStart w:id="26" w:name="critical-thinking"/>
    <w:p>
      <w:pPr>
        <w:pStyle w:val="Heading3"/>
      </w:pPr>
      <w:r>
        <w:t xml:space="preserve">Critical Thinking</w:t>
      </w:r>
    </w:p>
    <w:p>
      <w:pPr>
        <w:pStyle w:val="FirstParagraph"/>
      </w:pPr>
      <w:r>
        <w:rPr>
          <w:b/>
          <w:bCs/>
        </w:rPr>
        <w:t xml:space="preserve">Scenario 1:</w:t>
      </w:r>
    </w:p>
    <w:p>
      <w:pPr>
        <w:pStyle w:val="BodyText"/>
      </w:pPr>
      <w:r>
        <w:t xml:space="preserve">A mid-size regional bank has operated profitably for 30 years by providing personalized commercial lending services to small businesses in its three-county market area. A national fintech company has entered the market offering fully automated small business loans with approval times of 48 hours compared to the bank’s average of three weeks. The fintech company’s interest rates are comparable, and its digital platform has attracted 15 percent of the bank’s most profitable clients within its first year of operation. The bank’s leadership team is divided: the CEO advocates for building a competing digital platform, the CFO argues for doubling down on relationship-based lending to clients who value personal service, and the Chief Lending Officer proposes acquiring a smaller fintech company to gain digital capabilities quickly.</w:t>
      </w:r>
    </w:p>
    <w:p>
      <w:pPr>
        <w:pStyle w:val="BodyText"/>
      </w:pPr>
      <w:r>
        <w:rPr>
          <w:b/>
          <w:bCs/>
        </w:rPr>
        <w:t xml:space="preserve">Question:</w:t>
      </w:r>
      <w:r>
        <w:t xml:space="preserve"> </w:t>
      </w:r>
      <w:r>
        <w:t xml:space="preserve">Using the three stages of the strategic management process as your analytical framework, evaluate each of the three proposed responses. For each proposal, identify what formulation assumptions it rests on, what implementation challenges it would face, and what evaluation criteria would determine its success or failure. Which proposal do you find most strategically sound, and what ethical considerations should inform the bank’s decision — particularly regarding its long-standing relationships with small business clients and the employees whose roles may be affected by digital transformation?</w:t>
      </w:r>
    </w:p>
    <w:p>
      <w:pPr>
        <w:pStyle w:val="BodyText"/>
      </w:pPr>
      <w:r>
        <w:rPr>
          <w:b/>
          <w:bCs/>
        </w:rPr>
        <w:t xml:space="preserve">Rubric:</w:t>
      </w:r>
    </w:p>
    <w:tbl>
      <w:tblPr>
        <w:tblStyle w:val="Table"/>
        <w:tblW w:type="pct" w:w="5000"/>
        <w:tblLayout w:type="fixed"/>
        <w:tblLook w:firstRow="1" w:lastRow="0" w:firstColumn="0" w:lastColumn="0" w:noHBand="0" w:noVBand="0" w:val="0020"/>
      </w:tblPr>
      <w:tblGrid>
        <w:gridCol w:w="3261"/>
        <w:gridCol w:w="4658"/>
      </w:tblGrid>
      <w:tr>
        <w:trPr>
          <w:tblHeader w:val="on"/>
        </w:trPr>
        <w:tc>
          <w:tcPr/>
          <w:p>
            <w:pPr>
              <w:pStyle w:val="Compact"/>
            </w:pPr>
            <w:r>
              <w:t xml:space="preserve">Score</w:t>
            </w:r>
          </w:p>
        </w:tc>
        <w:tc>
          <w:tcPr/>
          <w:p>
            <w:pPr>
              <w:pStyle w:val="Compact"/>
            </w:pPr>
            <w:r>
              <w:t xml:space="preserve">Criteria</w:t>
            </w:r>
          </w:p>
        </w:tc>
      </w:tr>
      <w:tr>
        <w:tc>
          <w:tcPr/>
          <w:p>
            <w:pPr>
              <w:pStyle w:val="Compact"/>
            </w:pPr>
            <w:r>
              <w:t xml:space="preserve">Excellent (9-10)</w:t>
            </w:r>
          </w:p>
        </w:tc>
        <w:tc>
          <w:tcPr/>
          <w:p>
            <w:pPr>
              <w:pStyle w:val="Compact"/>
            </w:pPr>
            <w:r>
              <w:t xml:space="preserve">Systematically applies all three stages of the strategic management process to each proposal. Identifies specific formulation assumptions (market trends, capability assessments), implementation challenges (resource requirements, organizational resistance, timeline constraints), and evaluation criteria (market share, client retention, cost metrics) for each option. Presents a reasoned recommendation supported by strategic logic. Engages the ethical dimension with genuine depth — addressing obligations to existing clients, employees, and the community. Well-organized with clear reasoning throughout.</w:t>
            </w:r>
          </w:p>
        </w:tc>
      </w:tr>
      <w:tr>
        <w:tc>
          <w:tcPr/>
          <w:p>
            <w:pPr>
              <w:pStyle w:val="Compact"/>
            </w:pPr>
            <w:r>
              <w:t xml:space="preserve">Proficient (7-8)</w:t>
            </w:r>
          </w:p>
        </w:tc>
        <w:tc>
          <w:tcPr/>
          <w:p>
            <w:pPr>
              <w:pStyle w:val="Compact"/>
            </w:pPr>
            <w:r>
              <w:t xml:space="preserve">Applies the strategic management process to at least two proposals with reasonable depth. Identifies key formulation assumptions and implementation challenges. Provides a recommendation with supporting reasoning. Addresses ethical considerations meaningfully. Clear reasoning with minor analytical gaps.</w:t>
            </w:r>
          </w:p>
        </w:tc>
      </w:tr>
      <w:tr>
        <w:tc>
          <w:tcPr/>
          <w:p>
            <w:pPr>
              <w:pStyle w:val="Compact"/>
            </w:pPr>
            <w:r>
              <w:t xml:space="preserve">Developing (5-6)</w:t>
            </w:r>
          </w:p>
        </w:tc>
        <w:tc>
          <w:tcPr/>
          <w:p>
            <w:pPr>
              <w:pStyle w:val="Compact"/>
            </w:pPr>
            <w:r>
              <w:t xml:space="preserve">Addresses the scenario but may evaluate proposals without systematic reference to the strategic management process. Limited engagement with implementation challenges or evaluation criteria. Ethical considerations addressed superficially. Some logical gaps.</w:t>
            </w:r>
          </w:p>
        </w:tc>
      </w:tr>
      <w:tr>
        <w:tc>
          <w:tcPr/>
          <w:p>
            <w:pPr>
              <w:pStyle w:val="Compact"/>
            </w:pPr>
            <w:r>
              <w:t xml:space="preserve">Needs Work (3-4)</w:t>
            </w:r>
          </w:p>
        </w:tc>
        <w:tc>
          <w:tcPr/>
          <w:p>
            <w:pPr>
              <w:pStyle w:val="Compact"/>
            </w:pPr>
            <w:r>
              <w:t xml:space="preserve">Misses the strategic management framework application. Takes a position without analytical support. No meaningful engagement with ethical dimensions. Unclear reasoning.</w:t>
            </w:r>
          </w:p>
        </w:tc>
      </w:tr>
      <w:tr>
        <w:tc>
          <w:tcPr/>
          <w:p>
            <w:pPr>
              <w:pStyle w:val="Compact"/>
            </w:pPr>
            <w:r>
              <w:t xml:space="preserve">Insufficient (0-2)</w:t>
            </w:r>
          </w:p>
        </w:tc>
        <w:tc>
          <w:tcPr/>
          <w:p>
            <w:pPr>
              <w:pStyle w:val="Compact"/>
            </w:pPr>
            <w:r>
              <w:t xml:space="preserve">Off-topic, does not engage with the scenario, or demonstrates fundamental misunderstanding of the strategic management process.</w:t>
            </w:r>
          </w:p>
        </w:tc>
      </w:tr>
    </w:tbl>
    <w:p>
      <w:pPr>
        <w:pStyle w:val="BodyText"/>
      </w:pPr>
      <w:r>
        <w:rPr>
          <w:b/>
          <w:bCs/>
        </w:rPr>
        <w:t xml:space="preserve">Scenario 2:</w:t>
      </w:r>
    </w:p>
    <w:p>
      <w:pPr>
        <w:pStyle w:val="BodyText"/>
      </w:pPr>
      <w:r>
        <w:t xml:space="preserve">A Christian-founded healthcare company operates 12 urgent care clinics in underserved communities. The clinics generate modest but stable revenue and provide access to healthcare for populations that would otherwise rely exclusively on overcrowded emergency departments. An external analysis reveals that the company could significantly increase profitability by relocating six clinics from underserved areas to affluent suburbs, where patient volumes are higher, insurance reimbursement rates are substantially better, and operating costs are lower. Internal analysis confirms that the company has the financial resources and operational capability to execute the relocation. The company’s mission statement includes a commitment to</w:t>
      </w:r>
      <w:r>
        <w:t xml:space="preserve"> </w:t>
      </w:r>
      <w:r>
        <w:t xml:space="preserve">“serving communities where healthcare access is most needed.”</w:t>
      </w:r>
    </w:p>
    <w:p>
      <w:pPr>
        <w:pStyle w:val="BodyText"/>
      </w:pPr>
      <w:r>
        <w:rPr>
          <w:b/>
          <w:bCs/>
        </w:rPr>
        <w:t xml:space="preserve">Question:</w:t>
      </w:r>
      <w:r>
        <w:t xml:space="preserve"> </w:t>
      </w:r>
      <w:r>
        <w:t xml:space="preserve">Evaluate this strategic alternative through the lens of both competitive advantage and stewardship. How should the mission statement function in this formulation decision? What does the internal analysis reveal about the company’s capability versus its calling? If you were advising the board, how would you structure the evaluation criteria for this decision to account for both financial sustainability and the organization’s stated commitment to underserved communities? Where, specifically, does the tension between strategic optimization and faithful stewardship become most acute?</w:t>
      </w:r>
    </w:p>
    <w:p>
      <w:pPr>
        <w:pStyle w:val="BodyText"/>
      </w:pPr>
      <w:r>
        <w:rPr>
          <w:b/>
          <w:bCs/>
        </w:rPr>
        <w:t xml:space="preserve">Rubric:</w:t>
      </w:r>
    </w:p>
    <w:tbl>
      <w:tblPr>
        <w:tblStyle w:val="Table"/>
        <w:tblW w:type="pct" w:w="5000"/>
        <w:tblLayout w:type="fixed"/>
        <w:tblLook w:firstRow="1" w:lastRow="0" w:firstColumn="0" w:lastColumn="0" w:noHBand="0" w:noVBand="0" w:val="0020"/>
      </w:tblPr>
      <w:tblGrid>
        <w:gridCol w:w="3261"/>
        <w:gridCol w:w="4658"/>
      </w:tblGrid>
      <w:tr>
        <w:trPr>
          <w:tblHeader w:val="on"/>
        </w:trPr>
        <w:tc>
          <w:tcPr/>
          <w:p>
            <w:pPr>
              <w:pStyle w:val="Compact"/>
            </w:pPr>
            <w:r>
              <w:t xml:space="preserve">Score</w:t>
            </w:r>
          </w:p>
        </w:tc>
        <w:tc>
          <w:tcPr/>
          <w:p>
            <w:pPr>
              <w:pStyle w:val="Compact"/>
            </w:pPr>
            <w:r>
              <w:t xml:space="preserve">Criteria</w:t>
            </w:r>
          </w:p>
        </w:tc>
      </w:tr>
      <w:tr>
        <w:tc>
          <w:tcPr/>
          <w:p>
            <w:pPr>
              <w:pStyle w:val="Compact"/>
            </w:pPr>
            <w:r>
              <w:t xml:space="preserve">Excellent (9-10)</w:t>
            </w:r>
          </w:p>
        </w:tc>
        <w:tc>
          <w:tcPr/>
          <w:p>
            <w:pPr>
              <w:pStyle w:val="Compact"/>
            </w:pPr>
            <w:r>
              <w:t xml:space="preserve">Demonstrates sophisticated engagement with the mission-strategy tension. Analyzes how the mission statement should constrain formulation, even when internal capability supports an alternative direction. Distinguishes between financial capability and organizational calling. Proposes evaluation criteria that integrate financial metrics with mission-alignment indicators. Engages the stewardship concept with depth — recognizing that stewardship of financial resources may conflict with stewardship of community trust and access. Addresses whether partial relocation (a compromise) resolves or merely obscures the ethical tension. Well-organized argument throughout.</w:t>
            </w:r>
          </w:p>
        </w:tc>
      </w:tr>
      <w:tr>
        <w:tc>
          <w:tcPr/>
          <w:p>
            <w:pPr>
              <w:pStyle w:val="Compact"/>
            </w:pPr>
            <w:r>
              <w:t xml:space="preserve">Proficient (7-8)</w:t>
            </w:r>
          </w:p>
        </w:tc>
        <w:tc>
          <w:tcPr/>
          <w:p>
            <w:pPr>
              <w:pStyle w:val="Compact"/>
            </w:pPr>
            <w:r>
              <w:t xml:space="preserve">Identifies the mission-strategy conflict clearly. Analyzes the role of internal analysis in the context of mission constraints. Proposes evaluation criteria that address both dimensions. References stewardship meaningfully. Clear reasoning with minor gaps.</w:t>
            </w:r>
          </w:p>
        </w:tc>
      </w:tr>
      <w:tr>
        <w:tc>
          <w:tcPr/>
          <w:p>
            <w:pPr>
              <w:pStyle w:val="Compact"/>
            </w:pPr>
            <w:r>
              <w:t xml:space="preserve">Developing (5-6)</w:t>
            </w:r>
          </w:p>
        </w:tc>
        <w:tc>
          <w:tcPr/>
          <w:p>
            <w:pPr>
              <w:pStyle w:val="Compact"/>
            </w:pPr>
            <w:r>
              <w:t xml:space="preserve">Addresses the scenario but may overemphasize either the financial or mission dimension without integrating both. Limited analysis of how formulation should incorporate mission constraints. Stewardship reference is superficial.</w:t>
            </w:r>
          </w:p>
        </w:tc>
      </w:tr>
      <w:tr>
        <w:tc>
          <w:tcPr/>
          <w:p>
            <w:pPr>
              <w:pStyle w:val="Compact"/>
            </w:pPr>
            <w:r>
              <w:t xml:space="preserve">Needs Work (3-4)</w:t>
            </w:r>
          </w:p>
        </w:tc>
        <w:tc>
          <w:tcPr/>
          <w:p>
            <w:pPr>
              <w:pStyle w:val="Compact"/>
            </w:pPr>
            <w:r>
              <w:t xml:space="preserve">Misses the mission-strategy tension or resolves it simplistically. No meaningful stewardship engagement. Takes a position without analytical support.</w:t>
            </w:r>
          </w:p>
        </w:tc>
      </w:tr>
      <w:tr>
        <w:tc>
          <w:tcPr/>
          <w:p>
            <w:pPr>
              <w:pStyle w:val="Compact"/>
            </w:pPr>
            <w:r>
              <w:t xml:space="preserve">Insufficient (0-2)</w:t>
            </w:r>
          </w:p>
        </w:tc>
        <w:tc>
          <w:tcPr/>
          <w:p>
            <w:pPr>
              <w:pStyle w:val="Compact"/>
            </w:pPr>
            <w:r>
              <w:t xml:space="preserve">Off-topic or demonstrates fundamental misunderstanding of the relationship between mission statements and strategy formulation.</w:t>
            </w:r>
          </w:p>
        </w:tc>
      </w:tr>
    </w:tbl>
    <w:p>
      <w:r>
        <w:pict>
          <v:rect style="width:0;height:1.5pt" o:hralign="center" o:hrstd="t" o:hr="t"/>
        </w:pict>
      </w:r>
    </w:p>
    <w:bookmarkEnd w:id="26"/>
    <w:bookmarkEnd w:id="27"/>
    <w:bookmarkStart w:id="28" w:name="key-terms"/>
    <w:p>
      <w:pPr>
        <w:pStyle w:val="Heading2"/>
      </w:pPr>
      <w:r>
        <w:t xml:space="preserve">Key Terms</w:t>
      </w:r>
    </w:p>
    <w:p>
      <w:pPr>
        <w:numPr>
          <w:ilvl w:val="0"/>
          <w:numId w:val="1014"/>
        </w:numPr>
      </w:pPr>
      <w:r>
        <w:rPr>
          <w:b/>
          <w:bCs/>
        </w:rPr>
        <w:t xml:space="preserve">Competitive advantage:</w:t>
      </w:r>
      <w:r>
        <w:t xml:space="preserve"> </w:t>
      </w:r>
      <w:r>
        <w:t xml:space="preserve">a condition in which an organization outperforms its rivals on dimensions that customers value and that competitors cannot easily replicate, arising from either cost leadership or differentiation</w:t>
      </w:r>
    </w:p>
    <w:p>
      <w:pPr>
        <w:numPr>
          <w:ilvl w:val="0"/>
          <w:numId w:val="1014"/>
        </w:numPr>
      </w:pPr>
      <w:r>
        <w:rPr>
          <w:b/>
          <w:bCs/>
        </w:rPr>
        <w:t xml:space="preserve">External analysis:</w:t>
      </w:r>
      <w:r>
        <w:t xml:space="preserve"> </w:t>
      </w:r>
      <w:r>
        <w:t xml:space="preserve">the systematic examination of opportunities and threats present in an organization’s competitive environment, including industry dynamics, macroeconomic conditions, regulatory developments, and competitive behavior</w:t>
      </w:r>
    </w:p>
    <w:p>
      <w:pPr>
        <w:numPr>
          <w:ilvl w:val="0"/>
          <w:numId w:val="1014"/>
        </w:numPr>
      </w:pPr>
      <w:r>
        <w:rPr>
          <w:b/>
          <w:bCs/>
        </w:rPr>
        <w:t xml:space="preserve">Internal analysis:</w:t>
      </w:r>
      <w:r>
        <w:t xml:space="preserve"> </w:t>
      </w:r>
      <w:r>
        <w:t xml:space="preserve">the systematic assessment of an organization’s strengths and weaknesses across all functional areas, including management, marketing, finance, production, research and development, and information systems</w:t>
      </w:r>
    </w:p>
    <w:p>
      <w:pPr>
        <w:numPr>
          <w:ilvl w:val="0"/>
          <w:numId w:val="1014"/>
        </w:numPr>
      </w:pPr>
      <w:r>
        <w:rPr>
          <w:b/>
          <w:bCs/>
        </w:rPr>
        <w:t xml:space="preserve">Mission statement:</w:t>
      </w:r>
      <w:r>
        <w:t xml:space="preserve"> </w:t>
      </w:r>
      <w:r>
        <w:t xml:space="preserve">a declaration of an organization’s fundamental purpose — why it exists, whom it serves, what it provides, and what distinguishes it from other organizations — that functions as a strategic constraint on the range of alternatives the organization will consider</w:t>
      </w:r>
    </w:p>
    <w:p>
      <w:pPr>
        <w:numPr>
          <w:ilvl w:val="0"/>
          <w:numId w:val="1014"/>
        </w:numPr>
      </w:pPr>
      <w:r>
        <w:rPr>
          <w:b/>
          <w:bCs/>
        </w:rPr>
        <w:t xml:space="preserve">Operational management:</w:t>
      </w:r>
      <w:r>
        <w:t xml:space="preserve"> </w:t>
      </w:r>
      <w:r>
        <w:t xml:space="preserve">the management of existing organizational processes for efficiency and effectiveness within an established strategic direction, distinguished from strategic management by its narrower scope and shorter time horizon</w:t>
      </w:r>
    </w:p>
    <w:p>
      <w:pPr>
        <w:numPr>
          <w:ilvl w:val="0"/>
          <w:numId w:val="1014"/>
        </w:numPr>
      </w:pPr>
      <w:r>
        <w:rPr>
          <w:b/>
          <w:bCs/>
        </w:rPr>
        <w:t xml:space="preserve">Stewardship:</w:t>
      </w:r>
      <w:r>
        <w:t xml:space="preserve"> </w:t>
      </w:r>
      <w:r>
        <w:t xml:space="preserve">the responsible management of resources entrusted to one’s care, rooted in the recognition that organizational resources are entrusted rather than owned, carrying obligations to multiple stakeholders across multiple time horizons</w:t>
      </w:r>
    </w:p>
    <w:p>
      <w:pPr>
        <w:numPr>
          <w:ilvl w:val="0"/>
          <w:numId w:val="1014"/>
        </w:numPr>
      </w:pPr>
      <w:r>
        <w:rPr>
          <w:b/>
          <w:bCs/>
        </w:rPr>
        <w:t xml:space="preserve">Strategic management:</w:t>
      </w:r>
      <w:r>
        <w:t xml:space="preserve"> </w:t>
      </w:r>
      <w:r>
        <w:t xml:space="preserve">the integrated process of analyzing an organization’s competitive environment, formulating long-term strategic direction, implementing that direction across functional areas, and evaluating outcomes to ensure alignment between strategic intent and organizational performance</w:t>
      </w:r>
    </w:p>
    <w:p>
      <w:pPr>
        <w:numPr>
          <w:ilvl w:val="0"/>
          <w:numId w:val="1014"/>
        </w:numPr>
      </w:pPr>
      <w:r>
        <w:rPr>
          <w:b/>
          <w:bCs/>
        </w:rPr>
        <w:t xml:space="preserve">Strategic planning:</w:t>
      </w:r>
      <w:r>
        <w:t xml:space="preserve"> </w:t>
      </w:r>
      <w:r>
        <w:t xml:space="preserve">the specific activity of producing a plan that articulates strategic objectives, initiatives, resource allocations, and timelines; a component of the broader strategic management process but not synonymous with it</w:t>
      </w:r>
    </w:p>
    <w:p>
      <w:pPr>
        <w:numPr>
          <w:ilvl w:val="0"/>
          <w:numId w:val="1014"/>
        </w:numPr>
      </w:pPr>
      <w:r>
        <w:rPr>
          <w:b/>
          <w:bCs/>
        </w:rPr>
        <w:t xml:space="preserve">Strategy evaluation:</w:t>
      </w:r>
      <w:r>
        <w:t xml:space="preserve"> </w:t>
      </w:r>
      <w:r>
        <w:t xml:space="preserve">the third stage of the strategic management process, encompassing the review of underlying strategic assumptions, measurement of performance against objectives, and corrective action when results diverge from intentions</w:t>
      </w:r>
    </w:p>
    <w:p>
      <w:pPr>
        <w:numPr>
          <w:ilvl w:val="0"/>
          <w:numId w:val="1014"/>
        </w:numPr>
      </w:pPr>
      <w:r>
        <w:rPr>
          <w:b/>
          <w:bCs/>
        </w:rPr>
        <w:t xml:space="preserve">Strategy formulation:</w:t>
      </w:r>
      <w:r>
        <w:t xml:space="preserve"> </w:t>
      </w:r>
      <w:r>
        <w:t xml:space="preserve">the first stage of the strategic management process, encompassing mission and vision development, external and internal analysis, and the generation, evaluation, and selection of strategic alternatives</w:t>
      </w:r>
    </w:p>
    <w:p>
      <w:pPr>
        <w:numPr>
          <w:ilvl w:val="0"/>
          <w:numId w:val="1014"/>
        </w:numPr>
      </w:pPr>
      <w:r>
        <w:rPr>
          <w:b/>
          <w:bCs/>
        </w:rPr>
        <w:t xml:space="preserve">Strategy implementation:</w:t>
      </w:r>
      <w:r>
        <w:t xml:space="preserve"> </w:t>
      </w:r>
      <w:r>
        <w:t xml:space="preserve">the second stage of the strategic management process, encompassing the organizational activities — restructuring, resource allocation, policy development, incentive alignment, and change management — required to execute a chosen strategy</w:t>
      </w:r>
    </w:p>
    <w:p>
      <w:pPr>
        <w:numPr>
          <w:ilvl w:val="0"/>
          <w:numId w:val="1014"/>
        </w:numPr>
      </w:pPr>
      <w:r>
        <w:rPr>
          <w:b/>
          <w:bCs/>
        </w:rPr>
        <w:t xml:space="preserve">Vision statement:</w:t>
      </w:r>
      <w:r>
        <w:t xml:space="preserve"> </w:t>
      </w:r>
      <w:r>
        <w:t xml:space="preserve">a declaration of an organization’s desired future state, describing what the organization aspires to become over a defined time horizon, providing directional alignment for organizational effort</w:t>
      </w:r>
    </w:p>
    <w:p>
      <w:r>
        <w:pict>
          <v:rect style="width:0;height:1.5pt" o:hralign="center" o:hrstd="t" o:hr="t"/>
        </w:pict>
      </w:r>
    </w:p>
    <w:bookmarkEnd w:id="28"/>
    <w:bookmarkStart w:id="29" w:name="references"/>
    <w:p>
      <w:pPr>
        <w:pStyle w:val="Heading2"/>
      </w:pPr>
      <w:r>
        <w:t xml:space="preserve">References</w:t>
      </w:r>
    </w:p>
    <w:p>
      <w:pPr>
        <w:pStyle w:val="FirstParagraph"/>
      </w:pPr>
      <w:r>
        <w:t xml:space="preserve">Cândido, C. J. F., &amp; Santos, S. P. (2015). Strategy implementation: What is the failure rate?</w:t>
      </w:r>
      <w:r>
        <w:t xml:space="preserve"> </w:t>
      </w:r>
      <w:r>
        <w:rPr>
          <w:i/>
          <w:iCs/>
        </w:rPr>
        <w:t xml:space="preserve">Journal of Management &amp; Organization, 21</w:t>
      </w:r>
      <w:r>
        <w:t xml:space="preserve">(2), 237-262.</w:t>
      </w:r>
    </w:p>
    <w:p>
      <w:pPr>
        <w:pStyle w:val="BodyText"/>
      </w:pPr>
      <w:r>
        <w:t xml:space="preserve">Gittell, J. H. (2005).</w:t>
      </w:r>
      <w:r>
        <w:t xml:space="preserve"> </w:t>
      </w:r>
      <w:r>
        <w:rPr>
          <w:i/>
          <w:iCs/>
        </w:rPr>
        <w:t xml:space="preserve">The Southwest Airlines way: Using the power of relationships to achieve high performance</w:t>
      </w:r>
      <w:r>
        <w:t xml:space="preserve">. McGraw-Hill.</w:t>
      </w:r>
    </w:p>
    <w:p>
      <w:pPr>
        <w:pStyle w:val="BodyText"/>
      </w:pPr>
      <w:r>
        <w:t xml:space="preserve">Lucas, H. C., &amp; Goh, J. M. (2009). Disruptive technology: How Kodak missed the digital photography revolution.</w:t>
      </w:r>
      <w:r>
        <w:t xml:space="preserve"> </w:t>
      </w:r>
      <w:r>
        <w:rPr>
          <w:i/>
          <w:iCs/>
        </w:rPr>
        <w:t xml:space="preserve">The Journal of Strategic Information Systems, 18</w:t>
      </w:r>
      <w:r>
        <w:t xml:space="preserve">(1), 46-55.</w:t>
      </w:r>
    </w:p>
    <w:p>
      <w:pPr>
        <w:pStyle w:val="BodyText"/>
      </w:pPr>
      <w:r>
        <w:t xml:space="preserve">Mui, C. (2012). How Kodak failed.</w:t>
      </w:r>
      <w:r>
        <w:t xml:space="preserve"> </w:t>
      </w:r>
      <w:r>
        <w:rPr>
          <w:i/>
          <w:iCs/>
        </w:rPr>
        <w:t xml:space="preserve">Forbes</w:t>
      </w:r>
      <w:r>
        <w:t xml:space="preserve">. Retrieved from Forbes archives.</w:t>
      </w:r>
    </w:p>
    <w:p>
      <w:pPr>
        <w:pStyle w:val="BodyText"/>
      </w:pPr>
      <w:r>
        <w:t xml:space="preserve">Porter, M. E. (1985).</w:t>
      </w:r>
      <w:r>
        <w:t xml:space="preserve"> </w:t>
      </w:r>
      <w:r>
        <w:rPr>
          <w:i/>
          <w:iCs/>
        </w:rPr>
        <w:t xml:space="preserve">Competitive advantage: Creating and sustaining superior performance</w:t>
      </w:r>
      <w:r>
        <w:t xml:space="preserve">. Free Press.</w:t>
      </w:r>
    </w:p>
    <w:p>
      <w:pPr>
        <w:pStyle w:val="BodyText"/>
      </w:pPr>
      <w:r>
        <w:t xml:space="preserve">Statista. (2023). Nokia’s global smartphone market share from 2007 to 2013.</w:t>
      </w:r>
      <w:r>
        <w:t xml:space="preserve"> </w:t>
      </w:r>
      <w:r>
        <w:rPr>
          <w:i/>
          <w:iCs/>
        </w:rPr>
        <w:t xml:space="preserve">Statista Research Department</w:t>
      </w:r>
      <w:r>
        <w:t xml:space="preserve">.</w:t>
      </w:r>
    </w:p>
    <w:p>
      <w:pPr>
        <w:pStyle w:val="BodyText"/>
      </w:pPr>
      <w:r>
        <w:t xml:space="preserve">Sull, D., Homkes, R., &amp; Sull, C. (2015). Why strategy execution unravels — and what to do about it.</w:t>
      </w:r>
      <w:r>
        <w:t xml:space="preserve"> </w:t>
      </w:r>
      <w:r>
        <w:rPr>
          <w:i/>
          <w:iCs/>
        </w:rPr>
        <w:t xml:space="preserve">Harvard Business Review, 93</w:t>
      </w:r>
      <w:r>
        <w:t xml:space="preserve">(3), 58-66.</w:t>
      </w:r>
    </w:p>
    <w:p>
      <w:pPr>
        <w:pStyle w:val="BodyText"/>
      </w:pPr>
      <w:r>
        <w:t xml:space="preserve">Vuori, T. O., &amp; Huy, Q. N. (2016). Distributed attention and shared emotions in the innovation process: How Nokia lost the smartphone battle.</w:t>
      </w:r>
      <w:r>
        <w:t xml:space="preserve"> </w:t>
      </w:r>
      <w:r>
        <w:rPr>
          <w:i/>
          <w:iCs/>
        </w:rPr>
        <w:t xml:space="preserve">Administrative Science Quarterly, 61</w:t>
      </w:r>
      <w:r>
        <w:t xml:space="preserve">(1), 9-51.</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821">
    <w:nsid w:val="00A9982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2026-02-15T21:49:24Z</dcterms:created>
  <dcterms:modified xsi:type="dcterms:W3CDTF">2026-02-15T21:49:24Z</dcterms:modified>
</cp:coreProperties>
</file>

<file path=docProps/custom.xml><?xml version="1.0" encoding="utf-8"?>
<Properties xmlns="http://schemas.openxmlformats.org/officeDocument/2006/custom-properties" xmlns:vt="http://schemas.openxmlformats.org/officeDocument/2006/docPropsVTypes"/>
</file>