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新細明體"/>
          <w:sz w:val="44"/>
          <w:szCs w:val="44"/>
          <w:lang w:val="en-US" w:eastAsia="zh-TW"/>
        </w:rPr>
      </w:pPr>
      <w:r>
        <w:rPr>
          <w:rFonts w:hint="eastAsia" w:eastAsia="新細明體"/>
          <w:sz w:val="44"/>
          <w:szCs w:val="44"/>
          <w:lang w:val="en-US" w:eastAsia="zh-TW"/>
        </w:rPr>
        <w:t>H1 - 網上賭場</w:t>
      </w:r>
    </w:p>
    <w:p>
      <w:pPr>
        <w:rPr>
          <w:rFonts w:hint="eastAsia" w:ascii="微軟正黑體" w:hAnsi="微軟正黑體" w:eastAsia="微軟正黑體" w:cs="微軟正黑體"/>
          <w:sz w:val="18"/>
          <w:szCs w:val="18"/>
        </w:rPr>
      </w:pPr>
      <w:r>
        <w:rPr>
          <w:rFonts w:hint="eastAsia" w:ascii="微軟正黑體" w:hAnsi="微軟正黑體" w:eastAsia="微軟正黑體" w:cs="微軟正黑體"/>
          <w:sz w:val="18"/>
          <w:szCs w:val="18"/>
        </w:rPr>
        <w:t>在這個新世代，「網上賭</w:t>
      </w:r>
      <w:r>
        <w:rPr>
          <w:rFonts w:hint="eastAsia" w:ascii="微軟正黑體" w:hAnsi="微軟正黑體" w:eastAsia="微軟正黑體" w:cs="微軟正黑體"/>
          <w:sz w:val="18"/>
          <w:szCs w:val="18"/>
          <w:lang w:eastAsia="zh-TW"/>
        </w:rPr>
        <w:t>場</w:t>
      </w:r>
      <w:r>
        <w:rPr>
          <w:rFonts w:hint="eastAsia" w:ascii="微軟正黑體" w:hAnsi="微軟正黑體" w:eastAsia="微軟正黑體" w:cs="微軟正黑體"/>
          <w:sz w:val="18"/>
          <w:szCs w:val="18"/>
        </w:rPr>
        <w:t>」已掀起一波不容小覷的風潮，藉由網際網路優勢，讓身處各方的人們皆可體驗賭博之樂趣</w:t>
      </w:r>
      <w:r>
        <w:rPr>
          <w:rFonts w:hint="eastAsia" w:ascii="微軟正黑體" w:hAnsi="微軟正黑體" w:eastAsia="微軟正黑體" w:cs="微軟正黑體"/>
          <w:sz w:val="18"/>
          <w:szCs w:val="18"/>
          <w:lang w:val="en-US" w:eastAsia="zh-TW"/>
        </w:rPr>
        <w:t xml:space="preserve"> - </w:t>
      </w:r>
      <w:r>
        <w:rPr>
          <w:rFonts w:hint="eastAsia" w:ascii="微軟正黑體" w:hAnsi="微軟正黑體" w:eastAsia="微軟正黑體" w:cs="微軟正黑體"/>
          <w:sz w:val="18"/>
          <w:szCs w:val="18"/>
        </w:rPr>
        <w:t>無論何時何地，</w:t>
      </w:r>
      <w:r>
        <w:rPr>
          <w:rFonts w:hint="eastAsia" w:ascii="微軟正黑體" w:hAnsi="微軟正黑體" w:eastAsia="微軟正黑體" w:cs="微軟正黑體"/>
          <w:sz w:val="18"/>
          <w:szCs w:val="18"/>
          <w:lang w:eastAsia="zh-TW"/>
        </w:rPr>
        <w:t>足球，</w:t>
      </w:r>
      <w:r>
        <w:rPr>
          <w:rFonts w:hint="eastAsia" w:ascii="微軟正黑體" w:hAnsi="微軟正黑體" w:eastAsia="微軟正黑體" w:cs="微軟正黑體"/>
          <w:sz w:val="18"/>
          <w:szCs w:val="18"/>
        </w:rPr>
        <w:t>百家樂、撲克牌，甚至麻將等遊戲，任君挑選享受。隨著網上賭博熱潮，坊間出現了不同的網上賭場/現金網/娛樂城品牌，當中不乏魚目混珠者。因此，本團隊特以此文章，為大家講解並推薦安全可靠的網上賭博平台，以保障大家的利益及遊戲體驗。我們致力為玩家們提供最新、最安全可靠的網上賭場資訊，並為您提供各類遊戲資訊及教學，輕鬆解決您在遊戲過程中可能遇及到的所有問題！</w:t>
      </w:r>
    </w:p>
    <w:p>
      <w:pPr>
        <w:rPr>
          <w:rFonts w:hint="eastAsia" w:ascii="微軟正黑體" w:hAnsi="微軟正黑體" w:eastAsia="微軟正黑體" w:cs="微軟正黑體"/>
          <w:sz w:val="18"/>
          <w:szCs w:val="18"/>
        </w:rPr>
      </w:pPr>
    </w:p>
    <w:p>
      <w:pPr>
        <w:rPr>
          <w:rFonts w:hint="eastAsia" w:ascii="微軟正黑體" w:hAnsi="微軟正黑體" w:eastAsia="微軟正黑體" w:cs="微軟正黑體"/>
          <w:sz w:val="44"/>
          <w:szCs w:val="44"/>
          <w:lang w:val="en-US" w:eastAsia="zh-TW"/>
        </w:rPr>
      </w:pPr>
      <w:r>
        <w:rPr>
          <w:rFonts w:hint="eastAsia" w:ascii="微軟正黑體" w:hAnsi="微軟正黑體" w:eastAsia="微軟正黑體" w:cs="微軟正黑體"/>
          <w:sz w:val="44"/>
          <w:szCs w:val="44"/>
          <w:lang w:val="en-US" w:eastAsia="zh-TW"/>
        </w:rPr>
        <w:t>H2 - 香港網上賭場排名</w:t>
      </w:r>
    </w:p>
    <w:p>
      <w:pPr>
        <w:rPr>
          <w:rFonts w:ascii="SimSun" w:hAnsi="SimSun" w:eastAsia="SimSun" w:cs="SimSun"/>
          <w:spacing w:val="0"/>
          <w:sz w:val="21"/>
          <w:szCs w:val="21"/>
        </w:rPr>
      </w:pPr>
      <w:r>
        <w:rPr>
          <w:rFonts w:hint="eastAsia" w:ascii="微軟正黑體" w:hAnsi="微軟正黑體" w:eastAsia="微軟正黑體" w:cs="微軟正黑體"/>
          <w:sz w:val="21"/>
          <w:szCs w:val="21"/>
          <w:lang w:val="en-US" w:eastAsia="zh-TW"/>
        </w:rPr>
        <w:t xml:space="preserve">KING852 - </w:t>
      </w:r>
      <w:r>
        <w:rPr>
          <w:rFonts w:hint="eastAsia" w:ascii="微軟正黑體" w:hAnsi="微軟正黑體" w:eastAsia="微軟正黑體" w:cs="微軟正黑體"/>
          <w:spacing w:val="0"/>
          <w:sz w:val="21"/>
          <w:szCs w:val="21"/>
        </w:rPr>
        <w:t>全新</w:t>
      </w:r>
      <w:r>
        <w:rPr>
          <w:rFonts w:hint="eastAsia" w:ascii="微軟正黑體" w:hAnsi="微軟正黑體" w:eastAsia="微軟正黑體" w:cs="微軟正黑體"/>
          <w:spacing w:val="0"/>
          <w:sz w:val="21"/>
          <w:szCs w:val="21"/>
          <w:lang w:eastAsia="zh-TW"/>
        </w:rPr>
        <w:t>網上賭場</w:t>
      </w:r>
      <w:r>
        <w:rPr>
          <w:rFonts w:hint="eastAsia" w:ascii="微軟正黑體" w:hAnsi="微軟正黑體" w:eastAsia="微軟正黑體" w:cs="微軟正黑體"/>
          <w:spacing w:val="0"/>
          <w:sz w:val="21"/>
          <w:szCs w:val="21"/>
        </w:rPr>
        <w:t>KING852正式上線</w:t>
      </w:r>
    </w:p>
    <w:p>
      <w:pPr>
        <w:rPr>
          <w:rFonts w:hint="eastAsia" w:ascii="微軟正黑體" w:hAnsi="微軟正黑體" w:eastAsia="微軟正黑體" w:cs="微軟正黑體"/>
          <w:sz w:val="21"/>
          <w:szCs w:val="21"/>
          <w:lang w:val="en-US" w:eastAsia="zh-TW"/>
        </w:rPr>
      </w:pPr>
      <w:r>
        <w:rPr>
          <w:rFonts w:hint="eastAsia" w:ascii="微軟正黑體" w:hAnsi="微軟正黑體" w:eastAsia="微軟正黑體" w:cs="微軟正黑體"/>
          <w:sz w:val="21"/>
          <w:szCs w:val="21"/>
          <w:lang w:val="en-US" w:eastAsia="zh-TW"/>
        </w:rPr>
        <w:t xml:space="preserve">壴萄娛樂城  -  </w:t>
      </w:r>
      <w:r>
        <w:rPr>
          <w:rFonts w:hint="eastAsia" w:ascii="微軟正黑體" w:hAnsi="微軟正黑體" w:eastAsia="微軟正黑體" w:cs="微軟正黑體"/>
          <w:sz w:val="21"/>
          <w:szCs w:val="21"/>
        </w:rPr>
        <w:t>壹</w:t>
      </w:r>
      <w:r>
        <w:rPr>
          <w:rFonts w:hint="eastAsia" w:ascii="微軟正黑體" w:hAnsi="微軟正黑體" w:eastAsia="微軟正黑體" w:cs="微軟正黑體"/>
          <w:sz w:val="21"/>
          <w:szCs w:val="21"/>
          <w:lang w:eastAsia="zh-TW"/>
        </w:rPr>
        <w:t>萄網上賭場</w:t>
      </w:r>
      <w:r>
        <w:rPr>
          <w:rFonts w:hint="eastAsia" w:ascii="微軟正黑體" w:hAnsi="微軟正黑體" w:eastAsia="微軟正黑體" w:cs="微軟正黑體"/>
          <w:sz w:val="21"/>
          <w:szCs w:val="21"/>
        </w:rPr>
        <w:t>是非常有活力的遊戲品牌，優惠強勁，值得推薦</w:t>
      </w:r>
    </w:p>
    <w:p>
      <w:pPr>
        <w:rPr>
          <w:rFonts w:hint="eastAsia" w:ascii="微軟正黑體" w:hAnsi="微軟正黑體" w:eastAsia="微軟正黑體" w:cs="微軟正黑體"/>
          <w:sz w:val="21"/>
          <w:szCs w:val="21"/>
          <w:lang w:val="en-US" w:eastAsia="zh-TW"/>
        </w:rPr>
      </w:pPr>
      <w:r>
        <w:rPr>
          <w:rFonts w:hint="eastAsia" w:ascii="微軟正黑體" w:hAnsi="微軟正黑體" w:eastAsia="微軟正黑體" w:cs="微軟正黑體"/>
          <w:sz w:val="21"/>
          <w:szCs w:val="21"/>
          <w:lang w:val="en-US" w:eastAsia="zh-TW"/>
        </w:rPr>
        <w:t xml:space="preserve">HMG娛樂城 - </w:t>
      </w:r>
      <w:r>
        <w:rPr>
          <w:rFonts w:hint="eastAsia" w:ascii="微軟正黑體" w:hAnsi="微軟正黑體" w:eastAsia="微軟正黑體" w:cs="微軟正黑體"/>
          <w:sz w:val="21"/>
          <w:szCs w:val="21"/>
        </w:rPr>
        <w:t>HM</w:t>
      </w:r>
      <w:r>
        <w:rPr>
          <w:rFonts w:hint="eastAsia" w:ascii="微軟正黑體" w:hAnsi="微軟正黑體" w:eastAsia="微軟正黑體" w:cs="微軟正黑體"/>
          <w:sz w:val="21"/>
          <w:szCs w:val="21"/>
          <w:lang w:val="en-US" w:eastAsia="zh-TW"/>
        </w:rPr>
        <w:t>G</w:t>
      </w:r>
      <w:r>
        <w:rPr>
          <w:rFonts w:hint="eastAsia" w:ascii="微軟正黑體" w:hAnsi="微軟正黑體" w:eastAsia="微軟正黑體" w:cs="微軟正黑體"/>
          <w:sz w:val="21"/>
          <w:szCs w:val="21"/>
          <w:lang w:eastAsia="zh-TW"/>
        </w:rPr>
        <w:t>網上賭場</w:t>
      </w:r>
      <w:r>
        <w:rPr>
          <w:rFonts w:hint="eastAsia" w:ascii="微軟正黑體" w:hAnsi="微軟正黑體" w:eastAsia="微軟正黑體" w:cs="微軟正黑體"/>
          <w:sz w:val="21"/>
          <w:szCs w:val="21"/>
        </w:rPr>
        <w:t>為皇朝娛樂附屬品牌，介面精細，信譽良好</w:t>
      </w:r>
    </w:p>
    <w:p>
      <w:pPr>
        <w:rPr>
          <w:rFonts w:hint="eastAsia" w:ascii="微軟正黑體" w:hAnsi="微軟正黑體" w:eastAsia="微軟正黑體" w:cs="微軟正黑體"/>
          <w:sz w:val="21"/>
          <w:szCs w:val="21"/>
          <w:lang w:val="en-US" w:eastAsia="zh-TW"/>
        </w:rPr>
      </w:pPr>
      <w:r>
        <w:rPr>
          <w:rFonts w:hint="eastAsia" w:ascii="微軟正黑體" w:hAnsi="微軟正黑體" w:eastAsia="微軟正黑體" w:cs="微軟正黑體"/>
          <w:sz w:val="21"/>
          <w:szCs w:val="21"/>
          <w:lang w:val="en-US" w:eastAsia="zh-TW"/>
        </w:rPr>
        <w:t xml:space="preserve">Sportsbet - </w:t>
      </w:r>
      <w:r>
        <w:rPr>
          <w:rFonts w:hint="eastAsia" w:ascii="微軟正黑體" w:hAnsi="微軟正黑體" w:eastAsia="微軟正黑體" w:cs="微軟正黑體"/>
          <w:sz w:val="21"/>
          <w:szCs w:val="21"/>
        </w:rPr>
        <w:t>SPORTSBET為阿仙奴，修咸頓贊助商。集合體育投注和真人遊戲</w:t>
      </w:r>
    </w:p>
    <w:p>
      <w:pPr>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lang w:val="en-US" w:eastAsia="zh-TW"/>
        </w:rPr>
        <w:t xml:space="preserve">皇冠現金網 - </w:t>
      </w:r>
      <w:r>
        <w:rPr>
          <w:rFonts w:hint="eastAsia" w:ascii="微軟正黑體" w:hAnsi="微軟正黑體" w:eastAsia="微軟正黑體" w:cs="微軟正黑體"/>
          <w:sz w:val="21"/>
          <w:szCs w:val="21"/>
        </w:rPr>
        <w:t>老牌</w:t>
      </w:r>
      <w:r>
        <w:rPr>
          <w:rFonts w:hint="eastAsia" w:ascii="微軟正黑體" w:hAnsi="微軟正黑體" w:eastAsia="微軟正黑體" w:cs="微軟正黑體"/>
          <w:sz w:val="21"/>
          <w:szCs w:val="21"/>
          <w:lang w:eastAsia="zh-TW"/>
        </w:rPr>
        <w:t>網上</w:t>
      </w:r>
      <w:r>
        <w:rPr>
          <w:rFonts w:hint="eastAsia" w:ascii="微軟正黑體" w:hAnsi="微軟正黑體" w:eastAsia="微軟正黑體" w:cs="微軟正黑體"/>
          <w:sz w:val="21"/>
          <w:szCs w:val="21"/>
        </w:rPr>
        <w:t>足球投注平台，歷久不衰，多年來屹立不倒</w:t>
      </w:r>
    </w:p>
    <w:p>
      <w:pPr>
        <w:rPr>
          <w:rFonts w:hint="eastAsia" w:ascii="微軟正黑體" w:hAnsi="微軟正黑體" w:eastAsia="微軟正黑體" w:cs="微軟正黑體"/>
          <w:sz w:val="21"/>
          <w:szCs w:val="21"/>
        </w:rPr>
      </w:pPr>
    </w:p>
    <w:p>
      <w:pPr>
        <w:rPr>
          <w:rFonts w:hint="eastAsia" w:ascii="微軟正黑體" w:hAnsi="微軟正黑體" w:eastAsia="微軟正黑體" w:cs="微軟正黑體"/>
          <w:sz w:val="21"/>
          <w:szCs w:val="21"/>
        </w:rPr>
      </w:pPr>
    </w:p>
    <w:p>
      <w:pPr>
        <w:rPr>
          <w:rFonts w:hint="eastAsia" w:ascii="微軟正黑體" w:hAnsi="微軟正黑體" w:eastAsia="微軟正黑體" w:cs="微軟正黑體"/>
          <w:sz w:val="28"/>
          <w:szCs w:val="28"/>
          <w:lang w:val="en-US" w:eastAsia="zh-TW"/>
        </w:rPr>
      </w:pPr>
      <w:r>
        <w:rPr>
          <w:rFonts w:hint="eastAsia" w:ascii="微軟正黑體" w:hAnsi="微軟正黑體" w:eastAsia="微軟正黑體" w:cs="微軟正黑體"/>
          <w:sz w:val="28"/>
          <w:szCs w:val="28"/>
        </w:rPr>
        <w:t>KING85</w:t>
      </w:r>
      <w:r>
        <w:rPr>
          <w:rFonts w:hint="eastAsia" w:ascii="微軟正黑體" w:hAnsi="微軟正黑體" w:eastAsia="微軟正黑體" w:cs="微軟正黑體"/>
          <w:sz w:val="28"/>
          <w:szCs w:val="28"/>
          <w:lang w:val="en-US" w:eastAsia="zh-TW"/>
        </w:rPr>
        <w:t>2</w:t>
      </w:r>
      <w:r>
        <w:rPr>
          <w:rFonts w:hint="eastAsia" w:ascii="微軟正黑體" w:hAnsi="微軟正黑體" w:eastAsia="微軟正黑體" w:cs="微軟正黑體"/>
          <w:sz w:val="28"/>
          <w:szCs w:val="28"/>
        </w:rPr>
        <w:t>英皇娛樂介紹</w:t>
      </w:r>
      <w:r>
        <w:rPr>
          <w:rFonts w:hint="eastAsia" w:ascii="微軟正黑體" w:hAnsi="微軟正黑體" w:eastAsia="微軟正黑體" w:cs="微軟正黑體"/>
          <w:sz w:val="28"/>
          <w:szCs w:val="28"/>
          <w:lang w:val="en-US" w:eastAsia="zh-TW"/>
        </w:rPr>
        <w:t>:</w:t>
      </w:r>
    </w:p>
    <w:p>
      <w:pPr>
        <w:pStyle w:val="3"/>
        <w:keepNext w:val="0"/>
        <w:keepLines w:val="0"/>
        <w:widowControl/>
        <w:suppressLineNumbers w:val="0"/>
        <w:rPr>
          <w:rFonts w:hint="eastAsia" w:ascii="微軟正黑體" w:hAnsi="微軟正黑體" w:eastAsia="微軟正黑體" w:cs="微軟正黑體"/>
          <w:i w:val="0"/>
          <w:iCs w:val="0"/>
          <w:sz w:val="21"/>
          <w:szCs w:val="21"/>
        </w:rPr>
      </w:pPr>
      <w:r>
        <w:rPr>
          <w:rFonts w:hint="eastAsia" w:ascii="微軟正黑體" w:hAnsi="微軟正黑體" w:eastAsia="微軟正黑體" w:cs="微軟正黑體"/>
          <w:i w:val="0"/>
          <w:iCs w:val="0"/>
          <w:sz w:val="21"/>
          <w:szCs w:val="21"/>
        </w:rPr>
        <w:t>全新遊戲平台KING852正式上線，出金迅速，客戶至上是KING852核心價值。因此平台提供7x24無間斷客戶諮詢服務，務求令每位玩家賓至如歸。</w:t>
      </w:r>
    </w:p>
    <w:p>
      <w:pPr>
        <w:pStyle w:val="3"/>
        <w:keepNext w:val="0"/>
        <w:keepLines w:val="0"/>
        <w:widowControl/>
        <w:suppressLineNumbers w:val="0"/>
        <w:rPr>
          <w:rFonts w:hint="eastAsia" w:ascii="微軟正黑體" w:hAnsi="微軟正黑體" w:eastAsia="微軟正黑體" w:cs="微軟正黑體"/>
          <w:i w:val="0"/>
          <w:iCs w:val="0"/>
          <w:sz w:val="21"/>
          <w:szCs w:val="21"/>
        </w:rPr>
      </w:pPr>
      <w:r>
        <w:rPr>
          <w:rFonts w:hint="eastAsia" w:ascii="微軟正黑體" w:hAnsi="微軟正黑體" w:eastAsia="微軟正黑體" w:cs="微軟正黑體"/>
          <w:i w:val="0"/>
          <w:iCs w:val="0"/>
          <w:sz w:val="21"/>
          <w:szCs w:val="21"/>
        </w:rPr>
        <w:t>KING852遊戲項目包括體育投注，真人娛樂，棋牌遊戲，電子遊戲，捕魚遊戲等。</w:t>
      </w:r>
    </w:p>
    <w:p>
      <w:pPr>
        <w:pStyle w:val="3"/>
        <w:keepNext w:val="0"/>
        <w:keepLines w:val="0"/>
        <w:widowControl/>
        <w:suppressLineNumbers w:val="0"/>
        <w:rPr>
          <w:rFonts w:hint="eastAsia" w:ascii="微軟正黑體" w:hAnsi="微軟正黑體" w:eastAsia="微軟正黑體" w:cs="微軟正黑體"/>
          <w:i w:val="0"/>
          <w:iCs w:val="0"/>
          <w:sz w:val="21"/>
          <w:szCs w:val="21"/>
        </w:rPr>
      </w:pPr>
      <w:r>
        <w:rPr>
          <w:rFonts w:hint="eastAsia" w:ascii="微軟正黑體" w:hAnsi="微軟正黑體" w:eastAsia="微軟正黑體" w:cs="微軟正黑體"/>
          <w:i w:val="0"/>
          <w:iCs w:val="0"/>
          <w:sz w:val="21"/>
          <w:szCs w:val="21"/>
        </w:rPr>
        <w:t>KING852支持:轉數快，銀行存款，便利店充值，USDT等。</w:t>
      </w:r>
    </w:p>
    <w:p>
      <w:pPr>
        <w:rPr>
          <w:rFonts w:hint="eastAsia" w:ascii="微軟正黑體" w:hAnsi="微軟正黑體" w:eastAsia="微軟正黑體" w:cs="微軟正黑體"/>
          <w:sz w:val="28"/>
          <w:szCs w:val="28"/>
        </w:rPr>
      </w:pPr>
    </w:p>
    <w:p>
      <w:pPr>
        <w:rPr>
          <w:rFonts w:hint="eastAsia" w:ascii="微軟正黑體" w:hAnsi="微軟正黑體" w:eastAsia="微軟正黑體" w:cs="微軟正黑體"/>
          <w:sz w:val="28"/>
          <w:szCs w:val="28"/>
        </w:rPr>
      </w:pPr>
    </w:p>
    <w:p>
      <w:pPr>
        <w:rPr>
          <w:rFonts w:hint="eastAsia" w:ascii="微軟正黑體" w:hAnsi="微軟正黑體" w:eastAsia="微軟正黑體" w:cs="微軟正黑體"/>
          <w:sz w:val="28"/>
          <w:szCs w:val="28"/>
          <w:lang w:val="en-US" w:eastAsia="zh-TW"/>
        </w:rPr>
      </w:pPr>
      <w:r>
        <w:rPr>
          <w:rFonts w:hint="eastAsia" w:ascii="微軟正黑體" w:hAnsi="微軟正黑體" w:eastAsia="微軟正黑體" w:cs="微軟正黑體"/>
          <w:sz w:val="28"/>
          <w:szCs w:val="28"/>
        </w:rPr>
        <w:t>壹</w:t>
      </w:r>
      <w:r>
        <w:rPr>
          <w:rFonts w:hint="eastAsia" w:ascii="微軟正黑體" w:hAnsi="微軟正黑體" w:eastAsia="微軟正黑體" w:cs="微軟正黑體"/>
          <w:sz w:val="28"/>
          <w:szCs w:val="28"/>
          <w:lang w:eastAsia="zh-TW"/>
        </w:rPr>
        <w:t>萄網上賭場</w:t>
      </w:r>
      <w:r>
        <w:rPr>
          <w:rFonts w:hint="eastAsia" w:ascii="微軟正黑體" w:hAnsi="微軟正黑體" w:eastAsia="微軟正黑體" w:cs="微軟正黑體"/>
          <w:sz w:val="28"/>
          <w:szCs w:val="28"/>
        </w:rPr>
        <w:t>介紹</w:t>
      </w:r>
      <w:r>
        <w:rPr>
          <w:rFonts w:hint="eastAsia" w:ascii="微軟正黑體" w:hAnsi="微軟正黑體" w:eastAsia="微軟正黑體" w:cs="微軟正黑體"/>
          <w:sz w:val="28"/>
          <w:szCs w:val="28"/>
          <w:lang w:val="en-US" w:eastAsia="zh-TW"/>
        </w:rPr>
        <w:t>:</w:t>
      </w:r>
    </w:p>
    <w:p>
      <w:pPr>
        <w:pStyle w:val="2"/>
        <w:keepNext w:val="0"/>
        <w:keepLines w:val="0"/>
        <w:widowControl/>
        <w:suppressLineNumbers w:val="0"/>
        <w:rPr>
          <w:rFonts w:hint="eastAsia" w:ascii="微軟正黑體" w:hAnsi="微軟正黑體" w:eastAsia="微軟正黑體" w:cs="微軟正黑體"/>
          <w:b w:val="0"/>
          <w:bCs w:val="0"/>
          <w:color w:val="auto"/>
          <w:sz w:val="21"/>
          <w:szCs w:val="21"/>
        </w:rPr>
      </w:pPr>
      <w:r>
        <w:rPr>
          <w:rFonts w:hint="eastAsia" w:ascii="微軟正黑體" w:hAnsi="微軟正黑體" w:eastAsia="微軟正黑體" w:cs="微軟正黑體"/>
          <w:b w:val="0"/>
          <w:bCs w:val="0"/>
          <w:color w:val="auto"/>
          <w:sz w:val="21"/>
          <w:szCs w:val="21"/>
        </w:rPr>
        <w:t>壹</w:t>
      </w:r>
      <w:r>
        <w:rPr>
          <w:rFonts w:hint="eastAsia" w:ascii="微軟正黑體" w:hAnsi="微軟正黑體" w:eastAsia="微軟正黑體" w:cs="微軟正黑體"/>
          <w:b w:val="0"/>
          <w:bCs w:val="0"/>
          <w:color w:val="auto"/>
          <w:sz w:val="21"/>
          <w:szCs w:val="21"/>
          <w:lang w:eastAsia="zh-TW"/>
        </w:rPr>
        <w:t>萄</w:t>
      </w:r>
      <w:r>
        <w:rPr>
          <w:rFonts w:hint="eastAsia" w:ascii="微軟正黑體" w:hAnsi="微軟正黑體" w:eastAsia="微軟正黑體" w:cs="微軟正黑體"/>
          <w:b w:val="0"/>
          <w:bCs w:val="0"/>
          <w:color w:val="auto"/>
          <w:sz w:val="21"/>
          <w:szCs w:val="21"/>
        </w:rPr>
        <w:t>是非常有活力的年青品牌，優惠強勁。他們從不畏懼風浪，深信自己實力可以闖出一片天。就算經過時間洗禮，仍能察覺他們依然維持創新，他們是首家接受USDT付款平台,從此各大集團亦都開始緊隨其後。</w:t>
      </w:r>
    </w:p>
    <w:p>
      <w:pPr>
        <w:pStyle w:val="2"/>
        <w:keepNext w:val="0"/>
        <w:keepLines w:val="0"/>
        <w:widowControl/>
        <w:suppressLineNumbers w:val="0"/>
        <w:rPr>
          <w:rFonts w:hint="eastAsia" w:ascii="微軟正黑體" w:hAnsi="微軟正黑體" w:eastAsia="微軟正黑體" w:cs="微軟正黑體"/>
          <w:b w:val="0"/>
          <w:bCs w:val="0"/>
          <w:color w:val="auto"/>
          <w:sz w:val="21"/>
          <w:szCs w:val="21"/>
        </w:rPr>
      </w:pPr>
      <w:r>
        <w:rPr>
          <w:rFonts w:hint="eastAsia" w:ascii="微軟正黑體" w:hAnsi="微軟正黑體" w:eastAsia="微軟正黑體" w:cs="微軟正黑體"/>
          <w:b w:val="0"/>
          <w:bCs w:val="0"/>
          <w:color w:val="auto"/>
          <w:sz w:val="21"/>
          <w:szCs w:val="21"/>
        </w:rPr>
        <w:t>壹</w:t>
      </w:r>
      <w:r>
        <w:rPr>
          <w:rFonts w:hint="eastAsia" w:ascii="微軟正黑體" w:hAnsi="微軟正黑體" w:eastAsia="微軟正黑體" w:cs="微軟正黑體"/>
          <w:b w:val="0"/>
          <w:bCs w:val="0"/>
          <w:color w:val="auto"/>
          <w:sz w:val="21"/>
          <w:szCs w:val="21"/>
          <w:lang w:eastAsia="zh-TW"/>
        </w:rPr>
        <w:t>萄網上賭場</w:t>
      </w:r>
      <w:r>
        <w:rPr>
          <w:rFonts w:hint="eastAsia" w:ascii="微軟正黑體" w:hAnsi="微軟正黑體" w:eastAsia="微軟正黑體" w:cs="微軟正黑體"/>
          <w:b w:val="0"/>
          <w:bCs w:val="0"/>
          <w:color w:val="auto"/>
          <w:sz w:val="21"/>
          <w:szCs w:val="21"/>
        </w:rPr>
        <w:t>接受:轉數快,銀行轉賬，現金存款，USDT存款</w:t>
      </w:r>
    </w:p>
    <w:p>
      <w:pPr>
        <w:pStyle w:val="2"/>
        <w:keepNext w:val="0"/>
        <w:keepLines w:val="0"/>
        <w:widowControl/>
        <w:suppressLineNumbers w:val="0"/>
        <w:rPr>
          <w:rFonts w:hint="eastAsia" w:ascii="微軟正黑體" w:hAnsi="微軟正黑體" w:eastAsia="微軟正黑體" w:cs="微軟正黑體"/>
          <w:b w:val="0"/>
          <w:bCs w:val="0"/>
          <w:color w:val="auto"/>
          <w:sz w:val="21"/>
          <w:szCs w:val="21"/>
        </w:rPr>
      </w:pPr>
      <w:r>
        <w:rPr>
          <w:rFonts w:hint="eastAsia" w:ascii="微軟正黑體" w:hAnsi="微軟正黑體" w:eastAsia="微軟正黑體" w:cs="微軟正黑體"/>
          <w:b w:val="0"/>
          <w:bCs w:val="0"/>
          <w:color w:val="auto"/>
          <w:sz w:val="21"/>
          <w:szCs w:val="21"/>
        </w:rPr>
        <w:t>立即點擊註冊，壹</w:t>
      </w:r>
      <w:r>
        <w:rPr>
          <w:rFonts w:hint="eastAsia" w:ascii="微軟正黑體" w:hAnsi="微軟正黑體" w:eastAsia="微軟正黑體" w:cs="微軟正黑體"/>
          <w:b w:val="0"/>
          <w:bCs w:val="0"/>
          <w:color w:val="auto"/>
          <w:sz w:val="21"/>
          <w:szCs w:val="21"/>
          <w:lang w:eastAsia="zh-TW"/>
        </w:rPr>
        <w:t>萄</w:t>
      </w:r>
      <w:r>
        <w:rPr>
          <w:rFonts w:hint="eastAsia" w:ascii="微軟正黑體" w:hAnsi="微軟正黑體" w:eastAsia="微軟正黑體" w:cs="微軟正黑體"/>
          <w:b w:val="0"/>
          <w:bCs w:val="0"/>
          <w:color w:val="auto"/>
          <w:sz w:val="21"/>
          <w:szCs w:val="21"/>
        </w:rPr>
        <w:t>-可以感動您！</w:t>
      </w:r>
    </w:p>
    <w:p>
      <w:pPr>
        <w:rPr>
          <w:rFonts w:hint="eastAsia" w:ascii="微軟正黑體" w:hAnsi="微軟正黑體" w:eastAsia="微軟正黑體" w:cs="微軟正黑體"/>
          <w:b w:val="0"/>
          <w:bCs w:val="0"/>
          <w:color w:val="auto"/>
          <w:sz w:val="28"/>
          <w:szCs w:val="28"/>
          <w:lang w:val="en-US" w:eastAsia="zh-TW"/>
        </w:rPr>
      </w:pPr>
      <w:r>
        <w:rPr>
          <w:rFonts w:hint="eastAsia" w:ascii="微軟正黑體" w:hAnsi="微軟正黑體" w:eastAsia="微軟正黑體" w:cs="微軟正黑體"/>
          <w:b w:val="0"/>
          <w:bCs w:val="0"/>
          <w:color w:val="auto"/>
          <w:sz w:val="28"/>
          <w:szCs w:val="28"/>
        </w:rPr>
        <w:t>HM</w:t>
      </w:r>
      <w:r>
        <w:rPr>
          <w:rFonts w:hint="eastAsia" w:ascii="微軟正黑體" w:hAnsi="微軟正黑體" w:eastAsia="微軟正黑體" w:cs="微軟正黑體"/>
          <w:b w:val="0"/>
          <w:bCs w:val="0"/>
          <w:color w:val="auto"/>
          <w:sz w:val="28"/>
          <w:szCs w:val="28"/>
          <w:lang w:val="en-US" w:eastAsia="zh-TW"/>
        </w:rPr>
        <w:t>G</w:t>
      </w:r>
      <w:r>
        <w:rPr>
          <w:rFonts w:hint="eastAsia" w:ascii="微軟正黑體" w:hAnsi="微軟正黑體" w:eastAsia="微軟正黑體" w:cs="微軟正黑體"/>
          <w:sz w:val="28"/>
          <w:szCs w:val="28"/>
          <w:lang w:eastAsia="zh-TW"/>
        </w:rPr>
        <w:t>網上賭場</w:t>
      </w:r>
      <w:r>
        <w:rPr>
          <w:rFonts w:hint="eastAsia" w:ascii="微軟正黑體" w:hAnsi="微軟正黑體" w:eastAsia="微軟正黑體" w:cs="微軟正黑體"/>
          <w:b w:val="0"/>
          <w:bCs w:val="0"/>
          <w:color w:val="auto"/>
          <w:sz w:val="28"/>
          <w:szCs w:val="28"/>
        </w:rPr>
        <w:t>介紹</w:t>
      </w:r>
      <w:r>
        <w:rPr>
          <w:rFonts w:hint="eastAsia" w:ascii="微軟正黑體" w:hAnsi="微軟正黑體" w:eastAsia="微軟正黑體" w:cs="微軟正黑體"/>
          <w:b w:val="0"/>
          <w:bCs w:val="0"/>
          <w:color w:val="auto"/>
          <w:sz w:val="28"/>
          <w:szCs w:val="28"/>
          <w:lang w:val="en-US" w:eastAsia="zh-TW"/>
        </w:rPr>
        <w:t>:</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HMG</w:t>
      </w:r>
      <w:r>
        <w:rPr>
          <w:rFonts w:hint="eastAsia" w:ascii="微軟正黑體" w:hAnsi="微軟正黑體" w:eastAsia="微軟正黑體" w:cs="微軟正黑體"/>
          <w:sz w:val="21"/>
          <w:szCs w:val="21"/>
          <w:lang w:eastAsia="zh-TW"/>
        </w:rPr>
        <w:t>網上賭場</w:t>
      </w:r>
      <w:r>
        <w:rPr>
          <w:rFonts w:hint="eastAsia" w:ascii="微軟正黑體" w:hAnsi="微軟正黑體" w:eastAsia="微軟正黑體" w:cs="微軟正黑體"/>
          <w:sz w:val="21"/>
          <w:szCs w:val="21"/>
        </w:rPr>
        <w:t>為皇朝娛樂子公司，信譽優良。</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遊戲項目包括體育投注，真人娛樂，電子遊</w:t>
      </w:r>
      <w:r>
        <w:rPr>
          <w:rFonts w:hint="eastAsia" w:ascii="微軟正黑體" w:hAnsi="微軟正黑體" w:eastAsia="微軟正黑體" w:cs="微軟正黑體"/>
          <w:sz w:val="21"/>
          <w:szCs w:val="21"/>
          <w:lang w:eastAsia="zh-TW"/>
        </w:rPr>
        <w:t>戲</w:t>
      </w:r>
      <w:r>
        <w:rPr>
          <w:rFonts w:hint="eastAsia" w:ascii="微軟正黑體" w:hAnsi="微軟正黑體" w:eastAsia="微軟正黑體" w:cs="微軟正黑體"/>
          <w:sz w:val="21"/>
          <w:szCs w:val="21"/>
        </w:rPr>
        <w:t>，電競投注,動物競技投注，捕魚遊戲等</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HMG</w:t>
      </w:r>
      <w:r>
        <w:rPr>
          <w:rFonts w:hint="eastAsia" w:ascii="微軟正黑體" w:hAnsi="微軟正黑體" w:eastAsia="微軟正黑體" w:cs="微軟正黑體"/>
          <w:sz w:val="21"/>
          <w:szCs w:val="21"/>
          <w:lang w:eastAsia="zh-TW"/>
        </w:rPr>
        <w:t>網上賭場</w:t>
      </w:r>
      <w:r>
        <w:rPr>
          <w:rFonts w:hint="eastAsia" w:ascii="微軟正黑體" w:hAnsi="微軟正黑體" w:eastAsia="微軟正黑體" w:cs="微軟正黑體"/>
          <w:sz w:val="21"/>
          <w:szCs w:val="21"/>
        </w:rPr>
        <w:t>支持:轉數快,銀行存款。</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立即點擊註冊，HMG將會為你帶來不一樣的體驗！</w:t>
      </w:r>
    </w:p>
    <w:p>
      <w:pPr>
        <w:rPr>
          <w:rFonts w:hint="eastAsia" w:ascii="微軟正黑體" w:hAnsi="微軟正黑體" w:eastAsia="微軟正黑體" w:cs="微軟正黑體"/>
          <w:sz w:val="28"/>
          <w:szCs w:val="28"/>
          <w:lang w:val="en-US" w:eastAsia="zh-TW"/>
        </w:rPr>
      </w:pPr>
      <w:r>
        <w:rPr>
          <w:rFonts w:hint="eastAsia" w:ascii="微軟正黑體" w:hAnsi="微軟正黑體" w:eastAsia="微軟正黑體" w:cs="微軟正黑體"/>
          <w:sz w:val="28"/>
          <w:szCs w:val="28"/>
        </w:rPr>
        <w:t xml:space="preserve">Sportsbet </w:t>
      </w:r>
      <w:r>
        <w:rPr>
          <w:rFonts w:hint="eastAsia" w:ascii="微軟正黑體" w:hAnsi="微軟正黑體" w:eastAsia="微軟正黑體" w:cs="微軟正黑體"/>
          <w:sz w:val="28"/>
          <w:szCs w:val="28"/>
          <w:lang w:eastAsia="zh-TW"/>
        </w:rPr>
        <w:t>網上賭場</w:t>
      </w:r>
      <w:r>
        <w:rPr>
          <w:rFonts w:hint="eastAsia" w:ascii="微軟正黑體" w:hAnsi="微軟正黑體" w:eastAsia="微軟正黑體" w:cs="微軟正黑體"/>
          <w:sz w:val="28"/>
          <w:szCs w:val="28"/>
        </w:rPr>
        <w:t>介紹</w:t>
      </w:r>
      <w:r>
        <w:rPr>
          <w:rFonts w:hint="eastAsia" w:ascii="微軟正黑體" w:hAnsi="微軟正黑體" w:eastAsia="微軟正黑體" w:cs="微軟正黑體"/>
          <w:sz w:val="28"/>
          <w:szCs w:val="28"/>
          <w:lang w:val="en-US" w:eastAsia="zh-TW"/>
        </w:rPr>
        <w:t>:</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Sportsbet網</w:t>
      </w:r>
      <w:r>
        <w:rPr>
          <w:rFonts w:hint="eastAsia" w:ascii="微軟正黑體" w:hAnsi="微軟正黑體" w:eastAsia="微軟正黑體" w:cs="微軟正黑體"/>
          <w:sz w:val="21"/>
          <w:szCs w:val="21"/>
          <w:lang w:eastAsia="zh-TW"/>
        </w:rPr>
        <w:t>上賭場</w:t>
      </w:r>
      <w:r>
        <w:rPr>
          <w:rFonts w:hint="eastAsia" w:ascii="微軟正黑體" w:hAnsi="微軟正黑體" w:eastAsia="微軟正黑體" w:cs="微軟正黑體"/>
          <w:sz w:val="21"/>
          <w:szCs w:val="21"/>
        </w:rPr>
        <w:t>貴為英超球隊阿仙奴修咸頓贊助商，平台設計處處都能表現出細心。賠率極高，為客戶着想。獨創球賽進行中，容許玩家可以賣盤套現，更證明歐洲平台強勁實力，猶如英超強隊阿仙奴征戰歐多年依然屹立不到，Sportsbet 為玩家帶來穩健的博彩方式。</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遊戲項目包括體育投注，真人娛樂，電子遊</w:t>
      </w:r>
      <w:r>
        <w:rPr>
          <w:rFonts w:hint="eastAsia" w:ascii="微軟正黑體" w:hAnsi="微軟正黑體" w:eastAsia="微軟正黑體" w:cs="微軟正黑體"/>
          <w:sz w:val="21"/>
          <w:szCs w:val="21"/>
          <w:lang w:eastAsia="zh-TW"/>
        </w:rPr>
        <w:t>戲</w:t>
      </w:r>
      <w:bookmarkStart w:id="0" w:name="_GoBack"/>
      <w:bookmarkEnd w:id="0"/>
      <w:r>
        <w:rPr>
          <w:rFonts w:hint="eastAsia" w:ascii="微軟正黑體" w:hAnsi="微軟正黑體" w:eastAsia="微軟正黑體" w:cs="微軟正黑體"/>
          <w:sz w:val="21"/>
          <w:szCs w:val="21"/>
        </w:rPr>
        <w:t>，電競投注。</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Sportsbet 支持:轉數快,銀行存款。</w:t>
      </w:r>
    </w:p>
    <w:p>
      <w:pPr>
        <w:pStyle w:val="3"/>
        <w:keepNext w:val="0"/>
        <w:keepLines w:val="0"/>
        <w:widowControl/>
        <w:suppressLineNumbers w:val="0"/>
        <w:rPr>
          <w:rFonts w:hint="eastAsia" w:ascii="微軟正黑體" w:hAnsi="微軟正黑體" w:eastAsia="微軟正黑體" w:cs="微軟正黑體"/>
          <w:sz w:val="21"/>
          <w:szCs w:val="21"/>
        </w:rPr>
      </w:pPr>
      <w:r>
        <w:rPr>
          <w:rFonts w:hint="eastAsia" w:ascii="微軟正黑體" w:hAnsi="微軟正黑體" w:eastAsia="微軟正黑體" w:cs="微軟正黑體"/>
          <w:sz w:val="21"/>
          <w:szCs w:val="21"/>
        </w:rPr>
        <w:t>立即聯絡客服開戶，感受Sportsbet無限的激情！</w:t>
      </w:r>
    </w:p>
    <w:p>
      <w:pPr>
        <w:rPr>
          <w:rFonts w:hint="eastAsia" w:ascii="微軟正黑體" w:hAnsi="微軟正黑體" w:eastAsia="微軟正黑體" w:cs="微軟正黑體"/>
          <w:sz w:val="44"/>
          <w:szCs w:val="44"/>
          <w:lang w:val="en-US" w:eastAsia="zh-TW"/>
        </w:rPr>
      </w:pPr>
      <w:r>
        <w:rPr>
          <w:rFonts w:hint="eastAsia" w:ascii="微軟正黑體" w:hAnsi="微軟正黑體" w:eastAsia="微軟正黑體" w:cs="微軟正黑體"/>
          <w:sz w:val="44"/>
          <w:szCs w:val="44"/>
          <w:lang w:val="en-US" w:eastAsia="zh-TW"/>
        </w:rPr>
        <w:t>H2 - 網上賭場遊戲玩法</w:t>
      </w:r>
    </w:p>
    <w:p>
      <w:pPr>
        <w:rPr>
          <w:rFonts w:hint="eastAsia" w:ascii="微軟正黑體" w:hAnsi="微軟正黑體" w:eastAsia="微軟正黑體" w:cs="微軟正黑體"/>
          <w:sz w:val="32"/>
          <w:szCs w:val="32"/>
          <w:lang w:val="en-US" w:eastAsia="zh-TW"/>
        </w:rPr>
      </w:pPr>
      <w:r>
        <w:rPr>
          <w:rFonts w:hint="eastAsia" w:ascii="微軟正黑體" w:hAnsi="微軟正黑體" w:eastAsia="微軟正黑體" w:cs="微軟正黑體"/>
          <w:sz w:val="32"/>
          <w:szCs w:val="32"/>
          <w:lang w:val="en-US" w:eastAsia="zh-TW"/>
        </w:rPr>
        <w:t>H3 - 體育博彩</w:t>
      </w:r>
    </w:p>
    <w:p>
      <w:pPr>
        <w:rPr>
          <w:rFonts w:hint="eastAsia" w:ascii="微軟正黑體" w:hAnsi="微軟正黑體" w:eastAsia="微軟正黑體" w:cs="微軟正黑體"/>
          <w:sz w:val="32"/>
          <w:szCs w:val="32"/>
          <w:lang w:val="en-US" w:eastAsia="zh-TW"/>
        </w:rPr>
      </w:pPr>
      <w:r>
        <w:rPr>
          <w:rFonts w:hint="eastAsia" w:ascii="微軟正黑體" w:hAnsi="微軟正黑體" w:eastAsia="微軟正黑體" w:cs="微軟正黑體"/>
          <w:color w:val="000000"/>
          <w:sz w:val="24"/>
          <w:szCs w:val="24"/>
        </w:rPr>
        <w:t>投注者需預測比賽賽果，若預測成功則贏得投注，並從中獲利。</w:t>
      </w:r>
    </w:p>
    <w:p>
      <w:pPr>
        <w:rPr>
          <w:rFonts w:hint="eastAsia" w:ascii="微軟正黑體" w:hAnsi="微軟正黑體" w:eastAsia="微軟正黑體" w:cs="微軟正黑體"/>
          <w:sz w:val="32"/>
          <w:szCs w:val="32"/>
          <w:lang w:val="en-US" w:eastAsia="zh-TW"/>
        </w:rPr>
      </w:pPr>
      <w:r>
        <w:rPr>
          <w:rFonts w:hint="eastAsia" w:ascii="微軟正黑體" w:hAnsi="微軟正黑體" w:eastAsia="微軟正黑體" w:cs="微軟正黑體"/>
          <w:sz w:val="32"/>
          <w:szCs w:val="32"/>
          <w:lang w:val="en-US" w:eastAsia="zh-TW"/>
        </w:rPr>
        <w:t>H3 - 百家樂</w:t>
      </w:r>
    </w:p>
    <w:p>
      <w:pPr>
        <w:rPr>
          <w:rFonts w:hint="eastAsia" w:ascii="微軟正黑體" w:hAnsi="微軟正黑體" w:eastAsia="微軟正黑體" w:cs="微軟正黑體"/>
          <w:color w:val="000000"/>
          <w:sz w:val="24"/>
          <w:szCs w:val="24"/>
        </w:rPr>
      </w:pPr>
      <w:r>
        <w:rPr>
          <w:rFonts w:hint="eastAsia" w:ascii="微軟正黑體" w:hAnsi="微軟正黑體" w:eastAsia="微軟正黑體" w:cs="微軟正黑體"/>
          <w:color w:val="000000"/>
          <w:sz w:val="24"/>
          <w:szCs w:val="24"/>
        </w:rPr>
        <w:t>遊戲會用到八副撲克牌，經洗牌、堆牌、切牌後，荷官會將第一、三張發給閒家，第二、四張發給莊家，並依照補牌規定，每人至多三張牌，最後總點數最接近「9」的牌面為勝者。</w:t>
      </w:r>
    </w:p>
    <w:p>
      <w:pPr>
        <w:rPr>
          <w:rFonts w:hint="eastAsia" w:ascii="微軟正黑體" w:hAnsi="微軟正黑體" w:eastAsia="微軟正黑體" w:cs="微軟正黑體"/>
          <w:color w:val="000000"/>
          <w:sz w:val="32"/>
          <w:szCs w:val="32"/>
          <w:lang w:val="en-US" w:eastAsia="zh-TW"/>
        </w:rPr>
      </w:pPr>
      <w:r>
        <w:rPr>
          <w:rFonts w:hint="eastAsia" w:ascii="微軟正黑體" w:hAnsi="微軟正黑體" w:eastAsia="微軟正黑體" w:cs="微軟正黑體"/>
          <w:sz w:val="32"/>
          <w:szCs w:val="32"/>
          <w:lang w:val="en-US" w:eastAsia="zh-TW"/>
        </w:rPr>
        <w:t>H3 -</w:t>
      </w:r>
      <w:r>
        <w:rPr>
          <w:rFonts w:hint="eastAsia" w:ascii="微軟正黑體" w:hAnsi="微軟正黑體" w:eastAsia="微軟正黑體" w:cs="微軟正黑體"/>
          <w:color w:val="000000"/>
          <w:sz w:val="32"/>
          <w:szCs w:val="32"/>
          <w:lang w:val="en-US" w:eastAsia="zh-TW"/>
        </w:rPr>
        <w:t>21點</w:t>
      </w:r>
    </w:p>
    <w:p>
      <w:pPr>
        <w:rPr>
          <w:rFonts w:hint="eastAsia" w:ascii="微軟正黑體" w:hAnsi="微軟正黑體" w:eastAsia="微軟正黑體" w:cs="微軟正黑體"/>
          <w:color w:val="000000"/>
          <w:sz w:val="24"/>
          <w:szCs w:val="24"/>
        </w:rPr>
      </w:pPr>
      <w:r>
        <w:rPr>
          <w:rFonts w:hint="eastAsia" w:ascii="微軟正黑體" w:hAnsi="微軟正黑體" w:eastAsia="微軟正黑體" w:cs="微軟正黑體"/>
          <w:color w:val="000000"/>
          <w:sz w:val="24"/>
          <w:szCs w:val="24"/>
        </w:rPr>
        <w:t>目的是獲得令手牌總和盡量接近甚至等於「21」點，=擁有最高總點數的玩家獲勝。</w:t>
      </w:r>
    </w:p>
    <w:p>
      <w:pPr>
        <w:rPr>
          <w:rFonts w:hint="eastAsia" w:ascii="微軟正黑體" w:hAnsi="微軟正黑體" w:eastAsia="微軟正黑體" w:cs="微軟正黑體"/>
          <w:color w:val="000000"/>
          <w:sz w:val="24"/>
          <w:szCs w:val="24"/>
        </w:rPr>
      </w:pPr>
      <w:r>
        <w:rPr>
          <w:rFonts w:hint="eastAsia" w:ascii="微軟正黑體" w:hAnsi="微軟正黑體" w:eastAsia="微軟正黑體" w:cs="微軟正黑體"/>
          <w:sz w:val="32"/>
          <w:szCs w:val="32"/>
          <w:lang w:val="en-US" w:eastAsia="zh-TW"/>
        </w:rPr>
        <w:t>H3 -捕魚</w:t>
      </w:r>
    </w:p>
    <w:p>
      <w:pPr>
        <w:rPr>
          <w:rFonts w:hint="eastAsia" w:ascii="微軟正黑體" w:hAnsi="微軟正黑體" w:eastAsia="微軟正黑體" w:cs="微軟正黑體"/>
          <w:color w:val="000000"/>
          <w:sz w:val="24"/>
          <w:szCs w:val="24"/>
          <w:lang w:val="en-US" w:eastAsia="zh-TW"/>
        </w:rPr>
      </w:pPr>
      <w:r>
        <w:rPr>
          <w:rFonts w:hint="eastAsia" w:ascii="微軟正黑體" w:hAnsi="微軟正黑體" w:eastAsia="微軟正黑體" w:cs="微軟正黑體"/>
          <w:color w:val="000000"/>
          <w:sz w:val="24"/>
          <w:szCs w:val="24"/>
        </w:rPr>
        <w:t>「打魚機」是近幾年風靡香港的新型平板類遊戲機，可供多人同時遊戲。遊戲屏幕會隨機出現不同級別的的魚羣，玩家們通過操控炮台來擊斃魚羣，從而獲得相對的獎勵。</w:t>
      </w:r>
    </w:p>
    <w:p>
      <w:pPr>
        <w:rPr>
          <w:rFonts w:hint="eastAsia" w:ascii="微軟正黑體" w:hAnsi="微軟正黑體" w:eastAsia="微軟正黑體" w:cs="微軟正黑體"/>
          <w:color w:val="000000"/>
          <w:sz w:val="24"/>
          <w:szCs w:val="24"/>
          <w:lang w:val="en-US" w:eastAsia="zh-TW"/>
        </w:rPr>
      </w:pPr>
      <w:r>
        <w:rPr>
          <w:rFonts w:hint="eastAsia" w:ascii="微軟正黑體" w:hAnsi="微軟正黑體" w:eastAsia="微軟正黑體" w:cs="微軟正黑體"/>
          <w:sz w:val="32"/>
          <w:szCs w:val="32"/>
          <w:lang w:val="en-US" w:eastAsia="zh-TW"/>
        </w:rPr>
        <w:t>H3 - 輪盤</w:t>
      </w:r>
    </w:p>
    <w:p>
      <w:pPr>
        <w:rPr>
          <w:rFonts w:hint="eastAsia" w:ascii="微軟正黑體" w:hAnsi="微軟正黑體" w:eastAsia="微軟正黑體" w:cs="微軟正黑體"/>
          <w:color w:val="000000"/>
          <w:sz w:val="24"/>
          <w:szCs w:val="24"/>
          <w:lang w:val="en-US" w:eastAsia="zh-TW"/>
        </w:rPr>
      </w:pPr>
      <w:r>
        <w:rPr>
          <w:rFonts w:hint="eastAsia" w:ascii="微軟正黑體" w:hAnsi="微軟正黑體" w:eastAsia="微軟正黑體" w:cs="微軟正黑體"/>
          <w:color w:val="000000"/>
          <w:sz w:val="24"/>
          <w:szCs w:val="24"/>
        </w:rPr>
        <w:t>「輪盤」是實體賭場和網上賭場中常見的遊戲之一，玩法下注數字、顏色、組合等，若圓珠最終落至相應的數字/顏色，玩家便能獲得相對的獎勵。</w:t>
      </w:r>
    </w:p>
    <w:p>
      <w:pPr>
        <w:rPr>
          <w:rFonts w:hint="eastAsia" w:ascii="微軟正黑體" w:hAnsi="微軟正黑體" w:eastAsia="微軟正黑體" w:cs="微軟正黑體"/>
          <w:color w:val="000000"/>
          <w:sz w:val="24"/>
          <w:szCs w:val="24"/>
          <w:lang w:val="en-US" w:eastAsia="zh-TW"/>
        </w:rPr>
      </w:pPr>
      <w:r>
        <w:rPr>
          <w:rFonts w:hint="eastAsia" w:ascii="微軟正黑體" w:hAnsi="微軟正黑體" w:eastAsia="微軟正黑體" w:cs="微軟正黑體"/>
          <w:sz w:val="32"/>
          <w:szCs w:val="32"/>
          <w:lang w:val="en-US" w:eastAsia="zh-TW"/>
        </w:rPr>
        <w:t>H3 - 龍虎</w:t>
      </w:r>
    </w:p>
    <w:p>
      <w:pPr>
        <w:rPr>
          <w:rFonts w:hint="eastAsia" w:ascii="微軟正黑體" w:hAnsi="微軟正黑體" w:eastAsia="微軟正黑體" w:cs="微軟正黑體"/>
          <w:color w:val="000000"/>
          <w:sz w:val="24"/>
          <w:szCs w:val="24"/>
          <w:lang w:val="en-US" w:eastAsia="zh-TW"/>
        </w:rPr>
      </w:pPr>
      <w:r>
        <w:rPr>
          <w:rFonts w:hint="eastAsia" w:ascii="微軟正黑體" w:hAnsi="微軟正黑體" w:eastAsia="微軟正黑體" w:cs="微軟正黑體"/>
          <w:color w:val="000000"/>
          <w:sz w:val="24"/>
          <w:szCs w:val="24"/>
        </w:rPr>
        <w:t>「龍虎鬥」是以牌面大小來決定輸贏的撲克牌遊戲。比牌的規則是不比花色，只比點數，K為最大牌，A為最小。 同點數輸半。</w:t>
      </w:r>
    </w:p>
    <w:p>
      <w:pPr>
        <w:rPr>
          <w:rFonts w:hint="eastAsia" w:ascii="微軟正黑體" w:hAnsi="微軟正黑體" w:eastAsia="微軟正黑體" w:cs="微軟正黑體"/>
          <w:color w:val="000000"/>
          <w:sz w:val="32"/>
          <w:szCs w:val="32"/>
          <w:lang w:val="en-US" w:eastAsia="zh-TW"/>
        </w:rPr>
      </w:pPr>
    </w:p>
    <w:p>
      <w:pPr>
        <w:rPr>
          <w:rFonts w:hint="eastAsia" w:ascii="微軟正黑體" w:hAnsi="微軟正黑體" w:eastAsia="微軟正黑體" w:cs="微軟正黑體"/>
          <w:color w:val="000000"/>
          <w:sz w:val="44"/>
          <w:szCs w:val="44"/>
          <w:lang w:val="en-US" w:eastAsia="zh-TW"/>
        </w:rPr>
      </w:pPr>
      <w:r>
        <w:rPr>
          <w:rFonts w:hint="eastAsia" w:ascii="微軟正黑體" w:hAnsi="微軟正黑體" w:eastAsia="微軟正黑體" w:cs="微軟正黑體"/>
          <w:color w:val="000000"/>
          <w:sz w:val="44"/>
          <w:szCs w:val="44"/>
          <w:lang w:val="en-US" w:eastAsia="zh-TW"/>
        </w:rPr>
        <w:t>H2 - 為何要選擇網上賭場？</w:t>
      </w:r>
    </w:p>
    <w:p>
      <w:pPr>
        <w:keepNext w:val="0"/>
        <w:keepLines w:val="0"/>
        <w:widowControl/>
        <w:numPr>
          <w:ilvl w:val="0"/>
          <w:numId w:val="1"/>
        </w:numPr>
        <w:suppressLineNumbers w:val="0"/>
        <w:spacing w:before="0" w:beforeAutospacing="1" w:after="0" w:afterAutospacing="1"/>
        <w:ind w:left="720" w:hanging="360"/>
      </w:pPr>
      <w:r>
        <w:rPr>
          <w:color w:val="000000"/>
        </w:rPr>
        <w:t>打破任何界限，隨時隨地，想玩就玩！</w:t>
      </w:r>
    </w:p>
    <w:p>
      <w:pPr>
        <w:keepNext w:val="0"/>
        <w:keepLines w:val="0"/>
        <w:widowControl/>
        <w:numPr>
          <w:ilvl w:val="0"/>
          <w:numId w:val="1"/>
        </w:numPr>
        <w:suppressLineNumbers w:val="0"/>
        <w:spacing w:before="0" w:beforeAutospacing="1" w:after="0" w:afterAutospacing="1"/>
        <w:ind w:left="720" w:hanging="360"/>
      </w:pPr>
      <w:r>
        <w:rPr>
          <w:color w:val="000000"/>
        </w:rPr>
        <w:t>遊戲平台提供優越獎金，多重優惠，更有充值返水回贈、生日回贈</w:t>
      </w:r>
    </w:p>
    <w:p>
      <w:pPr>
        <w:keepNext w:val="0"/>
        <w:keepLines w:val="0"/>
        <w:widowControl/>
        <w:numPr>
          <w:ilvl w:val="0"/>
          <w:numId w:val="1"/>
        </w:numPr>
        <w:suppressLineNumbers w:val="0"/>
        <w:spacing w:before="0" w:beforeAutospacing="1" w:after="0" w:afterAutospacing="1"/>
        <w:ind w:left="720" w:hanging="360"/>
      </w:pPr>
      <w:r>
        <w:rPr>
          <w:color w:val="000000"/>
        </w:rPr>
        <w:t>真人在線約局對打，朋友間輕鬆切磋，刺激又好玩</w:t>
      </w:r>
    </w:p>
    <w:p>
      <w:pPr>
        <w:keepNext w:val="0"/>
        <w:keepLines w:val="0"/>
        <w:widowControl/>
        <w:numPr>
          <w:ilvl w:val="0"/>
          <w:numId w:val="1"/>
        </w:numPr>
        <w:suppressLineNumbers w:val="0"/>
        <w:spacing w:before="0" w:beforeAutospacing="1" w:after="0" w:afterAutospacing="1"/>
        <w:ind w:left="720" w:hanging="360"/>
      </w:pPr>
      <w:r>
        <w:rPr>
          <w:color w:val="000000"/>
        </w:rPr>
        <w:t>網站方便性及私隱度高</w:t>
      </w:r>
    </w:p>
    <w:p>
      <w:pPr>
        <w:keepNext w:val="0"/>
        <w:keepLines w:val="0"/>
        <w:widowControl/>
        <w:numPr>
          <w:ilvl w:val="0"/>
          <w:numId w:val="1"/>
        </w:numPr>
        <w:suppressLineNumbers w:val="0"/>
        <w:spacing w:before="0" w:beforeAutospacing="1" w:after="0" w:afterAutospacing="1"/>
        <w:ind w:left="720" w:hanging="360"/>
      </w:pPr>
      <w:r>
        <w:rPr>
          <w:color w:val="000000"/>
          <w:sz w:val="20"/>
          <w:szCs w:val="20"/>
        </w:rPr>
        <w:t>提存款</w:t>
      </w:r>
      <w:r>
        <w:rPr>
          <w:color w:val="000000"/>
        </w:rPr>
        <w:t>安全快速</w:t>
      </w:r>
    </w:p>
    <w:p>
      <w:pPr>
        <w:keepNext w:val="0"/>
        <w:keepLines w:val="0"/>
        <w:widowControl/>
        <w:numPr>
          <w:ilvl w:val="0"/>
          <w:numId w:val="1"/>
        </w:numPr>
        <w:suppressLineNumbers w:val="0"/>
        <w:spacing w:before="0" w:beforeAutospacing="1" w:after="0" w:afterAutospacing="1"/>
        <w:ind w:left="720" w:hanging="360"/>
      </w:pPr>
      <w:r>
        <w:rPr>
          <w:color w:val="000000"/>
        </w:rPr>
        <w:t>多種儲值方式，接受現金存款及加密貨幣轉帳</w:t>
      </w:r>
    </w:p>
    <w:p>
      <w:pPr>
        <w:keepNext w:val="0"/>
        <w:keepLines w:val="0"/>
        <w:widowControl/>
        <w:numPr>
          <w:ilvl w:val="0"/>
          <w:numId w:val="1"/>
        </w:numPr>
        <w:suppressLineNumbers w:val="0"/>
        <w:spacing w:before="0" w:beforeAutospacing="1" w:after="0" w:afterAutospacing="1"/>
        <w:ind w:left="720" w:hanging="360"/>
      </w:pPr>
      <w:r>
        <w:rPr>
          <w:color w:val="000000"/>
        </w:rPr>
        <w:t>24小時客服隨時在線</w:t>
      </w:r>
    </w:p>
    <w:p>
      <w:pPr>
        <w:rPr>
          <w:rFonts w:hint="eastAsia" w:ascii="微軟正黑體" w:hAnsi="微軟正黑體" w:eastAsia="微軟正黑體" w:cs="微軟正黑體"/>
          <w:color w:val="000000"/>
          <w:sz w:val="32"/>
          <w:szCs w:val="32"/>
          <w:lang w:val="en-US" w:eastAsia="zh-TW"/>
        </w:rPr>
      </w:pPr>
    </w:p>
    <w:p>
      <w:pPr>
        <w:rPr>
          <w:rFonts w:hint="eastAsia" w:ascii="微軟正黑體" w:hAnsi="微軟正黑體" w:eastAsia="微軟正黑體" w:cs="微軟正黑體"/>
          <w:color w:val="000000"/>
          <w:sz w:val="44"/>
          <w:szCs w:val="44"/>
          <w:lang w:val="en-US" w:eastAsia="zh-TW"/>
        </w:rPr>
      </w:pPr>
      <w:r>
        <w:rPr>
          <w:rFonts w:hint="eastAsia" w:ascii="微軟正黑體" w:hAnsi="微軟正黑體" w:eastAsia="微軟正黑體" w:cs="微軟正黑體"/>
          <w:color w:val="000000"/>
          <w:sz w:val="44"/>
          <w:szCs w:val="44"/>
          <w:lang w:val="en-US" w:eastAsia="zh-TW"/>
        </w:rPr>
        <w:t>H2- 香港網上賭場合法嗎?</w:t>
      </w:r>
    </w:p>
    <w:p>
      <w:pPr>
        <w:pStyle w:val="3"/>
        <w:keepNext w:val="0"/>
        <w:keepLines w:val="0"/>
        <w:widowControl/>
        <w:suppressLineNumbers w:val="0"/>
        <w:rPr>
          <w:rFonts w:hint="eastAsia" w:ascii="微軟正黑體" w:hAnsi="微軟正黑體" w:eastAsia="微軟正黑體" w:cs="微軟正黑體"/>
          <w:sz w:val="18"/>
          <w:szCs w:val="18"/>
        </w:rPr>
      </w:pPr>
      <w:r>
        <w:rPr>
          <w:rFonts w:hint="eastAsia" w:ascii="微軟正黑體" w:hAnsi="微軟正黑體" w:eastAsia="微軟正黑體" w:cs="微軟正黑體"/>
          <w:sz w:val="18"/>
          <w:szCs w:val="18"/>
        </w:rPr>
        <w:t>根據《賭博條例》，任何人在本港通過並非由馬會提供的投注網站下注，即屬犯法。 投注網上賭場或網上電競比賽，在本港不算犯法? 答: 網上賭場及網上電競比賽博彩在本港並未獲發牌或豁免。 因此，</w:t>
      </w:r>
      <w:r>
        <w:rPr>
          <w:rFonts w:hint="eastAsia" w:ascii="微軟正黑體" w:hAnsi="微軟正黑體" w:eastAsia="微軟正黑體" w:cs="微軟正黑體"/>
          <w:b/>
          <w:bCs/>
          <w:sz w:val="18"/>
          <w:szCs w:val="18"/>
        </w:rPr>
        <w:t>在本港通過這些網站下注均屬犯法</w:t>
      </w:r>
      <w:r>
        <w:rPr>
          <w:rFonts w:hint="eastAsia" w:ascii="微軟正黑體" w:hAnsi="微軟正黑體" w:eastAsia="微軟正黑體" w:cs="微軟正黑體"/>
          <w:sz w:val="18"/>
          <w:szCs w:val="18"/>
        </w:rPr>
        <w:t>。</w:t>
      </w:r>
    </w:p>
    <w:p>
      <w:pPr>
        <w:pStyle w:val="3"/>
        <w:keepNext w:val="0"/>
        <w:keepLines w:val="0"/>
        <w:widowControl/>
        <w:suppressLineNumbers w:val="0"/>
        <w:spacing w:before="0" w:beforeAutospacing="1" w:after="0" w:afterAutospacing="1"/>
        <w:ind w:left="0" w:right="0"/>
        <w:rPr>
          <w:rFonts w:hint="eastAsia" w:ascii="微軟正黑體" w:hAnsi="微軟正黑體" w:eastAsia="微軟正黑體" w:cs="微軟正黑體"/>
          <w:sz w:val="18"/>
          <w:szCs w:val="18"/>
        </w:rPr>
      </w:pPr>
      <w:r>
        <w:rPr>
          <w:rFonts w:hint="eastAsia" w:ascii="微軟正黑體" w:hAnsi="微軟正黑體" w:eastAsia="微軟正黑體" w:cs="微軟正黑體"/>
          <w:color w:val="000000"/>
          <w:sz w:val="18"/>
          <w:szCs w:val="18"/>
        </w:rPr>
        <w:t>對於線上賭場，只有獲得香港法律豁免或者得到香港頒發的牌照才能合法地在香港經營，不管這個在線賭場是否在境外獲得了當地政府的許可證。</w:t>
      </w:r>
    </w:p>
    <w:p>
      <w:pPr>
        <w:pStyle w:val="3"/>
        <w:keepNext w:val="0"/>
        <w:keepLines w:val="0"/>
        <w:widowControl/>
        <w:suppressLineNumbers w:val="0"/>
        <w:spacing w:before="0" w:beforeAutospacing="1" w:after="0" w:afterAutospacing="1"/>
        <w:ind w:left="0" w:right="0"/>
        <w:rPr>
          <w:rFonts w:hint="eastAsia" w:ascii="微軟正黑體" w:hAnsi="微軟正黑體" w:eastAsia="微軟正黑體" w:cs="微軟正黑體"/>
          <w:sz w:val="18"/>
          <w:szCs w:val="18"/>
        </w:rPr>
      </w:pPr>
      <w:r>
        <w:rPr>
          <w:rFonts w:hint="eastAsia" w:ascii="微軟正黑體" w:hAnsi="微軟正黑體" w:eastAsia="微軟正黑體" w:cs="微軟正黑體"/>
          <w:color w:val="000000"/>
          <w:sz w:val="18"/>
          <w:szCs w:val="18"/>
        </w:rPr>
        <w:t>因為，根據香港的</w:t>
      </w:r>
      <w:r>
        <w:rPr>
          <w:rFonts w:hint="eastAsia" w:ascii="微軟正黑體" w:hAnsi="微軟正黑體" w:eastAsia="微軟正黑體" w:cs="微軟正黑體"/>
          <w:color w:val="000000"/>
          <w:sz w:val="18"/>
          <w:szCs w:val="18"/>
        </w:rPr>
        <w:fldChar w:fldCharType="begin"/>
      </w:r>
      <w:r>
        <w:rPr>
          <w:rFonts w:hint="eastAsia" w:ascii="微軟正黑體" w:hAnsi="微軟正黑體" w:eastAsia="微軟正黑體" w:cs="微軟正黑體"/>
          <w:color w:val="000000"/>
          <w:sz w:val="18"/>
          <w:szCs w:val="18"/>
        </w:rPr>
        <w:instrText xml:space="preserve"> HYPERLINK "https://www.elegislation.gov.hk/hk/cap148!zh-Hant-HK" \t "_blank" </w:instrText>
      </w:r>
      <w:r>
        <w:rPr>
          <w:rFonts w:hint="eastAsia" w:ascii="微軟正黑體" w:hAnsi="微軟正黑體" w:eastAsia="微軟正黑體" w:cs="微軟正黑體"/>
          <w:color w:val="000000"/>
          <w:sz w:val="18"/>
          <w:szCs w:val="18"/>
        </w:rPr>
        <w:fldChar w:fldCharType="separate"/>
      </w:r>
      <w:r>
        <w:rPr>
          <w:rStyle w:val="7"/>
          <w:rFonts w:hint="eastAsia" w:ascii="微軟正黑體" w:hAnsi="微軟正黑體" w:eastAsia="微軟正黑體" w:cs="微軟正黑體"/>
          <w:color w:val="000000"/>
          <w:sz w:val="18"/>
          <w:szCs w:val="18"/>
        </w:rPr>
        <w:t>《賭博條例》(香港法例第148章)</w:t>
      </w:r>
      <w:r>
        <w:rPr>
          <w:rFonts w:hint="eastAsia" w:ascii="微軟正黑體" w:hAnsi="微軟正黑體" w:eastAsia="微軟正黑體" w:cs="微軟正黑體"/>
          <w:color w:val="000000"/>
          <w:sz w:val="18"/>
          <w:szCs w:val="18"/>
        </w:rPr>
        <w:fldChar w:fldCharType="end"/>
      </w:r>
      <w:r>
        <w:rPr>
          <w:rFonts w:hint="eastAsia" w:ascii="微軟正黑體" w:hAnsi="微軟正黑體" w:eastAsia="微軟正黑體" w:cs="微軟正黑體"/>
          <w:color w:val="000000"/>
          <w:sz w:val="18"/>
          <w:szCs w:val="18"/>
        </w:rPr>
        <w:t>，除了受政府管制的賽馬、足球博彩以及六合彩，或者其他獲得批准的博彩場所 (例如麻將館)、以及獲得法律豁免的賭博活動之外，其他的賭博活動均屬於非法。</w:t>
      </w:r>
    </w:p>
    <w:p>
      <w:pPr>
        <w:pStyle w:val="3"/>
        <w:keepNext w:val="0"/>
        <w:keepLines w:val="0"/>
        <w:widowControl/>
        <w:suppressLineNumbers w:val="0"/>
        <w:spacing w:before="0" w:beforeAutospacing="1" w:after="0" w:afterAutospacing="1"/>
        <w:ind w:left="0" w:right="0"/>
        <w:rPr>
          <w:rFonts w:hint="eastAsia" w:ascii="微軟正黑體" w:hAnsi="微軟正黑體" w:eastAsia="微軟正黑體" w:cs="微軟正黑體"/>
          <w:sz w:val="18"/>
          <w:szCs w:val="18"/>
        </w:rPr>
      </w:pPr>
      <w:r>
        <w:rPr>
          <w:rFonts w:hint="eastAsia" w:ascii="微軟正黑體" w:hAnsi="微軟正黑體" w:eastAsia="微軟正黑體" w:cs="微軟正黑體"/>
          <w:color w:val="000000"/>
          <w:sz w:val="18"/>
          <w:szCs w:val="18"/>
        </w:rPr>
        <w:t>其實，香港政府的對於賭博的政策簡而言之就是，把賭博活動限制在少數範圍內，並施行嚴格的監管，在滿足群眾對於賭博的需求外，確保賭博活動不至於氾濫，把賭博對社會帶來的不良影響降到最低。</w:t>
      </w:r>
    </w:p>
    <w:p>
      <w:pPr>
        <w:rPr>
          <w:rFonts w:hint="eastAsia" w:ascii="微軟正黑體" w:hAnsi="微軟正黑體" w:eastAsia="微軟正黑體" w:cs="微軟正黑體"/>
          <w:color w:val="000000"/>
          <w:sz w:val="44"/>
          <w:szCs w:val="44"/>
          <w:lang w:val="en-US" w:eastAsia="zh-TW"/>
        </w:rPr>
      </w:pPr>
      <w:r>
        <w:rPr>
          <w:rFonts w:hint="eastAsia" w:ascii="微軟正黑體" w:hAnsi="微軟正黑體" w:eastAsia="微軟正黑體" w:cs="微軟正黑體"/>
          <w:color w:val="000000"/>
          <w:sz w:val="44"/>
          <w:szCs w:val="44"/>
          <w:lang w:val="en-US" w:eastAsia="zh-TW"/>
        </w:rPr>
        <w:t>H2 - 網上賭場常見問題</w:t>
      </w:r>
    </w:p>
    <w:p>
      <w:pPr>
        <w:rPr>
          <w:rStyle w:val="6"/>
          <w:rFonts w:hint="eastAsia" w:ascii="微軟正黑體" w:hAnsi="微軟正黑體" w:eastAsia="微軟正黑體" w:cs="微軟正黑體"/>
          <w:b w:val="0"/>
          <w:bCs w:val="0"/>
          <w:i w:val="0"/>
          <w:iCs w:val="0"/>
          <w:caps w:val="0"/>
          <w:color w:val="373D49"/>
          <w:spacing w:val="0"/>
          <w:sz w:val="30"/>
          <w:szCs w:val="30"/>
          <w:shd w:val="clear" w:fill="FBFBFA"/>
          <w:lang w:val="en-US" w:eastAsia="zh-TW"/>
        </w:rPr>
      </w:pPr>
      <w:r>
        <w:rPr>
          <w:rStyle w:val="6"/>
          <w:rFonts w:hint="eastAsia" w:ascii="微軟正黑體" w:hAnsi="微軟正黑體" w:eastAsia="微軟正黑體" w:cs="微軟正黑體"/>
          <w:b w:val="0"/>
          <w:bCs w:val="0"/>
          <w:i w:val="0"/>
          <w:iCs w:val="0"/>
          <w:caps w:val="0"/>
          <w:color w:val="373D49"/>
          <w:spacing w:val="0"/>
          <w:sz w:val="30"/>
          <w:szCs w:val="30"/>
          <w:shd w:val="clear" w:fill="FBFBFA"/>
          <w:lang w:val="en-US" w:eastAsia="zh-TW"/>
        </w:rPr>
        <w:t>H3 - 我們的團隊如何挑選出網上賭場排名？</w:t>
      </w:r>
    </w:p>
    <w:p>
      <w:pPr>
        <w:rPr>
          <w:rStyle w:val="6"/>
          <w:rFonts w:hint="eastAsia" w:ascii="微軟正黑體" w:hAnsi="微軟正黑體" w:eastAsia="微軟正黑體" w:cs="微軟正黑體"/>
          <w:b/>
          <w:bCs/>
          <w:i w:val="0"/>
          <w:iCs w:val="0"/>
          <w:caps w:val="0"/>
          <w:color w:val="373D49"/>
          <w:spacing w:val="0"/>
          <w:sz w:val="21"/>
          <w:szCs w:val="21"/>
          <w:shd w:val="clear" w:fill="FBFBFA"/>
          <w:lang w:val="en-US" w:eastAsia="zh-TW"/>
        </w:rPr>
      </w:pPr>
      <w:r>
        <w:rPr>
          <w:rFonts w:hint="eastAsia" w:ascii="微軟正黑體" w:hAnsi="微軟正黑體" w:eastAsia="微軟正黑體" w:cs="微軟正黑體"/>
          <w:sz w:val="21"/>
          <w:szCs w:val="21"/>
        </w:rPr>
        <w:t>我們擁有明確的</w:t>
      </w:r>
      <w:r>
        <w:rPr>
          <w:rFonts w:hint="eastAsia" w:ascii="微軟正黑體" w:hAnsi="微軟正黑體" w:eastAsia="微軟正黑體" w:cs="微軟正黑體"/>
          <w:sz w:val="21"/>
          <w:szCs w:val="21"/>
          <w:lang w:eastAsia="zh-TW"/>
        </w:rPr>
        <w:t>網上</w:t>
      </w:r>
      <w:r>
        <w:rPr>
          <w:rFonts w:hint="eastAsia" w:ascii="微軟正黑體" w:hAnsi="微軟正黑體" w:eastAsia="微軟正黑體" w:cs="微軟正黑體"/>
          <w:sz w:val="21"/>
          <w:szCs w:val="21"/>
        </w:rPr>
        <w:t>賭博指南、最新</w:t>
      </w:r>
      <w:r>
        <w:rPr>
          <w:rFonts w:hint="eastAsia" w:ascii="微軟正黑體" w:hAnsi="微軟正黑體" w:eastAsia="微軟正黑體" w:cs="微軟正黑體"/>
          <w:sz w:val="21"/>
          <w:szCs w:val="21"/>
          <w:lang w:eastAsia="zh-TW"/>
        </w:rPr>
        <w:t>網</w:t>
      </w:r>
      <w:r>
        <w:rPr>
          <w:rFonts w:hint="eastAsia" w:ascii="微軟正黑體" w:hAnsi="微軟正黑體" w:eastAsia="微軟正黑體" w:cs="微軟正黑體"/>
          <w:sz w:val="21"/>
          <w:szCs w:val="21"/>
        </w:rPr>
        <w:t>上娛樂城資訊、最優質博弈平台的入場券、支援中文等友善服務的評選，如同我們的經營理念，我們誠實且公正的審慎評估，讓您更能擁有</w:t>
      </w:r>
      <w:r>
        <w:rPr>
          <w:rFonts w:hint="eastAsia" w:ascii="微軟正黑體" w:hAnsi="微軟正黑體" w:eastAsia="微軟正黑體" w:cs="微軟正黑體"/>
          <w:sz w:val="21"/>
          <w:szCs w:val="21"/>
          <w:lang w:eastAsia="zh-TW"/>
        </w:rPr>
        <w:t>網</w:t>
      </w:r>
      <w:r>
        <w:rPr>
          <w:rFonts w:hint="eastAsia" w:ascii="微軟正黑體" w:hAnsi="微軟正黑體" w:eastAsia="微軟正黑體" w:cs="微軟正黑體"/>
          <w:sz w:val="21"/>
          <w:szCs w:val="21"/>
        </w:rPr>
        <w:t>上賭場的一切訊息，讓新手博弈客更能上手升等，同時發掘更多遊戲跟美好的經驗。</w:t>
      </w:r>
    </w:p>
    <w:p>
      <w:pPr>
        <w:rPr>
          <w:rStyle w:val="6"/>
          <w:rFonts w:hint="eastAsia" w:ascii="微軟正黑體" w:hAnsi="微軟正黑體" w:eastAsia="微軟正黑體" w:cs="微軟正黑體"/>
          <w:b w:val="0"/>
          <w:bCs w:val="0"/>
          <w:i w:val="0"/>
          <w:iCs w:val="0"/>
          <w:caps w:val="0"/>
          <w:color w:val="373D49"/>
          <w:spacing w:val="0"/>
          <w:sz w:val="30"/>
          <w:szCs w:val="30"/>
          <w:shd w:val="clear" w:fill="FBFBFA"/>
        </w:rPr>
      </w:pPr>
      <w:r>
        <w:rPr>
          <w:rStyle w:val="6"/>
          <w:rFonts w:hint="eastAsia" w:ascii="微軟正黑體" w:hAnsi="微軟正黑體" w:eastAsia="微軟正黑體" w:cs="微軟正黑體"/>
          <w:b w:val="0"/>
          <w:bCs w:val="0"/>
          <w:i w:val="0"/>
          <w:iCs w:val="0"/>
          <w:caps w:val="0"/>
          <w:color w:val="373D49"/>
          <w:spacing w:val="0"/>
          <w:sz w:val="30"/>
          <w:szCs w:val="30"/>
          <w:shd w:val="clear" w:fill="FBFBFA"/>
          <w:lang w:val="en-US" w:eastAsia="zh-TW"/>
        </w:rPr>
        <w:t xml:space="preserve">H3 - </w:t>
      </w:r>
      <w:r>
        <w:rPr>
          <w:rStyle w:val="6"/>
          <w:rFonts w:hint="eastAsia" w:ascii="微軟正黑體" w:hAnsi="微軟正黑體" w:eastAsia="微軟正黑體" w:cs="微軟正黑體"/>
          <w:b w:val="0"/>
          <w:bCs w:val="0"/>
          <w:i w:val="0"/>
          <w:iCs w:val="0"/>
          <w:caps w:val="0"/>
          <w:color w:val="373D49"/>
          <w:spacing w:val="0"/>
          <w:sz w:val="30"/>
          <w:szCs w:val="30"/>
          <w:shd w:val="clear" w:fill="FBFBFA"/>
        </w:rPr>
        <w:t>我可以免費玩</w:t>
      </w:r>
      <w:r>
        <w:rPr>
          <w:rStyle w:val="6"/>
          <w:rFonts w:hint="eastAsia" w:ascii="微軟正黑體" w:hAnsi="微軟正黑體" w:eastAsia="微軟正黑體" w:cs="微軟正黑體"/>
          <w:b w:val="0"/>
          <w:bCs w:val="0"/>
          <w:i w:val="0"/>
          <w:iCs w:val="0"/>
          <w:caps w:val="0"/>
          <w:color w:val="373D49"/>
          <w:spacing w:val="0"/>
          <w:sz w:val="30"/>
          <w:szCs w:val="30"/>
          <w:shd w:val="clear" w:fill="FBFBFA"/>
          <w:lang w:eastAsia="zh-TW"/>
        </w:rPr>
        <w:t>網上</w:t>
      </w:r>
      <w:r>
        <w:rPr>
          <w:rStyle w:val="6"/>
          <w:rFonts w:hint="eastAsia" w:ascii="微軟正黑體" w:hAnsi="微軟正黑體" w:eastAsia="微軟正黑體" w:cs="微軟正黑體"/>
          <w:b w:val="0"/>
          <w:bCs w:val="0"/>
          <w:i w:val="0"/>
          <w:iCs w:val="0"/>
          <w:caps w:val="0"/>
          <w:color w:val="373D49"/>
          <w:spacing w:val="0"/>
          <w:sz w:val="30"/>
          <w:szCs w:val="30"/>
          <w:shd w:val="clear" w:fill="FBFBFA"/>
        </w:rPr>
        <w:t>賭場遊戲嗎？</w:t>
      </w:r>
    </w:p>
    <w:p>
      <w:pPr>
        <w:rPr>
          <w:rFonts w:hint="eastAsia" w:ascii="微軟正黑體" w:hAnsi="微軟正黑體" w:eastAsia="微軟正黑體" w:cs="微軟正黑體"/>
          <w:i w:val="0"/>
          <w:iCs w:val="0"/>
          <w:caps w:val="0"/>
          <w:color w:val="373D49"/>
          <w:spacing w:val="0"/>
          <w:sz w:val="21"/>
          <w:szCs w:val="21"/>
          <w:shd w:val="clear" w:fill="FBFBFA"/>
        </w:rPr>
      </w:pPr>
      <w:r>
        <w:rPr>
          <w:rFonts w:hint="eastAsia" w:ascii="微軟正黑體" w:hAnsi="微軟正黑體" w:eastAsia="微軟正黑體" w:cs="微軟正黑體"/>
          <w:i w:val="0"/>
          <w:iCs w:val="0"/>
          <w:caps w:val="0"/>
          <w:color w:val="373D49"/>
          <w:spacing w:val="0"/>
          <w:sz w:val="21"/>
          <w:szCs w:val="21"/>
          <w:shd w:val="clear" w:fill="FBFBFA"/>
        </w:rPr>
        <w:t>是的，我們所有的</w:t>
      </w:r>
      <w:r>
        <w:rPr>
          <w:rFonts w:hint="eastAsia" w:ascii="微軟正黑體" w:hAnsi="微軟正黑體" w:eastAsia="微軟正黑體" w:cs="微軟正黑體"/>
          <w:i w:val="0"/>
          <w:iCs w:val="0"/>
          <w:caps w:val="0"/>
          <w:color w:val="373D49"/>
          <w:spacing w:val="0"/>
          <w:sz w:val="21"/>
          <w:szCs w:val="21"/>
          <w:shd w:val="clear" w:fill="FBFBFA"/>
          <w:lang w:eastAsia="zh-TW"/>
        </w:rPr>
        <w:t>網上</w:t>
      </w:r>
      <w:r>
        <w:rPr>
          <w:rFonts w:hint="eastAsia" w:ascii="微軟正黑體" w:hAnsi="微軟正黑體" w:eastAsia="微軟正黑體" w:cs="微軟正黑體"/>
          <w:i w:val="0"/>
          <w:iCs w:val="0"/>
          <w:caps w:val="0"/>
          <w:color w:val="373D49"/>
          <w:spacing w:val="0"/>
          <w:sz w:val="21"/>
          <w:szCs w:val="21"/>
          <w:shd w:val="clear" w:fill="FBFBFA"/>
        </w:rPr>
        <w:t>賭場都會為您提供賭場遊戲的選項，以幫助您了解遊戲的規則。此外，還有免費旋轉和禮金優惠，您可以免費玩並有可能贏得真錢。</w:t>
      </w:r>
    </w:p>
    <w:p>
      <w:pPr>
        <w:rPr>
          <w:rFonts w:hint="eastAsia" w:ascii="微軟正黑體" w:hAnsi="微軟正黑體" w:eastAsia="微軟正黑體" w:cs="微軟正黑體"/>
          <w:i w:val="0"/>
          <w:iCs w:val="0"/>
          <w:caps w:val="0"/>
          <w:color w:val="373D49"/>
          <w:spacing w:val="0"/>
          <w:sz w:val="30"/>
          <w:szCs w:val="30"/>
          <w:shd w:val="clear" w:fill="FBFBFA"/>
          <w:lang w:val="en-US" w:eastAsia="zh-TW"/>
        </w:rPr>
      </w:pPr>
      <w:r>
        <w:rPr>
          <w:rFonts w:hint="eastAsia" w:ascii="微軟正黑體" w:hAnsi="微軟正黑體" w:eastAsia="微軟正黑體" w:cs="微軟正黑體"/>
          <w:i w:val="0"/>
          <w:iCs w:val="0"/>
          <w:caps w:val="0"/>
          <w:color w:val="373D49"/>
          <w:spacing w:val="0"/>
          <w:sz w:val="30"/>
          <w:szCs w:val="30"/>
          <w:shd w:val="clear" w:fill="FBFBFA"/>
          <w:lang w:val="en-US" w:eastAsia="zh-TW"/>
        </w:rPr>
        <w:t>H3 - 使用網上賭場的隱憂是？</w:t>
      </w:r>
    </w:p>
    <w:p>
      <w:pPr>
        <w:rPr>
          <w:rFonts w:hint="eastAsia" w:ascii="微軟正黑體" w:hAnsi="微軟正黑體" w:eastAsia="微軟正黑體" w:cs="微軟正黑體"/>
          <w:sz w:val="24"/>
          <w:szCs w:val="24"/>
        </w:rPr>
      </w:pPr>
      <w:r>
        <w:rPr>
          <w:rFonts w:hint="eastAsia" w:ascii="微軟正黑體" w:hAnsi="微軟正黑體" w:eastAsia="微軟正黑體" w:cs="微軟正黑體"/>
          <w:sz w:val="24"/>
          <w:szCs w:val="24"/>
        </w:rPr>
        <w:t>匯款、個</w:t>
      </w:r>
      <w:r>
        <w:rPr>
          <w:rFonts w:hint="eastAsia" w:ascii="微軟正黑體" w:hAnsi="微軟正黑體" w:eastAsia="微軟正黑體" w:cs="微軟正黑體"/>
          <w:sz w:val="24"/>
          <w:szCs w:val="24"/>
          <w:lang w:eastAsia="zh-TW"/>
        </w:rPr>
        <w:t>人資料</w:t>
      </w:r>
      <w:r>
        <w:rPr>
          <w:rFonts w:hint="eastAsia" w:ascii="微軟正黑體" w:hAnsi="微軟正黑體" w:eastAsia="微軟正黑體" w:cs="微軟正黑體"/>
          <w:sz w:val="24"/>
          <w:szCs w:val="24"/>
        </w:rPr>
        <w:t>保護等等，這也是為何您需要我們的評估服務，幫您找出最安全的。提醒您在進行遊戲時，設定自己的底線，並隨時提醒自己小賭怡情喔！</w:t>
      </w:r>
    </w:p>
    <w:p>
      <w:pPr>
        <w:rPr>
          <w:rFonts w:hint="eastAsia" w:ascii="微軟正黑體" w:hAnsi="微軟正黑體" w:eastAsia="微軟正黑體" w:cs="微軟正黑體"/>
          <w:sz w:val="30"/>
          <w:szCs w:val="30"/>
          <w:lang w:val="en-US" w:eastAsia="zh-TW"/>
        </w:rPr>
      </w:pPr>
      <w:r>
        <w:rPr>
          <w:rFonts w:hint="eastAsia" w:ascii="微軟正黑體" w:hAnsi="微軟正黑體" w:eastAsia="微軟正黑體" w:cs="微軟正黑體"/>
          <w:sz w:val="30"/>
          <w:szCs w:val="30"/>
          <w:lang w:val="en-US" w:eastAsia="zh-TW"/>
        </w:rPr>
        <w:t>H3 - 怎麼加值與提款？</w:t>
      </w:r>
    </w:p>
    <w:p>
      <w:pPr>
        <w:rPr>
          <w:rFonts w:hint="eastAsia" w:ascii="微軟正黑體" w:hAnsi="微軟正黑體" w:eastAsia="微軟正黑體" w:cs="微軟正黑體"/>
          <w:sz w:val="24"/>
          <w:szCs w:val="24"/>
        </w:rPr>
      </w:pPr>
      <w:r>
        <w:rPr>
          <w:rFonts w:hint="eastAsia" w:ascii="微軟正黑體" w:hAnsi="微軟正黑體" w:eastAsia="微軟正黑體" w:cs="微軟正黑體"/>
          <w:sz w:val="24"/>
          <w:szCs w:val="24"/>
        </w:rPr>
        <w:t>通常可藉由銀行匯款進行加值，若是加入比特幣線上賭場，則會先在虛擬貨幣平台購買比特幣後，再傳送至線上賭場平台的帳戶作加值使用。獲得的獎金或本金若有提出通常也是使用賭場專屬帳戶為之。為確保您的安全，網上賭場必然會有相關的身分驗證流程，並視不同的賭場而有的上下額度規範、期間限定而有所不同的限制。</w:t>
      </w:r>
    </w:p>
    <w:p>
      <w:pPr>
        <w:rPr>
          <w:rFonts w:hint="eastAsia" w:ascii="微軟正黑體" w:hAnsi="微軟正黑體" w:eastAsia="微軟正黑體" w:cs="微軟正黑體"/>
          <w:b/>
          <w:bCs/>
          <w:i w:val="0"/>
          <w:iCs w:val="0"/>
          <w:caps w:val="0"/>
          <w:color w:val="151515"/>
          <w:spacing w:val="0"/>
          <w:sz w:val="32"/>
          <w:szCs w:val="32"/>
          <w:shd w:val="clear" w:fill="FFFFFF"/>
        </w:rPr>
      </w:pPr>
      <w:r>
        <w:rPr>
          <w:rFonts w:hint="eastAsia" w:ascii="微軟正黑體" w:hAnsi="微軟正黑體" w:eastAsia="微軟正黑體" w:cs="微軟正黑體"/>
          <w:b/>
          <w:bCs/>
          <w:i w:val="0"/>
          <w:iCs w:val="0"/>
          <w:caps w:val="0"/>
          <w:color w:val="151515"/>
          <w:spacing w:val="0"/>
          <w:sz w:val="32"/>
          <w:szCs w:val="32"/>
          <w:shd w:val="clear" w:fill="FFFFFF"/>
        </w:rPr>
        <w:t>我們如何篩選在香港的頂級</w:t>
      </w:r>
      <w:r>
        <w:rPr>
          <w:rFonts w:hint="eastAsia" w:ascii="微軟正黑體" w:hAnsi="微軟正黑體" w:eastAsia="微軟正黑體" w:cs="微軟正黑體"/>
          <w:b/>
          <w:bCs/>
          <w:i w:val="0"/>
          <w:iCs w:val="0"/>
          <w:caps w:val="0"/>
          <w:color w:val="151515"/>
          <w:spacing w:val="0"/>
          <w:sz w:val="32"/>
          <w:szCs w:val="32"/>
          <w:shd w:val="clear" w:fill="FFFFFF"/>
          <w:lang w:eastAsia="zh-TW"/>
        </w:rPr>
        <w:t>網上</w:t>
      </w:r>
      <w:r>
        <w:rPr>
          <w:rFonts w:hint="eastAsia" w:ascii="微軟正黑體" w:hAnsi="微軟正黑體" w:eastAsia="微軟正黑體" w:cs="微軟正黑體"/>
          <w:b/>
          <w:bCs/>
          <w:i w:val="0"/>
          <w:iCs w:val="0"/>
          <w:caps w:val="0"/>
          <w:color w:val="151515"/>
          <w:spacing w:val="0"/>
          <w:sz w:val="32"/>
          <w:szCs w:val="32"/>
          <w:shd w:val="clear" w:fill="FFFFFF"/>
        </w:rPr>
        <w:t>賭</w:t>
      </w:r>
      <w:r>
        <w:rPr>
          <w:rFonts w:hint="eastAsia" w:ascii="微軟正黑體" w:hAnsi="微軟正黑體" w:eastAsia="微軟正黑體" w:cs="微軟正黑體"/>
          <w:b/>
          <w:bCs/>
          <w:i w:val="0"/>
          <w:iCs w:val="0"/>
          <w:caps w:val="0"/>
          <w:color w:val="151515"/>
          <w:spacing w:val="0"/>
          <w:sz w:val="32"/>
          <w:szCs w:val="32"/>
          <w:shd w:val="clear" w:fill="FFFFFF"/>
          <w:lang w:eastAsia="zh-TW"/>
        </w:rPr>
        <w:t>場</w:t>
      </w:r>
      <w:r>
        <w:rPr>
          <w:rFonts w:hint="eastAsia" w:ascii="微軟正黑體" w:hAnsi="微軟正黑體" w:eastAsia="微軟正黑體" w:cs="微軟正黑體"/>
          <w:b/>
          <w:bCs/>
          <w:i w:val="0"/>
          <w:iCs w:val="0"/>
          <w:caps w:val="0"/>
          <w:color w:val="151515"/>
          <w:spacing w:val="0"/>
          <w:sz w:val="32"/>
          <w:szCs w:val="32"/>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7" w:lineRule="atLeast"/>
        <w:ind w:left="0" w:right="0" w:firstLine="0"/>
        <w:textAlignment w:val="baseline"/>
        <w:rPr>
          <w:rFonts w:ascii="sans-serif" w:hAnsi="sans-serif" w:eastAsia="sans-serif" w:cs="sans-serif"/>
          <w:i w:val="0"/>
          <w:iCs w:val="0"/>
          <w:caps w:val="0"/>
          <w:color w:val="2E3246"/>
          <w:spacing w:val="0"/>
          <w:sz w:val="24"/>
          <w:szCs w:val="24"/>
        </w:rPr>
      </w:pPr>
      <w:r>
        <w:rPr>
          <w:rFonts w:hint="default" w:ascii="sans-serif" w:hAnsi="sans-serif" w:eastAsia="sans-serif" w:cs="sans-serif"/>
          <w:i w:val="0"/>
          <w:iCs w:val="0"/>
          <w:caps w:val="0"/>
          <w:color w:val="2E3246"/>
          <w:spacing w:val="0"/>
          <w:sz w:val="24"/>
          <w:szCs w:val="24"/>
          <w:shd w:val="clear" w:fill="FFFFFF"/>
          <w:vertAlign w:val="baseline"/>
        </w:rPr>
        <w:t>當我們篩選香港頂級賭</w:t>
      </w:r>
      <w:r>
        <w:rPr>
          <w:rFonts w:hint="eastAsia" w:ascii="sans-serif" w:hAnsi="sans-serif" w:eastAsia="新細明體" w:cs="sans-serif"/>
          <w:i w:val="0"/>
          <w:iCs w:val="0"/>
          <w:caps w:val="0"/>
          <w:color w:val="2E3246"/>
          <w:spacing w:val="0"/>
          <w:sz w:val="24"/>
          <w:szCs w:val="24"/>
          <w:shd w:val="clear" w:fill="FFFFFF"/>
          <w:vertAlign w:val="baseline"/>
          <w:lang w:eastAsia="zh-TW"/>
        </w:rPr>
        <w:t>上賭場</w:t>
      </w:r>
      <w:r>
        <w:rPr>
          <w:rFonts w:hint="default" w:ascii="sans-serif" w:hAnsi="sans-serif" w:eastAsia="sans-serif" w:cs="sans-serif"/>
          <w:i w:val="0"/>
          <w:iCs w:val="0"/>
          <w:caps w:val="0"/>
          <w:color w:val="2E3246"/>
          <w:spacing w:val="0"/>
          <w:sz w:val="24"/>
          <w:szCs w:val="24"/>
          <w:shd w:val="clear" w:fill="FFFFFF"/>
          <w:vertAlign w:val="baseline"/>
        </w:rPr>
        <w:t>時，我們將基於五個主要因素:</w:t>
      </w:r>
      <w:r>
        <w:rPr>
          <w:rFonts w:hint="eastAsia" w:ascii="sans-serif" w:hAnsi="sans-serif" w:eastAsia="新細明體" w:cs="sans-serif"/>
          <w:i w:val="0"/>
          <w:iCs w:val="0"/>
          <w:caps w:val="0"/>
          <w:color w:val="2E3246"/>
          <w:spacing w:val="0"/>
          <w:sz w:val="24"/>
          <w:szCs w:val="24"/>
          <w:shd w:val="clear" w:fill="FFFFFF"/>
          <w:vertAlign w:val="baseline"/>
          <w:lang w:eastAsia="zh-TW"/>
        </w:rPr>
        <w:t>網上</w:t>
      </w:r>
      <w:r>
        <w:rPr>
          <w:rFonts w:hint="default" w:ascii="sans-serif" w:hAnsi="sans-serif" w:eastAsia="sans-serif" w:cs="sans-serif"/>
          <w:i w:val="0"/>
          <w:iCs w:val="0"/>
          <w:caps w:val="0"/>
          <w:color w:val="2E3246"/>
          <w:spacing w:val="0"/>
          <w:sz w:val="24"/>
          <w:szCs w:val="24"/>
          <w:shd w:val="clear" w:fill="FFFFFF"/>
          <w:vertAlign w:val="baseline"/>
        </w:rPr>
        <w:t>賭場的合法性和安全性、整體表現、真人</w:t>
      </w:r>
      <w:r>
        <w:rPr>
          <w:rFonts w:hint="eastAsia" w:ascii="sans-serif" w:hAnsi="sans-serif" w:eastAsia="新細明體" w:cs="sans-serif"/>
          <w:i w:val="0"/>
          <w:iCs w:val="0"/>
          <w:caps w:val="0"/>
          <w:color w:val="2E3246"/>
          <w:spacing w:val="0"/>
          <w:sz w:val="24"/>
          <w:szCs w:val="24"/>
          <w:shd w:val="clear" w:fill="FFFFFF"/>
          <w:vertAlign w:val="baseline"/>
          <w:lang w:eastAsia="zh-TW"/>
        </w:rPr>
        <w:t>網上</w:t>
      </w:r>
      <w:r>
        <w:rPr>
          <w:rFonts w:hint="default" w:ascii="sans-serif" w:hAnsi="sans-serif" w:eastAsia="sans-serif" w:cs="sans-serif"/>
          <w:i w:val="0"/>
          <w:iCs w:val="0"/>
          <w:caps w:val="0"/>
          <w:color w:val="2E3246"/>
          <w:spacing w:val="0"/>
          <w:sz w:val="24"/>
          <w:szCs w:val="24"/>
          <w:shd w:val="clear" w:fill="FFFFFF"/>
          <w:vertAlign w:val="baseline"/>
        </w:rPr>
        <w:t>賭場、老虎機類型和遊戲數量。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7" w:lineRule="atLeast"/>
        <w:ind w:left="0" w:right="0" w:firstLine="0"/>
        <w:textAlignment w:val="baseline"/>
        <w:rPr>
          <w:rFonts w:hint="default" w:ascii="sans-serif" w:hAnsi="sans-serif" w:eastAsia="sans-serif" w:cs="sans-serif"/>
          <w:i w:val="0"/>
          <w:iCs w:val="0"/>
          <w:caps w:val="0"/>
          <w:color w:val="2E3246"/>
          <w:spacing w:val="0"/>
          <w:sz w:val="24"/>
          <w:szCs w:val="24"/>
        </w:rPr>
      </w:pPr>
      <w:r>
        <w:rPr>
          <w:rFonts w:hint="default" w:ascii="sans-serif" w:hAnsi="sans-serif" w:eastAsia="sans-serif" w:cs="sans-serif"/>
          <w:i w:val="0"/>
          <w:iCs w:val="0"/>
          <w:caps w:val="0"/>
          <w:color w:val="2E3246"/>
          <w:spacing w:val="0"/>
          <w:sz w:val="24"/>
          <w:szCs w:val="24"/>
          <w:shd w:val="clear" w:fill="FFFFFF"/>
          <w:vertAlign w:val="baseline"/>
        </w:rPr>
        <w:t>我們還深入研究了</w:t>
      </w:r>
      <w:r>
        <w:rPr>
          <w:rFonts w:hint="eastAsia" w:ascii="sans-serif" w:hAnsi="sans-serif" w:eastAsia="新細明體" w:cs="sans-serif"/>
          <w:i w:val="0"/>
          <w:iCs w:val="0"/>
          <w:caps w:val="0"/>
          <w:color w:val="2E3246"/>
          <w:spacing w:val="0"/>
          <w:sz w:val="24"/>
          <w:szCs w:val="24"/>
          <w:shd w:val="clear" w:fill="FFFFFF"/>
          <w:vertAlign w:val="baseline"/>
          <w:lang w:eastAsia="zh-TW"/>
        </w:rPr>
        <w:t>網上</w:t>
      </w:r>
      <w:r>
        <w:rPr>
          <w:rFonts w:hint="default" w:ascii="sans-serif" w:hAnsi="sans-serif" w:eastAsia="sans-serif" w:cs="sans-serif"/>
          <w:i w:val="0"/>
          <w:iCs w:val="0"/>
          <w:caps w:val="0"/>
          <w:color w:val="2E3246"/>
          <w:spacing w:val="0"/>
          <w:sz w:val="24"/>
          <w:szCs w:val="24"/>
          <w:shd w:val="clear" w:fill="FFFFFF"/>
          <w:vertAlign w:val="baseline"/>
        </w:rPr>
        <w:t>賭場紅利條款，包括:新用戶歡迎紅利、紅利分配、紅利提取截止日期、提取限額和提取方式等等。這是所有玩家都關心的。其他評估因素包括使用的軟件和支付方式。以下是您在選擇網上賭場時應該考慮的主要因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4"/>
          <w:szCs w:val="24"/>
        </w:rPr>
      </w:pPr>
      <w:r>
        <w:rPr>
          <w:rFonts w:hint="default" w:ascii="sans-serif" w:hAnsi="sans-serif" w:eastAsia="sans-serif" w:cs="sans-serif"/>
          <w:i w:val="0"/>
          <w:iCs w:val="0"/>
          <w:caps w:val="0"/>
          <w:color w:val="2E3246"/>
          <w:spacing w:val="0"/>
          <w:sz w:val="24"/>
          <w:szCs w:val="24"/>
          <w:shd w:val="clear" w:fill="FFFFFF"/>
          <w:vertAlign w:val="baseline"/>
        </w:rPr>
        <w:t>香港最好的網上賭場遊戲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4"/>
          <w:szCs w:val="24"/>
        </w:rPr>
      </w:pPr>
      <w:r>
        <w:rPr>
          <w:rFonts w:hint="default" w:ascii="sans-serif" w:hAnsi="sans-serif" w:eastAsia="sans-serif" w:cs="sans-serif"/>
          <w:i w:val="0"/>
          <w:iCs w:val="0"/>
          <w:caps w:val="0"/>
          <w:color w:val="2E3246"/>
          <w:spacing w:val="0"/>
          <w:sz w:val="24"/>
          <w:szCs w:val="24"/>
          <w:shd w:val="clear" w:fill="FFFFFF"/>
          <w:vertAlign w:val="baseline"/>
        </w:rPr>
        <w:t>安全性和合法性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4"/>
          <w:szCs w:val="24"/>
        </w:rPr>
      </w:pPr>
      <w:r>
        <w:rPr>
          <w:rFonts w:hint="default" w:ascii="sans-serif" w:hAnsi="sans-serif" w:eastAsia="sans-serif" w:cs="sans-serif"/>
          <w:i w:val="0"/>
          <w:iCs w:val="0"/>
          <w:caps w:val="0"/>
          <w:color w:val="2E3246"/>
          <w:spacing w:val="0"/>
          <w:sz w:val="24"/>
          <w:szCs w:val="24"/>
          <w:shd w:val="clear" w:fill="FFFFFF"/>
          <w:vertAlign w:val="baseline"/>
        </w:rPr>
        <w:t>最佳獎勵優惠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4"/>
          <w:szCs w:val="24"/>
        </w:rPr>
      </w:pPr>
      <w:r>
        <w:rPr>
          <w:rFonts w:hint="default" w:ascii="sans-serif" w:hAnsi="sans-serif" w:eastAsia="sans-serif" w:cs="sans-serif"/>
          <w:i w:val="0"/>
          <w:iCs w:val="0"/>
          <w:caps w:val="0"/>
          <w:color w:val="2E3246"/>
          <w:spacing w:val="0"/>
          <w:sz w:val="24"/>
          <w:szCs w:val="24"/>
          <w:shd w:val="clear" w:fill="FFFFFF"/>
          <w:vertAlign w:val="baseline"/>
        </w:rPr>
        <w:t>可靠軟件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4"/>
          <w:szCs w:val="24"/>
        </w:rPr>
      </w:pPr>
      <w:r>
        <w:rPr>
          <w:rFonts w:hint="default" w:ascii="sans-serif" w:hAnsi="sans-serif" w:eastAsia="sans-serif" w:cs="sans-serif"/>
          <w:i w:val="0"/>
          <w:iCs w:val="0"/>
          <w:caps w:val="0"/>
          <w:color w:val="2E3246"/>
          <w:spacing w:val="0"/>
          <w:sz w:val="24"/>
          <w:szCs w:val="24"/>
          <w:shd w:val="clear" w:fill="FFFFFF"/>
          <w:vertAlign w:val="baseline"/>
        </w:rPr>
        <w:t>安全支付方式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7" w:lineRule="atLeast"/>
        <w:ind w:left="0" w:right="0" w:firstLine="0"/>
        <w:textAlignment w:val="baseline"/>
        <w:rPr>
          <w:rFonts w:hint="default" w:ascii="sans-serif" w:hAnsi="sans-serif" w:eastAsia="sans-serif" w:cs="sans-serif"/>
          <w:i w:val="0"/>
          <w:iCs w:val="0"/>
          <w:caps w:val="0"/>
          <w:color w:val="2E3246"/>
          <w:spacing w:val="0"/>
          <w:sz w:val="24"/>
          <w:szCs w:val="24"/>
        </w:rPr>
      </w:pPr>
      <w:r>
        <w:rPr>
          <w:rFonts w:hint="default" w:ascii="sans-serif" w:hAnsi="sans-serif" w:eastAsia="sans-serif" w:cs="sans-serif"/>
          <w:i w:val="0"/>
          <w:iCs w:val="0"/>
          <w:caps w:val="0"/>
          <w:color w:val="2E3246"/>
          <w:spacing w:val="0"/>
          <w:sz w:val="24"/>
          <w:szCs w:val="24"/>
          <w:shd w:val="clear" w:fill="FFFFFF"/>
          <w:vertAlign w:val="baseline"/>
        </w:rPr>
        <w:t>香港的</w:t>
      </w:r>
      <w:r>
        <w:rPr>
          <w:rFonts w:hint="eastAsia" w:ascii="sans-serif" w:hAnsi="sans-serif" w:eastAsia="新細明體" w:cs="sans-serif"/>
          <w:i w:val="0"/>
          <w:iCs w:val="0"/>
          <w:caps w:val="0"/>
          <w:color w:val="2E3246"/>
          <w:spacing w:val="0"/>
          <w:sz w:val="24"/>
          <w:szCs w:val="24"/>
          <w:shd w:val="clear" w:fill="FFFFFF"/>
          <w:vertAlign w:val="baseline"/>
          <w:lang w:eastAsia="zh-TW"/>
        </w:rPr>
        <w:t>網上</w:t>
      </w:r>
      <w:r>
        <w:rPr>
          <w:rFonts w:hint="default" w:ascii="sans-serif" w:hAnsi="sans-serif" w:eastAsia="sans-serif" w:cs="sans-serif"/>
          <w:i w:val="0"/>
          <w:iCs w:val="0"/>
          <w:caps w:val="0"/>
          <w:color w:val="2E3246"/>
          <w:spacing w:val="0"/>
          <w:sz w:val="24"/>
          <w:szCs w:val="24"/>
          <w:shd w:val="clear" w:fill="FFFFFF"/>
          <w:vertAlign w:val="baseline"/>
        </w:rPr>
        <w:t>賭場在不同類別上各有優勢</w:t>
      </w:r>
      <w:r>
        <w:rPr>
          <w:rFonts w:hint="eastAsia" w:ascii="sans-serif" w:hAnsi="sans-serif" w:eastAsia="新細明體" w:cs="sans-serif"/>
          <w:i w:val="0"/>
          <w:iCs w:val="0"/>
          <w:caps w:val="0"/>
          <w:color w:val="2E3246"/>
          <w:spacing w:val="0"/>
          <w:sz w:val="24"/>
          <w:szCs w:val="24"/>
          <w:shd w:val="clear" w:fill="FFFFFF"/>
          <w:vertAlign w:val="baseline"/>
          <w:lang w:eastAsia="zh-TW"/>
        </w:rPr>
        <w:t>，</w:t>
      </w:r>
      <w:r>
        <w:rPr>
          <w:rFonts w:hint="default" w:ascii="sans-serif" w:hAnsi="sans-serif" w:eastAsia="sans-serif" w:cs="sans-serif"/>
          <w:i w:val="0"/>
          <w:iCs w:val="0"/>
          <w:caps w:val="0"/>
          <w:color w:val="2E3246"/>
          <w:spacing w:val="0"/>
          <w:sz w:val="24"/>
          <w:szCs w:val="24"/>
          <w:shd w:val="clear" w:fill="FFFFFF"/>
          <w:vertAlign w:val="baseline"/>
        </w:rPr>
        <w:t>香港幾乎所有的網上賭場都提供類似的賭博條件，但這並不意味著很多賭場網站都能得到我們的推薦。我們會更加關注它們的安全性和合法性，根據我們的專業知識進行排名。</w:t>
      </w:r>
    </w:p>
    <w:p>
      <w:pPr>
        <w:rPr>
          <w:rFonts w:hint="eastAsia" w:ascii="微軟正黑體" w:hAnsi="微軟正黑體" w:eastAsia="微軟正黑體" w:cs="微軟正黑體"/>
          <w:b/>
          <w:bCs/>
          <w:i w:val="0"/>
          <w:iCs w:val="0"/>
          <w:caps w:val="0"/>
          <w:color w:val="151515"/>
          <w:spacing w:val="0"/>
          <w:sz w:val="32"/>
          <w:szCs w:val="32"/>
          <w:shd w:val="clear" w:fill="FFFFFF"/>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8064E"/>
    <w:multiLevelType w:val="multilevel"/>
    <w:tmpl w:val="A07806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9DD0F06"/>
    <w:multiLevelType w:val="multilevel"/>
    <w:tmpl w:val="09DD0F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4ZTNjZDY0OGRkNWUwZWRhMDMwMjZiNzExM2U4MDkifQ=="/>
  </w:docVars>
  <w:rsids>
    <w:rsidRoot w:val="21BA6262"/>
    <w:rsid w:val="0D1A31EE"/>
    <w:rsid w:val="21BA6262"/>
    <w:rsid w:val="283E1DE0"/>
    <w:rsid w:val="3C783856"/>
    <w:rsid w:val="50B4671B"/>
    <w:rsid w:val="6CB7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2573</Words>
  <Characters>2718</Characters>
  <Lines>0</Lines>
  <Paragraphs>0</Paragraphs>
  <TotalTime>0</TotalTime>
  <ScaleCrop>false</ScaleCrop>
  <LinksUpToDate>false</LinksUpToDate>
  <CharactersWithSpaces>2770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2023-02-09T06:46:00Z</dcterms:created>
  <dc:creator>xxace</dc:creator>
  <cp:lastModifiedBy>xxace</cp:lastModifiedBy>
  <dcterms:modified xsi:type="dcterms:W3CDTF">2023-02-09T10:57:33Z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D1422110EEEC46E09B935309321C73D0</vt:lpwstr>
  </property>
</Properties>
</file>