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E5CC03" w14:textId="77777777" w:rsidR="009A4E83" w:rsidRPr="009A4E83" w:rsidRDefault="009A4E83" w:rsidP="009A4E83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A4E8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МИНИСТЕРСТВО ОБРАЗОВАНИЯ РЕСПУБЛИКИ БЕЛАРУСЬ</w:t>
      </w:r>
    </w:p>
    <w:p w14:paraId="55D07CDC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3A52E1BC" w14:textId="77777777" w:rsidR="009A4E83" w:rsidRPr="009A4E83" w:rsidRDefault="009A4E83" w:rsidP="009A4E83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A4E8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БЕЛОРУССКИЙ НАЦИОНАЛЬНЫЙ ТЕХНИЧЕСКИЙ УНИВЕРСИТЕТ</w:t>
      </w:r>
    </w:p>
    <w:p w14:paraId="18AAACA9" w14:textId="77777777" w:rsidR="009A4E83" w:rsidRPr="009A4E83" w:rsidRDefault="009A4E83" w:rsidP="009A4E83">
      <w:pPr>
        <w:tabs>
          <w:tab w:val="left" w:pos="5460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A4E8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ab/>
      </w:r>
    </w:p>
    <w:p w14:paraId="66AE8E2F" w14:textId="77777777" w:rsidR="009A4E83" w:rsidRPr="009A4E83" w:rsidRDefault="009A4E83" w:rsidP="009A4E83">
      <w:pPr>
        <w:tabs>
          <w:tab w:val="left" w:pos="5460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1918328" w14:textId="77777777" w:rsidR="009A4E83" w:rsidRPr="009A4E83" w:rsidRDefault="009A4E83" w:rsidP="009A4E83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A4E8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Факультет информационных технологий и робототехники</w:t>
      </w:r>
    </w:p>
    <w:p w14:paraId="56616674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1A45092" w14:textId="77777777" w:rsidR="009A4E83" w:rsidRPr="009A4E83" w:rsidRDefault="009A4E83" w:rsidP="009A4E83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A4E8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Кафедра программного обеспечения информационных систем и технологий</w:t>
      </w:r>
    </w:p>
    <w:p w14:paraId="47B3E87A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BEA587A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8511716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9EF8DDE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2622668D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0C4EE17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DEEAB0A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82491CB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2DFA1FFE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FAA27DD" w14:textId="77777777" w:rsidR="009A4E83" w:rsidRPr="00E8379F" w:rsidRDefault="009A4E83" w:rsidP="009A4E83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A4E8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Отчет по лабораторной работе №1</w:t>
      </w:r>
    </w:p>
    <w:p w14:paraId="6DC84C42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38226D4C" w14:textId="77777777" w:rsidR="009A4E83" w:rsidRPr="009A4E83" w:rsidRDefault="009A4E83" w:rsidP="009A4E83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A4E8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 дисциплине: «Распределенная и параллельная обработка данных»</w:t>
      </w:r>
    </w:p>
    <w:p w14:paraId="1BC7D70D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C91CA6A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00F234A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3FC9C578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3AA9628A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F3608B9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26F96AB7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97FA939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18BD922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2D15B6A2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350C310E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tbl>
      <w:tblPr>
        <w:tblStyle w:val="ac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4"/>
        <w:gridCol w:w="6231"/>
      </w:tblGrid>
      <w:tr w:rsidR="009A4E83" w:rsidRPr="009A4E83" w14:paraId="6CD3970B" w14:textId="77777777">
        <w:tc>
          <w:tcPr>
            <w:tcW w:w="3114" w:type="dxa"/>
            <w:hideMark/>
          </w:tcPr>
          <w:p w14:paraId="2FC2B583" w14:textId="77777777" w:rsidR="009A4E83" w:rsidRPr="009A4E83" w:rsidRDefault="009A4E83" w:rsidP="009A4E83">
            <w:pPr>
              <w:rPr>
                <w:sz w:val="28"/>
                <w:szCs w:val="28"/>
              </w:rPr>
            </w:pPr>
            <w:r w:rsidRPr="009A4E83">
              <w:rPr>
                <w:sz w:val="28"/>
                <w:szCs w:val="28"/>
              </w:rPr>
              <w:t>Выполнил:</w:t>
            </w:r>
          </w:p>
        </w:tc>
        <w:tc>
          <w:tcPr>
            <w:tcW w:w="6231" w:type="dxa"/>
          </w:tcPr>
          <w:p w14:paraId="5BBA2ABF" w14:textId="7C2CEDEE" w:rsidR="00317CCA" w:rsidRDefault="00000000">
            <w:pPr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студент группы 10702423 </w:t>
            </w:r>
            <w:r w:rsidR="0083437E">
              <w:rPr>
                <w:sz w:val="28"/>
                <w:szCs w:val="28"/>
              </w:rPr>
              <w:t>Дмитриев</w:t>
            </w:r>
            <w:r>
              <w:rPr>
                <w:sz w:val="28"/>
                <w:szCs w:val="28"/>
              </w:rPr>
              <w:t xml:space="preserve"> </w:t>
            </w:r>
            <w:r w:rsidR="0083437E">
              <w:rPr>
                <w:sz w:val="28"/>
                <w:szCs w:val="28"/>
              </w:rPr>
              <w:t>А</w:t>
            </w:r>
            <w:r>
              <w:rPr>
                <w:sz w:val="28"/>
                <w:szCs w:val="28"/>
              </w:rPr>
              <w:t>.А.</w:t>
            </w:r>
          </w:p>
          <w:p w14:paraId="1006B828" w14:textId="77777777" w:rsidR="009A4E83" w:rsidRPr="009A4E83" w:rsidRDefault="009A4E83" w:rsidP="009A4E83">
            <w:pPr>
              <w:jc w:val="right"/>
              <w:rPr>
                <w:sz w:val="28"/>
                <w:szCs w:val="28"/>
              </w:rPr>
            </w:pPr>
          </w:p>
        </w:tc>
      </w:tr>
      <w:tr w:rsidR="009A4E83" w:rsidRPr="009A4E83" w14:paraId="08212A8A" w14:textId="77777777">
        <w:tc>
          <w:tcPr>
            <w:tcW w:w="3114" w:type="dxa"/>
            <w:hideMark/>
          </w:tcPr>
          <w:p w14:paraId="0C5669E6" w14:textId="77777777" w:rsidR="009A4E83" w:rsidRPr="009A4E83" w:rsidRDefault="009A4E83" w:rsidP="009A4E83">
            <w:pPr>
              <w:rPr>
                <w:sz w:val="28"/>
                <w:szCs w:val="28"/>
              </w:rPr>
            </w:pPr>
            <w:r w:rsidRPr="009A4E83">
              <w:rPr>
                <w:sz w:val="28"/>
                <w:szCs w:val="28"/>
              </w:rPr>
              <w:t>Принял:</w:t>
            </w:r>
          </w:p>
        </w:tc>
        <w:tc>
          <w:tcPr>
            <w:tcW w:w="6231" w:type="dxa"/>
          </w:tcPr>
          <w:p w14:paraId="6A295B6B" w14:textId="2EB804E4" w:rsidR="009A4E83" w:rsidRPr="009A4E83" w:rsidRDefault="00BF6236" w:rsidP="009A4E83">
            <w:pPr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Давыденко Н.В.</w:t>
            </w:r>
          </w:p>
          <w:p w14:paraId="4FA500EC" w14:textId="77777777" w:rsidR="009A4E83" w:rsidRPr="009A4E83" w:rsidRDefault="009A4E83" w:rsidP="009A4E83">
            <w:pPr>
              <w:rPr>
                <w:sz w:val="28"/>
                <w:szCs w:val="28"/>
              </w:rPr>
            </w:pPr>
          </w:p>
        </w:tc>
      </w:tr>
    </w:tbl>
    <w:p w14:paraId="7B69AA93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FC1BD52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688A643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235F5061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A9B4C44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2C99AED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B496837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A2FD1F5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79684E3" w14:textId="77777777" w:rsidR="009A4E83" w:rsidRPr="009A4E83" w:rsidRDefault="009A4E83" w:rsidP="009A4E83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A4E8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Минск 2026</w:t>
      </w:r>
    </w:p>
    <w:p w14:paraId="7474CCFB" w14:textId="77777777" w:rsidR="00990D9B" w:rsidRDefault="00000000">
      <w:pPr>
        <w:spacing w:after="0" w:line="240" w:lineRule="auto"/>
      </w:pPr>
      <w:r>
        <w:rPr>
          <w:rFonts w:ascii="Times New Roman" w:eastAsia="Times New Roman" w:hAnsi="Times New Roman" w:cs="Times New Roman"/>
          <w:b/>
          <w:sz w:val="28"/>
          <w:lang w:eastAsia="ru-RU"/>
        </w:rPr>
        <w:br w:type="page"/>
      </w:r>
      <w:r>
        <w:rPr>
          <w:rFonts w:ascii="Times New Roman" w:eastAsia="Times New Roman" w:hAnsi="Times New Roman" w:cs="Times New Roman"/>
          <w:b/>
          <w:sz w:val="28"/>
          <w:lang w:eastAsia="ru-RU"/>
        </w:rPr>
        <w:lastRenderedPageBreak/>
        <w:t>Лабораторная работа №1. Разработка программы моделирования закона Амдала</w:t>
      </w:r>
    </w:p>
    <w:p w14:paraId="53DCF874" w14:textId="77777777" w:rsidR="004E427D" w:rsidRPr="00E6298E" w:rsidRDefault="004E427D" w:rsidP="00E6298E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</w:pPr>
    </w:p>
    <w:p w14:paraId="582B2C2B" w14:textId="77777777" w:rsidR="004E427D" w:rsidRPr="004E427D" w:rsidRDefault="004E427D" w:rsidP="00E6298E">
      <w:pPr>
        <w:spacing w:after="0" w:line="240" w:lineRule="auto"/>
        <w:jc w:val="both"/>
        <w:outlineLvl w:val="1"/>
        <w:rPr>
          <w:rFonts w:ascii="Times New Roman" w:eastAsia="Microsoft YaHei" w:hAnsi="Times New Roman" w:cs="Times New Roman"/>
          <w:b/>
          <w:bCs/>
          <w:color w:val="2E74B5"/>
          <w:kern w:val="0"/>
          <w:sz w:val="28"/>
          <w:szCs w:val="28"/>
          <w:lang w:eastAsia="ru-RU"/>
          <w14:ligatures w14:val="none"/>
        </w:rPr>
      </w:pPr>
      <w:r w:rsidRPr="004E427D">
        <w:rPr>
          <w:rFonts w:ascii="Times New Roman" w:eastAsia="Microsoft YaHei" w:hAnsi="Times New Roman" w:cs="Times New Roman"/>
          <w:b/>
          <w:bCs/>
          <w:color w:val="2E74B5"/>
          <w:kern w:val="0"/>
          <w:sz w:val="28"/>
          <w:szCs w:val="28"/>
          <w:lang w:eastAsia="ru-RU"/>
          <w14:ligatures w14:val="none"/>
        </w:rPr>
        <w:t>1. Цель работы</w:t>
      </w:r>
    </w:p>
    <w:p w14:paraId="0B4A5AA5" w14:textId="77777777" w:rsidR="004E427D" w:rsidRDefault="004E427D" w:rsidP="00E6298E">
      <w:pPr>
        <w:spacing w:after="0" w:line="240" w:lineRule="auto"/>
        <w:jc w:val="both"/>
        <w:rPr>
          <w:rFonts w:ascii="Times New Roman" w:eastAsia="Microsoft YaHe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4E427D">
        <w:rPr>
          <w:rFonts w:ascii="Times New Roman" w:eastAsia="Microsoft YaHei" w:hAnsi="Times New Roman" w:cs="Times New Roman"/>
          <w:kern w:val="0"/>
          <w:sz w:val="28"/>
          <w:szCs w:val="28"/>
          <w:lang w:eastAsia="ru-RU"/>
          <w14:ligatures w14:val="none"/>
        </w:rPr>
        <w:t>Изучение и программное моделирование базового закона Амдала и сетевого закона Амдала (модели Гюнтера) для оценки ускорения параллельных вычислений.</w:t>
      </w:r>
    </w:p>
    <w:p w14:paraId="3F393A8E" w14:textId="77777777" w:rsidR="00E6298E" w:rsidRPr="004E427D" w:rsidRDefault="00E6298E" w:rsidP="00E6298E">
      <w:pPr>
        <w:spacing w:after="0" w:line="240" w:lineRule="auto"/>
        <w:jc w:val="both"/>
        <w:rPr>
          <w:rFonts w:ascii="Times New Roman" w:eastAsia="Microsoft YaHei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14:paraId="3E842A6F" w14:textId="77777777" w:rsidR="004E427D" w:rsidRPr="004E427D" w:rsidRDefault="004E427D" w:rsidP="00E6298E">
      <w:pPr>
        <w:spacing w:after="0" w:line="240" w:lineRule="auto"/>
        <w:jc w:val="both"/>
        <w:outlineLvl w:val="1"/>
        <w:rPr>
          <w:rFonts w:ascii="Times New Roman" w:eastAsia="Microsoft YaHei" w:hAnsi="Times New Roman" w:cs="Times New Roman"/>
          <w:b/>
          <w:bCs/>
          <w:color w:val="2E74B5"/>
          <w:kern w:val="0"/>
          <w:sz w:val="28"/>
          <w:szCs w:val="28"/>
          <w:lang w:eastAsia="ru-RU"/>
          <w14:ligatures w14:val="none"/>
        </w:rPr>
      </w:pPr>
      <w:r w:rsidRPr="004E427D">
        <w:rPr>
          <w:rFonts w:ascii="Times New Roman" w:eastAsia="Microsoft YaHei" w:hAnsi="Times New Roman" w:cs="Times New Roman"/>
          <w:b/>
          <w:bCs/>
          <w:color w:val="2E74B5"/>
          <w:kern w:val="0"/>
          <w:sz w:val="28"/>
          <w:szCs w:val="28"/>
          <w:lang w:eastAsia="ru-RU"/>
          <w14:ligatures w14:val="none"/>
        </w:rPr>
        <w:t>2. Теоретическая часть</w:t>
      </w:r>
    </w:p>
    <w:p w14:paraId="6F5CAA88" w14:textId="77777777" w:rsidR="004E427D" w:rsidRPr="004E427D" w:rsidRDefault="004E427D" w:rsidP="00E6298E">
      <w:pPr>
        <w:spacing w:after="0" w:line="240" w:lineRule="auto"/>
        <w:jc w:val="both"/>
        <w:rPr>
          <w:rFonts w:ascii="Times New Roman" w:eastAsia="Microsoft YaHei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E427D">
        <w:rPr>
          <w:rFonts w:ascii="Times New Roman" w:eastAsia="Microsoft YaHei" w:hAnsi="Times New Roman" w:cs="Times New Roman"/>
          <w:kern w:val="0"/>
          <w:sz w:val="28"/>
          <w:szCs w:val="28"/>
          <w:lang w:eastAsia="ru-RU"/>
          <w14:ligatures w14:val="none"/>
        </w:rPr>
        <w:t>Закон Амдала описывает ограничение роста производительности при распараллеливании программы.</w:t>
      </w:r>
    </w:p>
    <w:p w14:paraId="510704D0" w14:textId="77777777" w:rsidR="004E427D" w:rsidRPr="004E427D" w:rsidRDefault="004E427D" w:rsidP="00E6298E">
      <w:pPr>
        <w:numPr>
          <w:ilvl w:val="0"/>
          <w:numId w:val="3"/>
        </w:numPr>
        <w:spacing w:after="0" w:line="240" w:lineRule="auto"/>
        <w:ind w:left="360" w:hanging="259"/>
        <w:jc w:val="both"/>
        <w:rPr>
          <w:rFonts w:ascii="Times New Roman" w:eastAsia="Microsoft YaHei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E427D">
        <w:rPr>
          <w:rFonts w:ascii="Times New Roman" w:eastAsia="Microsoft YaHei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Базовый закон Амдала</w:t>
      </w:r>
      <w:r w:rsidRPr="004E427D">
        <w:rPr>
          <w:rFonts w:ascii="Times New Roman" w:eastAsia="Microsoft YaHei" w:hAnsi="Times New Roman" w:cs="Times New Roman"/>
          <w:kern w:val="0"/>
          <w:sz w:val="28"/>
          <w:szCs w:val="28"/>
          <w:lang w:eastAsia="ru-RU"/>
          <w14:ligatures w14:val="none"/>
        </w:rPr>
        <w:t xml:space="preserve"> предполагает идеальные условия, где накладные расходы на передачу данных между процессорами отсутствуют: </w:t>
      </w:r>
      <m:oMath>
        <m:r>
          <w:rPr>
            <w:rFonts w:ascii="Cambria Math" w:eastAsia="Microsoft YaHei" w:hAnsi="Cambria Math" w:cs="Times New Roman"/>
            <w:kern w:val="0"/>
            <w:sz w:val="28"/>
            <w:szCs w:val="28"/>
            <w:lang w:eastAsia="ru-RU"/>
            <w14:ligatures w14:val="none"/>
          </w:rPr>
          <m:t>R(n)=</m:t>
        </m:r>
        <m:f>
          <m:fPr>
            <m:ctrlPr>
              <w:rPr>
                <w:rFonts w:ascii="Cambria Math" w:eastAsia="Microsoft YaHei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</m:ctrlPr>
          </m:fPr>
          <m:num>
            <m:r>
              <w:rPr>
                <w:rFonts w:ascii="Cambria Math" w:eastAsia="Microsoft YaHei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1</m:t>
            </m:r>
          </m:num>
          <m:den>
            <m:r>
              <w:rPr>
                <w:rFonts w:ascii="Cambria Math" w:eastAsia="Microsoft YaHei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(1-a)+</m:t>
            </m:r>
            <m:f>
              <m:fPr>
                <m:ctrlPr>
                  <w:rPr>
                    <w:rFonts w:ascii="Cambria Math" w:eastAsia="Microsoft YaHei" w:hAnsi="Cambria Math" w:cs="Times New Roman"/>
                    <w:kern w:val="0"/>
                    <w:sz w:val="28"/>
                    <w:szCs w:val="28"/>
                    <w:lang w:eastAsia="ru-RU"/>
                    <w14:ligatures w14:val="none"/>
                  </w:rPr>
                </m:ctrlPr>
              </m:fPr>
              <m:num>
                <m:r>
                  <w:rPr>
                    <w:rFonts w:ascii="Cambria Math" w:eastAsia="Microsoft YaHei" w:hAnsi="Cambria Math" w:cs="Times New Roman"/>
                    <w:kern w:val="0"/>
                    <w:sz w:val="28"/>
                    <w:szCs w:val="28"/>
                    <w:lang w:eastAsia="ru-RU"/>
                    <w14:ligatures w14:val="none"/>
                  </w:rPr>
                  <m:t>a</m:t>
                </m:r>
              </m:num>
              <m:den>
                <m:r>
                  <w:rPr>
                    <w:rFonts w:ascii="Cambria Math" w:eastAsia="Microsoft YaHei" w:hAnsi="Cambria Math" w:cs="Times New Roman"/>
                    <w:kern w:val="0"/>
                    <w:sz w:val="28"/>
                    <w:szCs w:val="28"/>
                    <w:lang w:eastAsia="ru-RU"/>
                    <w14:ligatures w14:val="none"/>
                  </w:rPr>
                  <m:t>n</m:t>
                </m:r>
              </m:den>
            </m:f>
          </m:den>
        </m:f>
      </m:oMath>
      <w:r w:rsidRPr="004E427D">
        <w:rPr>
          <w:rFonts w:ascii="Times New Roman" w:eastAsia="Microsoft YaHei" w:hAnsi="Times New Roman" w:cs="Times New Roman"/>
          <w:kern w:val="0"/>
          <w:sz w:val="28"/>
          <w:szCs w:val="28"/>
          <w:lang w:eastAsia="ru-RU"/>
          <w14:ligatures w14:val="none"/>
        </w:rPr>
        <w:t xml:space="preserve"> где </w:t>
      </w:r>
      <m:oMath>
        <m:r>
          <w:rPr>
            <w:rFonts w:ascii="Cambria Math" w:eastAsia="Microsoft YaHei" w:hAnsi="Cambria Math" w:cs="Times New Roman"/>
            <w:kern w:val="0"/>
            <w:sz w:val="28"/>
            <w:szCs w:val="28"/>
            <w:lang w:eastAsia="ru-RU"/>
            <w14:ligatures w14:val="none"/>
          </w:rPr>
          <m:t>a</m:t>
        </m:r>
      </m:oMath>
      <w:r w:rsidRPr="004E427D">
        <w:rPr>
          <w:rFonts w:ascii="Times New Roman" w:eastAsia="Microsoft YaHei" w:hAnsi="Times New Roman" w:cs="Times New Roman"/>
          <w:kern w:val="0"/>
          <w:sz w:val="28"/>
          <w:szCs w:val="28"/>
          <w:lang w:eastAsia="ru-RU"/>
          <w14:ligatures w14:val="none"/>
        </w:rPr>
        <w:t xml:space="preserve"> — доля кода, которая может быть распараллелена, </w:t>
      </w:r>
      <m:oMath>
        <m:r>
          <w:rPr>
            <w:rFonts w:ascii="Cambria Math" w:eastAsia="Microsoft YaHei" w:hAnsi="Cambria Math" w:cs="Times New Roman"/>
            <w:kern w:val="0"/>
            <w:sz w:val="28"/>
            <w:szCs w:val="28"/>
            <w:lang w:eastAsia="ru-RU"/>
            <w14:ligatures w14:val="none"/>
          </w:rPr>
          <m:t>n</m:t>
        </m:r>
      </m:oMath>
      <w:r w:rsidRPr="004E427D">
        <w:rPr>
          <w:rFonts w:ascii="Times New Roman" w:eastAsia="Microsoft YaHei" w:hAnsi="Times New Roman" w:cs="Times New Roman"/>
          <w:kern w:val="0"/>
          <w:sz w:val="28"/>
          <w:szCs w:val="28"/>
          <w:lang w:eastAsia="ru-RU"/>
          <w14:ligatures w14:val="none"/>
        </w:rPr>
        <w:t xml:space="preserve"> — число процессоров. При </w:t>
      </w:r>
      <m:oMath>
        <m:r>
          <w:rPr>
            <w:rFonts w:ascii="Cambria Math" w:eastAsia="Microsoft YaHei" w:hAnsi="Cambria Math" w:cs="Times New Roman"/>
            <w:kern w:val="0"/>
            <w:sz w:val="28"/>
            <w:szCs w:val="28"/>
            <w:lang w:eastAsia="ru-RU"/>
            <w14:ligatures w14:val="none"/>
          </w:rPr>
          <m:t>n→∞</m:t>
        </m:r>
      </m:oMath>
      <w:r w:rsidRPr="004E427D">
        <w:rPr>
          <w:rFonts w:ascii="Times New Roman" w:eastAsia="Microsoft YaHei" w:hAnsi="Times New Roman" w:cs="Times New Roman"/>
          <w:kern w:val="0"/>
          <w:sz w:val="28"/>
          <w:szCs w:val="28"/>
          <w:lang w:eastAsia="ru-RU"/>
          <w14:ligatures w14:val="none"/>
        </w:rPr>
        <w:t xml:space="preserve"> ускорение стремится к константе </w:t>
      </w:r>
      <m:oMath>
        <m:f>
          <m:fPr>
            <m:ctrlPr>
              <w:rPr>
                <w:rFonts w:ascii="Cambria Math" w:eastAsia="Microsoft YaHei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</m:ctrlPr>
          </m:fPr>
          <m:num>
            <m:r>
              <w:rPr>
                <w:rFonts w:ascii="Cambria Math" w:eastAsia="Microsoft YaHei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1</m:t>
            </m:r>
          </m:num>
          <m:den>
            <m:r>
              <w:rPr>
                <w:rFonts w:ascii="Cambria Math" w:eastAsia="Microsoft YaHei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1-a</m:t>
            </m:r>
          </m:den>
        </m:f>
      </m:oMath>
      <w:r w:rsidRPr="004E427D">
        <w:rPr>
          <w:rFonts w:ascii="Times New Roman" w:eastAsia="Microsoft YaHei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15507E80" w14:textId="77777777" w:rsidR="004E427D" w:rsidRPr="00E6298E" w:rsidRDefault="004E427D" w:rsidP="00E6298E">
      <w:pPr>
        <w:numPr>
          <w:ilvl w:val="0"/>
          <w:numId w:val="3"/>
        </w:numPr>
        <w:spacing w:after="0" w:line="240" w:lineRule="auto"/>
        <w:ind w:left="360" w:hanging="259"/>
        <w:jc w:val="both"/>
        <w:rPr>
          <w:rFonts w:ascii="Times New Roman" w:eastAsia="Microsoft YaHei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E427D">
        <w:rPr>
          <w:rFonts w:ascii="Times New Roman" w:eastAsia="Microsoft YaHei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Сетевой закон Амдала</w:t>
      </w:r>
      <w:r w:rsidRPr="004E427D">
        <w:rPr>
          <w:rFonts w:ascii="Times New Roman" w:eastAsia="Microsoft YaHei" w:hAnsi="Times New Roman" w:cs="Times New Roman"/>
          <w:kern w:val="0"/>
          <w:sz w:val="28"/>
          <w:szCs w:val="28"/>
          <w:lang w:eastAsia="ru-RU"/>
          <w14:ligatures w14:val="none"/>
        </w:rPr>
        <w:t xml:space="preserve"> (модель Гюнтера) учитывает реальные затраты на организацию взаимодействия между узлами вычислительной системы (сетевые задержки, накладные расходы): </w:t>
      </w:r>
      <m:oMath>
        <m:r>
          <w:rPr>
            <w:rFonts w:ascii="Cambria Math" w:eastAsia="Microsoft YaHei" w:hAnsi="Cambria Math" w:cs="Times New Roman"/>
            <w:kern w:val="0"/>
            <w:sz w:val="28"/>
            <w:szCs w:val="28"/>
            <w:lang w:eastAsia="ru-RU"/>
            <w14:ligatures w14:val="none"/>
          </w:rPr>
          <m:t>R(n)=</m:t>
        </m:r>
        <m:f>
          <m:fPr>
            <m:ctrlPr>
              <w:rPr>
                <w:rFonts w:ascii="Cambria Math" w:eastAsia="Microsoft YaHei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</m:ctrlPr>
          </m:fPr>
          <m:num>
            <m:r>
              <w:rPr>
                <w:rFonts w:ascii="Cambria Math" w:eastAsia="Microsoft YaHei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n</m:t>
            </m:r>
          </m:num>
          <m:den>
            <m:r>
              <w:rPr>
                <w:rFonts w:ascii="Cambria Math" w:eastAsia="Microsoft YaHei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1+(1-a)(n-1)+c⋅n⋅(n-1)</m:t>
            </m:r>
          </m:den>
        </m:f>
      </m:oMath>
      <w:r w:rsidRPr="004E427D">
        <w:rPr>
          <w:rFonts w:ascii="Times New Roman" w:eastAsia="Microsoft YaHei" w:hAnsi="Times New Roman" w:cs="Times New Roman"/>
          <w:kern w:val="0"/>
          <w:sz w:val="28"/>
          <w:szCs w:val="28"/>
          <w:lang w:eastAsia="ru-RU"/>
          <w14:ligatures w14:val="none"/>
        </w:rPr>
        <w:t xml:space="preserve"> где </w:t>
      </w:r>
      <m:oMath>
        <m:r>
          <w:rPr>
            <w:rFonts w:ascii="Cambria Math" w:eastAsia="Microsoft YaHei" w:hAnsi="Cambria Math" w:cs="Times New Roman"/>
            <w:kern w:val="0"/>
            <w:sz w:val="28"/>
            <w:szCs w:val="28"/>
            <w:lang w:eastAsia="ru-RU"/>
            <w14:ligatures w14:val="none"/>
          </w:rPr>
          <m:t>c</m:t>
        </m:r>
      </m:oMath>
      <w:r w:rsidRPr="004E427D">
        <w:rPr>
          <w:rFonts w:ascii="Times New Roman" w:eastAsia="Microsoft YaHei" w:hAnsi="Times New Roman" w:cs="Times New Roman"/>
          <w:kern w:val="0"/>
          <w:sz w:val="28"/>
          <w:szCs w:val="28"/>
          <w:lang w:eastAsia="ru-RU"/>
          <w14:ligatures w14:val="none"/>
        </w:rPr>
        <w:t xml:space="preserve"> — коэффициент сетевых затрат. В этой модели знаменатель растет пропорционально </w:t>
      </w:r>
      <m:oMath>
        <m:sSup>
          <m:sSupPr>
            <m:ctrlPr>
              <w:rPr>
                <w:rFonts w:ascii="Cambria Math" w:eastAsia="Microsoft YaHei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</m:ctrlPr>
          </m:sSupPr>
          <m:e>
            <m:r>
              <w:rPr>
                <w:rFonts w:ascii="Cambria Math" w:eastAsia="Microsoft YaHei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n</m:t>
            </m:r>
          </m:e>
          <m:sup>
            <m:r>
              <w:rPr>
                <w:rFonts w:ascii="Cambria Math" w:eastAsia="Microsoft YaHei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2</m:t>
            </m:r>
          </m:sup>
        </m:sSup>
      </m:oMath>
      <w:r w:rsidRPr="004E427D">
        <w:rPr>
          <w:rFonts w:ascii="Times New Roman" w:eastAsia="Microsoft YaHei" w:hAnsi="Times New Roman" w:cs="Times New Roman"/>
          <w:kern w:val="0"/>
          <w:sz w:val="28"/>
          <w:szCs w:val="28"/>
          <w:lang w:eastAsia="ru-RU"/>
          <w14:ligatures w14:val="none"/>
        </w:rPr>
        <w:t xml:space="preserve"> (из-за члена </w:t>
      </w:r>
      <m:oMath>
        <m:r>
          <w:rPr>
            <w:rFonts w:ascii="Cambria Math" w:eastAsia="Microsoft YaHei" w:hAnsi="Cambria Math" w:cs="Times New Roman"/>
            <w:kern w:val="0"/>
            <w:sz w:val="28"/>
            <w:szCs w:val="28"/>
            <w:lang w:eastAsia="ru-RU"/>
            <w14:ligatures w14:val="none"/>
          </w:rPr>
          <m:t>c⋅</m:t>
        </m:r>
        <m:sSup>
          <m:sSupPr>
            <m:ctrlPr>
              <w:rPr>
                <w:rFonts w:ascii="Cambria Math" w:eastAsia="Microsoft YaHei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</m:ctrlPr>
          </m:sSupPr>
          <m:e>
            <m:r>
              <w:rPr>
                <w:rFonts w:ascii="Cambria Math" w:eastAsia="Microsoft YaHei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n</m:t>
            </m:r>
          </m:e>
          <m:sup>
            <m:r>
              <w:rPr>
                <w:rFonts w:ascii="Cambria Math" w:eastAsia="Microsoft YaHei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2</m:t>
            </m:r>
          </m:sup>
        </m:sSup>
      </m:oMath>
      <w:r w:rsidRPr="004E427D">
        <w:rPr>
          <w:rFonts w:ascii="Times New Roman" w:eastAsia="Microsoft YaHei" w:hAnsi="Times New Roman" w:cs="Times New Roman"/>
          <w:kern w:val="0"/>
          <w:sz w:val="28"/>
          <w:szCs w:val="28"/>
          <w:lang w:eastAsia="ru-RU"/>
          <w14:ligatures w14:val="none"/>
        </w:rPr>
        <w:t xml:space="preserve">), поэтому при неограниченном увеличении </w:t>
      </w:r>
      <m:oMath>
        <m:r>
          <w:rPr>
            <w:rFonts w:ascii="Cambria Math" w:eastAsia="Microsoft YaHei" w:hAnsi="Cambria Math" w:cs="Times New Roman"/>
            <w:kern w:val="0"/>
            <w:sz w:val="28"/>
            <w:szCs w:val="28"/>
            <w:lang w:eastAsia="ru-RU"/>
            <w14:ligatures w14:val="none"/>
          </w:rPr>
          <m:t>n</m:t>
        </m:r>
      </m:oMath>
      <w:r w:rsidRPr="004E427D">
        <w:rPr>
          <w:rFonts w:ascii="Times New Roman" w:eastAsia="Microsoft YaHei" w:hAnsi="Times New Roman" w:cs="Times New Roman"/>
          <w:kern w:val="0"/>
          <w:sz w:val="28"/>
          <w:szCs w:val="28"/>
          <w:lang w:eastAsia="ru-RU"/>
          <w14:ligatures w14:val="none"/>
        </w:rPr>
        <w:t xml:space="preserve"> ускорение начинает падать.</w:t>
      </w:r>
    </w:p>
    <w:p w14:paraId="2CB32BC7" w14:textId="77777777" w:rsidR="00E6298E" w:rsidRPr="004E427D" w:rsidRDefault="00E6298E" w:rsidP="009B1D61">
      <w:pPr>
        <w:spacing w:after="0" w:line="240" w:lineRule="auto"/>
        <w:ind w:left="360"/>
        <w:jc w:val="both"/>
        <w:rPr>
          <w:rFonts w:ascii="Times New Roman" w:eastAsia="Microsoft YaHei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C11AD4C" w14:textId="77777777" w:rsidR="004E427D" w:rsidRPr="004E427D" w:rsidRDefault="004E427D" w:rsidP="00E6298E">
      <w:pPr>
        <w:spacing w:after="0" w:line="240" w:lineRule="auto"/>
        <w:jc w:val="both"/>
        <w:outlineLvl w:val="1"/>
        <w:rPr>
          <w:rFonts w:ascii="Times New Roman" w:eastAsia="Microsoft YaHei" w:hAnsi="Times New Roman" w:cs="Times New Roman"/>
          <w:b/>
          <w:bCs/>
          <w:color w:val="2E74B5"/>
          <w:kern w:val="0"/>
          <w:sz w:val="28"/>
          <w:szCs w:val="28"/>
          <w:lang w:eastAsia="ru-RU"/>
          <w14:ligatures w14:val="none"/>
        </w:rPr>
      </w:pPr>
      <w:r w:rsidRPr="004E427D">
        <w:rPr>
          <w:rFonts w:ascii="Times New Roman" w:eastAsia="Microsoft YaHei" w:hAnsi="Times New Roman" w:cs="Times New Roman"/>
          <w:b/>
          <w:bCs/>
          <w:color w:val="2E74B5"/>
          <w:kern w:val="0"/>
          <w:sz w:val="28"/>
          <w:szCs w:val="28"/>
          <w:lang w:eastAsia="ru-RU"/>
          <w14:ligatures w14:val="none"/>
        </w:rPr>
        <w:t>3. Архитектура и программная реализация</w:t>
      </w:r>
    </w:p>
    <w:p w14:paraId="5D320A4F" w14:textId="77777777" w:rsidR="004E427D" w:rsidRPr="004E427D" w:rsidRDefault="004E427D" w:rsidP="00E6298E">
      <w:pPr>
        <w:spacing w:after="0" w:line="240" w:lineRule="auto"/>
        <w:jc w:val="both"/>
        <w:rPr>
          <w:rFonts w:ascii="Times New Roman" w:eastAsia="Microsoft YaHei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E427D">
        <w:rPr>
          <w:rFonts w:ascii="Times New Roman" w:eastAsia="Microsoft YaHei" w:hAnsi="Times New Roman" w:cs="Times New Roman"/>
          <w:kern w:val="0"/>
          <w:sz w:val="28"/>
          <w:szCs w:val="28"/>
          <w:lang w:eastAsia="ru-RU"/>
          <w14:ligatures w14:val="none"/>
        </w:rPr>
        <w:t xml:space="preserve">Программа реализована на языке Python с использованием библиотек </w:t>
      </w:r>
      <w:proofErr w:type="spellStart"/>
      <w:r w:rsidRPr="004E427D">
        <w:rPr>
          <w:rFonts w:ascii="Times New Roman" w:eastAsia="Consolas" w:hAnsi="Times New Roman" w:cs="Times New Roman"/>
          <w:color w:val="333333"/>
          <w:kern w:val="0"/>
          <w:sz w:val="28"/>
          <w:szCs w:val="28"/>
          <w:shd w:val="clear" w:color="auto" w:fill="F5F5F5"/>
          <w:lang w:eastAsia="ru-RU"/>
          <w14:ligatures w14:val="none"/>
        </w:rPr>
        <w:t>tkinter</w:t>
      </w:r>
      <w:proofErr w:type="spellEnd"/>
      <w:r w:rsidRPr="004E427D">
        <w:rPr>
          <w:rFonts w:ascii="Times New Roman" w:eastAsia="Microsoft YaHei" w:hAnsi="Times New Roman" w:cs="Times New Roman"/>
          <w:kern w:val="0"/>
          <w:sz w:val="28"/>
          <w:szCs w:val="28"/>
          <w:lang w:eastAsia="ru-RU"/>
          <w14:ligatures w14:val="none"/>
        </w:rPr>
        <w:t xml:space="preserve"> (для графического интерфейса) и </w:t>
      </w:r>
      <w:proofErr w:type="spellStart"/>
      <w:r w:rsidRPr="004E427D">
        <w:rPr>
          <w:rFonts w:ascii="Times New Roman" w:eastAsia="Consolas" w:hAnsi="Times New Roman" w:cs="Times New Roman"/>
          <w:color w:val="333333"/>
          <w:kern w:val="0"/>
          <w:sz w:val="28"/>
          <w:szCs w:val="28"/>
          <w:shd w:val="clear" w:color="auto" w:fill="F5F5F5"/>
          <w:lang w:eastAsia="ru-RU"/>
          <w14:ligatures w14:val="none"/>
        </w:rPr>
        <w:t>matplotlib</w:t>
      </w:r>
      <w:proofErr w:type="spellEnd"/>
      <w:r w:rsidRPr="004E427D">
        <w:rPr>
          <w:rFonts w:ascii="Times New Roman" w:eastAsia="Microsoft YaHei" w:hAnsi="Times New Roman" w:cs="Times New Roman"/>
          <w:kern w:val="0"/>
          <w:sz w:val="28"/>
          <w:szCs w:val="28"/>
          <w:lang w:eastAsia="ru-RU"/>
          <w14:ligatures w14:val="none"/>
        </w:rPr>
        <w:t xml:space="preserve"> / </w:t>
      </w:r>
      <w:proofErr w:type="spellStart"/>
      <w:r w:rsidRPr="004E427D">
        <w:rPr>
          <w:rFonts w:ascii="Times New Roman" w:eastAsia="Consolas" w:hAnsi="Times New Roman" w:cs="Times New Roman"/>
          <w:color w:val="333333"/>
          <w:kern w:val="0"/>
          <w:sz w:val="28"/>
          <w:szCs w:val="28"/>
          <w:shd w:val="clear" w:color="auto" w:fill="F5F5F5"/>
          <w:lang w:eastAsia="ru-RU"/>
          <w14:ligatures w14:val="none"/>
        </w:rPr>
        <w:t>numpy</w:t>
      </w:r>
      <w:proofErr w:type="spellEnd"/>
      <w:r w:rsidRPr="004E427D">
        <w:rPr>
          <w:rFonts w:ascii="Times New Roman" w:eastAsia="Microsoft YaHei" w:hAnsi="Times New Roman" w:cs="Times New Roman"/>
          <w:kern w:val="0"/>
          <w:sz w:val="28"/>
          <w:szCs w:val="28"/>
          <w:lang w:eastAsia="ru-RU"/>
          <w14:ligatures w14:val="none"/>
        </w:rPr>
        <w:t xml:space="preserve"> (для математических расчетов и построения графиков). Интерфейс программы включает в себя:</w:t>
      </w:r>
    </w:p>
    <w:p w14:paraId="63C26066" w14:textId="77777777" w:rsidR="004E427D" w:rsidRPr="004E427D" w:rsidRDefault="004E427D" w:rsidP="00E6298E">
      <w:pPr>
        <w:numPr>
          <w:ilvl w:val="0"/>
          <w:numId w:val="6"/>
        </w:numPr>
        <w:spacing w:after="0" w:line="240" w:lineRule="auto"/>
        <w:jc w:val="both"/>
        <w:rPr>
          <w:rFonts w:ascii="Times New Roman" w:eastAsia="Microsoft YaHei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E427D">
        <w:rPr>
          <w:rFonts w:ascii="Times New Roman" w:eastAsia="Microsoft YaHei" w:hAnsi="Times New Roman" w:cs="Times New Roman"/>
          <w:kern w:val="0"/>
          <w:sz w:val="28"/>
          <w:szCs w:val="28"/>
          <w:lang w:eastAsia="ru-RU"/>
          <w14:ligatures w14:val="none"/>
        </w:rPr>
        <w:t xml:space="preserve">Панель управления с ползунками для изменения параметров </w:t>
      </w:r>
      <m:oMath>
        <m:r>
          <w:rPr>
            <w:rFonts w:ascii="Cambria Math" w:eastAsia="Microsoft YaHei" w:hAnsi="Cambria Math" w:cs="Times New Roman"/>
            <w:kern w:val="0"/>
            <w:sz w:val="28"/>
            <w:szCs w:val="28"/>
            <w:lang w:eastAsia="ru-RU"/>
            <w14:ligatures w14:val="none"/>
          </w:rPr>
          <m:t>a</m:t>
        </m:r>
      </m:oMath>
      <w:r w:rsidRPr="004E427D">
        <w:rPr>
          <w:rFonts w:ascii="Times New Roman" w:eastAsia="Microsoft YaHei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m:oMath>
        <m:sSub>
          <m:sSubPr>
            <m:ctrlPr>
              <w:rPr>
                <w:rFonts w:ascii="Cambria Math" w:eastAsia="Microsoft YaHei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Microsoft YaHei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n</m:t>
            </m:r>
          </m:e>
          <m:sub>
            <m:r>
              <w:rPr>
                <w:rFonts w:ascii="Cambria Math" w:eastAsia="Microsoft YaHei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max</m:t>
            </m:r>
          </m:sub>
        </m:sSub>
      </m:oMath>
      <w:r w:rsidRPr="004E427D">
        <w:rPr>
          <w:rFonts w:ascii="Times New Roman" w:eastAsia="Microsoft YaHei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m:oMath>
        <m:r>
          <w:rPr>
            <w:rFonts w:ascii="Cambria Math" w:eastAsia="Microsoft YaHei" w:hAnsi="Cambria Math" w:cs="Times New Roman"/>
            <w:kern w:val="0"/>
            <w:sz w:val="28"/>
            <w:szCs w:val="28"/>
            <w:lang w:eastAsia="ru-RU"/>
            <w14:ligatures w14:val="none"/>
          </w:rPr>
          <m:t>c</m:t>
        </m:r>
      </m:oMath>
      <w:r w:rsidRPr="004E427D">
        <w:rPr>
          <w:rFonts w:ascii="Times New Roman" w:eastAsia="Microsoft YaHei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32F911E1" w14:textId="77777777" w:rsidR="004E427D" w:rsidRPr="004E427D" w:rsidRDefault="004E427D" w:rsidP="00E6298E">
      <w:pPr>
        <w:numPr>
          <w:ilvl w:val="0"/>
          <w:numId w:val="6"/>
        </w:numPr>
        <w:spacing w:after="0" w:line="240" w:lineRule="auto"/>
        <w:jc w:val="both"/>
        <w:rPr>
          <w:rFonts w:ascii="Times New Roman" w:eastAsia="Microsoft YaHei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E427D">
        <w:rPr>
          <w:rFonts w:ascii="Times New Roman" w:eastAsia="Microsoft YaHei" w:hAnsi="Times New Roman" w:cs="Times New Roman"/>
          <w:kern w:val="0"/>
          <w:sz w:val="28"/>
          <w:szCs w:val="28"/>
          <w:lang w:eastAsia="ru-RU"/>
          <w14:ligatures w14:val="none"/>
        </w:rPr>
        <w:t>Переключатели режима (базовый/сетевой/оба) и опций отображения (семейство кривых, логарифмическая шкала).</w:t>
      </w:r>
    </w:p>
    <w:p w14:paraId="182FC300" w14:textId="77777777" w:rsidR="004E427D" w:rsidRPr="004E427D" w:rsidRDefault="004E427D" w:rsidP="00E6298E">
      <w:pPr>
        <w:numPr>
          <w:ilvl w:val="0"/>
          <w:numId w:val="6"/>
        </w:numPr>
        <w:spacing w:after="0" w:line="240" w:lineRule="auto"/>
        <w:jc w:val="both"/>
        <w:rPr>
          <w:rFonts w:ascii="Times New Roman" w:eastAsia="Microsoft YaHei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E427D">
        <w:rPr>
          <w:rFonts w:ascii="Times New Roman" w:eastAsia="Microsoft YaHei" w:hAnsi="Times New Roman" w:cs="Times New Roman"/>
          <w:kern w:val="0"/>
          <w:sz w:val="28"/>
          <w:szCs w:val="28"/>
          <w:lang w:eastAsia="ru-RU"/>
          <w14:ligatures w14:val="none"/>
        </w:rPr>
        <w:t>Информационную панель, где в реальном времени выводятся предельные значения ускорения и точка максимума для сетевого закона.</w:t>
      </w:r>
    </w:p>
    <w:p w14:paraId="7B589DCE" w14:textId="77777777" w:rsidR="004E427D" w:rsidRPr="00E6298E" w:rsidRDefault="004E427D" w:rsidP="00E6298E">
      <w:pPr>
        <w:numPr>
          <w:ilvl w:val="0"/>
          <w:numId w:val="6"/>
        </w:numPr>
        <w:spacing w:after="0" w:line="240" w:lineRule="auto"/>
        <w:jc w:val="both"/>
        <w:rPr>
          <w:rFonts w:ascii="Times New Roman" w:eastAsia="Microsoft YaHei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E427D">
        <w:rPr>
          <w:rFonts w:ascii="Times New Roman" w:eastAsia="Microsoft YaHei" w:hAnsi="Times New Roman" w:cs="Times New Roman"/>
          <w:kern w:val="0"/>
          <w:sz w:val="28"/>
          <w:szCs w:val="28"/>
          <w:lang w:eastAsia="ru-RU"/>
          <w14:ligatures w14:val="none"/>
        </w:rPr>
        <w:t>Интерактивный график, который автоматически перестраивается при изменении любого параметра.</w:t>
      </w:r>
    </w:p>
    <w:p w14:paraId="31ED257A" w14:textId="77777777" w:rsidR="00E6298E" w:rsidRPr="004E427D" w:rsidRDefault="00E6298E" w:rsidP="00E6298E">
      <w:pPr>
        <w:spacing w:after="0" w:line="240" w:lineRule="auto"/>
        <w:ind w:left="360"/>
        <w:jc w:val="both"/>
        <w:rPr>
          <w:rFonts w:ascii="Times New Roman" w:eastAsia="Microsoft YaHei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1AADAA1" w14:textId="77777777" w:rsidR="004E427D" w:rsidRPr="004E427D" w:rsidRDefault="004E427D" w:rsidP="00E6298E">
      <w:pPr>
        <w:spacing w:after="0" w:line="240" w:lineRule="auto"/>
        <w:jc w:val="both"/>
        <w:outlineLvl w:val="1"/>
        <w:rPr>
          <w:rFonts w:ascii="Times New Roman" w:eastAsia="Microsoft YaHei" w:hAnsi="Times New Roman" w:cs="Times New Roman"/>
          <w:b/>
          <w:bCs/>
          <w:color w:val="2E74B5"/>
          <w:kern w:val="0"/>
          <w:sz w:val="28"/>
          <w:szCs w:val="28"/>
          <w:lang w:eastAsia="ru-RU"/>
          <w14:ligatures w14:val="none"/>
        </w:rPr>
      </w:pPr>
      <w:r w:rsidRPr="004E427D">
        <w:rPr>
          <w:rFonts w:ascii="Times New Roman" w:eastAsia="Microsoft YaHei" w:hAnsi="Times New Roman" w:cs="Times New Roman"/>
          <w:b/>
          <w:bCs/>
          <w:color w:val="2E74B5"/>
          <w:kern w:val="0"/>
          <w:sz w:val="28"/>
          <w:szCs w:val="28"/>
          <w:lang w:eastAsia="ru-RU"/>
          <w14:ligatures w14:val="none"/>
        </w:rPr>
        <w:t>4. Результаты вычислительного эксперимента</w:t>
      </w:r>
    </w:p>
    <w:p w14:paraId="62921074" w14:textId="77777777" w:rsidR="004E427D" w:rsidRDefault="004E427D" w:rsidP="00E6298E">
      <w:pPr>
        <w:spacing w:after="0" w:line="240" w:lineRule="auto"/>
        <w:jc w:val="both"/>
        <w:rPr>
          <w:rFonts w:ascii="Times New Roman" w:eastAsia="Microsoft YaHe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4E427D">
        <w:rPr>
          <w:rFonts w:ascii="Times New Roman" w:eastAsia="Microsoft YaHei" w:hAnsi="Times New Roman" w:cs="Times New Roman"/>
          <w:kern w:val="0"/>
          <w:sz w:val="28"/>
          <w:szCs w:val="28"/>
          <w:lang w:eastAsia="ru-RU"/>
          <w14:ligatures w14:val="none"/>
        </w:rPr>
        <w:t xml:space="preserve">Для анализа были заданы следующие параметры: доля параллельных вычислений </w:t>
      </w:r>
      <m:oMath>
        <m:r>
          <w:rPr>
            <w:rFonts w:ascii="Cambria Math" w:eastAsia="Microsoft YaHei" w:hAnsi="Cambria Math" w:cs="Times New Roman"/>
            <w:kern w:val="0"/>
            <w:sz w:val="28"/>
            <w:szCs w:val="28"/>
            <w:lang w:eastAsia="ru-RU"/>
            <w14:ligatures w14:val="none"/>
          </w:rPr>
          <m:t>a=0.900</m:t>
        </m:r>
      </m:oMath>
      <w:r w:rsidRPr="004E427D">
        <w:rPr>
          <w:rFonts w:ascii="Times New Roman" w:eastAsia="Microsoft YaHei" w:hAnsi="Times New Roman" w:cs="Times New Roman"/>
          <w:kern w:val="0"/>
          <w:sz w:val="28"/>
          <w:szCs w:val="28"/>
          <w:lang w:eastAsia="ru-RU"/>
          <w14:ligatures w14:val="none"/>
        </w:rPr>
        <w:t xml:space="preserve">, коэффициент сетевых затрат </w:t>
      </w:r>
      <m:oMath>
        <m:r>
          <w:rPr>
            <w:rFonts w:ascii="Cambria Math" w:eastAsia="Microsoft YaHei" w:hAnsi="Cambria Math" w:cs="Times New Roman"/>
            <w:kern w:val="0"/>
            <w:sz w:val="28"/>
            <w:szCs w:val="28"/>
            <w:lang w:eastAsia="ru-RU"/>
            <w14:ligatures w14:val="none"/>
          </w:rPr>
          <m:t>c=0.0020</m:t>
        </m:r>
      </m:oMath>
      <w:r w:rsidRPr="004E427D">
        <w:rPr>
          <w:rFonts w:ascii="Times New Roman" w:eastAsia="Microsoft YaHei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265DF0DD" w14:textId="77777777" w:rsidR="00805EC1" w:rsidRPr="004E427D" w:rsidRDefault="00805EC1" w:rsidP="00E6298E">
      <w:pPr>
        <w:spacing w:after="0" w:line="240" w:lineRule="auto"/>
        <w:jc w:val="both"/>
        <w:rPr>
          <w:rFonts w:ascii="Times New Roman" w:eastAsia="Microsoft YaHei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14:paraId="188E144D" w14:textId="77777777" w:rsidR="004E427D" w:rsidRPr="004E427D" w:rsidRDefault="004E427D" w:rsidP="00E6298E">
      <w:pPr>
        <w:spacing w:after="0" w:line="240" w:lineRule="auto"/>
        <w:jc w:val="both"/>
        <w:outlineLvl w:val="2"/>
        <w:rPr>
          <w:rFonts w:ascii="Times New Roman" w:eastAsia="Microsoft YaHei" w:hAnsi="Times New Roman" w:cs="Times New Roman"/>
          <w:b/>
          <w:bCs/>
          <w:color w:val="2E74B5"/>
          <w:kern w:val="0"/>
          <w:sz w:val="28"/>
          <w:szCs w:val="28"/>
          <w:lang w:eastAsia="ru-RU"/>
          <w14:ligatures w14:val="none"/>
        </w:rPr>
      </w:pPr>
      <w:r w:rsidRPr="004E427D">
        <w:rPr>
          <w:rFonts w:ascii="Times New Roman" w:eastAsia="Microsoft YaHei" w:hAnsi="Times New Roman" w:cs="Times New Roman"/>
          <w:b/>
          <w:bCs/>
          <w:color w:val="2E74B5"/>
          <w:kern w:val="0"/>
          <w:sz w:val="28"/>
          <w:szCs w:val="28"/>
          <w:lang w:eastAsia="ru-RU"/>
          <w14:ligatures w14:val="none"/>
        </w:rPr>
        <w:t>Эксперимент 1: Сравнение базового и сетевого законов</w:t>
      </w:r>
    </w:p>
    <w:p w14:paraId="1DAD7F81" w14:textId="77777777" w:rsidR="004E427D" w:rsidRPr="004E427D" w:rsidRDefault="004E427D" w:rsidP="00E6298E">
      <w:pPr>
        <w:spacing w:after="0" w:line="240" w:lineRule="auto"/>
        <w:jc w:val="both"/>
        <w:rPr>
          <w:rFonts w:ascii="Times New Roman" w:eastAsia="Microsoft YaHei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E427D">
        <w:rPr>
          <w:rFonts w:ascii="Times New Roman" w:eastAsia="Microsoft YaHei" w:hAnsi="Times New Roman" w:cs="Times New Roman"/>
          <w:kern w:val="0"/>
          <w:sz w:val="28"/>
          <w:szCs w:val="28"/>
          <w:lang w:eastAsia="ru-RU"/>
          <w14:ligatures w14:val="none"/>
        </w:rPr>
        <w:t xml:space="preserve">На графике (Рисунок 1) видно, что базовая кривая (синяя) асимптотически приближается к горизонтальной прямой. Согласно информационной панели, предельное ускорение </w:t>
      </w:r>
      <m:oMath>
        <m:r>
          <w:rPr>
            <w:rFonts w:ascii="Cambria Math" w:eastAsia="Microsoft YaHei" w:hAnsi="Cambria Math" w:cs="Times New Roman"/>
            <w:kern w:val="0"/>
            <w:sz w:val="28"/>
            <w:szCs w:val="28"/>
            <w:lang w:eastAsia="ru-RU"/>
            <w14:ligatures w14:val="none"/>
          </w:rPr>
          <m:t>R(∞)=1/(1-0.9)=10</m:t>
        </m:r>
      </m:oMath>
      <w:r w:rsidRPr="004E427D">
        <w:rPr>
          <w:rFonts w:ascii="Times New Roman" w:eastAsia="Microsoft YaHei" w:hAnsi="Times New Roman" w:cs="Times New Roman"/>
          <w:kern w:val="0"/>
          <w:sz w:val="28"/>
          <w:szCs w:val="28"/>
          <w:lang w:eastAsia="ru-RU"/>
          <w14:ligatures w14:val="none"/>
        </w:rPr>
        <w:t xml:space="preserve">. Кривая сетевого закона </w:t>
      </w:r>
      <w:r w:rsidRPr="004E427D">
        <w:rPr>
          <w:rFonts w:ascii="Times New Roman" w:eastAsia="Microsoft YaHei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 xml:space="preserve">(красная) сначала растет, но затем начинает снижаться. На панели результатов видно, что максимальное ускорение составляет </w:t>
      </w:r>
      <w:r w:rsidRPr="004E427D">
        <w:rPr>
          <w:rFonts w:ascii="Times New Roman" w:eastAsia="Microsoft YaHei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5.469</w:t>
      </w:r>
      <w:r w:rsidRPr="004E427D">
        <w:rPr>
          <w:rFonts w:ascii="Times New Roman" w:eastAsia="Microsoft YaHei" w:hAnsi="Times New Roman" w:cs="Times New Roman"/>
          <w:kern w:val="0"/>
          <w:sz w:val="28"/>
          <w:szCs w:val="28"/>
          <w:lang w:eastAsia="ru-RU"/>
          <w14:ligatures w14:val="none"/>
        </w:rPr>
        <w:t xml:space="preserve"> и достигается при </w:t>
      </w:r>
      <w:r w:rsidRPr="004E427D">
        <w:rPr>
          <w:rFonts w:ascii="Times New Roman" w:eastAsia="Microsoft YaHei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n = 21</w:t>
      </w:r>
      <w:r w:rsidRPr="004E427D">
        <w:rPr>
          <w:rFonts w:ascii="Times New Roman" w:eastAsia="Microsoft YaHei" w:hAnsi="Times New Roman" w:cs="Times New Roman"/>
          <w:kern w:val="0"/>
          <w:sz w:val="28"/>
          <w:szCs w:val="28"/>
          <w:lang w:eastAsia="ru-RU"/>
          <w14:ligatures w14:val="none"/>
        </w:rPr>
        <w:t xml:space="preserve">. При дальнейшем увеличении числа процессоров (до </w:t>
      </w:r>
      <m:oMath>
        <m:r>
          <w:rPr>
            <w:rFonts w:ascii="Cambria Math" w:eastAsia="Microsoft YaHei" w:hAnsi="Cambria Math" w:cs="Times New Roman"/>
            <w:kern w:val="0"/>
            <w:sz w:val="28"/>
            <w:szCs w:val="28"/>
            <w:lang w:eastAsia="ru-RU"/>
            <w14:ligatures w14:val="none"/>
          </w:rPr>
          <m:t>N=42</m:t>
        </m:r>
      </m:oMath>
      <w:r w:rsidRPr="004E427D">
        <w:rPr>
          <w:rFonts w:ascii="Times New Roman" w:eastAsia="Microsoft YaHei" w:hAnsi="Times New Roman" w:cs="Times New Roman"/>
          <w:kern w:val="0"/>
          <w:sz w:val="28"/>
          <w:szCs w:val="28"/>
          <w:lang w:eastAsia="ru-RU"/>
          <w14:ligatures w14:val="none"/>
        </w:rPr>
        <w:t xml:space="preserve">) ускорение падает до </w:t>
      </w:r>
      <w:r w:rsidRPr="004E427D">
        <w:rPr>
          <w:rFonts w:ascii="Times New Roman" w:eastAsia="Microsoft YaHei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4.916</w:t>
      </w:r>
      <w:r w:rsidRPr="004E427D">
        <w:rPr>
          <w:rFonts w:ascii="Times New Roman" w:eastAsia="Microsoft YaHei" w:hAnsi="Times New Roman" w:cs="Times New Roman"/>
          <w:kern w:val="0"/>
          <w:sz w:val="28"/>
          <w:szCs w:val="28"/>
          <w:lang w:eastAsia="ru-RU"/>
          <w14:ligatures w14:val="none"/>
        </w:rPr>
        <w:t xml:space="preserve"> из-за роста сетевых расходов.</w:t>
      </w:r>
    </w:p>
    <w:p w14:paraId="14CFB666" w14:textId="77777777" w:rsidR="00424D30" w:rsidRDefault="00424D30" w:rsidP="00E6298E">
      <w:pPr>
        <w:spacing w:after="0" w:line="240" w:lineRule="auto"/>
        <w:jc w:val="both"/>
        <w:rPr>
          <w:rFonts w:ascii="Times New Roman" w:eastAsia="Microsoft YaHei" w:hAnsi="Times New Roman" w:cs="Times New Roman"/>
          <w:i/>
          <w:iCs/>
          <w:color w:val="888888"/>
          <w:kern w:val="0"/>
          <w:sz w:val="28"/>
          <w:szCs w:val="28"/>
          <w:lang w:val="en-US" w:eastAsia="ru-RU"/>
          <w14:ligatures w14:val="none"/>
        </w:rPr>
      </w:pPr>
    </w:p>
    <w:p w14:paraId="14B90FF7" w14:textId="739253DD" w:rsidR="00424D30" w:rsidRDefault="00424D30" w:rsidP="00424D30">
      <w:pPr>
        <w:spacing w:after="0" w:line="240" w:lineRule="auto"/>
        <w:jc w:val="center"/>
        <w:rPr>
          <w:rFonts w:ascii="Times New Roman" w:eastAsia="Microsoft YaHei" w:hAnsi="Times New Roman" w:cs="Times New Roman"/>
          <w:i/>
          <w:iCs/>
          <w:color w:val="888888"/>
          <w:kern w:val="0"/>
          <w:sz w:val="28"/>
          <w:szCs w:val="28"/>
          <w:lang w:val="en-US" w:eastAsia="ru-RU"/>
          <w14:ligatures w14:val="none"/>
        </w:rPr>
      </w:pPr>
      <w:r>
        <w:rPr>
          <w:noProof/>
        </w:rPr>
        <w:drawing>
          <wp:inline distT="0" distB="0" distL="0" distR="0" wp14:anchorId="4FA8324E" wp14:editId="5A44F8EE">
            <wp:extent cx="5940425" cy="379984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9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12DD0" w14:textId="2C460237" w:rsidR="004E427D" w:rsidRPr="004E427D" w:rsidRDefault="004E427D" w:rsidP="00424D30">
      <w:pPr>
        <w:spacing w:after="0" w:line="240" w:lineRule="auto"/>
        <w:jc w:val="center"/>
        <w:rPr>
          <w:rFonts w:ascii="Times New Roman" w:eastAsia="Microsoft YaHei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E427D">
        <w:rPr>
          <w:rFonts w:ascii="Times New Roman" w:eastAsia="Microsoft YaHei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Рисунок 1 – Сравнение базового и сетевого законов Амдала</w:t>
      </w:r>
    </w:p>
    <w:p w14:paraId="17EAF0C7" w14:textId="77777777" w:rsidR="00424D30" w:rsidRDefault="00424D30" w:rsidP="00E6298E">
      <w:pPr>
        <w:spacing w:after="0" w:line="240" w:lineRule="auto"/>
        <w:jc w:val="both"/>
        <w:outlineLvl w:val="2"/>
        <w:rPr>
          <w:rFonts w:ascii="Times New Roman" w:eastAsia="Microsoft YaHei" w:hAnsi="Times New Roman" w:cs="Times New Roman"/>
          <w:b/>
          <w:bCs/>
          <w:color w:val="2E74B5"/>
          <w:kern w:val="0"/>
          <w:sz w:val="28"/>
          <w:szCs w:val="28"/>
          <w:lang w:val="en-US" w:eastAsia="ru-RU"/>
          <w14:ligatures w14:val="none"/>
        </w:rPr>
      </w:pPr>
    </w:p>
    <w:p w14:paraId="5C475602" w14:textId="2952CF54" w:rsidR="004E427D" w:rsidRPr="004E427D" w:rsidRDefault="004E427D" w:rsidP="00E6298E">
      <w:pPr>
        <w:spacing w:after="0" w:line="240" w:lineRule="auto"/>
        <w:jc w:val="both"/>
        <w:outlineLvl w:val="2"/>
        <w:rPr>
          <w:rFonts w:ascii="Times New Roman" w:eastAsia="Microsoft YaHei" w:hAnsi="Times New Roman" w:cs="Times New Roman"/>
          <w:b/>
          <w:bCs/>
          <w:color w:val="2E74B5"/>
          <w:kern w:val="0"/>
          <w:sz w:val="28"/>
          <w:szCs w:val="28"/>
          <w:lang w:val="en-US" w:eastAsia="ru-RU"/>
          <w14:ligatures w14:val="none"/>
        </w:rPr>
      </w:pPr>
      <w:r w:rsidRPr="004E427D">
        <w:rPr>
          <w:rFonts w:ascii="Times New Roman" w:eastAsia="Microsoft YaHei" w:hAnsi="Times New Roman" w:cs="Times New Roman"/>
          <w:b/>
          <w:bCs/>
          <w:color w:val="2E74B5"/>
          <w:kern w:val="0"/>
          <w:sz w:val="28"/>
          <w:szCs w:val="28"/>
          <w:lang w:eastAsia="ru-RU"/>
          <w14:ligatures w14:val="none"/>
        </w:rPr>
        <w:t>Эксперимент 2: Влияние сетевых расходов</w:t>
      </w:r>
    </w:p>
    <w:p w14:paraId="37BB7593" w14:textId="77777777" w:rsidR="004E427D" w:rsidRDefault="004E427D" w:rsidP="00E6298E">
      <w:pPr>
        <w:spacing w:after="0" w:line="240" w:lineRule="auto"/>
        <w:jc w:val="both"/>
        <w:rPr>
          <w:rFonts w:ascii="Times New Roman" w:eastAsia="Microsoft YaHe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4E427D">
        <w:rPr>
          <w:rFonts w:ascii="Times New Roman" w:eastAsia="Microsoft YaHei" w:hAnsi="Times New Roman" w:cs="Times New Roman"/>
          <w:kern w:val="0"/>
          <w:sz w:val="28"/>
          <w:szCs w:val="28"/>
          <w:lang w:eastAsia="ru-RU"/>
          <w14:ligatures w14:val="none"/>
        </w:rPr>
        <w:t xml:space="preserve">При увеличении коэффициента </w:t>
      </w:r>
      <m:oMath>
        <m:r>
          <w:rPr>
            <w:rFonts w:ascii="Cambria Math" w:eastAsia="Microsoft YaHei" w:hAnsi="Cambria Math" w:cs="Times New Roman"/>
            <w:kern w:val="0"/>
            <w:sz w:val="28"/>
            <w:szCs w:val="28"/>
            <w:lang w:eastAsia="ru-RU"/>
            <w14:ligatures w14:val="none"/>
          </w:rPr>
          <m:t>c</m:t>
        </m:r>
      </m:oMath>
      <w:r w:rsidRPr="004E427D">
        <w:rPr>
          <w:rFonts w:ascii="Times New Roman" w:eastAsia="Microsoft YaHei" w:hAnsi="Times New Roman" w:cs="Times New Roman"/>
          <w:kern w:val="0"/>
          <w:sz w:val="28"/>
          <w:szCs w:val="28"/>
          <w:lang w:eastAsia="ru-RU"/>
          <w14:ligatures w14:val="none"/>
        </w:rPr>
        <w:t xml:space="preserve"> (например, при переходе на менее надежную сеть) кривая сетевого закона становится более крутой. Точка максимума смещается влево (к меньшему числу процессоров), а само значение максимального ускорения существенно снижается. Это показывает, что при высоких сетевых задержках использовать большое количество процессоров нецелесообразно.</w:t>
      </w:r>
    </w:p>
    <w:p w14:paraId="05292520" w14:textId="77777777" w:rsidR="00B546AC" w:rsidRPr="004E427D" w:rsidRDefault="00B546AC" w:rsidP="00E6298E">
      <w:pPr>
        <w:spacing w:after="0" w:line="240" w:lineRule="auto"/>
        <w:jc w:val="both"/>
        <w:rPr>
          <w:rFonts w:ascii="Times New Roman" w:eastAsia="Microsoft YaHei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14:paraId="2D9A62FE" w14:textId="77777777" w:rsidR="004E427D" w:rsidRPr="004E427D" w:rsidRDefault="004E427D" w:rsidP="00E6298E">
      <w:pPr>
        <w:spacing w:after="0" w:line="240" w:lineRule="auto"/>
        <w:jc w:val="both"/>
        <w:outlineLvl w:val="2"/>
        <w:rPr>
          <w:rFonts w:ascii="Times New Roman" w:eastAsia="Microsoft YaHei" w:hAnsi="Times New Roman" w:cs="Times New Roman"/>
          <w:b/>
          <w:bCs/>
          <w:color w:val="2E74B5"/>
          <w:kern w:val="0"/>
          <w:sz w:val="28"/>
          <w:szCs w:val="28"/>
          <w:lang w:eastAsia="ru-RU"/>
          <w14:ligatures w14:val="none"/>
        </w:rPr>
      </w:pPr>
      <w:r w:rsidRPr="004E427D">
        <w:rPr>
          <w:rFonts w:ascii="Times New Roman" w:eastAsia="Microsoft YaHei" w:hAnsi="Times New Roman" w:cs="Times New Roman"/>
          <w:b/>
          <w:bCs/>
          <w:color w:val="2E74B5"/>
          <w:kern w:val="0"/>
          <w:sz w:val="28"/>
          <w:szCs w:val="28"/>
          <w:lang w:eastAsia="ru-RU"/>
          <w14:ligatures w14:val="none"/>
        </w:rPr>
        <w:t>Эксперимент 3: Семейство кривых</w:t>
      </w:r>
    </w:p>
    <w:p w14:paraId="16D474E8" w14:textId="77777777" w:rsidR="004E427D" w:rsidRPr="004E427D" w:rsidRDefault="004E427D" w:rsidP="00E6298E">
      <w:pPr>
        <w:spacing w:after="0" w:line="240" w:lineRule="auto"/>
        <w:jc w:val="both"/>
        <w:rPr>
          <w:rFonts w:ascii="Times New Roman" w:eastAsia="Microsoft YaHei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E427D">
        <w:rPr>
          <w:rFonts w:ascii="Times New Roman" w:eastAsia="Microsoft YaHei" w:hAnsi="Times New Roman" w:cs="Times New Roman"/>
          <w:kern w:val="0"/>
          <w:sz w:val="28"/>
          <w:szCs w:val="28"/>
          <w:lang w:eastAsia="ru-RU"/>
          <w14:ligatures w14:val="none"/>
        </w:rPr>
        <w:t xml:space="preserve">При включении опции «Семейство кривых» программа строит графики для </w:t>
      </w:r>
      <m:oMath>
        <m:r>
          <w:rPr>
            <w:rFonts w:ascii="Cambria Math" w:eastAsia="Microsoft YaHei" w:hAnsi="Cambria Math" w:cs="Times New Roman"/>
            <w:kern w:val="0"/>
            <w:sz w:val="28"/>
            <w:szCs w:val="28"/>
            <w:lang w:eastAsia="ru-RU"/>
            <w14:ligatures w14:val="none"/>
          </w:rPr>
          <m:t>a=0.5,0.75,0.9,0.99</m:t>
        </m:r>
      </m:oMath>
      <w:r w:rsidRPr="004E427D">
        <w:rPr>
          <w:rFonts w:ascii="Times New Roman" w:eastAsia="Microsoft YaHei" w:hAnsi="Times New Roman" w:cs="Times New Roman"/>
          <w:kern w:val="0"/>
          <w:sz w:val="28"/>
          <w:szCs w:val="28"/>
          <w:lang w:eastAsia="ru-RU"/>
          <w14:ligatures w14:val="none"/>
        </w:rPr>
        <w:t xml:space="preserve"> (Рисунок 2). Пунктирными линиями показан базовый закон, сплошными — сетевой. Наглядно видно, что чем выше доля параллельного кода </w:t>
      </w:r>
      <m:oMath>
        <m:r>
          <w:rPr>
            <w:rFonts w:ascii="Cambria Math" w:eastAsia="Microsoft YaHei" w:hAnsi="Cambria Math" w:cs="Times New Roman"/>
            <w:kern w:val="0"/>
            <w:sz w:val="28"/>
            <w:szCs w:val="28"/>
            <w:lang w:eastAsia="ru-RU"/>
            <w14:ligatures w14:val="none"/>
          </w:rPr>
          <m:t>a</m:t>
        </m:r>
      </m:oMath>
      <w:r w:rsidRPr="004E427D">
        <w:rPr>
          <w:rFonts w:ascii="Times New Roman" w:eastAsia="Microsoft YaHei" w:hAnsi="Times New Roman" w:cs="Times New Roman"/>
          <w:kern w:val="0"/>
          <w:sz w:val="28"/>
          <w:szCs w:val="28"/>
          <w:lang w:eastAsia="ru-RU"/>
          <w14:ligatures w14:val="none"/>
        </w:rPr>
        <w:t xml:space="preserve">, тем выше предел ускорения в базовом законе (для </w:t>
      </w:r>
      <m:oMath>
        <m:r>
          <w:rPr>
            <w:rFonts w:ascii="Cambria Math" w:eastAsia="Microsoft YaHei" w:hAnsi="Cambria Math" w:cs="Times New Roman"/>
            <w:kern w:val="0"/>
            <w:sz w:val="28"/>
            <w:szCs w:val="28"/>
            <w:lang w:eastAsia="ru-RU"/>
            <w14:ligatures w14:val="none"/>
          </w:rPr>
          <m:t>a=0.99</m:t>
        </m:r>
      </m:oMath>
      <w:r w:rsidRPr="004E427D">
        <w:rPr>
          <w:rFonts w:ascii="Times New Roman" w:eastAsia="Microsoft YaHei" w:hAnsi="Times New Roman" w:cs="Times New Roman"/>
          <w:kern w:val="0"/>
          <w:sz w:val="28"/>
          <w:szCs w:val="28"/>
          <w:lang w:eastAsia="ru-RU"/>
          <w14:ligatures w14:val="none"/>
        </w:rPr>
        <w:t xml:space="preserve"> ускорение уходит далеко вверх). Однако в сетевом законе при достаточно большом </w:t>
      </w:r>
      <m:oMath>
        <m:r>
          <w:rPr>
            <w:rFonts w:ascii="Cambria Math" w:eastAsia="Microsoft YaHei" w:hAnsi="Cambria Math" w:cs="Times New Roman"/>
            <w:kern w:val="0"/>
            <w:sz w:val="28"/>
            <w:szCs w:val="28"/>
            <w:lang w:eastAsia="ru-RU"/>
            <w14:ligatures w14:val="none"/>
          </w:rPr>
          <m:t>n</m:t>
        </m:r>
      </m:oMath>
      <w:r w:rsidRPr="004E427D">
        <w:rPr>
          <w:rFonts w:ascii="Times New Roman" w:eastAsia="Microsoft YaHei" w:hAnsi="Times New Roman" w:cs="Times New Roman"/>
          <w:kern w:val="0"/>
          <w:sz w:val="28"/>
          <w:szCs w:val="28"/>
          <w:lang w:eastAsia="ru-RU"/>
          <w14:ligatures w14:val="none"/>
        </w:rPr>
        <w:t xml:space="preserve"> и фиксированном </w:t>
      </w:r>
      <m:oMath>
        <m:r>
          <w:rPr>
            <w:rFonts w:ascii="Cambria Math" w:eastAsia="Microsoft YaHei" w:hAnsi="Cambria Math" w:cs="Times New Roman"/>
            <w:kern w:val="0"/>
            <w:sz w:val="28"/>
            <w:szCs w:val="28"/>
            <w:lang w:eastAsia="ru-RU"/>
            <w14:ligatures w14:val="none"/>
          </w:rPr>
          <m:t>c=0.0020</m:t>
        </m:r>
      </m:oMath>
      <w:r w:rsidRPr="004E427D">
        <w:rPr>
          <w:rFonts w:ascii="Times New Roman" w:eastAsia="Microsoft YaHei" w:hAnsi="Times New Roman" w:cs="Times New Roman"/>
          <w:kern w:val="0"/>
          <w:sz w:val="28"/>
          <w:szCs w:val="28"/>
          <w:lang w:eastAsia="ru-RU"/>
          <w14:ligatures w14:val="none"/>
        </w:rPr>
        <w:t xml:space="preserve"> все сплошные кривые начинают выполняться (идти вниз), упираясь в ограничения сети.</w:t>
      </w:r>
    </w:p>
    <w:p w14:paraId="08512DCC" w14:textId="77777777" w:rsidR="003D7B0D" w:rsidRDefault="003D7B0D" w:rsidP="00E6298E">
      <w:pPr>
        <w:spacing w:after="0" w:line="240" w:lineRule="auto"/>
        <w:jc w:val="both"/>
        <w:rPr>
          <w:rFonts w:ascii="Times New Roman" w:eastAsia="Microsoft YaHei" w:hAnsi="Times New Roman" w:cs="Times New Roman"/>
          <w:i/>
          <w:iCs/>
          <w:color w:val="888888"/>
          <w:kern w:val="0"/>
          <w:sz w:val="28"/>
          <w:szCs w:val="28"/>
          <w:lang w:val="en-US" w:eastAsia="ru-RU"/>
          <w14:ligatures w14:val="none"/>
        </w:rPr>
      </w:pPr>
    </w:p>
    <w:p w14:paraId="6FA70B4F" w14:textId="77777777" w:rsidR="003D7B0D" w:rsidRDefault="003D7B0D" w:rsidP="00E6298E">
      <w:pPr>
        <w:spacing w:after="0" w:line="240" w:lineRule="auto"/>
        <w:jc w:val="both"/>
        <w:rPr>
          <w:rFonts w:ascii="Times New Roman" w:eastAsia="Microsoft YaHei" w:hAnsi="Times New Roman" w:cs="Times New Roman"/>
          <w:i/>
          <w:iCs/>
          <w:color w:val="888888"/>
          <w:kern w:val="0"/>
          <w:sz w:val="28"/>
          <w:szCs w:val="28"/>
          <w:lang w:val="en-US" w:eastAsia="ru-RU"/>
          <w14:ligatures w14:val="none"/>
        </w:rPr>
      </w:pPr>
    </w:p>
    <w:p w14:paraId="51321F6D" w14:textId="77777777" w:rsidR="003D7B0D" w:rsidRDefault="003D7B0D" w:rsidP="00E6298E">
      <w:pPr>
        <w:spacing w:after="0" w:line="240" w:lineRule="auto"/>
        <w:jc w:val="both"/>
        <w:rPr>
          <w:rFonts w:ascii="Times New Roman" w:eastAsia="Microsoft YaHei" w:hAnsi="Times New Roman" w:cs="Times New Roman"/>
          <w:i/>
          <w:iCs/>
          <w:color w:val="888888"/>
          <w:kern w:val="0"/>
          <w:sz w:val="28"/>
          <w:szCs w:val="28"/>
          <w:lang w:val="en-US" w:eastAsia="ru-RU"/>
          <w14:ligatures w14:val="none"/>
        </w:rPr>
      </w:pPr>
    </w:p>
    <w:p w14:paraId="4ED5CF1B" w14:textId="175642C3" w:rsidR="003D7B0D" w:rsidRDefault="003D7B0D" w:rsidP="00E6298E">
      <w:pPr>
        <w:spacing w:after="0" w:line="240" w:lineRule="auto"/>
        <w:jc w:val="both"/>
        <w:rPr>
          <w:rFonts w:ascii="Times New Roman" w:eastAsia="Microsoft YaHei" w:hAnsi="Times New Roman" w:cs="Times New Roman"/>
          <w:i/>
          <w:iCs/>
          <w:kern w:val="0"/>
          <w:sz w:val="28"/>
          <w:szCs w:val="28"/>
          <w:lang w:val="en-US" w:eastAsia="ru-RU"/>
          <w14:ligatures w14:val="none"/>
        </w:rPr>
      </w:pPr>
      <w:r>
        <w:rPr>
          <w:noProof/>
        </w:rPr>
        <w:lastRenderedPageBreak/>
        <w:drawing>
          <wp:inline distT="0" distB="0" distL="0" distR="0" wp14:anchorId="634BEF9B" wp14:editId="5225AF79">
            <wp:extent cx="5940425" cy="379984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9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59875" w14:textId="3F983FD6" w:rsidR="004E427D" w:rsidRPr="004E427D" w:rsidRDefault="004E427D" w:rsidP="00E6298E">
      <w:pPr>
        <w:spacing w:after="0" w:line="240" w:lineRule="auto"/>
        <w:jc w:val="both"/>
        <w:rPr>
          <w:rFonts w:ascii="Times New Roman" w:eastAsia="Microsoft YaHei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E427D">
        <w:rPr>
          <w:rFonts w:ascii="Times New Roman" w:eastAsia="Microsoft YaHei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Рисунок 2 – Семейство кривых для разных долей параллельного кода</w:t>
      </w:r>
    </w:p>
    <w:p w14:paraId="2CB27B91" w14:textId="77777777" w:rsidR="003D7B0D" w:rsidRPr="003D7B0D" w:rsidRDefault="003D7B0D" w:rsidP="00E6298E">
      <w:pPr>
        <w:spacing w:after="0" w:line="240" w:lineRule="auto"/>
        <w:jc w:val="both"/>
        <w:rPr>
          <w:rFonts w:ascii="Times New Roman" w:eastAsia="Microsoft YaHei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</w:p>
    <w:p w14:paraId="5906B8D6" w14:textId="0AEC7789" w:rsidR="004E427D" w:rsidRDefault="004E427D" w:rsidP="00E6298E">
      <w:pPr>
        <w:spacing w:after="0" w:line="240" w:lineRule="auto"/>
        <w:jc w:val="both"/>
        <w:rPr>
          <w:rFonts w:ascii="Times New Roman" w:eastAsia="Microsoft YaHe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4E427D">
        <w:rPr>
          <w:rFonts w:ascii="Times New Roman" w:eastAsia="Microsoft YaHei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Вывод по эксперименту:</w:t>
      </w:r>
      <w:r w:rsidRPr="004E427D">
        <w:rPr>
          <w:rFonts w:ascii="Times New Roman" w:eastAsia="Microsoft YaHei" w:hAnsi="Times New Roman" w:cs="Times New Roman"/>
          <w:kern w:val="0"/>
          <w:sz w:val="28"/>
          <w:szCs w:val="28"/>
          <w:lang w:eastAsia="ru-RU"/>
          <w14:ligatures w14:val="none"/>
        </w:rPr>
        <w:t xml:space="preserve"> Базовый закон показывает теоретический предел, к которому нужно стремиться. Сетевой закон демонстрирует реальное поведение систем: добавление процессоров эффективно только до определенного предела. После достижения точки оптимума (в нашем случае </w:t>
      </w:r>
      <m:oMath>
        <m:r>
          <w:rPr>
            <w:rFonts w:ascii="Cambria Math" w:eastAsia="Microsoft YaHei" w:hAnsi="Cambria Math" w:cs="Times New Roman"/>
            <w:kern w:val="0"/>
            <w:sz w:val="28"/>
            <w:szCs w:val="28"/>
            <w:lang w:eastAsia="ru-RU"/>
            <w14:ligatures w14:val="none"/>
          </w:rPr>
          <m:t>n=21</m:t>
        </m:r>
      </m:oMath>
      <w:r w:rsidRPr="004E427D">
        <w:rPr>
          <w:rFonts w:ascii="Times New Roman" w:eastAsia="Microsoft YaHei" w:hAnsi="Times New Roman" w:cs="Times New Roman"/>
          <w:kern w:val="0"/>
          <w:sz w:val="28"/>
          <w:szCs w:val="28"/>
          <w:lang w:eastAsia="ru-RU"/>
          <w14:ligatures w14:val="none"/>
        </w:rPr>
        <w:t>) дальнейшее наращивание вычислительных мощностей приводит к падению производительности из-за квадратичного роста накладных расходов на передачу данных.</w:t>
      </w:r>
    </w:p>
    <w:p w14:paraId="1195EC55" w14:textId="77777777" w:rsidR="003D7B0D" w:rsidRPr="004E427D" w:rsidRDefault="003D7B0D" w:rsidP="00E6298E">
      <w:pPr>
        <w:spacing w:after="0" w:line="240" w:lineRule="auto"/>
        <w:jc w:val="both"/>
        <w:rPr>
          <w:rFonts w:ascii="Times New Roman" w:eastAsia="Microsoft YaHei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14:paraId="71EDDF27" w14:textId="563B3760" w:rsidR="004E427D" w:rsidRPr="004E427D" w:rsidRDefault="004E427D" w:rsidP="00E6298E">
      <w:pPr>
        <w:spacing w:after="0" w:line="240" w:lineRule="auto"/>
        <w:jc w:val="both"/>
        <w:outlineLvl w:val="1"/>
        <w:rPr>
          <w:rFonts w:ascii="Times New Roman" w:eastAsia="Microsoft YaHei" w:hAnsi="Times New Roman" w:cs="Times New Roman"/>
          <w:b/>
          <w:bCs/>
          <w:color w:val="2E74B5"/>
          <w:kern w:val="0"/>
          <w:sz w:val="28"/>
          <w:szCs w:val="28"/>
          <w:lang w:eastAsia="ru-RU"/>
          <w14:ligatures w14:val="none"/>
        </w:rPr>
      </w:pPr>
      <w:r w:rsidRPr="004E427D">
        <w:rPr>
          <w:rFonts w:ascii="Times New Roman" w:eastAsia="Microsoft YaHei" w:hAnsi="Times New Roman" w:cs="Times New Roman"/>
          <w:b/>
          <w:bCs/>
          <w:color w:val="2E74B5"/>
          <w:kern w:val="0"/>
          <w:sz w:val="28"/>
          <w:szCs w:val="28"/>
          <w:lang w:eastAsia="ru-RU"/>
          <w14:ligatures w14:val="none"/>
        </w:rPr>
        <w:t>5. Вывод</w:t>
      </w:r>
    </w:p>
    <w:p w14:paraId="4D96CD35" w14:textId="77777777" w:rsidR="004E427D" w:rsidRPr="004E427D" w:rsidRDefault="004E427D" w:rsidP="00E6298E">
      <w:pPr>
        <w:spacing w:after="0" w:line="240" w:lineRule="auto"/>
        <w:jc w:val="both"/>
        <w:rPr>
          <w:rFonts w:ascii="Microsoft YaHei" w:eastAsia="Microsoft YaHei" w:hAnsi="Microsoft YaHei" w:cs="Microsoft YaHei" w:hint="eastAsia"/>
          <w:kern w:val="0"/>
          <w:lang w:eastAsia="ru-RU"/>
          <w14:ligatures w14:val="none"/>
        </w:rPr>
      </w:pPr>
      <w:r w:rsidRPr="004E427D">
        <w:rPr>
          <w:rFonts w:ascii="Times New Roman" w:eastAsia="Microsoft YaHei" w:hAnsi="Times New Roman" w:cs="Times New Roman"/>
          <w:kern w:val="0"/>
          <w:sz w:val="28"/>
          <w:szCs w:val="28"/>
          <w:lang w:eastAsia="ru-RU"/>
          <w14:ligatures w14:val="none"/>
        </w:rPr>
        <w:t>В ходе выполнения лабораторной работы были изучены базовый и сетевой законы Амдала. Была разработана программа для их моделирования с интерактивным интерфейсом и визуализацией. Экспериментально подтверждено, что наличие последовательного кода и сетевых задержек накладывает жесткие ограничения на масштабируемость параллельных вычислений.</w:t>
      </w:r>
    </w:p>
    <w:p w14:paraId="132F426E" w14:textId="3527D32B" w:rsidR="004667F2" w:rsidRDefault="004667F2">
      <w:pPr>
        <w:rPr>
          <w:rFonts w:ascii="Times New Roman" w:eastAsia="Times New Roman" w:hAnsi="Times New Roman" w:cs="Times New Roman"/>
          <w:b/>
          <w:sz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lang w:eastAsia="ru-RU"/>
        </w:rPr>
        <w:br w:type="page"/>
      </w:r>
    </w:p>
    <w:p w14:paraId="3FC997BC" w14:textId="77870DF4" w:rsidR="00990D9B" w:rsidRPr="00E11732" w:rsidRDefault="00000000">
      <w:pPr>
        <w:keepNext/>
        <w:spacing w:before="240" w:after="120" w:line="240" w:lineRule="auto"/>
        <w:outlineLvl w:val="1"/>
        <w:rPr>
          <w:lang w:val="en-US"/>
        </w:rPr>
      </w:pPr>
      <w:r>
        <w:rPr>
          <w:rFonts w:ascii="Times New Roman" w:eastAsia="Times New Roman" w:hAnsi="Times New Roman" w:cs="Times New Roman"/>
          <w:b/>
          <w:sz w:val="28"/>
          <w:lang w:eastAsia="ru-RU"/>
        </w:rPr>
        <w:lastRenderedPageBreak/>
        <w:t>Листинг</w:t>
      </w:r>
    </w:p>
    <w:p w14:paraId="33CEEAE1" w14:textId="77777777" w:rsidR="00990D9B" w:rsidRPr="00E11732" w:rsidRDefault="00000000">
      <w:pPr>
        <w:keepNext/>
        <w:spacing w:after="120" w:line="276" w:lineRule="auto"/>
        <w:jc w:val="both"/>
        <w:rPr>
          <w:lang w:val="en-US"/>
        </w:rPr>
      </w:pPr>
      <w:r w:rsidRPr="00E11732">
        <w:rPr>
          <w:rFonts w:ascii="Times New Roman" w:eastAsia="Times New Roman" w:hAnsi="Times New Roman" w:cs="Times New Roman"/>
          <w:b/>
          <w:sz w:val="28"/>
          <w:lang w:val="en-US" w:eastAsia="ru-RU"/>
        </w:rPr>
        <w:t>main.py:</w:t>
      </w:r>
    </w:p>
    <w:p w14:paraId="70A81181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import 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tkinter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as 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tk</w:t>
      </w:r>
      <w:proofErr w:type="spellEnd"/>
    </w:p>
    <w:p w14:paraId="7AB482E3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from 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tkinter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import 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ttk</w:t>
      </w:r>
      <w:proofErr w:type="spellEnd"/>
    </w:p>
    <w:p w14:paraId="7A0E3692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import 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numpy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as np</w:t>
      </w:r>
    </w:p>
    <w:p w14:paraId="0E5085D7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import matplotlib</w:t>
      </w:r>
    </w:p>
    <w:p w14:paraId="422B33E4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matplotlib.use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("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TkAgg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")</w:t>
      </w:r>
    </w:p>
    <w:p w14:paraId="0E7280CE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from 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matplotlib.figure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import Figure</w:t>
      </w:r>
    </w:p>
    <w:p w14:paraId="59C4238B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from 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matplotlib.backends.backend_tkagg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import 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FigureCanvasTkAgg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, NavigationToolbar2Tk</w:t>
      </w:r>
    </w:p>
    <w:p w14:paraId="54947AFD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</w:p>
    <w:p w14:paraId="5F3F208A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</w:p>
    <w:p w14:paraId="13D025CD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eastAsia="ru-RU"/>
        </w:rPr>
      </w:pPr>
      <w:r w:rsidRPr="009C76F2">
        <w:rPr>
          <w:rFonts w:ascii="Courier New" w:eastAsia="Courier New" w:hAnsi="Courier New" w:cs="Courier New"/>
          <w:color w:val="5F826B"/>
          <w:sz w:val="18"/>
          <w:lang w:eastAsia="ru-RU"/>
        </w:rPr>
        <w:t># ---------- Светлая цветовая схема ----------</w:t>
      </w:r>
    </w:p>
    <w:p w14:paraId="3346F0E1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eastAsia="ru-RU"/>
        </w:rPr>
      </w:pPr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BG</w:t>
      </w:r>
      <w:r w:rsidRPr="009C76F2">
        <w:rPr>
          <w:rFonts w:ascii="Courier New" w:eastAsia="Courier New" w:hAnsi="Courier New" w:cs="Courier New"/>
          <w:color w:val="5F826B"/>
          <w:sz w:val="18"/>
          <w:lang w:eastAsia="ru-RU"/>
        </w:rPr>
        <w:t>_</w:t>
      </w:r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MAIN</w:t>
      </w:r>
      <w:r w:rsidRPr="009C76F2">
        <w:rPr>
          <w:rFonts w:ascii="Courier New" w:eastAsia="Courier New" w:hAnsi="Courier New" w:cs="Courier New"/>
          <w:color w:val="5F826B"/>
          <w:sz w:val="18"/>
          <w:lang w:eastAsia="ru-RU"/>
        </w:rPr>
        <w:t xml:space="preserve">   = "#</w:t>
      </w:r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f</w:t>
      </w:r>
      <w:r w:rsidRPr="009C76F2">
        <w:rPr>
          <w:rFonts w:ascii="Courier New" w:eastAsia="Courier New" w:hAnsi="Courier New" w:cs="Courier New"/>
          <w:color w:val="5F826B"/>
          <w:sz w:val="18"/>
          <w:lang w:eastAsia="ru-RU"/>
        </w:rPr>
        <w:t>4</w:t>
      </w:r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f</w:t>
      </w:r>
      <w:r w:rsidRPr="009C76F2">
        <w:rPr>
          <w:rFonts w:ascii="Courier New" w:eastAsia="Courier New" w:hAnsi="Courier New" w:cs="Courier New"/>
          <w:color w:val="5F826B"/>
          <w:sz w:val="18"/>
          <w:lang w:eastAsia="ru-RU"/>
        </w:rPr>
        <w:t>6</w:t>
      </w:r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f</w:t>
      </w:r>
      <w:r w:rsidRPr="009C76F2">
        <w:rPr>
          <w:rFonts w:ascii="Courier New" w:eastAsia="Courier New" w:hAnsi="Courier New" w:cs="Courier New"/>
          <w:color w:val="5F826B"/>
          <w:sz w:val="18"/>
          <w:lang w:eastAsia="ru-RU"/>
        </w:rPr>
        <w:t>9"  # Общий фон</w:t>
      </w:r>
    </w:p>
    <w:p w14:paraId="4393C58C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eastAsia="ru-RU"/>
        </w:rPr>
      </w:pPr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BG</w:t>
      </w:r>
      <w:r w:rsidRPr="009C76F2">
        <w:rPr>
          <w:rFonts w:ascii="Courier New" w:eastAsia="Courier New" w:hAnsi="Courier New" w:cs="Courier New"/>
          <w:color w:val="5F826B"/>
          <w:sz w:val="18"/>
          <w:lang w:eastAsia="ru-RU"/>
        </w:rPr>
        <w:t>_</w:t>
      </w:r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PANEL</w:t>
      </w:r>
      <w:r w:rsidRPr="009C76F2">
        <w:rPr>
          <w:rFonts w:ascii="Courier New" w:eastAsia="Courier New" w:hAnsi="Courier New" w:cs="Courier New"/>
          <w:color w:val="5F826B"/>
          <w:sz w:val="18"/>
          <w:lang w:eastAsia="ru-RU"/>
        </w:rPr>
        <w:t xml:space="preserve">  = "#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ffffff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eastAsia="ru-RU"/>
        </w:rPr>
        <w:t>"  # Фон панелей</w:t>
      </w:r>
    </w:p>
    <w:p w14:paraId="170E7596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eastAsia="ru-RU"/>
        </w:rPr>
      </w:pPr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FG</w:t>
      </w:r>
      <w:r w:rsidRPr="009C76F2">
        <w:rPr>
          <w:rFonts w:ascii="Courier New" w:eastAsia="Courier New" w:hAnsi="Courier New" w:cs="Courier New"/>
          <w:color w:val="5F826B"/>
          <w:sz w:val="18"/>
          <w:lang w:eastAsia="ru-RU"/>
        </w:rPr>
        <w:t>_</w:t>
      </w:r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MAIN</w:t>
      </w:r>
      <w:r w:rsidRPr="009C76F2">
        <w:rPr>
          <w:rFonts w:ascii="Courier New" w:eastAsia="Courier New" w:hAnsi="Courier New" w:cs="Courier New"/>
          <w:color w:val="5F826B"/>
          <w:sz w:val="18"/>
          <w:lang w:eastAsia="ru-RU"/>
        </w:rPr>
        <w:t xml:space="preserve">   = "#212529"  # Темный текст</w:t>
      </w:r>
    </w:p>
    <w:p w14:paraId="20C1BA49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eastAsia="ru-RU"/>
        </w:rPr>
      </w:pPr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FG</w:t>
      </w:r>
      <w:r w:rsidRPr="009C76F2">
        <w:rPr>
          <w:rFonts w:ascii="Courier New" w:eastAsia="Courier New" w:hAnsi="Courier New" w:cs="Courier New"/>
          <w:color w:val="5F826B"/>
          <w:sz w:val="18"/>
          <w:lang w:eastAsia="ru-RU"/>
        </w:rPr>
        <w:t>_</w:t>
      </w:r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MUTED</w:t>
      </w:r>
      <w:r w:rsidRPr="009C76F2">
        <w:rPr>
          <w:rFonts w:ascii="Courier New" w:eastAsia="Courier New" w:hAnsi="Courier New" w:cs="Courier New"/>
          <w:color w:val="5F826B"/>
          <w:sz w:val="18"/>
          <w:lang w:eastAsia="ru-RU"/>
        </w:rPr>
        <w:t xml:space="preserve">  = "#6</w:t>
      </w:r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c</w:t>
      </w:r>
      <w:r w:rsidRPr="009C76F2">
        <w:rPr>
          <w:rFonts w:ascii="Courier New" w:eastAsia="Courier New" w:hAnsi="Courier New" w:cs="Courier New"/>
          <w:color w:val="5F826B"/>
          <w:sz w:val="18"/>
          <w:lang w:eastAsia="ru-RU"/>
        </w:rPr>
        <w:t>757</w:t>
      </w:r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d</w:t>
      </w:r>
      <w:r w:rsidRPr="009C76F2">
        <w:rPr>
          <w:rFonts w:ascii="Courier New" w:eastAsia="Courier New" w:hAnsi="Courier New" w:cs="Courier New"/>
          <w:color w:val="5F826B"/>
          <w:sz w:val="18"/>
          <w:lang w:eastAsia="ru-RU"/>
        </w:rPr>
        <w:t>"  # Серый текст</w:t>
      </w:r>
    </w:p>
    <w:p w14:paraId="43143E3D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eastAsia="ru-RU"/>
        </w:rPr>
      </w:pPr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ACCENT</w:t>
      </w:r>
      <w:r w:rsidRPr="009C76F2">
        <w:rPr>
          <w:rFonts w:ascii="Courier New" w:eastAsia="Courier New" w:hAnsi="Courier New" w:cs="Courier New"/>
          <w:color w:val="5F826B"/>
          <w:sz w:val="18"/>
          <w:lang w:eastAsia="ru-RU"/>
        </w:rPr>
        <w:t xml:space="preserve">    = "#0</w:t>
      </w:r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d</w:t>
      </w:r>
      <w:r w:rsidRPr="009C76F2">
        <w:rPr>
          <w:rFonts w:ascii="Courier New" w:eastAsia="Courier New" w:hAnsi="Courier New" w:cs="Courier New"/>
          <w:color w:val="5F826B"/>
          <w:sz w:val="18"/>
          <w:lang w:eastAsia="ru-RU"/>
        </w:rPr>
        <w:t>6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efd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eastAsia="ru-RU"/>
        </w:rPr>
        <w:t>"  # Синий акцент</w:t>
      </w:r>
    </w:p>
    <w:p w14:paraId="7AA47B14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eastAsia="ru-RU"/>
        </w:rPr>
      </w:pPr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ACCENT</w:t>
      </w:r>
      <w:r w:rsidRPr="009C76F2">
        <w:rPr>
          <w:rFonts w:ascii="Courier New" w:eastAsia="Courier New" w:hAnsi="Courier New" w:cs="Courier New"/>
          <w:color w:val="5F826B"/>
          <w:sz w:val="18"/>
          <w:lang w:eastAsia="ru-RU"/>
        </w:rPr>
        <w:t>2   = "#</w:t>
      </w:r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dc</w:t>
      </w:r>
      <w:r w:rsidRPr="009C76F2">
        <w:rPr>
          <w:rFonts w:ascii="Courier New" w:eastAsia="Courier New" w:hAnsi="Courier New" w:cs="Courier New"/>
          <w:color w:val="5F826B"/>
          <w:sz w:val="18"/>
          <w:lang w:eastAsia="ru-RU"/>
        </w:rPr>
        <w:t>3545"  # Красный (сетевой закон)</w:t>
      </w:r>
    </w:p>
    <w:p w14:paraId="1312B511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eastAsia="ru-RU"/>
        </w:rPr>
      </w:pPr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ACCENT</w:t>
      </w:r>
      <w:r w:rsidRPr="009C76F2">
        <w:rPr>
          <w:rFonts w:ascii="Courier New" w:eastAsia="Courier New" w:hAnsi="Courier New" w:cs="Courier New"/>
          <w:color w:val="5F826B"/>
          <w:sz w:val="18"/>
          <w:lang w:eastAsia="ru-RU"/>
        </w:rPr>
        <w:t>3   = "#198754"  # Зеленый (значения)</w:t>
      </w:r>
    </w:p>
    <w:p w14:paraId="4FB8F7F6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eastAsia="ru-RU"/>
        </w:rPr>
      </w:pPr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BORDER</w:t>
      </w:r>
      <w:r w:rsidRPr="009C76F2">
        <w:rPr>
          <w:rFonts w:ascii="Courier New" w:eastAsia="Courier New" w:hAnsi="Courier New" w:cs="Courier New"/>
          <w:color w:val="5F826B"/>
          <w:sz w:val="18"/>
          <w:lang w:eastAsia="ru-RU"/>
        </w:rPr>
        <w:t xml:space="preserve">    = "#</w:t>
      </w:r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dee</w:t>
      </w:r>
      <w:r w:rsidRPr="009C76F2">
        <w:rPr>
          <w:rFonts w:ascii="Courier New" w:eastAsia="Courier New" w:hAnsi="Courier New" w:cs="Courier New"/>
          <w:color w:val="5F826B"/>
          <w:sz w:val="18"/>
          <w:lang w:eastAsia="ru-RU"/>
        </w:rPr>
        <w:t>2</w:t>
      </w:r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e</w:t>
      </w:r>
      <w:r w:rsidRPr="009C76F2">
        <w:rPr>
          <w:rFonts w:ascii="Courier New" w:eastAsia="Courier New" w:hAnsi="Courier New" w:cs="Courier New"/>
          <w:color w:val="5F826B"/>
          <w:sz w:val="18"/>
          <w:lang w:eastAsia="ru-RU"/>
        </w:rPr>
        <w:t>6"  # Границы</w:t>
      </w:r>
    </w:p>
    <w:p w14:paraId="060D6758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eastAsia="ru-RU"/>
        </w:rPr>
      </w:pPr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GRAPH</w:t>
      </w:r>
      <w:r w:rsidRPr="009C76F2">
        <w:rPr>
          <w:rFonts w:ascii="Courier New" w:eastAsia="Courier New" w:hAnsi="Courier New" w:cs="Courier New"/>
          <w:color w:val="5F826B"/>
          <w:sz w:val="18"/>
          <w:lang w:eastAsia="ru-RU"/>
        </w:rPr>
        <w:t>_</w:t>
      </w:r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BG</w:t>
      </w:r>
      <w:r w:rsidRPr="009C76F2">
        <w:rPr>
          <w:rFonts w:ascii="Courier New" w:eastAsia="Courier New" w:hAnsi="Courier New" w:cs="Courier New"/>
          <w:color w:val="5F826B"/>
          <w:sz w:val="18"/>
          <w:lang w:eastAsia="ru-RU"/>
        </w:rPr>
        <w:t xml:space="preserve">  = "#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ffffff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eastAsia="ru-RU"/>
        </w:rPr>
        <w:t>"  # Фон графика</w:t>
      </w:r>
    </w:p>
    <w:p w14:paraId="4B425FAD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eastAsia="ru-RU"/>
        </w:rPr>
      </w:pPr>
    </w:p>
    <w:p w14:paraId="4C5D5F57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eastAsia="ru-RU"/>
        </w:rPr>
      </w:pPr>
    </w:p>
    <w:p w14:paraId="351F713C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eastAsia="ru-RU"/>
        </w:rPr>
      </w:pPr>
      <w:r w:rsidRPr="009C76F2">
        <w:rPr>
          <w:rFonts w:ascii="Courier New" w:eastAsia="Courier New" w:hAnsi="Courier New" w:cs="Courier New"/>
          <w:color w:val="5F826B"/>
          <w:sz w:val="18"/>
          <w:lang w:eastAsia="ru-RU"/>
        </w:rPr>
        <w:t># ---------- Формулы ----------</w:t>
      </w:r>
    </w:p>
    <w:p w14:paraId="1247E277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def 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R_basic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(a, n):</w:t>
      </w:r>
    </w:p>
    <w:p w14:paraId="6AC7B6A3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"""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Базовый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закон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Амдала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."""</w:t>
      </w:r>
    </w:p>
    <w:p w14:paraId="0AB66907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n = 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np.asarray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(n, 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dtype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=float)</w:t>
      </w:r>
    </w:p>
    <w:p w14:paraId="12E7F4E8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return 1.0 / ((1.0 - a) + a / n)</w:t>
      </w:r>
    </w:p>
    <w:p w14:paraId="67AB2712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</w:p>
    <w:p w14:paraId="2C06BF9F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</w:p>
    <w:p w14:paraId="19F207B0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def 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R_net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(a, n, c):</w:t>
      </w:r>
    </w:p>
    <w:p w14:paraId="751DA501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eastAsia="ru-RU"/>
        </w:rPr>
      </w:pPr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</w:t>
      </w:r>
      <w:r w:rsidRPr="009C76F2">
        <w:rPr>
          <w:rFonts w:ascii="Courier New" w:eastAsia="Courier New" w:hAnsi="Courier New" w:cs="Courier New"/>
          <w:color w:val="5F826B"/>
          <w:sz w:val="18"/>
          <w:lang w:eastAsia="ru-RU"/>
        </w:rPr>
        <w:t>"""Сетевой закон Амдала (модель Гюнтера)."""</w:t>
      </w:r>
    </w:p>
    <w:p w14:paraId="0D500ECD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9C76F2">
        <w:rPr>
          <w:rFonts w:ascii="Courier New" w:eastAsia="Courier New" w:hAnsi="Courier New" w:cs="Courier New"/>
          <w:color w:val="5F826B"/>
          <w:sz w:val="18"/>
          <w:lang w:eastAsia="ru-RU"/>
        </w:rPr>
        <w:t xml:space="preserve">    </w:t>
      </w:r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n = 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np.asarray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(n, 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dtype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=float)</w:t>
      </w:r>
    </w:p>
    <w:p w14:paraId="535496A1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return n / (1.0 + (1.0 - a) * (n - 1.0) + c * n * (n - 1.0))</w:t>
      </w:r>
    </w:p>
    <w:p w14:paraId="6F237541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</w:p>
    <w:p w14:paraId="3E56257E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</w:p>
    <w:p w14:paraId="09E91563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# ---------- 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Приложение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----------</w:t>
      </w:r>
    </w:p>
    <w:p w14:paraId="4DE63CCC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class 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AmdahlApp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:</w:t>
      </w:r>
    </w:p>
    <w:p w14:paraId="14B7430A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def __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init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__(self, root):</w:t>
      </w:r>
    </w:p>
    <w:p w14:paraId="5593A3CF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self.root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= root</w:t>
      </w:r>
    </w:p>
    <w:p w14:paraId="1C00197D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root.title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("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Лабораторная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1: 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Закон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Амдала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")</w:t>
      </w:r>
    </w:p>
    <w:p w14:paraId="4ADE895B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self._center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(1280, 760)</w:t>
      </w:r>
    </w:p>
    <w:p w14:paraId="564843B2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root.minsize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(1000, 600)</w:t>
      </w:r>
    </w:p>
    <w:p w14:paraId="2D59E320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root.configure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(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bg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=BG_MAIN)</w:t>
      </w:r>
    </w:p>
    <w:p w14:paraId="6C6B05D5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</w:p>
    <w:p w14:paraId="60CBB9F5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# 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Переменные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состояния</w:t>
      </w:r>
      <w:proofErr w:type="spellEnd"/>
    </w:p>
    <w:p w14:paraId="02A9D655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self.mode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= 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tk.StringVar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(value="both")</w:t>
      </w:r>
    </w:p>
    <w:p w14:paraId="489024B0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self.a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= 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tk.DoubleVar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(value=0.90)</w:t>
      </w:r>
    </w:p>
    <w:p w14:paraId="5CDC5B6A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self.nmax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= 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tk.IntVar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(value=128)</w:t>
      </w:r>
    </w:p>
    <w:p w14:paraId="0CABDC6F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self.c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= 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tk.DoubleVar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(value=0.002)</w:t>
      </w:r>
    </w:p>
    <w:p w14:paraId="38344985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self.family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= 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tk.BooleanVar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(value=False)</w:t>
      </w:r>
    </w:p>
    <w:p w14:paraId="48F539D3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self.logx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= 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tk.BooleanVar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(value=True)</w:t>
      </w:r>
    </w:p>
    <w:p w14:paraId="02B82A93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</w:p>
    <w:p w14:paraId="6E45F17D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self._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build_style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()</w:t>
      </w:r>
    </w:p>
    <w:p w14:paraId="0C4E2913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self._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build_ui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()</w:t>
      </w:r>
    </w:p>
    <w:p w14:paraId="2D8A6E3C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self.update_plot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()</w:t>
      </w:r>
    </w:p>
    <w:p w14:paraId="32B3AD58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</w:p>
    <w:p w14:paraId="320DCFA1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# -------- 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Вспомогательное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--------</w:t>
      </w:r>
    </w:p>
    <w:p w14:paraId="56E311FA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def _center(self, w, h):</w:t>
      </w:r>
    </w:p>
    <w:p w14:paraId="60359064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x = (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self.root.winfo_screenwidth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()  - w) // 2</w:t>
      </w:r>
    </w:p>
    <w:p w14:paraId="01F12DBD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y = (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self.root.winfo_screenheight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() - h) // 2</w:t>
      </w:r>
    </w:p>
    <w:p w14:paraId="1C74643C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self.root.geometry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(f"{w}x{h}+{x}+{y}")</w:t>
      </w:r>
    </w:p>
    <w:p w14:paraId="38360A98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</w:p>
    <w:p w14:paraId="0C414DED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# -------- 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Стили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--------</w:t>
      </w:r>
    </w:p>
    <w:p w14:paraId="4057355E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def _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build_style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(self):</w:t>
      </w:r>
    </w:p>
    <w:p w14:paraId="6CA740CC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s = 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ttk.Style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()</w:t>
      </w:r>
    </w:p>
    <w:p w14:paraId="676DB04B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try:</w:t>
      </w:r>
    </w:p>
    <w:p w14:paraId="76111385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    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s.theme_use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("clam")</w:t>
      </w:r>
    </w:p>
    <w:p w14:paraId="0826D333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lastRenderedPageBreak/>
        <w:t xml:space="preserve">        except 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tk.TclError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:</w:t>
      </w:r>
    </w:p>
    <w:p w14:paraId="548104FF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    pass</w:t>
      </w:r>
    </w:p>
    <w:p w14:paraId="74A990B0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s.configure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(".", background=BG_PANEL, foreground=FG_MAIN, 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fieldbackground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=BG_MAIN)</w:t>
      </w:r>
    </w:p>
    <w:p w14:paraId="282098EA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s.configure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("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TFrame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", background=BG_PANEL)</w:t>
      </w:r>
    </w:p>
    <w:p w14:paraId="05970EEB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s.configure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("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Main.TFrame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", background=BG_MAIN)</w:t>
      </w:r>
    </w:p>
    <w:p w14:paraId="0F2412E8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s.configure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("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TLabel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", background=BG_PANEL, foreground=FG_MAIN, font=("Segoe UI", 10))</w:t>
      </w:r>
    </w:p>
    <w:p w14:paraId="75F61755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s.configure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("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Title.TLabel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", font=("Segoe UI", 14, "bold"), foreground=ACCENT)</w:t>
      </w:r>
    </w:p>
    <w:p w14:paraId="7CEA1BE6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s.configure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("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Sub.TLabel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", font=("Segoe UI", 9), foreground=FG_MUTED)</w:t>
      </w:r>
    </w:p>
    <w:p w14:paraId="3C3D48DB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s.configure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("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Value.TLabel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", font=("Consolas", 10, "bold"), foreground=ACCENT3)</w:t>
      </w:r>
    </w:p>
    <w:p w14:paraId="1620CE9B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</w:t>
      </w:r>
    </w:p>
    <w:p w14:paraId="03A2CA02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s.configure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("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TRadiobutton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", background=BG_PANEL, foreground=FG_MAIN, 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focuscolor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=BG_PANEL)</w:t>
      </w:r>
    </w:p>
    <w:p w14:paraId="172C5CF6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s.map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("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TRadiobutton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", background=[("active", BG_MAIN)])</w:t>
      </w:r>
    </w:p>
    <w:p w14:paraId="1BF6FF9E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</w:t>
      </w:r>
    </w:p>
    <w:p w14:paraId="6DB9175A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s.configure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("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TCheckbutton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", background=BG_PANEL, foreground=FG_MAIN, 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focuscolor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=BG_PANEL)</w:t>
      </w:r>
    </w:p>
    <w:p w14:paraId="70C1D86B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s.map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("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TCheckbutton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", background=[("active", BG_MAIN)])</w:t>
      </w:r>
    </w:p>
    <w:p w14:paraId="57988378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</w:t>
      </w:r>
    </w:p>
    <w:p w14:paraId="10F88384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s.configure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("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TScale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", background=BG_PANEL, 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troughcolor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=BG_MAIN)</w:t>
      </w:r>
    </w:p>
    <w:p w14:paraId="28DA082A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s.configure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("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TLabelframe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", background=BG_PANEL, foreground=FG_MAIN, 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bordercolor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=BORDER)</w:t>
      </w:r>
    </w:p>
    <w:p w14:paraId="4F78095A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s.configure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("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TLabelframe.Label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", background=BG_PANEL, foreground=FG_MAIN, font=("Segoe UI", 10, "bold"))</w:t>
      </w:r>
    </w:p>
    <w:p w14:paraId="4B0B9038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s.configure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("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TSeparator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", background=BORDER)</w:t>
      </w:r>
    </w:p>
    <w:p w14:paraId="15A89BF9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</w:p>
    <w:p w14:paraId="00745AF4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# -------- 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Общий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каркас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--------</w:t>
      </w:r>
    </w:p>
    <w:p w14:paraId="0AD1FEA9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def _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build_ui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(self):</w:t>
      </w:r>
    </w:p>
    <w:p w14:paraId="35235FD4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main = 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ttk.Frame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(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self.root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, padding=12, style="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Main.TFrame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")</w:t>
      </w:r>
    </w:p>
    <w:p w14:paraId="29202378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main.pack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(fill="both", expand=True)</w:t>
      </w:r>
    </w:p>
    <w:p w14:paraId="50FD6D73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main.columnconfigure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(0, weight=0, 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minsize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=350)</w:t>
      </w:r>
    </w:p>
    <w:p w14:paraId="255CB579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main.columnconfigure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(1, weight=1)</w:t>
      </w:r>
    </w:p>
    <w:p w14:paraId="70AAB946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main.rowconfigure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(0, weight=1)</w:t>
      </w:r>
    </w:p>
    <w:p w14:paraId="609295DC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</w:p>
    <w:p w14:paraId="728BF442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left  = 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ttk.Frame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(main, padding=(0, 0, 12, 0))</w:t>
      </w:r>
    </w:p>
    <w:p w14:paraId="7E2671EC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left.grid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(row=0, column=0, sticky="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nsew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")</w:t>
      </w:r>
    </w:p>
    <w:p w14:paraId="23ED64F2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right = 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ttk.Frame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(main)</w:t>
      </w:r>
    </w:p>
    <w:p w14:paraId="65465547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right.grid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(row=0, column=1, sticky="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nsew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")</w:t>
      </w:r>
    </w:p>
    <w:p w14:paraId="56427BEE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</w:p>
    <w:p w14:paraId="4F992BF5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self._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build_controls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(left)</w:t>
      </w:r>
    </w:p>
    <w:p w14:paraId="42382F52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self._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build_plot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(right)</w:t>
      </w:r>
    </w:p>
    <w:p w14:paraId="007C240D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</w:p>
    <w:p w14:paraId="357FB03C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# -------- 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Панель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управления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--------</w:t>
      </w:r>
    </w:p>
    <w:p w14:paraId="7E98B966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def _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build_controls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(self, parent):</w:t>
      </w:r>
    </w:p>
    <w:p w14:paraId="440D6DEC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ttk.Label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(parent, text="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Параметры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модели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", style="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Title.TLabel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").pack(anchor="w")</w:t>
      </w:r>
    </w:p>
    <w:p w14:paraId="523ED7EA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eastAsia="ru-RU"/>
        </w:rPr>
      </w:pPr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ttk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eastAsia="ru-RU"/>
        </w:rPr>
        <w:t>.</w:t>
      </w:r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Label</w:t>
      </w:r>
      <w:r w:rsidRPr="009C76F2">
        <w:rPr>
          <w:rFonts w:ascii="Courier New" w:eastAsia="Courier New" w:hAnsi="Courier New" w:cs="Courier New"/>
          <w:color w:val="5F826B"/>
          <w:sz w:val="18"/>
          <w:lang w:eastAsia="ru-RU"/>
        </w:rPr>
        <w:t>(</w:t>
      </w:r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parent</w:t>
      </w:r>
      <w:r w:rsidRPr="009C76F2">
        <w:rPr>
          <w:rFonts w:ascii="Courier New" w:eastAsia="Courier New" w:hAnsi="Courier New" w:cs="Courier New"/>
          <w:color w:val="5F826B"/>
          <w:sz w:val="18"/>
          <w:lang w:eastAsia="ru-RU"/>
        </w:rPr>
        <w:t xml:space="preserve">, </w:t>
      </w:r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text</w:t>
      </w:r>
      <w:r w:rsidRPr="009C76F2">
        <w:rPr>
          <w:rFonts w:ascii="Courier New" w:eastAsia="Courier New" w:hAnsi="Courier New" w:cs="Courier New"/>
          <w:color w:val="5F826B"/>
          <w:sz w:val="18"/>
          <w:lang w:eastAsia="ru-RU"/>
        </w:rPr>
        <w:t>="Закон Амдала — параллельное ускорение",</w:t>
      </w:r>
    </w:p>
    <w:p w14:paraId="4FEE1C66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9C76F2">
        <w:rPr>
          <w:rFonts w:ascii="Courier New" w:eastAsia="Courier New" w:hAnsi="Courier New" w:cs="Courier New"/>
          <w:color w:val="5F826B"/>
          <w:sz w:val="18"/>
          <w:lang w:eastAsia="ru-RU"/>
        </w:rPr>
        <w:t xml:space="preserve">                  </w:t>
      </w:r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style="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Sub.TLabel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").pack(anchor="w", 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pady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=(0, 10))</w:t>
      </w:r>
    </w:p>
    <w:p w14:paraId="7CC46093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ttk.Separator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(parent).pack(fill="x", 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pady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=4)</w:t>
      </w:r>
    </w:p>
    <w:p w14:paraId="14B9DA58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</w:p>
    <w:p w14:paraId="38FA2E06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mode_frame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= 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ttk.LabelFrame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(parent, text=" 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Режим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", padding=8)</w:t>
      </w:r>
    </w:p>
    <w:p w14:paraId="70C45DAA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mode_frame.pack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(fill="x", 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pady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=6)</w:t>
      </w:r>
    </w:p>
    <w:p w14:paraId="384A3985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for 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val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, txt in [("basic",   "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Базовый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закон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"),</w:t>
      </w:r>
    </w:p>
    <w:p w14:paraId="128D796A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eastAsia="ru-RU"/>
        </w:rPr>
      </w:pPr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                 </w:t>
      </w:r>
      <w:r w:rsidRPr="009C76F2">
        <w:rPr>
          <w:rFonts w:ascii="Courier New" w:eastAsia="Courier New" w:hAnsi="Courier New" w:cs="Courier New"/>
          <w:color w:val="5F826B"/>
          <w:sz w:val="18"/>
          <w:lang w:eastAsia="ru-RU"/>
        </w:rPr>
        <w:t>("</w:t>
      </w:r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network</w:t>
      </w:r>
      <w:r w:rsidRPr="009C76F2">
        <w:rPr>
          <w:rFonts w:ascii="Courier New" w:eastAsia="Courier New" w:hAnsi="Courier New" w:cs="Courier New"/>
          <w:color w:val="5F826B"/>
          <w:sz w:val="18"/>
          <w:lang w:eastAsia="ru-RU"/>
        </w:rPr>
        <w:t>", "Сетевой закон"),</w:t>
      </w:r>
    </w:p>
    <w:p w14:paraId="58777FAB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eastAsia="ru-RU"/>
        </w:rPr>
      </w:pPr>
      <w:r w:rsidRPr="009C76F2">
        <w:rPr>
          <w:rFonts w:ascii="Courier New" w:eastAsia="Courier New" w:hAnsi="Courier New" w:cs="Courier New"/>
          <w:color w:val="5F826B"/>
          <w:sz w:val="18"/>
          <w:lang w:eastAsia="ru-RU"/>
        </w:rPr>
        <w:t xml:space="preserve">                         ("</w:t>
      </w:r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both</w:t>
      </w:r>
      <w:r w:rsidRPr="009C76F2">
        <w:rPr>
          <w:rFonts w:ascii="Courier New" w:eastAsia="Courier New" w:hAnsi="Courier New" w:cs="Courier New"/>
          <w:color w:val="5F826B"/>
          <w:sz w:val="18"/>
          <w:lang w:eastAsia="ru-RU"/>
        </w:rPr>
        <w:t>",    "Оба закона")]:</w:t>
      </w:r>
    </w:p>
    <w:p w14:paraId="7B69AABE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9C76F2">
        <w:rPr>
          <w:rFonts w:ascii="Courier New" w:eastAsia="Courier New" w:hAnsi="Courier New" w:cs="Courier New"/>
          <w:color w:val="5F826B"/>
          <w:sz w:val="18"/>
          <w:lang w:eastAsia="ru-RU"/>
        </w:rPr>
        <w:t xml:space="preserve">            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ttk.Radiobutton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(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mode_frame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, text=txt, value=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val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, variable=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self.mode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,</w:t>
      </w:r>
    </w:p>
    <w:p w14:paraId="1FC8433F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                    command=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self.update_plot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).pack(anchor="w")</w:t>
      </w:r>
    </w:p>
    <w:p w14:paraId="60C8840D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</w:p>
    <w:p w14:paraId="077EE175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self._slider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(parent, "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Доля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параллельных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вычислений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a",</w:t>
      </w:r>
    </w:p>
    <w:p w14:paraId="299C0D36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             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self.a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, 0.0, 0.999, lambda v: f"{v:.3f}")</w:t>
      </w:r>
    </w:p>
    <w:p w14:paraId="62B3A3F0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self._slider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(parent, "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Максимум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процессоров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N",</w:t>
      </w:r>
    </w:p>
    <w:p w14:paraId="20A5076E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             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self.nmax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, 2, 1024, lambda v: f"{int(v)}", resolution=1)</w:t>
      </w:r>
    </w:p>
    <w:p w14:paraId="761AC73F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eastAsia="ru-RU"/>
        </w:rPr>
      </w:pPr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self</w:t>
      </w:r>
      <w:r w:rsidRPr="009C76F2">
        <w:rPr>
          <w:rFonts w:ascii="Courier New" w:eastAsia="Courier New" w:hAnsi="Courier New" w:cs="Courier New"/>
          <w:color w:val="5F826B"/>
          <w:sz w:val="18"/>
          <w:lang w:eastAsia="ru-RU"/>
        </w:rPr>
        <w:t>._</w:t>
      </w:r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slider</w:t>
      </w:r>
      <w:r w:rsidRPr="009C76F2">
        <w:rPr>
          <w:rFonts w:ascii="Courier New" w:eastAsia="Courier New" w:hAnsi="Courier New" w:cs="Courier New"/>
          <w:color w:val="5F826B"/>
          <w:sz w:val="18"/>
          <w:lang w:eastAsia="ru-RU"/>
        </w:rPr>
        <w:t>(</w:t>
      </w:r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parent</w:t>
      </w:r>
      <w:r w:rsidRPr="009C76F2">
        <w:rPr>
          <w:rFonts w:ascii="Courier New" w:eastAsia="Courier New" w:hAnsi="Courier New" w:cs="Courier New"/>
          <w:color w:val="5F826B"/>
          <w:sz w:val="18"/>
          <w:lang w:eastAsia="ru-RU"/>
        </w:rPr>
        <w:t xml:space="preserve">, "Сетевые накладные расходы  </w:t>
      </w:r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c</w:t>
      </w:r>
      <w:r w:rsidRPr="009C76F2">
        <w:rPr>
          <w:rFonts w:ascii="Courier New" w:eastAsia="Courier New" w:hAnsi="Courier New" w:cs="Courier New"/>
          <w:color w:val="5F826B"/>
          <w:sz w:val="18"/>
          <w:lang w:eastAsia="ru-RU"/>
        </w:rPr>
        <w:t>",</w:t>
      </w:r>
    </w:p>
    <w:p w14:paraId="7C5AB63E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9C76F2">
        <w:rPr>
          <w:rFonts w:ascii="Courier New" w:eastAsia="Courier New" w:hAnsi="Courier New" w:cs="Courier New"/>
          <w:color w:val="5F826B"/>
          <w:sz w:val="18"/>
          <w:lang w:eastAsia="ru-RU"/>
        </w:rPr>
        <w:t xml:space="preserve">                     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self.c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, 0.0, 0.02, lambda v: f"{v:.4f}")</w:t>
      </w:r>
    </w:p>
    <w:p w14:paraId="3F0E5A31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</w:p>
    <w:p w14:paraId="24A6D269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opt = 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ttk.LabelFrame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(parent, text=" 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Отображение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", padding=8)</w:t>
      </w:r>
    </w:p>
    <w:p w14:paraId="2EE2B9FF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opt.pack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(fill="x", 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pady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=(8, 4))</w:t>
      </w:r>
    </w:p>
    <w:p w14:paraId="4B0639C9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ttk.Checkbutton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(opt, text="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Семейство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кривых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(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разные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a)",</w:t>
      </w:r>
    </w:p>
    <w:p w14:paraId="48E3BF2B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                variable=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self.family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, command=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self.update_plot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).pack(anchor="w")</w:t>
      </w:r>
    </w:p>
    <w:p w14:paraId="6429A4B8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lastRenderedPageBreak/>
        <w:t xml:space="preserve">        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ttk.Checkbutton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(opt, text="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Логарифмическая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шкала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по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n",</w:t>
      </w:r>
    </w:p>
    <w:p w14:paraId="2CA1075A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                variable=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self.logx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, command=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self.update_plot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).pack(anchor="w")</w:t>
      </w:r>
    </w:p>
    <w:p w14:paraId="38A3DFBD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</w:p>
    <w:p w14:paraId="01CB198D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info = 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ttk.LabelFrame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(parent, text=" 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Результаты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", padding=8)</w:t>
      </w:r>
    </w:p>
    <w:p w14:paraId="679FD910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info.pack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(fill="both", expand=True, 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pady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=(8, 0))</w:t>
      </w:r>
    </w:p>
    <w:p w14:paraId="7A572669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self.info_text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= 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tk.Text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(info, height=12, 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bg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=BG_MAIN, 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fg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=FG_MAIN, bd=1, relief="solid",</w:t>
      </w:r>
    </w:p>
    <w:p w14:paraId="7C6974B0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                         font=("Consolas", 9), wrap="word",</w:t>
      </w:r>
    </w:p>
    <w:p w14:paraId="74AE8F87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                         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padx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=8, 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pady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=8, 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highlightthickness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=0)</w:t>
      </w:r>
    </w:p>
    <w:p w14:paraId="67C5172A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self.info_text.pack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(fill="both", expand=True)</w:t>
      </w:r>
    </w:p>
    <w:p w14:paraId="0F16A078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self.info_text.configure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(state="disabled")</w:t>
      </w:r>
    </w:p>
    <w:p w14:paraId="7216D8E2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</w:p>
    <w:p w14:paraId="718B4644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def _slider(self, parent, label, var, lo, hi, 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fmt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, resolution=None):</w:t>
      </w:r>
    </w:p>
    <w:p w14:paraId="07139BC3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frame = 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ttk.Frame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(parent)</w:t>
      </w:r>
    </w:p>
    <w:p w14:paraId="164B4176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frame.pack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(fill="x", 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pady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=(8, 2))</w:t>
      </w:r>
    </w:p>
    <w:p w14:paraId="601B197E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top = 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ttk.Frame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(frame); 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top.pack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(fill="x")</w:t>
      </w:r>
    </w:p>
    <w:p w14:paraId="0AADD782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ttk.Label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(top, text=label).pack(side="left")</w:t>
      </w:r>
    </w:p>
    <w:p w14:paraId="4A315CCF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val_lbl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= 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ttk.Label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(top, text=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fmt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(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var.get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()), style="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Value.TLabel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")</w:t>
      </w:r>
    </w:p>
    <w:p w14:paraId="62C24F15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val_lbl.pack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(side="right")</w:t>
      </w:r>
    </w:p>
    <w:p w14:paraId="5360C952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</w:p>
    <w:p w14:paraId="43182FD2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scale = 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ttk.Scale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(frame, from_=lo, to=hi, variable=var, orient="horizontal")</w:t>
      </w:r>
    </w:p>
    <w:p w14:paraId="11EF6DBF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scale.pack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(fill="x", 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pady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=(2, 0))</w:t>
      </w:r>
    </w:p>
    <w:p w14:paraId="295205CA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</w:p>
    <w:p w14:paraId="4AB4E236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def 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on_scale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(v):</w:t>
      </w:r>
    </w:p>
    <w:p w14:paraId="18570491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    if resolution:</w:t>
      </w:r>
    </w:p>
    <w:p w14:paraId="5D56E512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        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var.set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(int(round(float(v) / resolution) * resolution))</w:t>
      </w:r>
    </w:p>
    <w:p w14:paraId="699EDECB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    else:</w:t>
      </w:r>
    </w:p>
    <w:p w14:paraId="0ED60A3C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        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var.set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(float(v))</w:t>
      </w:r>
    </w:p>
    <w:p w14:paraId="44535645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</w:p>
    <w:p w14:paraId="4C2170EE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scale.configure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(command=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on_scale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)</w:t>
      </w:r>
    </w:p>
    <w:p w14:paraId="39F62876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</w:p>
    <w:p w14:paraId="337B1414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def 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on_var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(*_):</w:t>
      </w:r>
    </w:p>
    <w:p w14:paraId="13BE1B9C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    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val_lbl.configure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(text=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fmt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(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var.get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()))</w:t>
      </w:r>
    </w:p>
    <w:p w14:paraId="7F35E910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    if 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hasattr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(self, "canvas"):</w:t>
      </w:r>
    </w:p>
    <w:p w14:paraId="523B1042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        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self.update_plot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()</w:t>
      </w:r>
    </w:p>
    <w:p w14:paraId="3EEBA126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</w:p>
    <w:p w14:paraId="7091FB3B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var.trace_add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("write", 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on_var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)</w:t>
      </w:r>
    </w:p>
    <w:p w14:paraId="2B5FEAC4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</w:p>
    <w:p w14:paraId="19BE1D13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# -------- 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Область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графика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--------</w:t>
      </w:r>
    </w:p>
    <w:p w14:paraId="2D6E1A66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def _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build_plot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(self, parent):</w:t>
      </w:r>
    </w:p>
    <w:p w14:paraId="73F7933E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self.fig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= Figure(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figsize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=(8, 6), dpi=100, 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facecolor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=GRAPH_BG)</w:t>
      </w:r>
    </w:p>
    <w:p w14:paraId="7BD8A9B5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self.ax  = 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self.fig.add_subplot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(111)</w:t>
      </w:r>
    </w:p>
    <w:p w14:paraId="41F36C15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self.ax.set_facecolor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(GRAPH_BG)</w:t>
      </w:r>
    </w:p>
    <w:p w14:paraId="328627B0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</w:p>
    <w:p w14:paraId="5FAD5E68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self.canvas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= 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FigureCanvasTkAgg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(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self.fig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, master=parent)</w:t>
      </w:r>
    </w:p>
    <w:p w14:paraId="190BA2F6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self.canvas.get_tk_widget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().pack(fill="both", expand=True)</w:t>
      </w:r>
    </w:p>
    <w:p w14:paraId="6E776F69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</w:p>
    <w:p w14:paraId="76FA0A40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toolbar = NavigationToolbar2Tk(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self.canvas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, parent, 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pack_toolbar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=False)</w:t>
      </w:r>
    </w:p>
    <w:p w14:paraId="716823DF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toolbar.update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()</w:t>
      </w:r>
    </w:p>
    <w:p w14:paraId="43350E22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toolbar.pack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(fill="x")</w:t>
      </w:r>
    </w:p>
    <w:p w14:paraId="656C0C62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</w:p>
    <w:p w14:paraId="7D240A3A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def _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style_axes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(self):</w:t>
      </w:r>
    </w:p>
    <w:p w14:paraId="6AA95239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self.ax.tick_params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(colors=FG_MAIN, 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labelsize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=9)</w:t>
      </w:r>
    </w:p>
    <w:p w14:paraId="7CC437FC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for spine in 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self.ax.spines.values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():</w:t>
      </w:r>
    </w:p>
    <w:p w14:paraId="0EA4B23D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    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spine.set_color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(BORDER)</w:t>
      </w:r>
    </w:p>
    <w:p w14:paraId="5F569305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</w:p>
    <w:p w14:paraId="1752FDE3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# -------- 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Отрисовка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--------</w:t>
      </w:r>
    </w:p>
    <w:p w14:paraId="65E2A37C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def 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update_plot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(self, *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args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):</w:t>
      </w:r>
    </w:p>
    <w:p w14:paraId="42A6CAD3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nmin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= 1</w:t>
      </w:r>
    </w:p>
    <w:p w14:paraId="13BFE762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nmax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= max(2, int(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self.nmax.get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()))</w:t>
      </w:r>
    </w:p>
    <w:p w14:paraId="441C4F34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n_plot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= 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np.linspace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(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nmin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, 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nmax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, 600)</w:t>
      </w:r>
    </w:p>
    <w:p w14:paraId="0D174500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</w:p>
    <w:p w14:paraId="50BED2F0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a, c = 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self.a.get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(), 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self.c.get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()</w:t>
      </w:r>
    </w:p>
    <w:p w14:paraId="43AF1508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mode = 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self.mode.get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()</w:t>
      </w:r>
    </w:p>
    <w:p w14:paraId="2EC6B790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</w:p>
    <w:p w14:paraId="187CD91F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ax = self.ax</w:t>
      </w:r>
    </w:p>
    <w:p w14:paraId="08A22A85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ax.clear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()</w:t>
      </w:r>
    </w:p>
    <w:p w14:paraId="5045E2E4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self._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style_axes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()</w:t>
      </w:r>
    </w:p>
    <w:p w14:paraId="241E35F9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</w:p>
    <w:p w14:paraId="36094F93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eastAsia="ru-RU"/>
        </w:rPr>
      </w:pPr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</w:t>
      </w:r>
      <w:r w:rsidRPr="009C76F2">
        <w:rPr>
          <w:rFonts w:ascii="Courier New" w:eastAsia="Courier New" w:hAnsi="Courier New" w:cs="Courier New"/>
          <w:color w:val="5F826B"/>
          <w:sz w:val="18"/>
          <w:lang w:eastAsia="ru-RU"/>
        </w:rPr>
        <w:t># Палитра для семейства кривых</w:t>
      </w:r>
    </w:p>
    <w:p w14:paraId="1E3E8422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eastAsia="ru-RU"/>
        </w:rPr>
      </w:pPr>
      <w:r w:rsidRPr="009C76F2">
        <w:rPr>
          <w:rFonts w:ascii="Courier New" w:eastAsia="Courier New" w:hAnsi="Courier New" w:cs="Courier New"/>
          <w:color w:val="5F826B"/>
          <w:sz w:val="18"/>
          <w:lang w:eastAsia="ru-RU"/>
        </w:rPr>
        <w:t xml:space="preserve">        </w:t>
      </w:r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try</w:t>
      </w:r>
      <w:r w:rsidRPr="009C76F2">
        <w:rPr>
          <w:rFonts w:ascii="Courier New" w:eastAsia="Courier New" w:hAnsi="Courier New" w:cs="Courier New"/>
          <w:color w:val="5F826B"/>
          <w:sz w:val="18"/>
          <w:lang w:eastAsia="ru-RU"/>
        </w:rPr>
        <w:t>:</w:t>
      </w:r>
    </w:p>
    <w:p w14:paraId="5F5FDC00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9C76F2">
        <w:rPr>
          <w:rFonts w:ascii="Courier New" w:eastAsia="Courier New" w:hAnsi="Courier New" w:cs="Courier New"/>
          <w:color w:val="5F826B"/>
          <w:sz w:val="18"/>
          <w:lang w:eastAsia="ru-RU"/>
        </w:rPr>
        <w:lastRenderedPageBreak/>
        <w:t xml:space="preserve">            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cmap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= 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matplotlib.colormaps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["Blues"]</w:t>
      </w:r>
    </w:p>
    <w:p w14:paraId="7B87C90F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except Exception:</w:t>
      </w:r>
    </w:p>
    <w:p w14:paraId="23393538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    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cmap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= 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matplotlib.cm.get_cmap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("Blues")</w:t>
      </w:r>
    </w:p>
    <w:p w14:paraId="64BB670E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</w:p>
    <w:p w14:paraId="046D6965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def draw(x, y, color, label, ls="-", 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lw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=2.2):</w:t>
      </w:r>
    </w:p>
    <w:p w14:paraId="7470EAFB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    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ax.plot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(x, y, color=color, 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linestyle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=ls, linewidth=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lw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, label=label)</w:t>
      </w:r>
    </w:p>
    <w:p w14:paraId="2AF38E3B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</w:p>
    <w:p w14:paraId="5CA42867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if 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self.family.get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():</w:t>
      </w:r>
    </w:p>
    <w:p w14:paraId="20AECF63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    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family_a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= [0.5, 0.75, 0.9, 0.99]</w:t>
      </w:r>
    </w:p>
    <w:p w14:paraId="6D56C5E1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    for 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i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, av in enumerate(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family_a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):</w:t>
      </w:r>
    </w:p>
    <w:p w14:paraId="34F23C6E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        col = 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cmap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(0.4 + 0.5 * 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i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/ (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len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(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family_a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) - 1))</w:t>
      </w:r>
    </w:p>
    <w:p w14:paraId="4C050CD2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        if mode in ("basic", "both"):</w:t>
      </w:r>
    </w:p>
    <w:p w14:paraId="78C9AB5A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            draw(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n_plot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, 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R_basic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(av, 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n_plot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), col,</w:t>
      </w:r>
    </w:p>
    <w:p w14:paraId="6BBF9E71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                 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f"Базовый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, a={av}", "--", 1.6)</w:t>
      </w:r>
    </w:p>
    <w:p w14:paraId="312E53E8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        if mode in ("network", "both"):</w:t>
      </w:r>
    </w:p>
    <w:p w14:paraId="5955B2B0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            draw(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n_plot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, 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R_net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(av, 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n_plot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, c), col,</w:t>
      </w:r>
    </w:p>
    <w:p w14:paraId="47B4E7BF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                 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f"Сетевой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, a={av}", "-", 2.0)</w:t>
      </w:r>
    </w:p>
    <w:p w14:paraId="022B741D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else:</w:t>
      </w:r>
    </w:p>
    <w:p w14:paraId="58123B53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    if mode in ("basic", "both"):</w:t>
      </w:r>
    </w:p>
    <w:p w14:paraId="4E7AC13C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        draw(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n_plot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, 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R_basic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(a, 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n_plot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), ACCENT,</w:t>
      </w:r>
    </w:p>
    <w:p w14:paraId="565402B9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             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f"Базовый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: a={a:.3f}", "-", 2.6)</w:t>
      </w:r>
    </w:p>
    <w:p w14:paraId="6FF94A92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    if mode in ("network", "both"):</w:t>
      </w:r>
    </w:p>
    <w:p w14:paraId="49AEBB4C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        draw(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n_plot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, 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R_net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(a, 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n_plot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, c), ACCENT2,</w:t>
      </w:r>
    </w:p>
    <w:p w14:paraId="4F5440FA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             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f"Сетевой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: a={a:.3f}, c={c:.4f}", "-", 2.6)</w:t>
      </w:r>
    </w:p>
    <w:p w14:paraId="6E4DA603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</w:p>
    <w:p w14:paraId="33E6B036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ax.set_xlabel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("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Число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процессоров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n", color=FG_MAIN, 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fontsize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=10)</w:t>
      </w:r>
    </w:p>
    <w:p w14:paraId="3402C97B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ax.set_ylabel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("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Ускорение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R(n)",      color=FG_MAIN, 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fontsize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=10)</w:t>
      </w:r>
    </w:p>
    <w:p w14:paraId="69F8408F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ax.set_title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("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Моделирование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закона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Амдала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", color=FG_MAIN, 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fontsize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=11, pad=10)</w:t>
      </w:r>
    </w:p>
    <w:p w14:paraId="73D195B9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ax.grid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(True, which="both", 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linestyle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=":", alpha=0.6, color=BORDER)</w:t>
      </w:r>
    </w:p>
    <w:p w14:paraId="4A69CA00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ax.set_xscale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("log" if 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self.logx.get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() else "linear")</w:t>
      </w:r>
    </w:p>
    <w:p w14:paraId="57773C23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ax.set_xlim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(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nmin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, 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nmax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)</w:t>
      </w:r>
    </w:p>
    <w:p w14:paraId="144AF843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</w:p>
    <w:p w14:paraId="1B22EB3F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leg = 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ax.legend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(loc="best", 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facecolor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=BG_PANEL, 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edgecolor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=BORDER,</w:t>
      </w:r>
    </w:p>
    <w:p w14:paraId="25A79F9D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                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fontsize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=9, 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framealpha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=0.9)</w:t>
      </w:r>
    </w:p>
    <w:p w14:paraId="2AA307B4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for t in 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leg.get_texts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():</w:t>
      </w:r>
    </w:p>
    <w:p w14:paraId="4B6B4AAC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    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t.set_color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(FG_MAIN)</w:t>
      </w:r>
    </w:p>
    <w:p w14:paraId="6E1C90DB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</w:p>
    <w:p w14:paraId="58EE22BC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self.canvas.draw_idle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()</w:t>
      </w:r>
    </w:p>
    <w:p w14:paraId="42B765D5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self._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update_info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(a, c, 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nmax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, mode)</w:t>
      </w:r>
    </w:p>
    <w:p w14:paraId="10CA6690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</w:p>
    <w:p w14:paraId="3FCD4F0C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# -------- 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Информационная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панель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--------</w:t>
      </w:r>
    </w:p>
    <w:p w14:paraId="425E43B2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def _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update_info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(self, a, c, 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nmax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, mode):</w:t>
      </w:r>
    </w:p>
    <w:p w14:paraId="3557D051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n_test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= 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np.arange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(1, 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nmax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+ 1)</w:t>
      </w:r>
    </w:p>
    <w:p w14:paraId="04DF864D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lines = [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f"a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= {a:.3f}   N = {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nmax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}   c = {c:.4f}", ""]</w:t>
      </w:r>
    </w:p>
    <w:p w14:paraId="0E2FE768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</w:p>
    <w:p w14:paraId="5ECD336E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if mode in ("basic", "both"):</w:t>
      </w:r>
    </w:p>
    <w:p w14:paraId="013AFB13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    Rb    = 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R_basic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(a, 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n_test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)</w:t>
      </w:r>
    </w:p>
    <w:p w14:paraId="4EBEC1E5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    limit = 1.0 / (1.0 - a) if a &lt; 1.0 else float("inf")</w:t>
      </w:r>
    </w:p>
    <w:p w14:paraId="07215EAA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    lines += [</w:t>
      </w:r>
    </w:p>
    <w:p w14:paraId="263950FD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        "[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Базовый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закон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]",</w:t>
      </w:r>
    </w:p>
    <w:p w14:paraId="7FE4BA58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        f"  R(N)  = {Rb[-1]:.3f}",</w:t>
      </w:r>
    </w:p>
    <w:p w14:paraId="04CDCA44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        f"  R(∞)  = {limit:.3f}",</w:t>
      </w:r>
    </w:p>
    <w:p w14:paraId="65D555C3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        "",</w:t>
      </w:r>
    </w:p>
    <w:p w14:paraId="4448097C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    ]</w:t>
      </w:r>
    </w:p>
    <w:p w14:paraId="1AA0A640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</w:p>
    <w:p w14:paraId="2016B4AD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if mode in ("network", "both"):</w:t>
      </w:r>
    </w:p>
    <w:p w14:paraId="221E1901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    Rn  = 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R_net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(a, 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n_test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, c)</w:t>
      </w:r>
    </w:p>
    <w:p w14:paraId="77B21221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    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idx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= int(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np.argmax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(Rn))</w:t>
      </w:r>
    </w:p>
    <w:p w14:paraId="056E62DE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    lines += [</w:t>
      </w:r>
    </w:p>
    <w:p w14:paraId="76D3A142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        "[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Сетевой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закон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]",</w:t>
      </w:r>
    </w:p>
    <w:p w14:paraId="2FDE4D2D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        f"  R(N)   = {Rn[-1]:.3f}",</w:t>
      </w:r>
    </w:p>
    <w:p w14:paraId="7E4375E9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        f"  max R  = {Rn[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idx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]:.3f}  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при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n = {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n_test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[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idx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]}",</w:t>
      </w:r>
    </w:p>
    <w:p w14:paraId="7D0F5F2E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eastAsia="ru-RU"/>
        </w:rPr>
      </w:pPr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        </w:t>
      </w:r>
      <w:r w:rsidRPr="009C76F2">
        <w:rPr>
          <w:rFonts w:ascii="Courier New" w:eastAsia="Courier New" w:hAnsi="Courier New" w:cs="Courier New"/>
          <w:color w:val="5F826B"/>
          <w:sz w:val="18"/>
          <w:lang w:eastAsia="ru-RU"/>
        </w:rPr>
        <w:t>"",</w:t>
      </w:r>
    </w:p>
    <w:p w14:paraId="51C36B82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eastAsia="ru-RU"/>
        </w:rPr>
      </w:pPr>
      <w:r w:rsidRPr="009C76F2">
        <w:rPr>
          <w:rFonts w:ascii="Courier New" w:eastAsia="Courier New" w:hAnsi="Courier New" w:cs="Courier New"/>
          <w:color w:val="5F826B"/>
          <w:sz w:val="18"/>
          <w:lang w:eastAsia="ru-RU"/>
        </w:rPr>
        <w:t xml:space="preserve">            ]</w:t>
      </w:r>
    </w:p>
    <w:p w14:paraId="5100478C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eastAsia="ru-RU"/>
        </w:rPr>
      </w:pPr>
    </w:p>
    <w:p w14:paraId="12C5A03A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eastAsia="ru-RU"/>
        </w:rPr>
      </w:pPr>
      <w:r w:rsidRPr="009C76F2">
        <w:rPr>
          <w:rFonts w:ascii="Courier New" w:eastAsia="Courier New" w:hAnsi="Courier New" w:cs="Courier New"/>
          <w:color w:val="5F826B"/>
          <w:sz w:val="18"/>
          <w:lang w:eastAsia="ru-RU"/>
        </w:rPr>
        <w:t xml:space="preserve">        </w:t>
      </w:r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lines</w:t>
      </w:r>
      <w:r w:rsidRPr="009C76F2">
        <w:rPr>
          <w:rFonts w:ascii="Courier New" w:eastAsia="Courier New" w:hAnsi="Courier New" w:cs="Courier New"/>
          <w:color w:val="5F826B"/>
          <w:sz w:val="18"/>
          <w:lang w:eastAsia="ru-RU"/>
        </w:rPr>
        <w:t xml:space="preserve"> += [</w:t>
      </w:r>
    </w:p>
    <w:p w14:paraId="42A086CB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eastAsia="ru-RU"/>
        </w:rPr>
      </w:pPr>
      <w:r w:rsidRPr="009C76F2">
        <w:rPr>
          <w:rFonts w:ascii="Courier New" w:eastAsia="Courier New" w:hAnsi="Courier New" w:cs="Courier New"/>
          <w:color w:val="5F826B"/>
          <w:sz w:val="18"/>
          <w:lang w:eastAsia="ru-RU"/>
        </w:rPr>
        <w:t xml:space="preserve">            "Обозначения:",</w:t>
      </w:r>
    </w:p>
    <w:p w14:paraId="235FFCA7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eastAsia="ru-RU"/>
        </w:rPr>
      </w:pPr>
      <w:r w:rsidRPr="009C76F2">
        <w:rPr>
          <w:rFonts w:ascii="Courier New" w:eastAsia="Courier New" w:hAnsi="Courier New" w:cs="Courier New"/>
          <w:color w:val="5F826B"/>
          <w:sz w:val="18"/>
          <w:lang w:eastAsia="ru-RU"/>
        </w:rPr>
        <w:t xml:space="preserve">            "  </w:t>
      </w:r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R</w:t>
      </w:r>
      <w:r w:rsidRPr="009C76F2">
        <w:rPr>
          <w:rFonts w:ascii="Courier New" w:eastAsia="Courier New" w:hAnsi="Courier New" w:cs="Courier New"/>
          <w:color w:val="5F826B"/>
          <w:sz w:val="18"/>
          <w:lang w:eastAsia="ru-RU"/>
        </w:rPr>
        <w:t>(</w:t>
      </w:r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n</w:t>
      </w:r>
      <w:r w:rsidRPr="009C76F2">
        <w:rPr>
          <w:rFonts w:ascii="Courier New" w:eastAsia="Courier New" w:hAnsi="Courier New" w:cs="Courier New"/>
          <w:color w:val="5F826B"/>
          <w:sz w:val="18"/>
          <w:lang w:eastAsia="ru-RU"/>
        </w:rPr>
        <w:t>) — ускорение",</w:t>
      </w:r>
    </w:p>
    <w:p w14:paraId="346C6384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eastAsia="ru-RU"/>
        </w:rPr>
      </w:pPr>
      <w:r w:rsidRPr="009C76F2">
        <w:rPr>
          <w:rFonts w:ascii="Courier New" w:eastAsia="Courier New" w:hAnsi="Courier New" w:cs="Courier New"/>
          <w:color w:val="5F826B"/>
          <w:sz w:val="18"/>
          <w:lang w:eastAsia="ru-RU"/>
        </w:rPr>
        <w:t xml:space="preserve">            "  </w:t>
      </w:r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a</w:t>
      </w:r>
      <w:r w:rsidRPr="009C76F2">
        <w:rPr>
          <w:rFonts w:ascii="Courier New" w:eastAsia="Courier New" w:hAnsi="Courier New" w:cs="Courier New"/>
          <w:color w:val="5F826B"/>
          <w:sz w:val="18"/>
          <w:lang w:eastAsia="ru-RU"/>
        </w:rPr>
        <w:t xml:space="preserve">    — доля параллельной части",</w:t>
      </w:r>
    </w:p>
    <w:p w14:paraId="3D32986B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eastAsia="ru-RU"/>
        </w:rPr>
      </w:pPr>
      <w:r w:rsidRPr="009C76F2">
        <w:rPr>
          <w:rFonts w:ascii="Courier New" w:eastAsia="Courier New" w:hAnsi="Courier New" w:cs="Courier New"/>
          <w:color w:val="5F826B"/>
          <w:sz w:val="18"/>
          <w:lang w:eastAsia="ru-RU"/>
        </w:rPr>
        <w:t xml:space="preserve">            "  </w:t>
      </w:r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c</w:t>
      </w:r>
      <w:r w:rsidRPr="009C76F2">
        <w:rPr>
          <w:rFonts w:ascii="Courier New" w:eastAsia="Courier New" w:hAnsi="Courier New" w:cs="Courier New"/>
          <w:color w:val="5F826B"/>
          <w:sz w:val="18"/>
          <w:lang w:eastAsia="ru-RU"/>
        </w:rPr>
        <w:t xml:space="preserve">    — сетевые накладные расходы",</w:t>
      </w:r>
    </w:p>
    <w:p w14:paraId="590E1610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9C76F2">
        <w:rPr>
          <w:rFonts w:ascii="Courier New" w:eastAsia="Courier New" w:hAnsi="Courier New" w:cs="Courier New"/>
          <w:color w:val="5F826B"/>
          <w:sz w:val="18"/>
          <w:lang w:eastAsia="ru-RU"/>
        </w:rPr>
        <w:lastRenderedPageBreak/>
        <w:t xml:space="preserve">            </w:t>
      </w:r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"",</w:t>
      </w:r>
    </w:p>
    <w:p w14:paraId="0C7151D0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    "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Формулы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:",</w:t>
      </w:r>
    </w:p>
    <w:p w14:paraId="725C3E8C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    "  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Базовый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: R = 1 / ((1-a) + a/n)",</w:t>
      </w:r>
    </w:p>
    <w:p w14:paraId="57D88495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    "  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Сетевой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: R = n / (1 + (1-a)(n-1) + 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c·n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·(n-1))",</w:t>
      </w:r>
    </w:p>
    <w:p w14:paraId="28632E8F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]</w:t>
      </w:r>
    </w:p>
    <w:p w14:paraId="7FFDE309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</w:p>
    <w:p w14:paraId="49FBCE39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self.info_text.configure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(state="normal")</w:t>
      </w:r>
    </w:p>
    <w:p w14:paraId="5C234795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self.info_text.delete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("1.0", "end")</w:t>
      </w:r>
    </w:p>
    <w:p w14:paraId="507E0807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self.info_text.insert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("1.0", "\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n".join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(lines))</w:t>
      </w:r>
    </w:p>
    <w:p w14:paraId="0E06D9C6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self.info_text.configure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(state="disabled")</w:t>
      </w:r>
    </w:p>
    <w:p w14:paraId="37DD439E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</w:p>
    <w:p w14:paraId="3E77D133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</w:p>
    <w:p w14:paraId="15A17256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def main():</w:t>
      </w:r>
    </w:p>
    <w:p w14:paraId="6DAC1ACA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root = 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tk.Tk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()</w:t>
      </w:r>
    </w:p>
    <w:p w14:paraId="7E8CB782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AmdahlApp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(root)</w:t>
      </w:r>
    </w:p>
    <w:p w14:paraId="7768E771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</w:t>
      </w:r>
      <w:proofErr w:type="spellStart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root.mainloop</w:t>
      </w:r>
      <w:proofErr w:type="spellEnd"/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()</w:t>
      </w:r>
    </w:p>
    <w:p w14:paraId="0E83C594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</w:p>
    <w:p w14:paraId="703F650D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</w:p>
    <w:p w14:paraId="4B149CF5" w14:textId="77777777" w:rsidR="009C76F2" w:rsidRPr="009C76F2" w:rsidRDefault="009C76F2" w:rsidP="009C76F2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>if __name__ == "__main__":</w:t>
      </w:r>
    </w:p>
    <w:p w14:paraId="24157C94" w14:textId="70D638F2" w:rsidR="00990D9B" w:rsidRPr="0083437E" w:rsidRDefault="009C76F2" w:rsidP="009C76F2">
      <w:pPr>
        <w:shd w:val="clear" w:color="auto" w:fill="191A1C"/>
        <w:spacing w:after="0" w:line="240" w:lineRule="auto"/>
        <w:rPr>
          <w:lang w:val="en-US"/>
        </w:rPr>
      </w:pPr>
      <w:r w:rsidRPr="009C76F2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main()</w:t>
      </w:r>
    </w:p>
    <w:p w14:paraId="6758EE23" w14:textId="77777777" w:rsidR="00990D9B" w:rsidRPr="0083437E" w:rsidRDefault="00990D9B">
      <w:pPr>
        <w:spacing w:after="120" w:line="276" w:lineRule="auto"/>
        <w:rPr>
          <w:lang w:val="en-US"/>
        </w:rPr>
      </w:pPr>
    </w:p>
    <w:sectPr w:rsidR="00990D9B" w:rsidRPr="0083437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Yu Mincho Light"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8D3BC5"/>
    <w:multiLevelType w:val="hybridMultilevel"/>
    <w:tmpl w:val="5FDA8E4A"/>
    <w:lvl w:ilvl="0" w:tplc="231C67CE">
      <w:start w:val="1"/>
      <w:numFmt w:val="decimal"/>
      <w:lvlText w:val="%1."/>
      <w:lvlJc w:val="left"/>
      <w:pPr>
        <w:ind w:left="0" w:firstLine="0"/>
      </w:pPr>
    </w:lvl>
    <w:lvl w:ilvl="1" w:tplc="B0C6283C">
      <w:start w:val="1"/>
      <w:numFmt w:val="decimal"/>
      <w:lvlText w:val="%2."/>
      <w:lvlJc w:val="left"/>
      <w:pPr>
        <w:ind w:left="0" w:firstLine="0"/>
      </w:pPr>
    </w:lvl>
    <w:lvl w:ilvl="2" w:tplc="FD4003DE">
      <w:start w:val="1"/>
      <w:numFmt w:val="decimal"/>
      <w:lvlText w:val="%3."/>
      <w:lvlJc w:val="left"/>
      <w:pPr>
        <w:ind w:left="0" w:firstLine="0"/>
      </w:pPr>
    </w:lvl>
    <w:lvl w:ilvl="3" w:tplc="95102D26">
      <w:start w:val="1"/>
      <w:numFmt w:val="decimal"/>
      <w:lvlText w:val="%4."/>
      <w:lvlJc w:val="left"/>
      <w:pPr>
        <w:ind w:left="0" w:firstLine="0"/>
      </w:pPr>
    </w:lvl>
    <w:lvl w:ilvl="4" w:tplc="8EDAAB1E">
      <w:start w:val="1"/>
      <w:numFmt w:val="decimal"/>
      <w:lvlText w:val="%5."/>
      <w:lvlJc w:val="left"/>
      <w:pPr>
        <w:ind w:left="0" w:firstLine="0"/>
      </w:pPr>
    </w:lvl>
    <w:lvl w:ilvl="5" w:tplc="3904D622">
      <w:start w:val="1"/>
      <w:numFmt w:val="decimal"/>
      <w:lvlText w:val="%6."/>
      <w:lvlJc w:val="left"/>
      <w:pPr>
        <w:ind w:left="0" w:firstLine="0"/>
      </w:pPr>
    </w:lvl>
    <w:lvl w:ilvl="6" w:tplc="821278DA">
      <w:start w:val="1"/>
      <w:numFmt w:val="decimal"/>
      <w:lvlText w:val="%7."/>
      <w:lvlJc w:val="left"/>
      <w:pPr>
        <w:ind w:left="0" w:firstLine="0"/>
      </w:pPr>
    </w:lvl>
    <w:lvl w:ilvl="7" w:tplc="E7BA6220">
      <w:start w:val="1"/>
      <w:numFmt w:val="decimal"/>
      <w:lvlText w:val="%8."/>
      <w:lvlJc w:val="left"/>
      <w:pPr>
        <w:ind w:left="0" w:firstLine="0"/>
      </w:pPr>
    </w:lvl>
    <w:lvl w:ilvl="8" w:tplc="C9E2A028">
      <w:start w:val="1"/>
      <w:numFmt w:val="decimal"/>
      <w:lvlText w:val="%9."/>
      <w:lvlJc w:val="left"/>
      <w:pPr>
        <w:ind w:left="0" w:firstLine="0"/>
      </w:pPr>
    </w:lvl>
  </w:abstractNum>
  <w:abstractNum w:abstractNumId="1" w15:restartNumberingAfterBreak="0">
    <w:nsid w:val="27407101"/>
    <w:multiLevelType w:val="hybridMultilevel"/>
    <w:tmpl w:val="D4823D36"/>
    <w:lvl w:ilvl="0" w:tplc="D4F2D98C">
      <w:start w:val="1"/>
      <w:numFmt w:val="bullet"/>
      <w:lvlText w:val="-"/>
      <w:lvlJc w:val="left"/>
      <w:pPr>
        <w:ind w:left="720" w:hanging="360"/>
      </w:pPr>
      <w:rPr>
        <w:rFonts w:ascii="Yu Mincho Light" w:eastAsia="Yu Mincho Light" w:hAnsi="Yu Mincho Light" w:hint="eastAsia"/>
      </w:r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434056E"/>
    <w:multiLevelType w:val="hybridMultilevel"/>
    <w:tmpl w:val="02C0DD8E"/>
    <w:lvl w:ilvl="0" w:tplc="533C8678">
      <w:start w:val="1"/>
      <w:numFmt w:val="bullet"/>
      <w:lvlText w:val="●"/>
      <w:lvlJc w:val="left"/>
      <w:pPr>
        <w:ind w:left="720" w:hanging="360"/>
      </w:pPr>
    </w:lvl>
    <w:lvl w:ilvl="1" w:tplc="1AF20B04">
      <w:start w:val="1"/>
      <w:numFmt w:val="bullet"/>
      <w:lvlText w:val="○"/>
      <w:lvlJc w:val="left"/>
      <w:pPr>
        <w:ind w:left="1440" w:hanging="360"/>
      </w:pPr>
    </w:lvl>
    <w:lvl w:ilvl="2" w:tplc="FBF6BC98">
      <w:start w:val="1"/>
      <w:numFmt w:val="bullet"/>
      <w:lvlText w:val="■"/>
      <w:lvlJc w:val="left"/>
      <w:pPr>
        <w:ind w:left="2160" w:hanging="360"/>
      </w:pPr>
    </w:lvl>
    <w:lvl w:ilvl="3" w:tplc="834C8144">
      <w:start w:val="1"/>
      <w:numFmt w:val="bullet"/>
      <w:lvlText w:val="●"/>
      <w:lvlJc w:val="left"/>
      <w:pPr>
        <w:ind w:left="2880" w:hanging="360"/>
      </w:pPr>
    </w:lvl>
    <w:lvl w:ilvl="4" w:tplc="9F0C3482">
      <w:start w:val="1"/>
      <w:numFmt w:val="bullet"/>
      <w:lvlText w:val="○"/>
      <w:lvlJc w:val="left"/>
      <w:pPr>
        <w:ind w:left="3600" w:hanging="360"/>
      </w:pPr>
    </w:lvl>
    <w:lvl w:ilvl="5" w:tplc="DF648402">
      <w:start w:val="1"/>
      <w:numFmt w:val="bullet"/>
      <w:lvlText w:val="■"/>
      <w:lvlJc w:val="left"/>
      <w:pPr>
        <w:ind w:left="4320" w:hanging="360"/>
      </w:pPr>
    </w:lvl>
    <w:lvl w:ilvl="6" w:tplc="BC9AEB08">
      <w:start w:val="1"/>
      <w:numFmt w:val="bullet"/>
      <w:lvlText w:val="●"/>
      <w:lvlJc w:val="left"/>
      <w:pPr>
        <w:ind w:left="5040" w:hanging="360"/>
      </w:pPr>
    </w:lvl>
    <w:lvl w:ilvl="7" w:tplc="54EC4CD6">
      <w:start w:val="1"/>
      <w:numFmt w:val="bullet"/>
      <w:lvlText w:val="●"/>
      <w:lvlJc w:val="left"/>
      <w:pPr>
        <w:ind w:left="5760" w:hanging="360"/>
      </w:pPr>
    </w:lvl>
    <w:lvl w:ilvl="8" w:tplc="0206D8B6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6B17128D"/>
    <w:multiLevelType w:val="hybridMultilevel"/>
    <w:tmpl w:val="96B2999E"/>
    <w:lvl w:ilvl="0" w:tplc="D4F2D98C">
      <w:start w:val="1"/>
      <w:numFmt w:val="bullet"/>
      <w:lvlText w:val="-"/>
      <w:lvlJc w:val="left"/>
      <w:pPr>
        <w:ind w:left="720" w:hanging="360"/>
      </w:pPr>
      <w:rPr>
        <w:rFonts w:ascii="Yu Mincho Light" w:eastAsia="Yu Mincho Light" w:hAnsi="Yu Mincho Light" w:hint="eastAsia"/>
      </w:r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74595765"/>
    <w:multiLevelType w:val="hybridMultilevel"/>
    <w:tmpl w:val="1FCE80E2"/>
    <w:lvl w:ilvl="0" w:tplc="D4F2D98C">
      <w:start w:val="1"/>
      <w:numFmt w:val="bullet"/>
      <w:lvlText w:val="-"/>
      <w:lvlJc w:val="left"/>
      <w:pPr>
        <w:ind w:left="720" w:hanging="360"/>
      </w:pPr>
      <w:rPr>
        <w:rFonts w:ascii="Yu Mincho Light" w:eastAsia="Yu Mincho Light" w:hAnsi="Yu Mincho Light" w:hint="eastAsia"/>
      </w:r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num w:numId="1" w16cid:durableId="1474567526">
    <w:abstractNumId w:val="3"/>
  </w:num>
  <w:num w:numId="2" w16cid:durableId="1419134027">
    <w:abstractNumId w:val="4"/>
  </w:num>
  <w:num w:numId="3" w16cid:durableId="156586956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931617005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999073432">
    <w:abstractNumId w:val="2"/>
  </w:num>
  <w:num w:numId="6" w16cid:durableId="3465188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BF0"/>
    <w:rsid w:val="00074C3E"/>
    <w:rsid w:val="000A6EB5"/>
    <w:rsid w:val="00107483"/>
    <w:rsid w:val="001A00D8"/>
    <w:rsid w:val="002E6956"/>
    <w:rsid w:val="00317CCA"/>
    <w:rsid w:val="00385831"/>
    <w:rsid w:val="003B35A3"/>
    <w:rsid w:val="003C11C3"/>
    <w:rsid w:val="003D7B0D"/>
    <w:rsid w:val="00424D30"/>
    <w:rsid w:val="00434347"/>
    <w:rsid w:val="004667F2"/>
    <w:rsid w:val="004E427D"/>
    <w:rsid w:val="004E7366"/>
    <w:rsid w:val="00571257"/>
    <w:rsid w:val="00591BDB"/>
    <w:rsid w:val="00604382"/>
    <w:rsid w:val="0070160B"/>
    <w:rsid w:val="00707DB1"/>
    <w:rsid w:val="007319A9"/>
    <w:rsid w:val="00753FE6"/>
    <w:rsid w:val="00805EC1"/>
    <w:rsid w:val="008143C5"/>
    <w:rsid w:val="0083437E"/>
    <w:rsid w:val="00835144"/>
    <w:rsid w:val="0093681E"/>
    <w:rsid w:val="009368BA"/>
    <w:rsid w:val="00990D9B"/>
    <w:rsid w:val="009A4E83"/>
    <w:rsid w:val="009B1D61"/>
    <w:rsid w:val="009C76F2"/>
    <w:rsid w:val="00A56112"/>
    <w:rsid w:val="00AA3AD3"/>
    <w:rsid w:val="00AD5A17"/>
    <w:rsid w:val="00B546AC"/>
    <w:rsid w:val="00B73C74"/>
    <w:rsid w:val="00BF6236"/>
    <w:rsid w:val="00C23BF0"/>
    <w:rsid w:val="00C600B1"/>
    <w:rsid w:val="00E11732"/>
    <w:rsid w:val="00E6298E"/>
    <w:rsid w:val="00E8379F"/>
    <w:rsid w:val="00FF2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D011E9"/>
  <w15:chartTrackingRefBased/>
  <w15:docId w15:val="{CA0CED3B-69D6-495C-8B4E-2F674E46F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23B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23B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23B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23B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23B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23B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23B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23B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23B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23B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23B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23B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23BF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23BF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23BF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23BF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23BF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23BF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23B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23B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23B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23B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23B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23BF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23BF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23BF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23B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23BF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23BF0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9A4E83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18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77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06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9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9</Pages>
  <Words>2347</Words>
  <Characters>13384</Characters>
  <Application>Microsoft Office Word</Application>
  <DocSecurity>0</DocSecurity>
  <Lines>111</Lines>
  <Paragraphs>31</Paragraphs>
  <ScaleCrop>false</ScaleCrop>
  <Company/>
  <LinksUpToDate>false</LinksUpToDate>
  <CharactersWithSpaces>15700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KingArtur</cp:lastModifiedBy>
  <cp:revision>34</cp:revision>
  <dcterms:created xsi:type="dcterms:W3CDTF">2026-09-12T08:35:00Z</dcterms:created>
  <dcterms:modified xsi:type="dcterms:W3CDTF">2026-10-22T12:47:00Z</dcterms:modified>
</cp:coreProperties>
</file>