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63D1EEF" w14:textId="77777777" w:rsidR="008B3292" w:rsidRPr="002A0894" w:rsidRDefault="00F33308">
      <w:pPr>
        <w:jc w:val="center"/>
        <w:rPr>
          <w:rFonts w:asciiTheme="majorHAnsi" w:eastAsia="Calibri" w:hAnsiTheme="majorHAnsi" w:cstheme="majorHAnsi"/>
          <w:sz w:val="22"/>
          <w:szCs w:val="22"/>
        </w:rPr>
      </w:pPr>
      <w:r w:rsidRPr="002A0894">
        <w:rPr>
          <w:rFonts w:asciiTheme="majorHAnsi" w:eastAsia="Calibri" w:hAnsiTheme="majorHAnsi" w:cstheme="majorHAnsi"/>
          <w:b/>
          <w:sz w:val="22"/>
          <w:szCs w:val="22"/>
        </w:rPr>
        <w:t>NATHAN NGUYEN</w:t>
      </w:r>
    </w:p>
    <w:p w14:paraId="01D88F9E" w14:textId="77777777" w:rsidR="008B3292" w:rsidRPr="002A0894" w:rsidRDefault="00F33308">
      <w:pPr>
        <w:jc w:val="center"/>
        <w:rPr>
          <w:rFonts w:asciiTheme="majorHAnsi" w:hAnsiTheme="majorHAnsi" w:cstheme="majorHAnsi"/>
          <w:sz w:val="20"/>
          <w:szCs w:val="20"/>
        </w:rPr>
      </w:pPr>
      <w:r w:rsidRPr="002A0894">
        <w:rPr>
          <w:rFonts w:asciiTheme="majorHAnsi" w:hAnsiTheme="majorHAnsi" w:cstheme="majorHAnsi"/>
          <w:sz w:val="20"/>
          <w:szCs w:val="20"/>
        </w:rPr>
        <w:t xml:space="preserve">(832) 236-8259 ▪ Houston, TX 77094 ▪ </w:t>
      </w:r>
      <w:r w:rsidRPr="002A0894">
        <w:rPr>
          <w:rFonts w:asciiTheme="majorHAnsi" w:hAnsiTheme="majorHAnsi" w:cstheme="majorHAnsi"/>
          <w:color w:val="0070C0"/>
          <w:sz w:val="20"/>
          <w:szCs w:val="20"/>
          <w:u w:val="single"/>
        </w:rPr>
        <w:t>nnguyen53@uh.edu</w:t>
      </w:r>
    </w:p>
    <w:p w14:paraId="6C0A5D3D" w14:textId="77777777" w:rsidR="008B3292" w:rsidRPr="002A0894" w:rsidRDefault="00F33308">
      <w:pPr>
        <w:jc w:val="center"/>
        <w:rPr>
          <w:rFonts w:asciiTheme="majorHAnsi" w:eastAsia="Calibri" w:hAnsiTheme="majorHAnsi" w:cstheme="majorHAnsi"/>
          <w:sz w:val="20"/>
          <w:szCs w:val="20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https://www.linkedin.com/in/nathan--</w:t>
      </w:r>
      <w:proofErr w:type="spellStart"/>
      <w:r w:rsidRPr="002A0894">
        <w:rPr>
          <w:rFonts w:asciiTheme="majorHAnsi" w:eastAsia="Calibri" w:hAnsiTheme="majorHAnsi" w:cstheme="majorHAnsi"/>
          <w:sz w:val="20"/>
          <w:szCs w:val="20"/>
        </w:rPr>
        <w:t>nguyen</w:t>
      </w:r>
      <w:proofErr w:type="spellEnd"/>
      <w:r w:rsidRPr="002A0894">
        <w:rPr>
          <w:rFonts w:asciiTheme="majorHAnsi" w:eastAsia="Calibri" w:hAnsiTheme="majorHAnsi" w:cstheme="majorHAnsi"/>
          <w:sz w:val="20"/>
          <w:szCs w:val="20"/>
        </w:rPr>
        <w:t>/</w:t>
      </w:r>
    </w:p>
    <w:p w14:paraId="64A7D9E2" w14:textId="77777777" w:rsidR="008B3292" w:rsidRPr="002A0894" w:rsidRDefault="008B3292">
      <w:pPr>
        <w:jc w:val="center"/>
        <w:rPr>
          <w:rFonts w:asciiTheme="majorHAnsi" w:eastAsia="Calibri" w:hAnsiTheme="majorHAnsi" w:cstheme="majorHAnsi"/>
        </w:rPr>
      </w:pPr>
    </w:p>
    <w:p w14:paraId="165E9316" w14:textId="77777777" w:rsidR="008B3292" w:rsidRPr="002A0894" w:rsidRDefault="00F33308">
      <w:pPr>
        <w:rPr>
          <w:rFonts w:asciiTheme="majorHAnsi" w:eastAsia="Calibri" w:hAnsiTheme="majorHAnsi" w:cstheme="majorHAnsi"/>
          <w:sz w:val="20"/>
          <w:szCs w:val="20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  <w:u w:val="single"/>
        </w:rPr>
        <w:t>EDUCATION</w:t>
      </w:r>
    </w:p>
    <w:p w14:paraId="453D809E" w14:textId="77777777" w:rsidR="008B3292" w:rsidRPr="002A0894" w:rsidRDefault="00F33308">
      <w:pPr>
        <w:rPr>
          <w:rFonts w:asciiTheme="majorHAnsi" w:eastAsia="Calibri" w:hAnsiTheme="majorHAnsi" w:cstheme="majorHAnsi"/>
          <w:sz w:val="20"/>
          <w:szCs w:val="20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</w:rPr>
        <w:t>C. T. Bauer College of Business, University of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>Houston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   </w:t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  <w:t xml:space="preserve">     </w:t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  <w:t xml:space="preserve">                                                            </w:t>
      </w:r>
      <w:r w:rsidR="000E74DD" w:rsidRPr="002A0894">
        <w:rPr>
          <w:rFonts w:asciiTheme="majorHAnsi" w:eastAsia="Calibri" w:hAnsiTheme="majorHAnsi" w:cstheme="majorHAnsi"/>
          <w:sz w:val="20"/>
          <w:szCs w:val="20"/>
        </w:rPr>
        <w:t xml:space="preserve">   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BE1043" w:rsidRPr="002A0894">
        <w:rPr>
          <w:rFonts w:asciiTheme="majorHAnsi" w:eastAsia="Calibri" w:hAnsiTheme="majorHAnsi" w:cstheme="majorHAnsi"/>
          <w:b/>
          <w:sz w:val="20"/>
          <w:szCs w:val="20"/>
        </w:rPr>
        <w:t>January 2017 – May 2019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 xml:space="preserve"> </w:t>
      </w:r>
    </w:p>
    <w:p w14:paraId="637C0E21" w14:textId="77777777" w:rsidR="008B3292" w:rsidRPr="002A0894" w:rsidRDefault="00F33308">
      <w:pPr>
        <w:rPr>
          <w:rFonts w:asciiTheme="majorHAnsi" w:eastAsia="Calibri" w:hAnsiTheme="majorHAnsi" w:cstheme="majorHAnsi"/>
          <w:sz w:val="20"/>
          <w:szCs w:val="20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Bachelor of Business Administration in Management Information Systems    </w:t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  <w:t xml:space="preserve">   </w:t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  <w:t xml:space="preserve">     </w:t>
      </w:r>
    </w:p>
    <w:p w14:paraId="2936F4F0" w14:textId="77777777" w:rsidR="008B3292" w:rsidRPr="002A0894" w:rsidRDefault="00F33308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</w:rPr>
        <w:t>Major GPA: 3.75 Cumulative GPA: 3.</w:t>
      </w:r>
      <w:r w:rsidR="00BE1043" w:rsidRPr="002A0894">
        <w:rPr>
          <w:rFonts w:asciiTheme="majorHAnsi" w:eastAsia="Calibri" w:hAnsiTheme="majorHAnsi" w:cstheme="majorHAnsi"/>
          <w:b/>
          <w:sz w:val="20"/>
          <w:szCs w:val="20"/>
        </w:rPr>
        <w:t>67</w:t>
      </w:r>
    </w:p>
    <w:p w14:paraId="5F6D2872" w14:textId="77777777" w:rsidR="008B3292" w:rsidRPr="002A0894" w:rsidRDefault="00F33308">
      <w:pPr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  <w:u w:val="single"/>
        </w:rPr>
        <w:t>EXPERIENCE</w:t>
      </w:r>
    </w:p>
    <w:p w14:paraId="79B57FDE" w14:textId="77777777" w:rsidR="004662D2" w:rsidRPr="002A0894" w:rsidRDefault="004662D2">
      <w:pPr>
        <w:rPr>
          <w:rFonts w:asciiTheme="majorHAnsi" w:eastAsia="Calibri" w:hAnsiTheme="majorHAnsi" w:cstheme="majorHAnsi"/>
          <w:b/>
          <w:sz w:val="20"/>
          <w:szCs w:val="20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</w:rPr>
        <w:t xml:space="preserve">Westlake Chemical 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– </w:t>
      </w:r>
      <w:r w:rsidR="003578BB" w:rsidRPr="002A0894">
        <w:rPr>
          <w:rFonts w:asciiTheme="majorHAnsi" w:eastAsia="Calibri" w:hAnsiTheme="majorHAnsi" w:cstheme="majorHAnsi"/>
          <w:sz w:val="20"/>
          <w:szCs w:val="20"/>
        </w:rPr>
        <w:t xml:space="preserve">Intern; </w:t>
      </w:r>
      <w:r w:rsidRPr="002A0894">
        <w:rPr>
          <w:rFonts w:asciiTheme="majorHAnsi" w:eastAsia="Calibri" w:hAnsiTheme="majorHAnsi" w:cstheme="majorHAnsi"/>
          <w:sz w:val="20"/>
          <w:szCs w:val="20"/>
        </w:rPr>
        <w:t>I</w:t>
      </w:r>
      <w:r w:rsidR="003578BB" w:rsidRPr="002A0894">
        <w:rPr>
          <w:rFonts w:asciiTheme="majorHAnsi" w:eastAsia="Calibri" w:hAnsiTheme="majorHAnsi" w:cstheme="majorHAnsi"/>
          <w:sz w:val="20"/>
          <w:szCs w:val="20"/>
        </w:rPr>
        <w:t>T Network and Telecommunication</w:t>
      </w:r>
      <w:r w:rsidR="003267DC" w:rsidRPr="002A0894">
        <w:rPr>
          <w:rFonts w:asciiTheme="majorHAnsi" w:eastAsia="Calibri" w:hAnsiTheme="majorHAnsi" w:cstheme="majorHAnsi"/>
          <w:sz w:val="20"/>
          <w:szCs w:val="20"/>
        </w:rPr>
        <w:t>s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                                                     </w:t>
      </w:r>
      <w:r w:rsidR="000E74DD" w:rsidRPr="002A0894">
        <w:rPr>
          <w:rFonts w:asciiTheme="majorHAnsi" w:eastAsia="Calibri" w:hAnsiTheme="majorHAnsi" w:cstheme="majorHAnsi"/>
          <w:sz w:val="20"/>
          <w:szCs w:val="20"/>
        </w:rPr>
        <w:t xml:space="preserve">                              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>June 2018 – Present</w:t>
      </w:r>
    </w:p>
    <w:p w14:paraId="42F75B6A" w14:textId="77777777" w:rsidR="004662D2" w:rsidRPr="002A0894" w:rsidRDefault="004662D2" w:rsidP="004662D2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0"/>
          <w:szCs w:val="20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Analyzed phone bills for various sites </w:t>
      </w:r>
      <w:r w:rsidR="005876A1" w:rsidRPr="002A0894">
        <w:rPr>
          <w:rFonts w:asciiTheme="majorHAnsi" w:eastAsia="Calibri" w:hAnsiTheme="majorHAnsi" w:cstheme="majorHAnsi"/>
          <w:sz w:val="20"/>
          <w:szCs w:val="20"/>
        </w:rPr>
        <w:t xml:space="preserve">and disconnected POTS lines not in use, </w:t>
      </w:r>
      <w:r w:rsidRPr="002A0894">
        <w:rPr>
          <w:rFonts w:asciiTheme="majorHAnsi" w:eastAsia="Calibri" w:hAnsiTheme="majorHAnsi" w:cstheme="majorHAnsi"/>
          <w:sz w:val="20"/>
          <w:szCs w:val="20"/>
        </w:rPr>
        <w:t>saving a recurring total of over $25,000 per year</w:t>
      </w:r>
      <w:r w:rsidR="005876A1" w:rsidRPr="002A0894">
        <w:rPr>
          <w:rFonts w:asciiTheme="majorHAnsi" w:eastAsia="Calibri" w:hAnsiTheme="majorHAnsi" w:cstheme="majorHAnsi"/>
          <w:sz w:val="20"/>
          <w:szCs w:val="20"/>
        </w:rPr>
        <w:t xml:space="preserve"> for a Fortune 500 company</w:t>
      </w:r>
    </w:p>
    <w:p w14:paraId="267ABD69" w14:textId="77777777" w:rsidR="004662D2" w:rsidRPr="002A0894" w:rsidRDefault="005876A1" w:rsidP="004662D2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0"/>
          <w:szCs w:val="20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Supported </w:t>
      </w:r>
      <w:r w:rsidR="004662D2" w:rsidRPr="002A0894">
        <w:rPr>
          <w:rFonts w:asciiTheme="majorHAnsi" w:eastAsia="Calibri" w:hAnsiTheme="majorHAnsi" w:cstheme="majorHAnsi"/>
          <w:sz w:val="20"/>
          <w:szCs w:val="20"/>
        </w:rPr>
        <w:t>routers, switches, and access points to configure and set them up</w:t>
      </w:r>
      <w:r w:rsidR="00662458" w:rsidRPr="002A0894">
        <w:rPr>
          <w:rFonts w:asciiTheme="majorHAnsi" w:eastAsia="Calibri" w:hAnsiTheme="majorHAnsi" w:cstheme="majorHAnsi"/>
          <w:sz w:val="20"/>
          <w:szCs w:val="20"/>
        </w:rPr>
        <w:t xml:space="preserve"> to support daily operations</w:t>
      </w:r>
    </w:p>
    <w:p w14:paraId="4DC13F0F" w14:textId="77777777" w:rsidR="00E3118B" w:rsidRPr="002A0894" w:rsidRDefault="00206811" w:rsidP="004662D2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0"/>
          <w:szCs w:val="20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Freed up licensing tokens on Cisco Prime by removing outdated or nonfunctional switches</w:t>
      </w:r>
      <w:r w:rsidR="00FB5688" w:rsidRPr="002A0894">
        <w:rPr>
          <w:rFonts w:asciiTheme="majorHAnsi" w:eastAsia="Calibri" w:hAnsiTheme="majorHAnsi" w:cstheme="majorHAnsi"/>
          <w:sz w:val="20"/>
          <w:szCs w:val="20"/>
        </w:rPr>
        <w:t xml:space="preserve">, then added wireless controllers that </w:t>
      </w:r>
      <w:r w:rsidR="003267DC" w:rsidRPr="002A0894">
        <w:rPr>
          <w:rFonts w:asciiTheme="majorHAnsi" w:eastAsia="Calibri" w:hAnsiTheme="majorHAnsi" w:cstheme="majorHAnsi"/>
          <w:sz w:val="20"/>
          <w:szCs w:val="20"/>
        </w:rPr>
        <w:t>required monitoring</w:t>
      </w:r>
    </w:p>
    <w:p w14:paraId="099CFB18" w14:textId="77777777" w:rsidR="00206811" w:rsidRPr="002A0894" w:rsidRDefault="00FB5688" w:rsidP="004662D2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0"/>
          <w:szCs w:val="20"/>
        </w:rPr>
      </w:pPr>
      <w:bookmarkStart w:id="0" w:name="_GoBack"/>
      <w:bookmarkEnd w:id="0"/>
      <w:r w:rsidRPr="002A0894">
        <w:rPr>
          <w:rFonts w:asciiTheme="majorHAnsi" w:eastAsia="Calibri" w:hAnsiTheme="majorHAnsi" w:cstheme="majorHAnsi"/>
          <w:sz w:val="20"/>
          <w:szCs w:val="20"/>
        </w:rPr>
        <w:t>Routed network cables in server room for newly installed blades, supervisors, controllers</w:t>
      </w:r>
    </w:p>
    <w:p w14:paraId="6659769F" w14:textId="77777777" w:rsidR="00FB5688" w:rsidRPr="002A0894" w:rsidRDefault="00370999" w:rsidP="004662D2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0"/>
          <w:szCs w:val="20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Windows Server Provisioning; </w:t>
      </w:r>
      <w:r w:rsidR="00FB5688" w:rsidRPr="002A0894">
        <w:rPr>
          <w:rFonts w:asciiTheme="majorHAnsi" w:eastAsia="Calibri" w:hAnsiTheme="majorHAnsi" w:cstheme="majorHAnsi"/>
          <w:sz w:val="20"/>
          <w:szCs w:val="20"/>
        </w:rPr>
        <w:t xml:space="preserve">Built up a </w:t>
      </w:r>
      <w:r w:rsidR="004975C3" w:rsidRPr="002A0894">
        <w:rPr>
          <w:rFonts w:asciiTheme="majorHAnsi" w:eastAsia="Calibri" w:hAnsiTheme="majorHAnsi" w:cstheme="majorHAnsi"/>
          <w:sz w:val="20"/>
          <w:szCs w:val="20"/>
        </w:rPr>
        <w:t>server</w:t>
      </w:r>
      <w:r w:rsidR="00FB5688" w:rsidRPr="002A0894">
        <w:rPr>
          <w:rFonts w:asciiTheme="majorHAnsi" w:eastAsia="Calibri" w:hAnsiTheme="majorHAnsi" w:cstheme="majorHAnsi"/>
          <w:sz w:val="20"/>
          <w:szCs w:val="20"/>
        </w:rPr>
        <w:t xml:space="preserve"> and </w:t>
      </w:r>
      <w:r w:rsidR="004975C3" w:rsidRPr="002A0894">
        <w:rPr>
          <w:rFonts w:asciiTheme="majorHAnsi" w:eastAsia="Calibri" w:hAnsiTheme="majorHAnsi" w:cstheme="majorHAnsi"/>
          <w:sz w:val="20"/>
          <w:szCs w:val="20"/>
        </w:rPr>
        <w:t>upgraded to Windows Server 2016 for business use</w:t>
      </w:r>
    </w:p>
    <w:p w14:paraId="1128A6BA" w14:textId="4C0C895D" w:rsidR="00FB5688" w:rsidRPr="002A0894" w:rsidRDefault="004975C3" w:rsidP="004662D2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0"/>
          <w:szCs w:val="20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Reformatted switches and access points to be ready to be shipped out to plant sites</w:t>
      </w:r>
    </w:p>
    <w:p w14:paraId="17FE9C1D" w14:textId="12EF28F9" w:rsidR="00370999" w:rsidRPr="002A0894" w:rsidRDefault="00370999" w:rsidP="004662D2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0"/>
          <w:szCs w:val="20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Upgraded wireless network access points for each floor of the building</w:t>
      </w:r>
    </w:p>
    <w:p w14:paraId="5F90F5CD" w14:textId="77777777" w:rsidR="008B3292" w:rsidRPr="002A0894" w:rsidRDefault="00F33308">
      <w:pPr>
        <w:rPr>
          <w:rFonts w:asciiTheme="majorHAnsi" w:eastAsia="Calibri" w:hAnsiTheme="majorHAnsi" w:cstheme="majorHAnsi"/>
          <w:sz w:val="20"/>
          <w:szCs w:val="20"/>
        </w:rPr>
      </w:pPr>
      <w:bookmarkStart w:id="1" w:name="_gjdgxs" w:colFirst="0" w:colLast="0"/>
      <w:bookmarkEnd w:id="1"/>
      <w:r w:rsidRPr="002A0894">
        <w:rPr>
          <w:rFonts w:asciiTheme="majorHAnsi" w:eastAsia="Calibri" w:hAnsiTheme="majorHAnsi" w:cstheme="majorHAnsi"/>
          <w:b/>
          <w:sz w:val="20"/>
          <w:szCs w:val="20"/>
        </w:rPr>
        <w:t xml:space="preserve">Costco Wholesale </w:t>
      </w:r>
      <w:r w:rsidRPr="002A0894">
        <w:rPr>
          <w:rFonts w:asciiTheme="majorHAnsi" w:eastAsia="Calibri" w:hAnsiTheme="majorHAnsi" w:cstheme="majorHAnsi"/>
          <w:sz w:val="20"/>
          <w:szCs w:val="20"/>
        </w:rPr>
        <w:t>– Tire Installer; Katy, Texas</w:t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  <w:t xml:space="preserve">           </w:t>
      </w:r>
      <w:r w:rsidR="000E74DD" w:rsidRPr="002A0894">
        <w:rPr>
          <w:rFonts w:asciiTheme="majorHAnsi" w:eastAsia="Calibri" w:hAnsiTheme="majorHAnsi" w:cstheme="majorHAnsi"/>
          <w:sz w:val="20"/>
          <w:szCs w:val="20"/>
        </w:rPr>
        <w:t xml:space="preserve">              </w:t>
      </w:r>
      <w:r w:rsidR="00BE1043" w:rsidRPr="002A0894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 xml:space="preserve">September 2015 – </w:t>
      </w:r>
      <w:r w:rsidR="00BE1043" w:rsidRPr="002A0894">
        <w:rPr>
          <w:rFonts w:asciiTheme="majorHAnsi" w:eastAsia="Calibri" w:hAnsiTheme="majorHAnsi" w:cstheme="majorHAnsi"/>
          <w:b/>
          <w:sz w:val="20"/>
          <w:szCs w:val="20"/>
        </w:rPr>
        <w:t>June 2018</w:t>
      </w:r>
    </w:p>
    <w:p w14:paraId="57329735" w14:textId="77777777" w:rsidR="008B3292" w:rsidRPr="002A0894" w:rsidRDefault="00F33308">
      <w:pPr>
        <w:numPr>
          <w:ilvl w:val="0"/>
          <w:numId w:val="3"/>
        </w:numPr>
        <w:ind w:hanging="360"/>
        <w:rPr>
          <w:rFonts w:asciiTheme="majorHAns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Responsible for marketing and advertising tire sales through customer interactions.</w:t>
      </w:r>
    </w:p>
    <w:p w14:paraId="4ADFAF02" w14:textId="77777777" w:rsidR="008B3292" w:rsidRPr="002A0894" w:rsidRDefault="00F33308">
      <w:pPr>
        <w:numPr>
          <w:ilvl w:val="0"/>
          <w:numId w:val="3"/>
        </w:numPr>
        <w:ind w:hanging="360"/>
        <w:rPr>
          <w:rFonts w:asciiTheme="majorHAns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Helped train new installers in the shop to bring them up to speed by showing through example and watching them while they try to correct their mistakes</w:t>
      </w:r>
    </w:p>
    <w:p w14:paraId="07E75E1A" w14:textId="0D5EDB99" w:rsidR="002A0894" w:rsidRPr="002A0894" w:rsidRDefault="00F33308" w:rsidP="002A0894">
      <w:pPr>
        <w:numPr>
          <w:ilvl w:val="0"/>
          <w:numId w:val="3"/>
        </w:numPr>
        <w:ind w:hanging="360"/>
        <w:rPr>
          <w:rFonts w:asciiTheme="majorHAns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Received manager/supervisor recognitions from 5 customers for delivering outstanding customer service</w:t>
      </w:r>
    </w:p>
    <w:p w14:paraId="5211B242" w14:textId="08D05B67" w:rsidR="002A0894" w:rsidRPr="002A0894" w:rsidRDefault="002A0894" w:rsidP="002A0894">
      <w:pPr>
        <w:rPr>
          <w:rFonts w:asciiTheme="majorHAnsi" w:eastAsia="Calibri" w:hAnsiTheme="majorHAnsi" w:cstheme="majorHAnsi"/>
          <w:sz w:val="20"/>
          <w:szCs w:val="20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</w:rPr>
        <w:t>Rudy’s BBQ &amp; Country Store –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 Cashier</w:t>
      </w:r>
      <w:r w:rsidRPr="002A0894">
        <w:rPr>
          <w:rFonts w:asciiTheme="majorHAnsi" w:eastAsia="Calibri" w:hAnsiTheme="majorHAnsi" w:cstheme="majorHAnsi"/>
          <w:i/>
          <w:sz w:val="20"/>
          <w:szCs w:val="20"/>
        </w:rPr>
        <w:t xml:space="preserve">; </w:t>
      </w:r>
      <w:r w:rsidRPr="002A0894">
        <w:rPr>
          <w:rFonts w:asciiTheme="majorHAnsi" w:eastAsia="Calibri" w:hAnsiTheme="majorHAnsi" w:cstheme="majorHAnsi"/>
          <w:sz w:val="20"/>
          <w:szCs w:val="20"/>
        </w:rPr>
        <w:t>Kat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y, Texas </w:t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  <w:t xml:space="preserve">       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                                     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>July 2015 – September 2015</w:t>
      </w:r>
    </w:p>
    <w:p w14:paraId="0BF06B44" w14:textId="77777777" w:rsidR="002A0894" w:rsidRPr="002A0894" w:rsidRDefault="002A0894" w:rsidP="002A089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Identified and corrected mistakes in customer orders</w:t>
      </w:r>
    </w:p>
    <w:p w14:paraId="214FC8A7" w14:textId="77777777" w:rsidR="002A0894" w:rsidRPr="002A0894" w:rsidRDefault="002A0894" w:rsidP="002A089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Handled and resolved customer problems with the aid of managers to fulfill the needs of every customer</w:t>
      </w:r>
    </w:p>
    <w:p w14:paraId="63B0E6B4" w14:textId="01AE0DBA" w:rsidR="008B3292" w:rsidRPr="002A0894" w:rsidRDefault="002A0894" w:rsidP="002A089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Theme="majorHAns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Operated the cashier, handling a daily cash flow of about $1000, with careful attention to accuracy</w:t>
      </w:r>
    </w:p>
    <w:p w14:paraId="148F8234" w14:textId="77777777" w:rsidR="008B3292" w:rsidRPr="002A0894" w:rsidRDefault="00F33308">
      <w:pPr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  <w:u w:val="single"/>
        </w:rPr>
        <w:t>STUDENT ORGANIZATIONS</w:t>
      </w:r>
    </w:p>
    <w:p w14:paraId="6082C434" w14:textId="77777777" w:rsidR="008B3292" w:rsidRPr="002A0894" w:rsidRDefault="00F33308">
      <w:pPr>
        <w:rPr>
          <w:rFonts w:asciiTheme="majorHAnsi" w:eastAsia="Calibri" w:hAnsiTheme="majorHAnsi" w:cstheme="majorHAnsi"/>
          <w:b/>
          <w:sz w:val="20"/>
          <w:szCs w:val="20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</w:rPr>
        <w:t xml:space="preserve">MISSO </w:t>
      </w:r>
      <w:r w:rsidRPr="002A0894">
        <w:rPr>
          <w:rFonts w:asciiTheme="majorHAnsi" w:eastAsia="Calibri" w:hAnsiTheme="majorHAnsi" w:cstheme="majorHAnsi"/>
          <w:sz w:val="20"/>
          <w:szCs w:val="20"/>
        </w:rPr>
        <w:t>– Management Information Systems Student Organization; Fundraising Officer</w:t>
      </w:r>
      <w:r w:rsidR="00E136A3" w:rsidRPr="002A0894">
        <w:rPr>
          <w:rFonts w:asciiTheme="majorHAnsi" w:eastAsia="Calibri" w:hAnsiTheme="majorHAnsi" w:cstheme="majorHAnsi"/>
          <w:sz w:val="20"/>
          <w:szCs w:val="20"/>
        </w:rPr>
        <w:t xml:space="preserve"> (Fall 2017)</w:t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sz w:val="20"/>
          <w:szCs w:val="20"/>
        </w:rPr>
        <w:tab/>
      </w:r>
      <w:r w:rsidR="000E74DD" w:rsidRPr="002A0894">
        <w:rPr>
          <w:rFonts w:asciiTheme="majorHAnsi" w:eastAsia="Calibri" w:hAnsiTheme="majorHAnsi" w:cstheme="majorHAnsi"/>
          <w:sz w:val="20"/>
          <w:szCs w:val="20"/>
        </w:rPr>
        <w:t xml:space="preserve">    </w:t>
      </w:r>
      <w:r w:rsidR="00E136A3" w:rsidRPr="002A0894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E136A3" w:rsidRPr="002A0894">
        <w:rPr>
          <w:rFonts w:asciiTheme="majorHAnsi" w:eastAsia="Calibri" w:hAnsiTheme="majorHAnsi" w:cstheme="majorHAnsi"/>
          <w:b/>
          <w:sz w:val="20"/>
          <w:szCs w:val="20"/>
        </w:rPr>
        <w:t>January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 xml:space="preserve"> 2017 – Present</w:t>
      </w:r>
    </w:p>
    <w:p w14:paraId="13ADEB64" w14:textId="77777777" w:rsidR="008B3292" w:rsidRPr="002A0894" w:rsidRDefault="00F33308">
      <w:pPr>
        <w:numPr>
          <w:ilvl w:val="0"/>
          <w:numId w:val="4"/>
        </w:numPr>
        <w:contextualSpacing/>
        <w:rPr>
          <w:rFonts w:asciiTheme="majorHAns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Constructed 3 sub-committees to coordinate tasks and to provide more order throughout the committee</w:t>
      </w:r>
    </w:p>
    <w:p w14:paraId="122C0F68" w14:textId="77777777" w:rsidR="008B3292" w:rsidRPr="002A0894" w:rsidRDefault="00F33308">
      <w:pPr>
        <w:numPr>
          <w:ilvl w:val="0"/>
          <w:numId w:val="4"/>
        </w:numPr>
        <w:contextualSpacing/>
        <w:rPr>
          <w:rFonts w:asciiTheme="majorHAnsi" w:hAnsiTheme="majorHAnsi" w:cstheme="majorHAnsi"/>
        </w:rPr>
      </w:pPr>
      <w:bookmarkStart w:id="2" w:name="_30j0zll" w:colFirst="0" w:colLast="0"/>
      <w:bookmarkEnd w:id="2"/>
      <w:r w:rsidRPr="002A0894">
        <w:rPr>
          <w:rFonts w:asciiTheme="majorHAnsi" w:eastAsia="Calibri" w:hAnsiTheme="majorHAnsi" w:cstheme="majorHAnsi"/>
          <w:sz w:val="20"/>
          <w:szCs w:val="20"/>
        </w:rPr>
        <w:t>Creatively prepared Fall-themed breads and cookies to push out a fundraising profit of $500+ to fund other MISSO events</w:t>
      </w:r>
    </w:p>
    <w:p w14:paraId="3F57C579" w14:textId="77777777" w:rsidR="00E84D36" w:rsidRPr="002A0894" w:rsidRDefault="00F33308" w:rsidP="00E84D36">
      <w:pPr>
        <w:numPr>
          <w:ilvl w:val="0"/>
          <w:numId w:val="4"/>
        </w:numPr>
        <w:contextualSpacing/>
        <w:rPr>
          <w:rFonts w:asciiTheme="majorHAnsi" w:hAnsiTheme="majorHAnsi" w:cstheme="majorHAnsi"/>
          <w:b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Merged MISSO into the Energy Coalition group on campus to provide more networking opportunities for our members who are interested in working in the Energy Industry</w:t>
      </w:r>
    </w:p>
    <w:p w14:paraId="60AEAEEA" w14:textId="0554BDB7" w:rsidR="002A0894" w:rsidRPr="002A0894" w:rsidRDefault="00E84D36" w:rsidP="00E84D36">
      <w:pPr>
        <w:contextualSpacing/>
        <w:rPr>
          <w:rFonts w:asciiTheme="majorHAnsi" w:eastAsia="Calibri" w:hAnsiTheme="majorHAnsi" w:cstheme="majorHAnsi"/>
          <w:b/>
          <w:sz w:val="20"/>
          <w:szCs w:val="20"/>
        </w:rPr>
      </w:pPr>
      <w:r w:rsidRPr="002A0894">
        <w:rPr>
          <w:rFonts w:asciiTheme="majorHAnsi" w:hAnsiTheme="majorHAnsi" w:cstheme="majorHAnsi"/>
          <w:b/>
          <w:sz w:val="20"/>
          <w:szCs w:val="20"/>
        </w:rPr>
        <w:t xml:space="preserve">UH Energy Coalition                                                                                                                                                   </w:t>
      </w:r>
      <w:r w:rsidR="000E74DD" w:rsidRPr="002A0894">
        <w:rPr>
          <w:rFonts w:asciiTheme="majorHAnsi" w:hAnsiTheme="majorHAnsi" w:cstheme="majorHAnsi"/>
          <w:b/>
          <w:sz w:val="20"/>
          <w:szCs w:val="20"/>
        </w:rPr>
        <w:t xml:space="preserve">                   </w:t>
      </w:r>
      <w:r w:rsidRPr="002A0894">
        <w:rPr>
          <w:rFonts w:asciiTheme="majorHAnsi" w:hAnsiTheme="majorHAnsi" w:cstheme="majorHAnsi"/>
          <w:b/>
          <w:sz w:val="20"/>
          <w:szCs w:val="20"/>
        </w:rPr>
        <w:t xml:space="preserve"> Fall 2017 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>– Present</w:t>
      </w:r>
    </w:p>
    <w:p w14:paraId="12C6F740" w14:textId="77777777" w:rsidR="00D20308" w:rsidRPr="002A0894" w:rsidRDefault="00F33308" w:rsidP="003578BB">
      <w:pPr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  <w:u w:val="single"/>
        </w:rPr>
        <w:t>ACHIEVEMENTS</w:t>
      </w:r>
    </w:p>
    <w:p w14:paraId="760801D4" w14:textId="77777777" w:rsidR="008B3292" w:rsidRPr="002A0894" w:rsidRDefault="00F33308">
      <w:pPr>
        <w:numPr>
          <w:ilvl w:val="0"/>
          <w:numId w:val="1"/>
        </w:numPr>
        <w:contextualSpacing/>
        <w:rPr>
          <w:rFonts w:asciiTheme="majorHAnsi" w:eastAsia="Calibr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Dean’s List                                                                                                                                                        </w:t>
      </w:r>
      <w:r w:rsidR="000E74DD" w:rsidRPr="002A0894">
        <w:rPr>
          <w:rFonts w:asciiTheme="majorHAnsi" w:eastAsia="Calibri" w:hAnsiTheme="majorHAnsi" w:cstheme="majorHAnsi"/>
          <w:sz w:val="20"/>
          <w:szCs w:val="20"/>
        </w:rPr>
        <w:t xml:space="preserve">          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>Spring 2017 – Present</w:t>
      </w:r>
    </w:p>
    <w:p w14:paraId="2C3B08F8" w14:textId="5F89102F" w:rsidR="008B3292" w:rsidRPr="002A0894" w:rsidRDefault="00F33308">
      <w:pPr>
        <w:numPr>
          <w:ilvl w:val="0"/>
          <w:numId w:val="1"/>
        </w:numPr>
        <w:contextualSpacing/>
        <w:rPr>
          <w:rFonts w:asciiTheme="majorHAnsi" w:eastAsia="Calibr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Phillips 66 Case Competition </w:t>
      </w:r>
      <w:r w:rsidR="002A0894" w:rsidRPr="002A0894">
        <w:rPr>
          <w:rFonts w:asciiTheme="majorHAnsi" w:eastAsia="Calibri" w:hAnsiTheme="majorHAnsi" w:cstheme="majorHAnsi"/>
          <w:sz w:val="20"/>
          <w:szCs w:val="20"/>
        </w:rPr>
        <w:t xml:space="preserve">Finalists                                                                                                                                      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>Spring 2018</w:t>
      </w:r>
    </w:p>
    <w:p w14:paraId="6FD3DBBF" w14:textId="77777777" w:rsidR="008B3292" w:rsidRPr="002A0894" w:rsidRDefault="00F33308">
      <w:pPr>
        <w:numPr>
          <w:ilvl w:val="0"/>
          <w:numId w:val="1"/>
        </w:numPr>
        <w:contextualSpacing/>
        <w:rPr>
          <w:rFonts w:asciiTheme="majorHAnsi" w:eastAsia="Calibr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Phillips 66/Energy Coalition Crude Pursuit 2nd Place Team Finish                                                                              </w:t>
      </w:r>
      <w:r w:rsidR="000E74DD" w:rsidRPr="002A0894">
        <w:rPr>
          <w:rFonts w:asciiTheme="majorHAnsi" w:eastAsia="Calibri" w:hAnsiTheme="majorHAnsi" w:cstheme="majorHAnsi"/>
          <w:sz w:val="20"/>
          <w:szCs w:val="20"/>
        </w:rPr>
        <w:t xml:space="preserve">       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>Spring 2018</w:t>
      </w:r>
    </w:p>
    <w:p w14:paraId="2DA21D6F" w14:textId="77777777" w:rsidR="008B3292" w:rsidRPr="002A0894" w:rsidRDefault="00F33308">
      <w:pPr>
        <w:numPr>
          <w:ilvl w:val="1"/>
          <w:numId w:val="1"/>
        </w:numPr>
        <w:contextualSpacing/>
        <w:rPr>
          <w:rFonts w:asciiTheme="majorHAnsi" w:eastAsia="Calibri" w:hAnsiTheme="majorHAnsi" w:cstheme="majorHAnsi"/>
          <w:sz w:val="20"/>
          <w:szCs w:val="20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Worked with team to find best crude oil to purchase based on sulfur level, acidity, and lightness</w:t>
      </w:r>
    </w:p>
    <w:p w14:paraId="4D1E51C6" w14:textId="4D4E4004" w:rsidR="002A0894" w:rsidRPr="002A0894" w:rsidRDefault="00F33308" w:rsidP="002A0894">
      <w:pPr>
        <w:numPr>
          <w:ilvl w:val="1"/>
          <w:numId w:val="1"/>
        </w:numPr>
        <w:contextualSpacing/>
        <w:rPr>
          <w:rFonts w:asciiTheme="majorHAnsi" w:eastAsia="Calibri" w:hAnsiTheme="majorHAnsi" w:cstheme="majorHAnsi"/>
          <w:sz w:val="20"/>
          <w:szCs w:val="20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Calculated freight costs and determined which freight to transport crude oil and deliver on schedule</w:t>
      </w:r>
    </w:p>
    <w:p w14:paraId="7742A335" w14:textId="77777777" w:rsidR="008B3292" w:rsidRPr="002A0894" w:rsidRDefault="00F33308">
      <w:pPr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  <w:u w:val="single"/>
        </w:rPr>
        <w:t>ACTIVITIES</w:t>
      </w:r>
    </w:p>
    <w:p w14:paraId="527C31E5" w14:textId="77777777" w:rsidR="008B3292" w:rsidRPr="002A0894" w:rsidRDefault="00F33308">
      <w:pPr>
        <w:rPr>
          <w:rFonts w:asciiTheme="majorHAnsi" w:eastAsia="Calibri" w:hAnsiTheme="majorHAnsi" w:cstheme="majorHAnsi"/>
          <w:b/>
          <w:sz w:val="20"/>
          <w:szCs w:val="20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</w:rPr>
        <w:t xml:space="preserve">USITCC (U.S. Information Technology Collegiate Conference) 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– App Development/MS Office at San Antonio    </w:t>
      </w:r>
      <w:r w:rsidR="000E74DD" w:rsidRPr="002A0894">
        <w:rPr>
          <w:rFonts w:asciiTheme="majorHAnsi" w:eastAsia="Calibri" w:hAnsiTheme="majorHAnsi" w:cstheme="majorHAnsi"/>
          <w:sz w:val="20"/>
          <w:szCs w:val="20"/>
        </w:rPr>
        <w:t xml:space="preserve">                   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>Spring 2018</w:t>
      </w:r>
    </w:p>
    <w:p w14:paraId="0224AFD6" w14:textId="1A15201D" w:rsidR="008B3292" w:rsidRPr="002A0894" w:rsidRDefault="00F333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color w:val="000000"/>
        </w:rPr>
      </w:pPr>
      <w:r w:rsidRPr="002A0894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Created a database in Access </w:t>
      </w:r>
      <w:r w:rsidR="002A0894" w:rsidRPr="002A0894">
        <w:rPr>
          <w:rFonts w:asciiTheme="majorHAnsi" w:eastAsia="Calibri" w:hAnsiTheme="majorHAnsi" w:cstheme="majorHAnsi"/>
          <w:color w:val="000000"/>
          <w:sz w:val="20"/>
          <w:szCs w:val="20"/>
        </w:rPr>
        <w:t>and used queries to extract data and sync with Microsoft Word</w:t>
      </w:r>
    </w:p>
    <w:p w14:paraId="547A5153" w14:textId="77777777" w:rsidR="008B3292" w:rsidRPr="002A0894" w:rsidRDefault="00F33308">
      <w:pPr>
        <w:rPr>
          <w:rFonts w:asciiTheme="majorHAnsi" w:eastAsia="Calibri" w:hAnsiTheme="majorHAnsi" w:cstheme="majorHAnsi"/>
          <w:sz w:val="20"/>
          <w:szCs w:val="20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</w:rPr>
        <w:t xml:space="preserve">Church Orchestra </w:t>
      </w:r>
      <w:r w:rsidRPr="002A0894">
        <w:rPr>
          <w:rFonts w:asciiTheme="majorHAnsi" w:eastAsia="Calibri" w:hAnsiTheme="majorHAnsi" w:cstheme="majorHAnsi"/>
          <w:sz w:val="20"/>
          <w:szCs w:val="20"/>
        </w:rPr>
        <w:t>–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 xml:space="preserve"> 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Violinist </w:t>
      </w:r>
      <w:r w:rsidRPr="002A0894">
        <w:rPr>
          <w:rFonts w:asciiTheme="majorHAnsi" w:eastAsia="Calibri" w:hAnsiTheme="majorHAnsi" w:cstheme="majorHAnsi"/>
          <w:i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i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i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i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i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i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i/>
          <w:sz w:val="20"/>
          <w:szCs w:val="20"/>
        </w:rPr>
        <w:tab/>
      </w:r>
      <w:r w:rsidRPr="002A0894">
        <w:rPr>
          <w:rFonts w:asciiTheme="majorHAnsi" w:eastAsia="Calibri" w:hAnsiTheme="majorHAnsi" w:cstheme="majorHAnsi"/>
          <w:i/>
          <w:sz w:val="20"/>
          <w:szCs w:val="20"/>
        </w:rPr>
        <w:tab/>
        <w:t xml:space="preserve">       </w:t>
      </w:r>
      <w:r w:rsidR="000E74DD" w:rsidRPr="002A0894">
        <w:rPr>
          <w:rFonts w:asciiTheme="majorHAnsi" w:eastAsia="Calibri" w:hAnsiTheme="majorHAnsi" w:cstheme="majorHAnsi"/>
          <w:i/>
          <w:sz w:val="20"/>
          <w:szCs w:val="20"/>
        </w:rPr>
        <w:t xml:space="preserve">                    </w:t>
      </w:r>
      <w:r w:rsidRPr="002A0894">
        <w:rPr>
          <w:rFonts w:asciiTheme="majorHAnsi" w:eastAsia="Calibri" w:hAnsiTheme="majorHAnsi" w:cstheme="majorHAnsi"/>
          <w:b/>
          <w:sz w:val="20"/>
          <w:szCs w:val="20"/>
        </w:rPr>
        <w:t>June 2009 – Present</w:t>
      </w:r>
    </w:p>
    <w:p w14:paraId="738EC569" w14:textId="77777777" w:rsidR="008B3292" w:rsidRPr="002A0894" w:rsidRDefault="00F33308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Demonstrated proper performance etiquette through example</w:t>
      </w:r>
    </w:p>
    <w:p w14:paraId="47384016" w14:textId="77777777" w:rsidR="008B3292" w:rsidRPr="002A0894" w:rsidRDefault="00F33308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Corresponded with conductor to improve overall balance through sectional adjustments</w:t>
      </w:r>
    </w:p>
    <w:p w14:paraId="53FF580B" w14:textId="77777777" w:rsidR="008B3292" w:rsidRPr="002A0894" w:rsidRDefault="00F33308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2A0894">
        <w:rPr>
          <w:rFonts w:asciiTheme="majorHAnsi" w:eastAsia="Calibri" w:hAnsiTheme="majorHAnsi" w:cstheme="majorHAnsi"/>
          <w:sz w:val="20"/>
          <w:szCs w:val="20"/>
        </w:rPr>
        <w:t>Led practices focusing on balance, tone, quality, and rhythm.</w:t>
      </w:r>
    </w:p>
    <w:p w14:paraId="05E185DA" w14:textId="77777777" w:rsidR="003578BB" w:rsidRPr="002A0894" w:rsidRDefault="003578BB" w:rsidP="003578BB">
      <w:pPr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  <w:u w:val="single"/>
        </w:rPr>
        <w:t>CERTIFICATIONS</w:t>
      </w:r>
    </w:p>
    <w:p w14:paraId="37D8A63B" w14:textId="77777777" w:rsidR="003578BB" w:rsidRPr="002A0894" w:rsidRDefault="003578BB" w:rsidP="003578B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2A0894">
        <w:rPr>
          <w:rFonts w:asciiTheme="majorHAnsi" w:hAnsiTheme="majorHAnsi" w:cstheme="majorHAnsi"/>
          <w:sz w:val="20"/>
          <w:szCs w:val="20"/>
        </w:rPr>
        <w:t xml:space="preserve">CCENT In Progress, AWS Cloud </w:t>
      </w:r>
      <w:proofErr w:type="spellStart"/>
      <w:r w:rsidRPr="002A0894">
        <w:rPr>
          <w:rFonts w:asciiTheme="majorHAnsi" w:hAnsiTheme="majorHAnsi" w:cstheme="majorHAnsi"/>
          <w:sz w:val="20"/>
          <w:szCs w:val="20"/>
        </w:rPr>
        <w:t>Practicioner</w:t>
      </w:r>
      <w:proofErr w:type="spellEnd"/>
      <w:r w:rsidRPr="002A0894">
        <w:rPr>
          <w:rFonts w:asciiTheme="majorHAnsi" w:hAnsiTheme="majorHAnsi" w:cstheme="majorHAnsi"/>
          <w:sz w:val="20"/>
          <w:szCs w:val="20"/>
        </w:rPr>
        <w:t xml:space="preserve"> In Progress</w:t>
      </w:r>
    </w:p>
    <w:p w14:paraId="0D6DFB74" w14:textId="77777777" w:rsidR="008B3292" w:rsidRPr="002A0894" w:rsidRDefault="00F33308">
      <w:pPr>
        <w:rPr>
          <w:rFonts w:asciiTheme="majorHAnsi" w:eastAsia="Calibri" w:hAnsiTheme="majorHAnsi" w:cstheme="majorHAnsi"/>
          <w:sz w:val="20"/>
          <w:szCs w:val="20"/>
        </w:rPr>
      </w:pPr>
      <w:r w:rsidRPr="002A0894">
        <w:rPr>
          <w:rFonts w:asciiTheme="majorHAnsi" w:eastAsia="Calibri" w:hAnsiTheme="majorHAnsi" w:cstheme="majorHAnsi"/>
          <w:b/>
          <w:sz w:val="20"/>
          <w:szCs w:val="20"/>
          <w:u w:val="single"/>
        </w:rPr>
        <w:t>SKILLS</w:t>
      </w:r>
    </w:p>
    <w:p w14:paraId="4F5458B2" w14:textId="5DCB8404" w:rsidR="008B3292" w:rsidRPr="002A0894" w:rsidRDefault="00F33308">
      <w:pPr>
        <w:rPr>
          <w:rFonts w:asciiTheme="majorHAnsi" w:eastAsia="Calibri" w:hAnsiTheme="majorHAnsi" w:cstheme="majorHAnsi"/>
          <w:sz w:val="20"/>
          <w:szCs w:val="20"/>
        </w:rPr>
      </w:pPr>
      <w:bookmarkStart w:id="3" w:name="_1fob9te" w:colFirst="0" w:colLast="0"/>
      <w:bookmarkEnd w:id="3"/>
      <w:r w:rsidRPr="002A0894">
        <w:rPr>
          <w:rFonts w:asciiTheme="majorHAnsi" w:eastAsia="Calibri" w:hAnsiTheme="majorHAnsi" w:cstheme="majorHAnsi"/>
          <w:b/>
          <w:sz w:val="20"/>
          <w:szCs w:val="20"/>
        </w:rPr>
        <w:t xml:space="preserve">Computer Skills: </w:t>
      </w:r>
      <w:r w:rsidR="00BE1043" w:rsidRPr="002A0894">
        <w:rPr>
          <w:rFonts w:asciiTheme="majorHAnsi" w:eastAsia="Calibri" w:hAnsiTheme="majorHAnsi" w:cstheme="majorHAnsi"/>
          <w:sz w:val="20"/>
          <w:szCs w:val="20"/>
        </w:rPr>
        <w:t>Telnet,</w:t>
      </w:r>
      <w:r w:rsidR="00E3118B" w:rsidRPr="002A0894">
        <w:rPr>
          <w:rFonts w:asciiTheme="majorHAnsi" w:eastAsia="Calibri" w:hAnsiTheme="majorHAnsi" w:cstheme="majorHAnsi"/>
          <w:sz w:val="20"/>
          <w:szCs w:val="20"/>
        </w:rPr>
        <w:t xml:space="preserve"> Putty,</w:t>
      </w:r>
      <w:r w:rsidR="002A0894" w:rsidRPr="002A0894">
        <w:rPr>
          <w:rFonts w:asciiTheme="majorHAnsi" w:eastAsia="Calibri" w:hAnsiTheme="majorHAnsi" w:cstheme="majorHAnsi"/>
          <w:sz w:val="20"/>
          <w:szCs w:val="20"/>
        </w:rPr>
        <w:t xml:space="preserve"> GNS3,</w:t>
      </w:r>
      <w:r w:rsidR="00BE1043" w:rsidRPr="002A0894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Java, JavaScript, HTML, SQL, </w:t>
      </w:r>
      <w:r w:rsidR="002A0894" w:rsidRPr="002A0894">
        <w:rPr>
          <w:rFonts w:asciiTheme="majorHAnsi" w:eastAsia="Calibri" w:hAnsiTheme="majorHAnsi" w:cstheme="majorHAnsi"/>
          <w:sz w:val="20"/>
          <w:szCs w:val="20"/>
        </w:rPr>
        <w:t>Microsoft Office 365</w:t>
      </w:r>
      <w:r w:rsidRPr="002A0894">
        <w:rPr>
          <w:rFonts w:asciiTheme="majorHAnsi" w:eastAsia="Calibri" w:hAnsiTheme="majorHAnsi" w:cstheme="majorHAnsi"/>
          <w:sz w:val="20"/>
          <w:szCs w:val="20"/>
        </w:rPr>
        <w:t>, Photoshop, Bryce 3D (3D creator &amp; animat</w:t>
      </w:r>
      <w:r w:rsidR="00E136A3" w:rsidRPr="002A0894">
        <w:rPr>
          <w:rFonts w:asciiTheme="majorHAnsi" w:eastAsia="Calibri" w:hAnsiTheme="majorHAnsi" w:cstheme="majorHAnsi"/>
          <w:sz w:val="20"/>
          <w:szCs w:val="20"/>
        </w:rPr>
        <w:t xml:space="preserve">ions), 10-key, AS400 </w:t>
      </w:r>
      <w:r w:rsidRPr="002A0894">
        <w:rPr>
          <w:rFonts w:asciiTheme="majorHAnsi" w:eastAsia="Calibri" w:hAnsiTheme="majorHAnsi" w:cstheme="majorHAnsi"/>
          <w:sz w:val="20"/>
          <w:szCs w:val="20"/>
        </w:rPr>
        <w:t xml:space="preserve"> </w:t>
      </w:r>
    </w:p>
    <w:sectPr w:rsidR="008B3292" w:rsidRPr="002A0894" w:rsidSect="002A0894">
      <w:headerReference w:type="default" r:id="rId7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F4ACA" w14:textId="77777777" w:rsidR="000C5B56" w:rsidRDefault="000C5B56">
      <w:r>
        <w:separator/>
      </w:r>
    </w:p>
  </w:endnote>
  <w:endnote w:type="continuationSeparator" w:id="0">
    <w:p w14:paraId="06084345" w14:textId="77777777" w:rsidR="000C5B56" w:rsidRDefault="000C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6D5DB" w14:textId="77777777" w:rsidR="000C5B56" w:rsidRDefault="000C5B56">
      <w:r>
        <w:separator/>
      </w:r>
    </w:p>
  </w:footnote>
  <w:footnote w:type="continuationSeparator" w:id="0">
    <w:p w14:paraId="1981A02C" w14:textId="77777777" w:rsidR="000C5B56" w:rsidRDefault="000C5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71B94" w14:textId="77777777" w:rsidR="008B3292" w:rsidRDefault="008B32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C2A"/>
    <w:multiLevelType w:val="hybridMultilevel"/>
    <w:tmpl w:val="695C4DF8"/>
    <w:lvl w:ilvl="0" w:tplc="87DA1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6BC"/>
    <w:multiLevelType w:val="multilevel"/>
    <w:tmpl w:val="9A005F9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◦"/>
      <w:lvlJc w:val="left"/>
      <w:pPr>
        <w:ind w:left="1080" w:firstLine="28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9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149E2D29"/>
    <w:multiLevelType w:val="multilevel"/>
    <w:tmpl w:val="D84A48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Noto Sans Symbols" w:hAnsi="Arial" w:cs="Aria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3172E3"/>
    <w:multiLevelType w:val="multilevel"/>
    <w:tmpl w:val="62EED16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firstLine="28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9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1A3100E2"/>
    <w:multiLevelType w:val="multilevel"/>
    <w:tmpl w:val="B55407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Noto Sans Symbols" w:hAnsi="Arial" w:cs="Aria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CA2DB4"/>
    <w:multiLevelType w:val="multilevel"/>
    <w:tmpl w:val="22520C8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firstLine="28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9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27B1680A"/>
    <w:multiLevelType w:val="multilevel"/>
    <w:tmpl w:val="28FEEC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2FC543FF"/>
    <w:multiLevelType w:val="multilevel"/>
    <w:tmpl w:val="FEE66DD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firstLine="28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9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463B0FD6"/>
    <w:multiLevelType w:val="multilevel"/>
    <w:tmpl w:val="1B283634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04478A"/>
    <w:multiLevelType w:val="hybridMultilevel"/>
    <w:tmpl w:val="15E06F88"/>
    <w:lvl w:ilvl="0" w:tplc="0D363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61E98"/>
    <w:multiLevelType w:val="multilevel"/>
    <w:tmpl w:val="263645E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firstLine="28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1800" w:firstLine="504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◦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◦"/>
      <w:lvlJc w:val="left"/>
      <w:pPr>
        <w:ind w:left="3240" w:firstLine="9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</w:abstractNum>
  <w:abstractNum w:abstractNumId="11" w15:restartNumberingAfterBreak="0">
    <w:nsid w:val="674B6EE4"/>
    <w:multiLevelType w:val="hybridMultilevel"/>
    <w:tmpl w:val="E6A8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A09A1"/>
    <w:multiLevelType w:val="multilevel"/>
    <w:tmpl w:val="106EA1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12"/>
  </w:num>
  <w:num w:numId="8">
    <w:abstractNumId w:val="6"/>
  </w:num>
  <w:num w:numId="9">
    <w:abstractNumId w:val="1"/>
  </w:num>
  <w:num w:numId="10">
    <w:abstractNumId w:val="0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292"/>
    <w:rsid w:val="000C5B56"/>
    <w:rsid w:val="000D2982"/>
    <w:rsid w:val="000E74DD"/>
    <w:rsid w:val="0018369B"/>
    <w:rsid w:val="00206811"/>
    <w:rsid w:val="002A0894"/>
    <w:rsid w:val="002B7213"/>
    <w:rsid w:val="003267DC"/>
    <w:rsid w:val="003578BB"/>
    <w:rsid w:val="00370999"/>
    <w:rsid w:val="004662D2"/>
    <w:rsid w:val="004975C3"/>
    <w:rsid w:val="005876A1"/>
    <w:rsid w:val="00662458"/>
    <w:rsid w:val="006D2D29"/>
    <w:rsid w:val="008B3292"/>
    <w:rsid w:val="00BE1043"/>
    <w:rsid w:val="00D202A2"/>
    <w:rsid w:val="00D20308"/>
    <w:rsid w:val="00E136A3"/>
    <w:rsid w:val="00E3118B"/>
    <w:rsid w:val="00E84D36"/>
    <w:rsid w:val="00F33308"/>
    <w:rsid w:val="00F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A708"/>
  <w15:docId w15:val="{989BE900-B586-4BF2-87F2-68F8887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>
      <w:pPr>
        <w:keepNext/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6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Nguyen</cp:lastModifiedBy>
  <cp:revision>14</cp:revision>
  <dcterms:created xsi:type="dcterms:W3CDTF">2018-08-15T14:10:00Z</dcterms:created>
  <dcterms:modified xsi:type="dcterms:W3CDTF">2018-09-03T02:59:00Z</dcterms:modified>
</cp:coreProperties>
</file>