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37EBF729" w:rsidR="00C61308" w:rsidRDefault="00D172F5" w:rsidP="00826147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기획</w:t>
      </w:r>
    </w:p>
    <w:p w14:paraId="323D1777" w14:textId="37C36C9F" w:rsidR="0048181F" w:rsidRDefault="0048181F" w:rsidP="0048181F">
      <w:pPr>
        <w:pStyle w:val="1"/>
        <w:rPr>
          <w:rFonts w:hint="eastAsia"/>
        </w:rPr>
      </w:pPr>
      <w:proofErr w:type="spellStart"/>
      <w:r>
        <w:t>애니멀</w:t>
      </w:r>
      <w:proofErr w:type="spellEnd"/>
      <w:r>
        <w:t xml:space="preserve"> 오토 체스 룬 </w:t>
      </w:r>
      <w:r>
        <w:rPr>
          <w:rFonts w:hint="eastAsia"/>
        </w:rPr>
        <w:t>정의</w:t>
      </w:r>
    </w:p>
    <w:p w14:paraId="6CB9EC05" w14:textId="77777777" w:rsidR="0048181F" w:rsidRDefault="0048181F" w:rsidP="0048181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rPr>
          <w:b/>
          <w:color w:val="000000"/>
        </w:rPr>
      </w:pPr>
      <w:r>
        <w:rPr>
          <w:b/>
          <w:color w:val="000000"/>
        </w:rPr>
        <w:t xml:space="preserve">게임 시작 전에 </w:t>
      </w:r>
      <w:proofErr w:type="gramStart"/>
      <w:r>
        <w:rPr>
          <w:b/>
          <w:color w:val="000000"/>
        </w:rPr>
        <w:t>세팅 하여</w:t>
      </w:r>
      <w:proofErr w:type="gramEnd"/>
      <w:r>
        <w:rPr>
          <w:b/>
          <w:color w:val="000000"/>
        </w:rPr>
        <w:t xml:space="preserve"> 게임에 능력치에 영향을 주는 기능</w:t>
      </w:r>
    </w:p>
    <w:p w14:paraId="33A07A12" w14:textId="77777777" w:rsidR="0048181F" w:rsidRDefault="0048181F" w:rsidP="0048181F">
      <w:pPr>
        <w:pStyle w:val="2"/>
      </w:pPr>
      <w:r>
        <w:t>룬 기획 의도</w:t>
      </w:r>
    </w:p>
    <w:p w14:paraId="2E77E0ED" w14:textId="77777777" w:rsidR="0048181F" w:rsidRDefault="0048181F" w:rsidP="0048181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</w:pPr>
      <w:r>
        <w:rPr>
          <w:color w:val="000000"/>
        </w:rPr>
        <w:t>룬 종류가 다양하기 때문에 다양한 유저의 플레이 구현 의도</w:t>
      </w:r>
    </w:p>
    <w:p w14:paraId="47FCBC83" w14:textId="77777777" w:rsidR="0048181F" w:rsidRDefault="0048181F" w:rsidP="0048181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</w:pPr>
      <w:r>
        <w:rPr>
          <w:color w:val="000000"/>
        </w:rPr>
        <w:t>플레이어의 플레이 타임 조절 의도</w:t>
      </w:r>
    </w:p>
    <w:p w14:paraId="45D8D451" w14:textId="77777777" w:rsidR="0048181F" w:rsidRDefault="0048181F" w:rsidP="0048181F">
      <w:pPr>
        <w:pStyle w:val="2"/>
      </w:pPr>
      <w:r>
        <w:t>룬 정의</w:t>
      </w:r>
    </w:p>
    <w:p w14:paraId="3DCBAA34" w14:textId="77777777" w:rsidR="0048181F" w:rsidRPr="001403D3" w:rsidRDefault="0048181F" w:rsidP="0048181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</w:pPr>
      <w:r>
        <w:rPr>
          <w:rFonts w:hint="eastAsia"/>
          <w:color w:val="000000"/>
        </w:rPr>
        <w:t>룬마다 능력이 다르며 포인트를 소모하여 룬을 레벨 업 할 수 있다</w:t>
      </w:r>
    </w:p>
    <w:p w14:paraId="494D65D5" w14:textId="0E8918EB" w:rsidR="0048181F" w:rsidRPr="001403D3" w:rsidRDefault="0048181F" w:rsidP="0048181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</w:pPr>
      <w:r>
        <w:rPr>
          <w:rFonts w:hint="eastAsia"/>
          <w:color w:val="000000"/>
        </w:rPr>
        <w:t xml:space="preserve">레벨 </w:t>
      </w:r>
      <w:r w:rsidR="00E77AA3">
        <w:rPr>
          <w:color w:val="000000"/>
        </w:rPr>
        <w:t>10</w:t>
      </w:r>
      <w:r>
        <w:rPr>
          <w:rFonts w:hint="eastAsia"/>
          <w:color w:val="000000"/>
        </w:rPr>
        <w:t xml:space="preserve">업씩 할 때 룬 </w:t>
      </w:r>
      <w:r>
        <w:rPr>
          <w:color w:val="000000"/>
        </w:rPr>
        <w:t xml:space="preserve">1 </w:t>
      </w:r>
      <w:r>
        <w:rPr>
          <w:rFonts w:hint="eastAsia"/>
          <w:color w:val="000000"/>
        </w:rPr>
        <w:t xml:space="preserve">포인트를 지급한다 </w:t>
      </w:r>
      <w:proofErr w:type="gramStart"/>
      <w:r>
        <w:rPr>
          <w:color w:val="000000"/>
        </w:rPr>
        <w:t xml:space="preserve">( </w:t>
      </w:r>
      <w:r>
        <w:rPr>
          <w:rFonts w:hint="eastAsia"/>
          <w:color w:val="000000"/>
        </w:rPr>
        <w:t>최대</w:t>
      </w:r>
      <w:proofErr w:type="gramEnd"/>
      <w:r>
        <w:rPr>
          <w:rFonts w:hint="eastAsia"/>
          <w:color w:val="000000"/>
        </w:rPr>
        <w:t xml:space="preserve"> </w:t>
      </w:r>
      <w:r w:rsidR="0034131C">
        <w:rPr>
          <w:color w:val="000000"/>
        </w:rPr>
        <w:t>2</w:t>
      </w:r>
      <w:r>
        <w:rPr>
          <w:color w:val="000000"/>
        </w:rPr>
        <w:t xml:space="preserve"> </w:t>
      </w:r>
      <w:r w:rsidRPr="008E1B67">
        <w:rPr>
          <w:rFonts w:hint="eastAsia"/>
          <w:color w:val="000000"/>
        </w:rPr>
        <w:t xml:space="preserve">포인트 지급 </w:t>
      </w:r>
      <w:r w:rsidRPr="008E1B67">
        <w:rPr>
          <w:color w:val="000000"/>
        </w:rPr>
        <w:t>)</w:t>
      </w:r>
    </w:p>
    <w:p w14:paraId="39486728" w14:textId="77777777" w:rsidR="0048181F" w:rsidRPr="00055A18" w:rsidRDefault="0048181F" w:rsidP="0048181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</w:pPr>
      <w:r>
        <w:rPr>
          <w:rFonts w:hint="eastAsia"/>
          <w:color w:val="000000"/>
        </w:rPr>
        <w:t>룬은 1개만 장착 가능</w:t>
      </w:r>
    </w:p>
    <w:p w14:paraId="29AA4E03" w14:textId="77777777" w:rsidR="0048181F" w:rsidRPr="002940D1" w:rsidRDefault="0048181F" w:rsidP="0048181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</w:pPr>
      <w:r>
        <w:rPr>
          <w:rFonts w:hint="eastAsia"/>
          <w:color w:val="000000"/>
        </w:rPr>
        <w:t>룬을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탈 </w:t>
      </w:r>
      <w:proofErr w:type="gramStart"/>
      <w:r>
        <w:rPr>
          <w:rFonts w:hint="eastAsia"/>
          <w:color w:val="000000"/>
        </w:rPr>
        <w:t>장착 할</w:t>
      </w:r>
      <w:proofErr w:type="gramEnd"/>
      <w:r>
        <w:rPr>
          <w:rFonts w:hint="eastAsia"/>
          <w:color w:val="000000"/>
        </w:rPr>
        <w:t xml:space="preserve"> 수 있다</w:t>
      </w:r>
    </w:p>
    <w:p w14:paraId="39EA885B" w14:textId="77777777" w:rsidR="009F372E" w:rsidRDefault="009F372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000"/>
              </w14:schemeClr>
            </w14:solidFill>
          </w14:textFill>
        </w:rPr>
      </w:pPr>
      <w:r>
        <w:br w:type="page"/>
      </w:r>
    </w:p>
    <w:p w14:paraId="6E3AFC0E" w14:textId="16B9A8FF" w:rsidR="00371E85" w:rsidRDefault="0034131C" w:rsidP="0034131C">
      <w:pPr>
        <w:pStyle w:val="1"/>
      </w:pPr>
      <w:proofErr w:type="spellStart"/>
      <w:r>
        <w:rPr>
          <w:rFonts w:hint="eastAsia"/>
        </w:rPr>
        <w:lastRenderedPageBreak/>
        <w:t>애니멀</w:t>
      </w:r>
      <w:proofErr w:type="spellEnd"/>
      <w:r>
        <w:rPr>
          <w:rFonts w:hint="eastAsia"/>
        </w:rPr>
        <w:t xml:space="preserve"> 오토 체스 룬 종류 </w:t>
      </w:r>
      <w:proofErr w:type="gramStart"/>
      <w:r>
        <w:t xml:space="preserve">( </w:t>
      </w:r>
      <w:r w:rsidR="007951D8">
        <w:rPr>
          <w:rFonts w:hint="eastAsia"/>
        </w:rPr>
        <w:t>시너지</w:t>
      </w:r>
      <w:proofErr w:type="gramEnd"/>
      <w:r w:rsidR="007951D8">
        <w:rPr>
          <w:rFonts w:hint="eastAsia"/>
        </w:rPr>
        <w:t xml:space="preserve"> </w:t>
      </w:r>
      <w:r w:rsidR="009C2E83">
        <w:rPr>
          <w:rFonts w:hint="eastAsia"/>
        </w:rPr>
        <w:t>확률</w:t>
      </w:r>
      <w:r w:rsidR="009371E3">
        <w:rPr>
          <w:rFonts w:hint="eastAsia"/>
        </w:rPr>
        <w:t xml:space="preserve"> </w:t>
      </w:r>
      <w:r>
        <w:rPr>
          <w:rFonts w:hint="eastAsia"/>
        </w:rPr>
        <w:t xml:space="preserve">버전 </w:t>
      </w:r>
      <w:r>
        <w:t>)</w:t>
      </w:r>
    </w:p>
    <w:p w14:paraId="3C0D61EB" w14:textId="72A129FA" w:rsidR="009371E3" w:rsidRDefault="00A7496B" w:rsidP="00371E85">
      <w:r>
        <w:rPr>
          <w:rFonts w:hint="eastAsia"/>
        </w:rPr>
        <w:t xml:space="preserve">특정 </w:t>
      </w:r>
      <w:r w:rsidR="0013421D">
        <w:rPr>
          <w:rFonts w:hint="eastAsia"/>
        </w:rPr>
        <w:t>시너지를 가지고 있는 동물을 등장 확률을 높이는 룬이다.</w:t>
      </w:r>
    </w:p>
    <w:p w14:paraId="10B49A24" w14:textId="7F1C4E25" w:rsidR="00BC1D78" w:rsidRDefault="00BC1D78" w:rsidP="00371E85">
      <w:r>
        <w:rPr>
          <w:rFonts w:hint="eastAsia"/>
        </w:rPr>
        <w:t xml:space="preserve">외형 시너지와 상징 시너지를 중복하여 </w:t>
      </w:r>
      <w:proofErr w:type="gramStart"/>
      <w:r w:rsidR="0013421D">
        <w:rPr>
          <w:rFonts w:hint="eastAsia"/>
        </w:rPr>
        <w:t>세팅 할</w:t>
      </w:r>
      <w:proofErr w:type="gramEnd"/>
      <w:r w:rsidR="0013421D">
        <w:rPr>
          <w:rFonts w:hint="eastAsia"/>
        </w:rPr>
        <w:t xml:space="preserve"> 수 </w:t>
      </w:r>
      <w:r w:rsidR="00BE51A3">
        <w:rPr>
          <w:rFonts w:hint="eastAsia"/>
        </w:rPr>
        <w:t>없다</w:t>
      </w:r>
    </w:p>
    <w:p w14:paraId="7BEEDDBE" w14:textId="2DCAE60F" w:rsidR="00373DB2" w:rsidRPr="00373DB2" w:rsidRDefault="00373DB2" w:rsidP="00371E85">
      <w:pPr>
        <w:rPr>
          <w:rFonts w:hint="eastAsia"/>
        </w:rPr>
      </w:pPr>
      <w:r>
        <w:rPr>
          <w:rFonts w:hint="eastAsia"/>
        </w:rPr>
        <w:t xml:space="preserve">룬 포인트 </w:t>
      </w:r>
      <w:r>
        <w:t>1</w:t>
      </w:r>
      <w:r>
        <w:rPr>
          <w:rFonts w:hint="eastAsia"/>
        </w:rPr>
        <w:t xml:space="preserve">개를 소모 하여 룬을 레벨 업 시킨다 </w:t>
      </w:r>
      <w:proofErr w:type="gramStart"/>
      <w:r>
        <w:t xml:space="preserve">( </w:t>
      </w:r>
      <w:r>
        <w:rPr>
          <w:rFonts w:hint="eastAsia"/>
        </w:rPr>
        <w:t>최대</w:t>
      </w:r>
      <w:proofErr w:type="gramEnd"/>
      <w:r>
        <w:rPr>
          <w:rFonts w:hint="eastAsia"/>
        </w:rPr>
        <w:t xml:space="preserve"> 포인트 </w:t>
      </w:r>
      <w:r>
        <w:t>2</w:t>
      </w:r>
      <w:r>
        <w:rPr>
          <w:rFonts w:hint="eastAsia"/>
        </w:rPr>
        <w:t xml:space="preserve">개 </w:t>
      </w:r>
      <w:r>
        <w:t>)</w:t>
      </w:r>
    </w:p>
    <w:p w14:paraId="6787D609" w14:textId="6B99D797" w:rsidR="004F422E" w:rsidRDefault="004F422E" w:rsidP="004F422E">
      <w:r>
        <w:rPr>
          <w:rFonts w:hint="eastAsia"/>
        </w:rPr>
        <w:t xml:space="preserve">룬 레벨 </w:t>
      </w:r>
      <w:r>
        <w:t>1,2</w:t>
      </w:r>
      <w:r>
        <w:rPr>
          <w:rFonts w:hint="eastAsia"/>
        </w:rPr>
        <w:t xml:space="preserve">는 중복 </w:t>
      </w:r>
      <w:proofErr w:type="gramStart"/>
      <w:r>
        <w:rPr>
          <w:rFonts w:hint="eastAsia"/>
        </w:rPr>
        <w:t>적용 할</w:t>
      </w:r>
      <w:proofErr w:type="gramEnd"/>
      <w:r>
        <w:rPr>
          <w:rFonts w:hint="eastAsia"/>
        </w:rPr>
        <w:t xml:space="preserve"> 수 </w:t>
      </w:r>
      <w:r>
        <w:rPr>
          <w:rFonts w:hint="eastAsia"/>
        </w:rPr>
        <w:t>없다</w:t>
      </w:r>
    </w:p>
    <w:p w14:paraId="1F859733" w14:textId="2638207A" w:rsidR="00373DB2" w:rsidRPr="00373DB2" w:rsidRDefault="00373DB2" w:rsidP="00371E85">
      <w:pPr>
        <w:rPr>
          <w:rFonts w:hint="eastAsia"/>
        </w:rPr>
      </w:pPr>
      <w:r>
        <w:rPr>
          <w:rFonts w:hint="eastAsia"/>
        </w:rPr>
        <w:t xml:space="preserve">인 게임 안 플레이어 레벨이 </w:t>
      </w:r>
      <w:r w:rsidR="00BF1CBA">
        <w:t>4</w:t>
      </w:r>
      <w:r>
        <w:t xml:space="preserve"> </w:t>
      </w:r>
      <w:r>
        <w:rPr>
          <w:rFonts w:hint="eastAsia"/>
        </w:rPr>
        <w:t xml:space="preserve">이상일 때 </w:t>
      </w:r>
      <w:proofErr w:type="gramStart"/>
      <w:r>
        <w:rPr>
          <w:rFonts w:hint="eastAsia"/>
        </w:rPr>
        <w:t>발동 된다</w:t>
      </w:r>
      <w:proofErr w:type="gramEnd"/>
    </w:p>
    <w:p w14:paraId="008FA9F8" w14:textId="77CA4D4D" w:rsidR="00CA6D26" w:rsidRPr="004065C0" w:rsidRDefault="0034131C" w:rsidP="004065C0">
      <w:pPr>
        <w:rPr>
          <w:rFonts w:hint="eastAsia"/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>룬 종류</w:t>
      </w:r>
      <w:r w:rsidR="00CA6D26" w:rsidRPr="004065C0">
        <w:rPr>
          <w:rFonts w:hint="eastAsia"/>
          <w:b/>
          <w:bCs/>
          <w:sz w:val="24"/>
          <w:szCs w:val="28"/>
        </w:rPr>
        <w:t xml:space="preserve"> </w:t>
      </w:r>
      <w:proofErr w:type="gramStart"/>
      <w:r w:rsidR="00CA6D26" w:rsidRPr="004065C0">
        <w:rPr>
          <w:b/>
          <w:bCs/>
          <w:sz w:val="24"/>
          <w:szCs w:val="28"/>
        </w:rPr>
        <w:t xml:space="preserve">( </w:t>
      </w:r>
      <w:r w:rsidR="00CA6D26" w:rsidRPr="004065C0">
        <w:rPr>
          <w:rFonts w:hint="eastAsia"/>
          <w:b/>
          <w:bCs/>
          <w:sz w:val="24"/>
          <w:szCs w:val="28"/>
        </w:rPr>
        <w:t>룬</w:t>
      </w:r>
      <w:proofErr w:type="gramEnd"/>
      <w:r w:rsidR="00CA6D26" w:rsidRPr="004065C0">
        <w:rPr>
          <w:rFonts w:hint="eastAsia"/>
          <w:b/>
          <w:bCs/>
          <w:sz w:val="24"/>
          <w:szCs w:val="28"/>
        </w:rPr>
        <w:t xml:space="preserve"> 장착 시 해당 시너지 동물 등장 확률 </w:t>
      </w:r>
      <w:r w:rsidR="00CA6D26" w:rsidRPr="004065C0">
        <w:rPr>
          <w:b/>
          <w:bCs/>
          <w:sz w:val="24"/>
          <w:szCs w:val="28"/>
        </w:rPr>
        <w:t xml:space="preserve">15% </w:t>
      </w:r>
      <w:r w:rsidR="00CA6D26" w:rsidRPr="004065C0">
        <w:rPr>
          <w:rFonts w:hint="eastAsia"/>
          <w:b/>
          <w:bCs/>
          <w:sz w:val="24"/>
          <w:szCs w:val="28"/>
        </w:rPr>
        <w:t>상승</w:t>
      </w:r>
      <w:r w:rsidR="00CA6D26" w:rsidRPr="004065C0">
        <w:rPr>
          <w:rFonts w:hint="eastAsia"/>
          <w:b/>
          <w:bCs/>
          <w:sz w:val="24"/>
          <w:szCs w:val="28"/>
        </w:rPr>
        <w:t xml:space="preserve"> )</w:t>
      </w:r>
    </w:p>
    <w:p w14:paraId="5CAFEA88" w14:textId="2D696E25" w:rsidR="0034131C" w:rsidRPr="004065C0" w:rsidRDefault="007951D8" w:rsidP="008B40E8">
      <w:pPr>
        <w:pStyle w:val="2"/>
        <w:rPr>
          <w:b/>
          <w:bCs/>
        </w:rPr>
      </w:pPr>
      <w:r w:rsidRPr="004065C0">
        <w:rPr>
          <w:rFonts w:hint="eastAsia"/>
          <w:b/>
          <w:bCs/>
        </w:rPr>
        <w:t>외형 시너지</w:t>
      </w:r>
      <w:r w:rsidR="00A7496B" w:rsidRPr="004065C0">
        <w:rPr>
          <w:rFonts w:hint="eastAsia"/>
          <w:b/>
          <w:bCs/>
        </w:rPr>
        <w:t xml:space="preserve"> </w:t>
      </w:r>
      <w:r w:rsidR="00BC1D78" w:rsidRPr="004065C0">
        <w:rPr>
          <w:rFonts w:hint="eastAsia"/>
          <w:b/>
          <w:bCs/>
        </w:rPr>
        <w:t xml:space="preserve">중 </w:t>
      </w:r>
      <w:r w:rsidR="00BC1D78" w:rsidRPr="004065C0">
        <w:rPr>
          <w:b/>
          <w:bCs/>
        </w:rPr>
        <w:t>1</w:t>
      </w:r>
      <w:r w:rsidR="00BC1D78" w:rsidRPr="004065C0">
        <w:rPr>
          <w:rFonts w:hint="eastAsia"/>
          <w:b/>
          <w:bCs/>
        </w:rPr>
        <w:t xml:space="preserve">개 택일 </w:t>
      </w:r>
      <w:proofErr w:type="gramStart"/>
      <w:r w:rsidR="00A7496B" w:rsidRPr="004065C0">
        <w:rPr>
          <w:b/>
          <w:bCs/>
        </w:rPr>
        <w:t xml:space="preserve">( </w:t>
      </w:r>
      <w:r w:rsidR="00A7496B" w:rsidRPr="004065C0">
        <w:rPr>
          <w:rFonts w:hint="eastAsia"/>
          <w:b/>
          <w:bCs/>
        </w:rPr>
        <w:t>레벨</w:t>
      </w:r>
      <w:proofErr w:type="gramEnd"/>
      <w:r w:rsidR="00A7496B" w:rsidRPr="004065C0">
        <w:rPr>
          <w:rFonts w:hint="eastAsia"/>
          <w:b/>
          <w:bCs/>
        </w:rPr>
        <w:t xml:space="preserve"> </w:t>
      </w:r>
      <w:r w:rsidR="00A7496B" w:rsidRPr="004065C0">
        <w:rPr>
          <w:b/>
          <w:bCs/>
        </w:rPr>
        <w:t>1 )</w:t>
      </w:r>
    </w:p>
    <w:p w14:paraId="0A448486" w14:textId="550AC5D1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껍데기</w:t>
      </w:r>
    </w:p>
    <w:p w14:paraId="31542572" w14:textId="3F4662C1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두꺼운 가죽</w:t>
      </w:r>
    </w:p>
    <w:p w14:paraId="0A475637" w14:textId="5E5B27A0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치명적인 뿔</w:t>
      </w:r>
    </w:p>
    <w:p w14:paraId="6A0C0149" w14:textId="7DCC88CC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점액질 피부</w:t>
      </w:r>
    </w:p>
    <w:p w14:paraId="2AA8FBE3" w14:textId="2157AE99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작은 몸집</w:t>
      </w:r>
    </w:p>
    <w:p w14:paraId="3BD1F721" w14:textId="3514A606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위장</w:t>
      </w:r>
    </w:p>
    <w:p w14:paraId="74320D0B" w14:textId="5E963378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날카로운 이빨</w:t>
      </w:r>
    </w:p>
    <w:p w14:paraId="43417E60" w14:textId="4F42A11E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가축</w:t>
      </w:r>
    </w:p>
    <w:p w14:paraId="4A2BCC39" w14:textId="3FDD7745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화려한 무늬</w:t>
      </w:r>
    </w:p>
    <w:p w14:paraId="2F7A7903" w14:textId="29C5596E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무리 생활</w:t>
      </w:r>
    </w:p>
    <w:p w14:paraId="13049812" w14:textId="4A43F6A9" w:rsidR="007951D8" w:rsidRDefault="007951D8" w:rsidP="007951D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내 집 마련</w:t>
      </w:r>
    </w:p>
    <w:p w14:paraId="381F009C" w14:textId="0B7B9BE1" w:rsidR="007951D8" w:rsidRDefault="007951D8" w:rsidP="007951D8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단단한 부리</w:t>
      </w:r>
    </w:p>
    <w:p w14:paraId="15AB054D" w14:textId="3933C696" w:rsidR="007951D8" w:rsidRPr="004065C0" w:rsidRDefault="007951D8" w:rsidP="008B40E8">
      <w:pPr>
        <w:pStyle w:val="2"/>
        <w:rPr>
          <w:b/>
          <w:bCs/>
        </w:rPr>
      </w:pPr>
      <w:r w:rsidRPr="004065C0">
        <w:rPr>
          <w:rFonts w:hint="eastAsia"/>
          <w:b/>
          <w:bCs/>
        </w:rPr>
        <w:t>상징 시너지</w:t>
      </w:r>
      <w:r w:rsidR="00A7496B" w:rsidRPr="004065C0">
        <w:rPr>
          <w:rFonts w:hint="eastAsia"/>
          <w:b/>
          <w:bCs/>
        </w:rPr>
        <w:t xml:space="preserve"> </w:t>
      </w:r>
      <w:r w:rsidR="00BC1D78" w:rsidRPr="004065C0">
        <w:rPr>
          <w:rFonts w:hint="eastAsia"/>
          <w:b/>
          <w:bCs/>
        </w:rPr>
        <w:t xml:space="preserve">중 </w:t>
      </w:r>
      <w:r w:rsidR="00BC1D78" w:rsidRPr="004065C0">
        <w:rPr>
          <w:b/>
          <w:bCs/>
        </w:rPr>
        <w:t>1</w:t>
      </w:r>
      <w:r w:rsidR="00BC1D78" w:rsidRPr="004065C0">
        <w:rPr>
          <w:rFonts w:hint="eastAsia"/>
          <w:b/>
          <w:bCs/>
        </w:rPr>
        <w:t xml:space="preserve">개 택일 </w:t>
      </w:r>
      <w:proofErr w:type="gramStart"/>
      <w:r w:rsidR="00A7496B" w:rsidRPr="004065C0">
        <w:rPr>
          <w:b/>
          <w:bCs/>
        </w:rPr>
        <w:t xml:space="preserve">( </w:t>
      </w:r>
      <w:r w:rsidR="00A7496B" w:rsidRPr="004065C0">
        <w:rPr>
          <w:rFonts w:hint="eastAsia"/>
          <w:b/>
          <w:bCs/>
        </w:rPr>
        <w:t>레벨</w:t>
      </w:r>
      <w:proofErr w:type="gramEnd"/>
      <w:r w:rsidR="00A7496B" w:rsidRPr="004065C0">
        <w:rPr>
          <w:rFonts w:hint="eastAsia"/>
          <w:b/>
          <w:bCs/>
        </w:rPr>
        <w:t xml:space="preserve"> </w:t>
      </w:r>
      <w:r w:rsidR="00A7496B" w:rsidRPr="004065C0">
        <w:rPr>
          <w:b/>
          <w:bCs/>
        </w:rPr>
        <w:t>2 )</w:t>
      </w:r>
    </w:p>
    <w:p w14:paraId="21FCD417" w14:textId="279AC21C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악의 상징</w:t>
      </w:r>
    </w:p>
    <w:p w14:paraId="7715869B" w14:textId="04C700DA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부의 상징</w:t>
      </w:r>
    </w:p>
    <w:p w14:paraId="617864F7" w14:textId="75EE07FC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7대 죄악</w:t>
      </w:r>
    </w:p>
    <w:p w14:paraId="47B5337A" w14:textId="72B36A09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숭배자</w:t>
      </w:r>
    </w:p>
    <w:p w14:paraId="67F7DB18" w14:textId="2529398A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황도 </w:t>
      </w:r>
      <w:r>
        <w:t xml:space="preserve">12 </w:t>
      </w:r>
      <w:r>
        <w:rPr>
          <w:rFonts w:hint="eastAsia"/>
        </w:rPr>
        <w:t>궁</w:t>
      </w:r>
    </w:p>
    <w:p w14:paraId="39911ABB" w14:textId="673F17A2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십장생</w:t>
      </w:r>
    </w:p>
    <w:p w14:paraId="7A7A8BDF" w14:textId="7CDB6FD3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다산의 상징</w:t>
      </w:r>
    </w:p>
    <w:p w14:paraId="095DE92B" w14:textId="0FB38E6F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충성의 상징</w:t>
      </w:r>
    </w:p>
    <w:p w14:paraId="766BE56E" w14:textId="01EB5712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죽음의 상징</w:t>
      </w:r>
    </w:p>
    <w:p w14:paraId="3C78037D" w14:textId="73AEA0EA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힘의 상징</w:t>
      </w:r>
    </w:p>
    <w:p w14:paraId="0D601723" w14:textId="10AF84B5" w:rsidR="009371E3" w:rsidRDefault="009371E3" w:rsidP="009371E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왕의 상징</w:t>
      </w:r>
    </w:p>
    <w:p w14:paraId="3882C761" w14:textId="49B52F7C" w:rsidR="009371E3" w:rsidRDefault="009371E3" w:rsidP="009371E3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능력의 상징</w:t>
      </w:r>
    </w:p>
    <w:p w14:paraId="60B65877" w14:textId="77777777" w:rsidR="009F372E" w:rsidRDefault="009F372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  <w14:textFill>
            <w14:solidFill>
              <w14:schemeClr w14:val="tx1">
                <w14:alpha w14:val="1000"/>
              </w14:schemeClr>
            </w14:solidFill>
          </w14:textFill>
        </w:rPr>
      </w:pPr>
      <w:r>
        <w:br w:type="page"/>
      </w:r>
    </w:p>
    <w:p w14:paraId="6400B35E" w14:textId="14C28E71" w:rsidR="007951D8" w:rsidRDefault="007951D8" w:rsidP="007951D8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</w:t>
      </w:r>
      <w:r w:rsidR="00BA610E">
        <w:rPr>
          <w:rFonts w:hint="eastAsia"/>
        </w:rPr>
        <w:t xml:space="preserve"> </w:t>
      </w:r>
      <w:r>
        <w:rPr>
          <w:rFonts w:hint="eastAsia"/>
        </w:rPr>
        <w:t xml:space="preserve">체스 룬 종류 </w:t>
      </w:r>
      <w:proofErr w:type="gramStart"/>
      <w:r>
        <w:t>(</w:t>
      </w:r>
      <w:r>
        <w:rPr>
          <w:rFonts w:hint="eastAsia"/>
        </w:rPr>
        <w:t xml:space="preserve"> </w:t>
      </w:r>
      <w:r w:rsidR="00BA610E">
        <w:rPr>
          <w:rFonts w:hint="eastAsia"/>
        </w:rPr>
        <w:t>골드</w:t>
      </w:r>
      <w:proofErr w:type="gramEnd"/>
      <w:r w:rsidR="00FB3407">
        <w:rPr>
          <w:rFonts w:hint="eastAsia"/>
        </w:rPr>
        <w:t xml:space="preserve"> 확률</w:t>
      </w:r>
      <w:r>
        <w:rPr>
          <w:rFonts w:hint="eastAsia"/>
        </w:rPr>
        <w:t xml:space="preserve"> 버전 </w:t>
      </w:r>
      <w:r>
        <w:t>)</w:t>
      </w:r>
    </w:p>
    <w:p w14:paraId="25F12877" w14:textId="12E0F47F" w:rsidR="00BE51A3" w:rsidRDefault="00907858" w:rsidP="007951D8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골드와 </w:t>
      </w:r>
      <w:r>
        <w:t>5</w:t>
      </w:r>
      <w:r w:rsidR="00DF2F05">
        <w:t xml:space="preserve"> </w:t>
      </w:r>
      <w:r>
        <w:rPr>
          <w:rFonts w:hint="eastAsia"/>
        </w:rPr>
        <w:t xml:space="preserve">골드 동물의 필드 등장 확률을 </w:t>
      </w:r>
      <w:proofErr w:type="gramStart"/>
      <w:r>
        <w:rPr>
          <w:rFonts w:hint="eastAsia"/>
        </w:rPr>
        <w:t>상승 시키는</w:t>
      </w:r>
      <w:proofErr w:type="gramEnd"/>
      <w:r>
        <w:rPr>
          <w:rFonts w:hint="eastAsia"/>
        </w:rPr>
        <w:t xml:space="preserve"> 룬</w:t>
      </w:r>
      <w:r w:rsidR="00B70D6C">
        <w:rPr>
          <w:rFonts w:hint="eastAsia"/>
        </w:rPr>
        <w:t>이다</w:t>
      </w:r>
    </w:p>
    <w:p w14:paraId="787C6BF1" w14:textId="1DDA3519" w:rsidR="00FB3407" w:rsidRDefault="009F372E" w:rsidP="007951D8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골드 동물은 제외 한다 </w:t>
      </w:r>
      <w:proofErr w:type="gramStart"/>
      <w:r>
        <w:t xml:space="preserve">( </w:t>
      </w:r>
      <w:r>
        <w:rPr>
          <w:rFonts w:hint="eastAsia"/>
        </w:rPr>
        <w:t>캐릭터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 밖에 없기 때문 </w:t>
      </w:r>
      <w:r>
        <w:t>)</w:t>
      </w:r>
    </w:p>
    <w:p w14:paraId="338E8759" w14:textId="338D759B" w:rsidR="0012718D" w:rsidRDefault="0012718D" w:rsidP="007951D8">
      <w:r>
        <w:rPr>
          <w:rFonts w:hint="eastAsia"/>
        </w:rPr>
        <w:t xml:space="preserve">룬 포인트 </w:t>
      </w:r>
      <w:r>
        <w:t>1</w:t>
      </w:r>
      <w:r>
        <w:rPr>
          <w:rFonts w:hint="eastAsia"/>
        </w:rPr>
        <w:t>개를 소모 하여 룬을 레벨 업 시킨다</w:t>
      </w:r>
      <w:r w:rsidR="00767A01">
        <w:rPr>
          <w:rFonts w:hint="eastAsia"/>
        </w:rPr>
        <w:t xml:space="preserve"> </w:t>
      </w:r>
      <w:proofErr w:type="gramStart"/>
      <w:r w:rsidR="00767A01">
        <w:t xml:space="preserve">( </w:t>
      </w:r>
      <w:r w:rsidR="00767A01">
        <w:rPr>
          <w:rFonts w:hint="eastAsia"/>
        </w:rPr>
        <w:t>최대</w:t>
      </w:r>
      <w:proofErr w:type="gramEnd"/>
      <w:r w:rsidR="00767A01">
        <w:rPr>
          <w:rFonts w:hint="eastAsia"/>
        </w:rPr>
        <w:t xml:space="preserve"> 포인트 </w:t>
      </w:r>
      <w:r w:rsidR="00767A01">
        <w:t>2</w:t>
      </w:r>
      <w:r w:rsidR="00767A01">
        <w:rPr>
          <w:rFonts w:hint="eastAsia"/>
        </w:rPr>
        <w:t xml:space="preserve">개 </w:t>
      </w:r>
      <w:r w:rsidR="00767A01">
        <w:t>)</w:t>
      </w:r>
    </w:p>
    <w:p w14:paraId="66E55F1B" w14:textId="50851FB0" w:rsidR="00286EAF" w:rsidRDefault="00286EAF" w:rsidP="007951D8">
      <w:r>
        <w:rPr>
          <w:rFonts w:hint="eastAsia"/>
        </w:rPr>
        <w:t xml:space="preserve">룬 레벨 </w:t>
      </w:r>
      <w:r>
        <w:t>1,2</w:t>
      </w:r>
      <w:r>
        <w:rPr>
          <w:rFonts w:hint="eastAsia"/>
        </w:rPr>
        <w:t xml:space="preserve">는 중복 </w:t>
      </w:r>
      <w:proofErr w:type="gramStart"/>
      <w:r w:rsidR="00884291">
        <w:rPr>
          <w:rFonts w:hint="eastAsia"/>
        </w:rPr>
        <w:t>적용 할</w:t>
      </w:r>
      <w:proofErr w:type="gramEnd"/>
      <w:r w:rsidR="00884291">
        <w:rPr>
          <w:rFonts w:hint="eastAsia"/>
        </w:rPr>
        <w:t xml:space="preserve"> 수 있다</w:t>
      </w:r>
    </w:p>
    <w:p w14:paraId="2DC168CC" w14:textId="38B5899C" w:rsidR="0038059C" w:rsidRDefault="0038059C" w:rsidP="007951D8">
      <w:pPr>
        <w:rPr>
          <w:rFonts w:hint="eastAsia"/>
        </w:rPr>
      </w:pPr>
      <w:r>
        <w:rPr>
          <w:rFonts w:hint="eastAsia"/>
        </w:rPr>
        <w:t>인 게임 안</w:t>
      </w:r>
      <w:r w:rsidR="00634CD5">
        <w:rPr>
          <w:rFonts w:hint="eastAsia"/>
        </w:rPr>
        <w:t xml:space="preserve"> </w:t>
      </w:r>
      <w:r>
        <w:rPr>
          <w:rFonts w:hint="eastAsia"/>
        </w:rPr>
        <w:t xml:space="preserve">플레이어 레벨이 </w:t>
      </w:r>
      <w:r>
        <w:t xml:space="preserve">5 </w:t>
      </w:r>
      <w:r>
        <w:rPr>
          <w:rFonts w:hint="eastAsia"/>
        </w:rPr>
        <w:t xml:space="preserve">이상일 때 </w:t>
      </w:r>
      <w:proofErr w:type="gramStart"/>
      <w:r>
        <w:rPr>
          <w:rFonts w:hint="eastAsia"/>
        </w:rPr>
        <w:t xml:space="preserve">발동 </w:t>
      </w:r>
      <w:r w:rsidR="00266A2B">
        <w:rPr>
          <w:rFonts w:hint="eastAsia"/>
        </w:rPr>
        <w:t>된다</w:t>
      </w:r>
      <w:proofErr w:type="gramEnd"/>
    </w:p>
    <w:p w14:paraId="6B8AFC20" w14:textId="0EBD7EF6" w:rsidR="00BE51A3" w:rsidRPr="004065C0" w:rsidRDefault="006849F4" w:rsidP="006849F4">
      <w:pPr>
        <w:rPr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 xml:space="preserve">룬 </w:t>
      </w:r>
      <w:r w:rsidR="00B95F25" w:rsidRPr="004065C0">
        <w:rPr>
          <w:rFonts w:hint="eastAsia"/>
          <w:b/>
          <w:bCs/>
          <w:sz w:val="24"/>
          <w:szCs w:val="28"/>
        </w:rPr>
        <w:t>종류</w:t>
      </w:r>
    </w:p>
    <w:p w14:paraId="3BC70F12" w14:textId="4140CA38" w:rsidR="00C8599E" w:rsidRPr="004065C0" w:rsidRDefault="006849F4" w:rsidP="00C8599E">
      <w:pPr>
        <w:pStyle w:val="a3"/>
        <w:numPr>
          <w:ilvl w:val="0"/>
          <w:numId w:val="14"/>
        </w:numPr>
        <w:ind w:leftChars="0"/>
        <w:rPr>
          <w:rFonts w:hint="eastAsia"/>
          <w:b/>
          <w:bCs/>
        </w:rPr>
      </w:pPr>
      <w:r w:rsidRPr="004065C0">
        <w:rPr>
          <w:rFonts w:hint="eastAsia"/>
          <w:b/>
          <w:bCs/>
        </w:rPr>
        <w:t>4</w:t>
      </w:r>
      <w:r w:rsidRPr="004065C0">
        <w:rPr>
          <w:b/>
          <w:bCs/>
        </w:rPr>
        <w:t xml:space="preserve"> </w:t>
      </w:r>
      <w:r w:rsidRPr="004065C0">
        <w:rPr>
          <w:rFonts w:hint="eastAsia"/>
          <w:b/>
          <w:bCs/>
        </w:rPr>
        <w:t>골드</w:t>
      </w:r>
      <w:r w:rsidR="0038059C" w:rsidRPr="004065C0">
        <w:rPr>
          <w:rFonts w:hint="eastAsia"/>
          <w:b/>
          <w:bCs/>
        </w:rPr>
        <w:t xml:space="preserve"> 동물 등장</w:t>
      </w:r>
      <w:r w:rsidRPr="004065C0">
        <w:rPr>
          <w:rFonts w:hint="eastAsia"/>
          <w:b/>
          <w:bCs/>
        </w:rPr>
        <w:t xml:space="preserve"> 확률 </w:t>
      </w:r>
      <w:r w:rsidRPr="004065C0">
        <w:rPr>
          <w:b/>
          <w:bCs/>
        </w:rPr>
        <w:t xml:space="preserve">10% </w:t>
      </w:r>
      <w:r w:rsidRPr="004065C0">
        <w:rPr>
          <w:rFonts w:hint="eastAsia"/>
          <w:b/>
          <w:bCs/>
        </w:rPr>
        <w:t>업</w:t>
      </w:r>
      <w:r w:rsidR="00C8599E" w:rsidRPr="004065C0">
        <w:rPr>
          <w:rFonts w:hint="eastAsia"/>
          <w:b/>
          <w:bCs/>
        </w:rPr>
        <w:t xml:space="preserve"> </w:t>
      </w:r>
      <w:proofErr w:type="gramStart"/>
      <w:r w:rsidR="00C8599E" w:rsidRPr="004065C0">
        <w:rPr>
          <w:b/>
          <w:bCs/>
        </w:rPr>
        <w:t xml:space="preserve">( </w:t>
      </w:r>
      <w:r w:rsidR="00C8599E" w:rsidRPr="004065C0">
        <w:rPr>
          <w:rFonts w:hint="eastAsia"/>
          <w:b/>
          <w:bCs/>
        </w:rPr>
        <w:t>레벨</w:t>
      </w:r>
      <w:proofErr w:type="gramEnd"/>
      <w:r w:rsidR="00C8599E" w:rsidRPr="004065C0">
        <w:rPr>
          <w:rFonts w:hint="eastAsia"/>
          <w:b/>
          <w:bCs/>
        </w:rPr>
        <w:t xml:space="preserve"> </w:t>
      </w:r>
      <w:r w:rsidR="001F2737" w:rsidRPr="004065C0">
        <w:rPr>
          <w:b/>
          <w:bCs/>
        </w:rPr>
        <w:t>1</w:t>
      </w:r>
      <w:r w:rsidR="00C8599E" w:rsidRPr="004065C0">
        <w:rPr>
          <w:b/>
          <w:bCs/>
        </w:rPr>
        <w:t xml:space="preserve"> )</w:t>
      </w:r>
    </w:p>
    <w:p w14:paraId="3F260394" w14:textId="38384EF2" w:rsidR="006849F4" w:rsidRPr="004065C0" w:rsidRDefault="006849F4" w:rsidP="006849F4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4065C0">
        <w:rPr>
          <w:rFonts w:hint="eastAsia"/>
          <w:b/>
          <w:bCs/>
        </w:rPr>
        <w:t>5</w:t>
      </w:r>
      <w:r w:rsidRPr="004065C0">
        <w:rPr>
          <w:b/>
          <w:bCs/>
        </w:rPr>
        <w:t xml:space="preserve"> </w:t>
      </w:r>
      <w:r w:rsidRPr="004065C0">
        <w:rPr>
          <w:rFonts w:hint="eastAsia"/>
          <w:b/>
          <w:bCs/>
        </w:rPr>
        <w:t xml:space="preserve">골드 </w:t>
      </w:r>
      <w:r w:rsidR="0038059C" w:rsidRPr="004065C0">
        <w:rPr>
          <w:rFonts w:hint="eastAsia"/>
          <w:b/>
          <w:bCs/>
        </w:rPr>
        <w:t xml:space="preserve">동물 등장 </w:t>
      </w:r>
      <w:r w:rsidRPr="004065C0">
        <w:rPr>
          <w:rFonts w:hint="eastAsia"/>
          <w:b/>
          <w:bCs/>
        </w:rPr>
        <w:t xml:space="preserve">확률 </w:t>
      </w:r>
      <w:r w:rsidRPr="004065C0">
        <w:rPr>
          <w:b/>
          <w:bCs/>
        </w:rPr>
        <w:t xml:space="preserve">10% </w:t>
      </w:r>
      <w:r w:rsidRPr="004065C0">
        <w:rPr>
          <w:rFonts w:hint="eastAsia"/>
          <w:b/>
          <w:bCs/>
        </w:rPr>
        <w:t>업</w:t>
      </w:r>
      <w:r w:rsidR="00C8599E" w:rsidRPr="004065C0">
        <w:rPr>
          <w:rFonts w:hint="eastAsia"/>
          <w:b/>
          <w:bCs/>
        </w:rPr>
        <w:t xml:space="preserve"> </w:t>
      </w:r>
      <w:proofErr w:type="gramStart"/>
      <w:r w:rsidR="00C8599E" w:rsidRPr="004065C0">
        <w:rPr>
          <w:b/>
          <w:bCs/>
        </w:rPr>
        <w:t xml:space="preserve">( </w:t>
      </w:r>
      <w:r w:rsidR="00C8599E" w:rsidRPr="004065C0">
        <w:rPr>
          <w:rFonts w:hint="eastAsia"/>
          <w:b/>
          <w:bCs/>
        </w:rPr>
        <w:t>레벨</w:t>
      </w:r>
      <w:proofErr w:type="gramEnd"/>
      <w:r w:rsidR="00C8599E" w:rsidRPr="004065C0">
        <w:rPr>
          <w:rFonts w:hint="eastAsia"/>
          <w:b/>
          <w:bCs/>
        </w:rPr>
        <w:t xml:space="preserve"> </w:t>
      </w:r>
      <w:r w:rsidR="001F2737" w:rsidRPr="004065C0">
        <w:rPr>
          <w:b/>
          <w:bCs/>
        </w:rPr>
        <w:t>2</w:t>
      </w:r>
      <w:r w:rsidR="00C8599E" w:rsidRPr="004065C0">
        <w:rPr>
          <w:b/>
          <w:bCs/>
        </w:rPr>
        <w:t xml:space="preserve"> )</w:t>
      </w:r>
    </w:p>
    <w:p w14:paraId="6696E571" w14:textId="45ED0FC5" w:rsidR="00BA610E" w:rsidRDefault="00BA610E">
      <w:pPr>
        <w:widowControl/>
        <w:wordWrap/>
        <w:autoSpaceDE/>
        <w:autoSpaceDN/>
      </w:pPr>
      <w:r>
        <w:br w:type="page"/>
      </w:r>
    </w:p>
    <w:p w14:paraId="3282CBBD" w14:textId="69838EC4" w:rsidR="00BA610E" w:rsidRDefault="00BA610E" w:rsidP="004A5629">
      <w:pPr>
        <w:pStyle w:val="1"/>
      </w:pPr>
      <w:proofErr w:type="spellStart"/>
      <w:r>
        <w:rPr>
          <w:rFonts w:hint="eastAsia"/>
        </w:rPr>
        <w:lastRenderedPageBreak/>
        <w:t>애니멀</w:t>
      </w:r>
      <w:proofErr w:type="spellEnd"/>
      <w:r>
        <w:rPr>
          <w:rFonts w:hint="eastAsia"/>
        </w:rPr>
        <w:t xml:space="preserve"> 오토</w:t>
      </w:r>
      <w:r>
        <w:t xml:space="preserve"> </w:t>
      </w:r>
      <w:r>
        <w:rPr>
          <w:rFonts w:hint="eastAsia"/>
        </w:rPr>
        <w:t xml:space="preserve">체스 룬 종류 </w:t>
      </w:r>
      <w:proofErr w:type="gramStart"/>
      <w:r>
        <w:t xml:space="preserve">( </w:t>
      </w:r>
      <w:r w:rsidR="004A5629">
        <w:rPr>
          <w:rFonts w:hint="eastAsia"/>
        </w:rPr>
        <w:t>등급</w:t>
      </w:r>
      <w:proofErr w:type="gramEnd"/>
      <w:r w:rsidR="004A5629">
        <w:rPr>
          <w:rFonts w:hint="eastAsia"/>
        </w:rPr>
        <w:t xml:space="preserve"> 확률 버전 </w:t>
      </w:r>
      <w:r w:rsidR="004A5629">
        <w:t>)</w:t>
      </w:r>
    </w:p>
    <w:p w14:paraId="7708DF39" w14:textId="52B5B737" w:rsidR="004A5629" w:rsidRDefault="008757D2" w:rsidP="00BA610E">
      <w:r>
        <w:rPr>
          <w:rFonts w:hint="eastAsia"/>
        </w:rPr>
        <w:t>동물 등급을 무작위로 1단계 상승 시켜 주는 룬</w:t>
      </w:r>
      <w:r w:rsidR="00584A74">
        <w:rPr>
          <w:rFonts w:hint="eastAsia"/>
        </w:rPr>
        <w:t>이다</w:t>
      </w:r>
      <w:r>
        <w:rPr>
          <w:rFonts w:hint="eastAsia"/>
        </w:rPr>
        <w:t xml:space="preserve"> </w:t>
      </w:r>
      <w:proofErr w:type="gramStart"/>
      <w:r>
        <w:t xml:space="preserve">( </w:t>
      </w:r>
      <w:r w:rsidR="00A941B1">
        <w:rPr>
          <w:rFonts w:hint="eastAsia"/>
        </w:rPr>
        <w:t>가장</w:t>
      </w:r>
      <w:proofErr w:type="gramEnd"/>
      <w:r w:rsidR="00A941B1">
        <w:rPr>
          <w:rFonts w:hint="eastAsia"/>
        </w:rPr>
        <w:t xml:space="preserve"> 낮은 동물의 등급을 1단계 상승</w:t>
      </w:r>
      <w:r w:rsidR="00A941B1">
        <w:rPr>
          <w:rFonts w:hint="eastAsia"/>
        </w:rPr>
        <w:t xml:space="preserve"> </w:t>
      </w:r>
      <w:r>
        <w:t>)</w:t>
      </w:r>
    </w:p>
    <w:p w14:paraId="0B56F374" w14:textId="49FF153F" w:rsidR="007B36BD" w:rsidRDefault="007B36BD" w:rsidP="007B36BD">
      <w:r>
        <w:rPr>
          <w:rFonts w:hint="eastAsia"/>
        </w:rPr>
        <w:t xml:space="preserve">룬 포인트 </w:t>
      </w:r>
      <w:r>
        <w:t>1</w:t>
      </w:r>
      <w:r>
        <w:rPr>
          <w:rFonts w:hint="eastAsia"/>
        </w:rPr>
        <w:t>개를 소모 하여 룬을 레벨 업 시킨다</w:t>
      </w:r>
      <w:r w:rsidR="00767A01">
        <w:rPr>
          <w:rFonts w:hint="eastAsia"/>
        </w:rPr>
        <w:t xml:space="preserve"> </w:t>
      </w:r>
      <w:proofErr w:type="gramStart"/>
      <w:r w:rsidR="00767A01">
        <w:t xml:space="preserve">( </w:t>
      </w:r>
      <w:r w:rsidR="00767A01">
        <w:rPr>
          <w:rFonts w:hint="eastAsia"/>
        </w:rPr>
        <w:t>최대</w:t>
      </w:r>
      <w:proofErr w:type="gramEnd"/>
      <w:r w:rsidR="00767A01">
        <w:rPr>
          <w:rFonts w:hint="eastAsia"/>
        </w:rPr>
        <w:t xml:space="preserve"> 포인트 </w:t>
      </w:r>
      <w:r w:rsidR="00767A01">
        <w:t>2</w:t>
      </w:r>
      <w:r w:rsidR="00767A01">
        <w:rPr>
          <w:rFonts w:hint="eastAsia"/>
        </w:rPr>
        <w:t xml:space="preserve">개 </w:t>
      </w:r>
      <w:r w:rsidR="00767A01">
        <w:t>)</w:t>
      </w:r>
    </w:p>
    <w:p w14:paraId="43BC435E" w14:textId="77777777" w:rsidR="007B36BD" w:rsidRDefault="007B36BD" w:rsidP="007B36BD">
      <w:r>
        <w:rPr>
          <w:rFonts w:hint="eastAsia"/>
        </w:rPr>
        <w:t xml:space="preserve">룬 레벨 </w:t>
      </w:r>
      <w:r>
        <w:t>1,2</w:t>
      </w:r>
      <w:r>
        <w:rPr>
          <w:rFonts w:hint="eastAsia"/>
        </w:rPr>
        <w:t xml:space="preserve">는 중복 </w:t>
      </w:r>
      <w:proofErr w:type="gramStart"/>
      <w:r>
        <w:rPr>
          <w:rFonts w:hint="eastAsia"/>
        </w:rPr>
        <w:t>적용 할</w:t>
      </w:r>
      <w:proofErr w:type="gramEnd"/>
      <w:r>
        <w:rPr>
          <w:rFonts w:hint="eastAsia"/>
        </w:rPr>
        <w:t xml:space="preserve"> 수 있다</w:t>
      </w:r>
    </w:p>
    <w:p w14:paraId="71560050" w14:textId="3D35730F" w:rsidR="007B36BD" w:rsidRPr="007B36BD" w:rsidRDefault="007B36BD" w:rsidP="00BA610E">
      <w:pPr>
        <w:rPr>
          <w:rFonts w:hint="eastAsia"/>
        </w:rPr>
      </w:pPr>
      <w:r>
        <w:rPr>
          <w:rFonts w:hint="eastAsia"/>
        </w:rPr>
        <w:t xml:space="preserve">인 게임 안 플레이어 레벨이 </w:t>
      </w:r>
      <w:r>
        <w:t>4</w:t>
      </w:r>
      <w:r>
        <w:t xml:space="preserve"> </w:t>
      </w:r>
      <w:r>
        <w:rPr>
          <w:rFonts w:hint="eastAsia"/>
        </w:rPr>
        <w:t xml:space="preserve">이상일 때 </w:t>
      </w:r>
      <w:proofErr w:type="gramStart"/>
      <w:r>
        <w:rPr>
          <w:rFonts w:hint="eastAsia"/>
        </w:rPr>
        <w:t>발동 된다</w:t>
      </w:r>
      <w:proofErr w:type="gramEnd"/>
    </w:p>
    <w:p w14:paraId="06B85442" w14:textId="29D0498A" w:rsidR="00876579" w:rsidRPr="004065C0" w:rsidRDefault="00876579" w:rsidP="00BA610E">
      <w:pPr>
        <w:rPr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>룬 종류</w:t>
      </w:r>
    </w:p>
    <w:p w14:paraId="36A1EBA1" w14:textId="67B3035A" w:rsidR="00876579" w:rsidRPr="004065C0" w:rsidRDefault="00876579" w:rsidP="00876579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</w:rPr>
        <w:t>1</w:t>
      </w:r>
      <w:r w:rsidRPr="004065C0">
        <w:rPr>
          <w:rFonts w:hint="eastAsia"/>
          <w:b/>
          <w:bCs/>
        </w:rPr>
        <w:t xml:space="preserve">개의 동물의 등급을 상승 시킨다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1 )</w:t>
      </w:r>
    </w:p>
    <w:p w14:paraId="445C956C" w14:textId="10CE7B0E" w:rsidR="0038059C" w:rsidRPr="004065C0" w:rsidRDefault="00876579" w:rsidP="00BA610E">
      <w:pPr>
        <w:pStyle w:val="a3"/>
        <w:numPr>
          <w:ilvl w:val="0"/>
          <w:numId w:val="14"/>
        </w:numPr>
        <w:ind w:leftChars="0"/>
        <w:rPr>
          <w:rFonts w:hint="eastAsia"/>
          <w:b/>
          <w:bCs/>
        </w:rPr>
      </w:pPr>
      <w:r w:rsidRPr="004065C0">
        <w:rPr>
          <w:rFonts w:hint="eastAsia"/>
          <w:b/>
          <w:bCs/>
        </w:rPr>
        <w:t xml:space="preserve">1개의 동물의 등급을 상승 시킨다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2 )</w:t>
      </w:r>
    </w:p>
    <w:p w14:paraId="1F1E9050" w14:textId="671E4249" w:rsidR="00FF1C23" w:rsidRDefault="00FF1C23" w:rsidP="00FF1C23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종류 </w:t>
      </w:r>
      <w:proofErr w:type="gramStart"/>
      <w:r>
        <w:t xml:space="preserve">( </w:t>
      </w:r>
      <w:r>
        <w:rPr>
          <w:rFonts w:hint="eastAsia"/>
        </w:rPr>
        <w:t>골드</w:t>
      </w:r>
      <w:proofErr w:type="gramEnd"/>
      <w:r>
        <w:rPr>
          <w:rFonts w:hint="eastAsia"/>
        </w:rPr>
        <w:t xml:space="preserve">,경험치 증가 버전 </w:t>
      </w:r>
      <w:r>
        <w:t>)</w:t>
      </w:r>
    </w:p>
    <w:p w14:paraId="0EE1DC57" w14:textId="1FC1F6BC" w:rsidR="00FF1C23" w:rsidRPr="00907858" w:rsidRDefault="00FF1C23" w:rsidP="00BA610E">
      <w:pPr>
        <w:rPr>
          <w:rFonts w:hint="eastAsia"/>
        </w:rPr>
      </w:pPr>
      <w:r w:rsidRPr="00907858">
        <w:rPr>
          <w:rFonts w:hint="eastAsia"/>
        </w:rPr>
        <w:t xml:space="preserve">게임 플레이 시 라운드 마다 </w:t>
      </w:r>
      <w:proofErr w:type="gramStart"/>
      <w:r w:rsidRPr="00907858">
        <w:rPr>
          <w:rFonts w:hint="eastAsia"/>
        </w:rPr>
        <w:t>지급 받는</w:t>
      </w:r>
      <w:proofErr w:type="gramEnd"/>
      <w:r w:rsidRPr="00907858">
        <w:rPr>
          <w:rFonts w:hint="eastAsia"/>
        </w:rPr>
        <w:t xml:space="preserve"> 골드와 경험치를 증가 시켜 </w:t>
      </w:r>
      <w:r w:rsidR="009E6F99">
        <w:rPr>
          <w:rFonts w:hint="eastAsia"/>
        </w:rPr>
        <w:t>주는 룬이다</w:t>
      </w:r>
    </w:p>
    <w:p w14:paraId="199B03C6" w14:textId="571A5AD9" w:rsidR="000E0A4F" w:rsidRPr="00907858" w:rsidRDefault="000E0A4F" w:rsidP="00BA610E">
      <w:pPr>
        <w:rPr>
          <w:rFonts w:hint="eastAsia"/>
        </w:rPr>
      </w:pPr>
      <w:r w:rsidRPr="00907858">
        <w:rPr>
          <w:rFonts w:hint="eastAsia"/>
        </w:rPr>
        <w:t xml:space="preserve">룬 포인트 </w:t>
      </w:r>
      <w:r w:rsidRPr="00907858">
        <w:t>1</w:t>
      </w:r>
      <w:r w:rsidRPr="00907858">
        <w:rPr>
          <w:rFonts w:hint="eastAsia"/>
        </w:rPr>
        <w:t>개를 소모 하여 룬을 레벨 업 시킨</w:t>
      </w:r>
      <w:r w:rsidRPr="00907858">
        <w:rPr>
          <w:rFonts w:hint="eastAsia"/>
        </w:rPr>
        <w:t>다</w:t>
      </w:r>
      <w:r w:rsidR="00767A01" w:rsidRPr="00907858">
        <w:rPr>
          <w:rFonts w:hint="eastAsia"/>
        </w:rPr>
        <w:t xml:space="preserve"> </w:t>
      </w:r>
      <w:proofErr w:type="gramStart"/>
      <w:r w:rsidR="00767A01" w:rsidRPr="00907858">
        <w:t xml:space="preserve">( </w:t>
      </w:r>
      <w:r w:rsidR="00767A01" w:rsidRPr="00907858">
        <w:rPr>
          <w:rFonts w:hint="eastAsia"/>
        </w:rPr>
        <w:t>최대</w:t>
      </w:r>
      <w:proofErr w:type="gramEnd"/>
      <w:r w:rsidR="00767A01" w:rsidRPr="00907858">
        <w:rPr>
          <w:rFonts w:hint="eastAsia"/>
        </w:rPr>
        <w:t xml:space="preserve"> 포인트 </w:t>
      </w:r>
      <w:r w:rsidR="00767A01" w:rsidRPr="00907858">
        <w:t>2</w:t>
      </w:r>
      <w:r w:rsidR="00767A01" w:rsidRPr="00907858">
        <w:rPr>
          <w:rFonts w:hint="eastAsia"/>
        </w:rPr>
        <w:t xml:space="preserve">개 </w:t>
      </w:r>
      <w:r w:rsidR="00767A01" w:rsidRPr="00907858">
        <w:t>)</w:t>
      </w:r>
    </w:p>
    <w:p w14:paraId="607D43A8" w14:textId="699EFFFC" w:rsidR="00223D29" w:rsidRPr="00907858" w:rsidRDefault="00223D29" w:rsidP="00BA610E">
      <w:r w:rsidRPr="00907858">
        <w:rPr>
          <w:rFonts w:hint="eastAsia"/>
        </w:rPr>
        <w:t xml:space="preserve">레벨 </w:t>
      </w:r>
      <w:r w:rsidRPr="00907858">
        <w:t>1,2</w:t>
      </w:r>
      <w:r w:rsidRPr="00907858">
        <w:rPr>
          <w:rFonts w:hint="eastAsia"/>
        </w:rPr>
        <w:t xml:space="preserve">는 중복 </w:t>
      </w:r>
      <w:proofErr w:type="gramStart"/>
      <w:r w:rsidRPr="00907858">
        <w:rPr>
          <w:rFonts w:hint="eastAsia"/>
        </w:rPr>
        <w:t>적용</w:t>
      </w:r>
      <w:r w:rsidRPr="00907858">
        <w:t xml:space="preserve"> </w:t>
      </w:r>
      <w:r w:rsidRPr="00907858">
        <w:rPr>
          <w:rFonts w:hint="eastAsia"/>
        </w:rPr>
        <w:t>할</w:t>
      </w:r>
      <w:proofErr w:type="gramEnd"/>
      <w:r w:rsidRPr="00907858">
        <w:rPr>
          <w:rFonts w:hint="eastAsia"/>
        </w:rPr>
        <w:t xml:space="preserve"> 수 있다</w:t>
      </w:r>
    </w:p>
    <w:p w14:paraId="13CF664D" w14:textId="7D9004E7" w:rsidR="00E46AB1" w:rsidRPr="00907858" w:rsidRDefault="00E46AB1" w:rsidP="00BA610E">
      <w:pPr>
        <w:rPr>
          <w:rFonts w:hint="eastAsia"/>
        </w:rPr>
      </w:pPr>
      <w:r w:rsidRPr="00907858">
        <w:rPr>
          <w:rFonts w:hint="eastAsia"/>
        </w:rPr>
        <w:t xml:space="preserve">인 게임 안 플레이어 레벨이 </w:t>
      </w:r>
      <w:r w:rsidR="00FC7BF6" w:rsidRPr="00907858">
        <w:t>4</w:t>
      </w:r>
      <w:r w:rsidRPr="00907858">
        <w:t xml:space="preserve"> </w:t>
      </w:r>
      <w:r w:rsidRPr="00907858">
        <w:rPr>
          <w:rFonts w:hint="eastAsia"/>
        </w:rPr>
        <w:t xml:space="preserve">이상일 때 </w:t>
      </w:r>
      <w:proofErr w:type="gramStart"/>
      <w:r w:rsidRPr="00907858">
        <w:rPr>
          <w:rFonts w:hint="eastAsia"/>
        </w:rPr>
        <w:t>발동 된다</w:t>
      </w:r>
      <w:proofErr w:type="gramEnd"/>
    </w:p>
    <w:p w14:paraId="1294923B" w14:textId="0A3EC239" w:rsidR="00FF1C23" w:rsidRPr="004065C0" w:rsidRDefault="00FF1C23" w:rsidP="00BA610E">
      <w:pPr>
        <w:rPr>
          <w:b/>
          <w:bCs/>
          <w:sz w:val="24"/>
          <w:szCs w:val="28"/>
        </w:rPr>
      </w:pPr>
      <w:r w:rsidRPr="004065C0">
        <w:rPr>
          <w:rFonts w:hint="eastAsia"/>
          <w:b/>
          <w:bCs/>
          <w:sz w:val="24"/>
          <w:szCs w:val="28"/>
        </w:rPr>
        <w:t>룬 종류</w:t>
      </w:r>
    </w:p>
    <w:p w14:paraId="24ADCC57" w14:textId="57937666" w:rsidR="00FF1C23" w:rsidRPr="004065C0" w:rsidRDefault="00FF1C23" w:rsidP="00FF1C23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4065C0">
        <w:rPr>
          <w:rFonts w:hint="eastAsia"/>
          <w:b/>
          <w:bCs/>
        </w:rPr>
        <w:t>라운드 마다 골드</w:t>
      </w:r>
      <w:r w:rsidRPr="004065C0">
        <w:rPr>
          <w:b/>
          <w:bCs/>
        </w:rPr>
        <w:t xml:space="preserve"> </w:t>
      </w:r>
      <w:r w:rsidR="00C86765" w:rsidRPr="004065C0">
        <w:rPr>
          <w:b/>
          <w:bCs/>
        </w:rPr>
        <w:t>2</w:t>
      </w:r>
      <w:r w:rsidRPr="004065C0">
        <w:rPr>
          <w:b/>
          <w:bCs/>
        </w:rPr>
        <w:t xml:space="preserve"> </w:t>
      </w:r>
      <w:r w:rsidRPr="004065C0">
        <w:rPr>
          <w:rFonts w:hint="eastAsia"/>
          <w:b/>
          <w:bCs/>
        </w:rPr>
        <w:t xml:space="preserve">지급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1 )</w:t>
      </w:r>
    </w:p>
    <w:p w14:paraId="167582BF" w14:textId="0A72B149" w:rsidR="00FF1C23" w:rsidRPr="004065C0" w:rsidRDefault="00FF1C23" w:rsidP="00FF1C23">
      <w:pPr>
        <w:pStyle w:val="a3"/>
        <w:numPr>
          <w:ilvl w:val="0"/>
          <w:numId w:val="14"/>
        </w:numPr>
        <w:ind w:leftChars="0"/>
        <w:rPr>
          <w:rFonts w:hint="eastAsia"/>
          <w:b/>
          <w:bCs/>
        </w:rPr>
      </w:pPr>
      <w:r w:rsidRPr="004065C0">
        <w:rPr>
          <w:rFonts w:hint="eastAsia"/>
          <w:b/>
          <w:bCs/>
        </w:rPr>
        <w:t xml:space="preserve">라운드 마다 경험치 </w:t>
      </w:r>
      <w:r w:rsidR="00713B6E" w:rsidRPr="004065C0">
        <w:rPr>
          <w:b/>
          <w:bCs/>
        </w:rPr>
        <w:t>2</w:t>
      </w:r>
      <w:r w:rsidRPr="004065C0">
        <w:rPr>
          <w:b/>
          <w:bCs/>
        </w:rPr>
        <w:t xml:space="preserve"> </w:t>
      </w:r>
      <w:r w:rsidRPr="004065C0">
        <w:rPr>
          <w:rFonts w:hint="eastAsia"/>
          <w:b/>
          <w:bCs/>
        </w:rPr>
        <w:t xml:space="preserve">지급 </w:t>
      </w:r>
      <w:proofErr w:type="gramStart"/>
      <w:r w:rsidRPr="004065C0">
        <w:rPr>
          <w:b/>
          <w:bCs/>
        </w:rPr>
        <w:t xml:space="preserve">( </w:t>
      </w:r>
      <w:r w:rsidRPr="004065C0">
        <w:rPr>
          <w:rFonts w:hint="eastAsia"/>
          <w:b/>
          <w:bCs/>
        </w:rPr>
        <w:t>레벨</w:t>
      </w:r>
      <w:proofErr w:type="gramEnd"/>
      <w:r w:rsidRPr="004065C0">
        <w:rPr>
          <w:rFonts w:hint="eastAsia"/>
          <w:b/>
          <w:bCs/>
        </w:rPr>
        <w:t xml:space="preserve"> </w:t>
      </w:r>
      <w:r w:rsidRPr="004065C0">
        <w:rPr>
          <w:b/>
          <w:bCs/>
        </w:rPr>
        <w:t>2 )</w:t>
      </w:r>
    </w:p>
    <w:sectPr w:rsidR="00FF1C23" w:rsidRPr="00406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EE5AE" w14:textId="77777777" w:rsidR="009040BA" w:rsidRDefault="009040BA" w:rsidP="004F3242">
      <w:pPr>
        <w:spacing w:after="0" w:line="240" w:lineRule="auto"/>
      </w:pPr>
      <w:r>
        <w:separator/>
      </w:r>
    </w:p>
  </w:endnote>
  <w:endnote w:type="continuationSeparator" w:id="0">
    <w:p w14:paraId="253199AC" w14:textId="77777777" w:rsidR="009040BA" w:rsidRDefault="009040BA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A9A3C" w14:textId="77777777" w:rsidR="009040BA" w:rsidRDefault="009040BA" w:rsidP="004F3242">
      <w:pPr>
        <w:spacing w:after="0" w:line="240" w:lineRule="auto"/>
      </w:pPr>
      <w:r>
        <w:separator/>
      </w:r>
    </w:p>
  </w:footnote>
  <w:footnote w:type="continuationSeparator" w:id="0">
    <w:p w14:paraId="0832CBD7" w14:textId="77777777" w:rsidR="009040BA" w:rsidRDefault="009040BA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375014"/>
    <w:multiLevelType w:val="multilevel"/>
    <w:tmpl w:val="1FC2C0A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lang w:val="en-U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942F7"/>
    <w:rsid w:val="00096D90"/>
    <w:rsid w:val="000A665F"/>
    <w:rsid w:val="000B6790"/>
    <w:rsid w:val="000C4CB7"/>
    <w:rsid w:val="000D52DF"/>
    <w:rsid w:val="000D67FF"/>
    <w:rsid w:val="000E0A4F"/>
    <w:rsid w:val="000E278A"/>
    <w:rsid w:val="000E3C0B"/>
    <w:rsid w:val="000F22A3"/>
    <w:rsid w:val="000F6DD0"/>
    <w:rsid w:val="000F7ADE"/>
    <w:rsid w:val="00106556"/>
    <w:rsid w:val="001104CF"/>
    <w:rsid w:val="00111EDE"/>
    <w:rsid w:val="0012718D"/>
    <w:rsid w:val="0013421D"/>
    <w:rsid w:val="001436C5"/>
    <w:rsid w:val="00164FFD"/>
    <w:rsid w:val="00171149"/>
    <w:rsid w:val="0017573E"/>
    <w:rsid w:val="00196D55"/>
    <w:rsid w:val="001A404C"/>
    <w:rsid w:val="001B1521"/>
    <w:rsid w:val="001C1DCE"/>
    <w:rsid w:val="001C302B"/>
    <w:rsid w:val="001C3ED1"/>
    <w:rsid w:val="001D2188"/>
    <w:rsid w:val="001F016F"/>
    <w:rsid w:val="001F2737"/>
    <w:rsid w:val="001F6F44"/>
    <w:rsid w:val="002028D3"/>
    <w:rsid w:val="0021303F"/>
    <w:rsid w:val="00223D29"/>
    <w:rsid w:val="00244564"/>
    <w:rsid w:val="0024699F"/>
    <w:rsid w:val="002503D9"/>
    <w:rsid w:val="00254A33"/>
    <w:rsid w:val="00261821"/>
    <w:rsid w:val="00263667"/>
    <w:rsid w:val="00266A2B"/>
    <w:rsid w:val="00277D3B"/>
    <w:rsid w:val="002800B8"/>
    <w:rsid w:val="00285055"/>
    <w:rsid w:val="00286EAF"/>
    <w:rsid w:val="00292FBB"/>
    <w:rsid w:val="002B73A5"/>
    <w:rsid w:val="002E1675"/>
    <w:rsid w:val="002E5961"/>
    <w:rsid w:val="002F6BEC"/>
    <w:rsid w:val="002F6EE0"/>
    <w:rsid w:val="00307144"/>
    <w:rsid w:val="00307541"/>
    <w:rsid w:val="003117F1"/>
    <w:rsid w:val="00320A6F"/>
    <w:rsid w:val="00326027"/>
    <w:rsid w:val="003408A6"/>
    <w:rsid w:val="0034131C"/>
    <w:rsid w:val="00353461"/>
    <w:rsid w:val="0036251F"/>
    <w:rsid w:val="003701E7"/>
    <w:rsid w:val="003717B7"/>
    <w:rsid w:val="0037189F"/>
    <w:rsid w:val="00371E85"/>
    <w:rsid w:val="00373DB2"/>
    <w:rsid w:val="00374BF1"/>
    <w:rsid w:val="0038059C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065C0"/>
    <w:rsid w:val="00416617"/>
    <w:rsid w:val="00424C79"/>
    <w:rsid w:val="004326A6"/>
    <w:rsid w:val="004336A2"/>
    <w:rsid w:val="00446684"/>
    <w:rsid w:val="00457E26"/>
    <w:rsid w:val="00473F29"/>
    <w:rsid w:val="0048181F"/>
    <w:rsid w:val="00482699"/>
    <w:rsid w:val="0048516D"/>
    <w:rsid w:val="00492E36"/>
    <w:rsid w:val="00494954"/>
    <w:rsid w:val="00494EA2"/>
    <w:rsid w:val="004A0B33"/>
    <w:rsid w:val="004A5629"/>
    <w:rsid w:val="004C3BC9"/>
    <w:rsid w:val="004C4EA9"/>
    <w:rsid w:val="004C796C"/>
    <w:rsid w:val="004C7F4B"/>
    <w:rsid w:val="004E1DF9"/>
    <w:rsid w:val="004F3242"/>
    <w:rsid w:val="004F422E"/>
    <w:rsid w:val="004F73BE"/>
    <w:rsid w:val="00500C30"/>
    <w:rsid w:val="005300F2"/>
    <w:rsid w:val="00541779"/>
    <w:rsid w:val="005536C7"/>
    <w:rsid w:val="0056476C"/>
    <w:rsid w:val="00574691"/>
    <w:rsid w:val="00577954"/>
    <w:rsid w:val="00581283"/>
    <w:rsid w:val="00583007"/>
    <w:rsid w:val="00584A74"/>
    <w:rsid w:val="005A4888"/>
    <w:rsid w:val="005A7515"/>
    <w:rsid w:val="005B16DB"/>
    <w:rsid w:val="005D45DA"/>
    <w:rsid w:val="00616D2D"/>
    <w:rsid w:val="006211FB"/>
    <w:rsid w:val="00621AFA"/>
    <w:rsid w:val="0062424E"/>
    <w:rsid w:val="00634CD5"/>
    <w:rsid w:val="00643B10"/>
    <w:rsid w:val="00654551"/>
    <w:rsid w:val="00674B33"/>
    <w:rsid w:val="006750CB"/>
    <w:rsid w:val="00677B63"/>
    <w:rsid w:val="00680855"/>
    <w:rsid w:val="00680D65"/>
    <w:rsid w:val="006819E0"/>
    <w:rsid w:val="00682020"/>
    <w:rsid w:val="006849F4"/>
    <w:rsid w:val="006932A0"/>
    <w:rsid w:val="006B686D"/>
    <w:rsid w:val="006C1084"/>
    <w:rsid w:val="006C139F"/>
    <w:rsid w:val="006D32B7"/>
    <w:rsid w:val="006D6417"/>
    <w:rsid w:val="006E528B"/>
    <w:rsid w:val="0070457D"/>
    <w:rsid w:val="00712D34"/>
    <w:rsid w:val="007130BC"/>
    <w:rsid w:val="007131F3"/>
    <w:rsid w:val="00713B6E"/>
    <w:rsid w:val="00713CBA"/>
    <w:rsid w:val="00713FA1"/>
    <w:rsid w:val="00717001"/>
    <w:rsid w:val="00743810"/>
    <w:rsid w:val="00762002"/>
    <w:rsid w:val="00762087"/>
    <w:rsid w:val="007629CE"/>
    <w:rsid w:val="00767A01"/>
    <w:rsid w:val="00770344"/>
    <w:rsid w:val="00780884"/>
    <w:rsid w:val="007951D8"/>
    <w:rsid w:val="00795FEB"/>
    <w:rsid w:val="0079613B"/>
    <w:rsid w:val="007B36BD"/>
    <w:rsid w:val="007B6BDD"/>
    <w:rsid w:val="007C0DD1"/>
    <w:rsid w:val="007D317A"/>
    <w:rsid w:val="007E0110"/>
    <w:rsid w:val="007E3DA7"/>
    <w:rsid w:val="007E50A0"/>
    <w:rsid w:val="007E7DB1"/>
    <w:rsid w:val="007F76EE"/>
    <w:rsid w:val="007F78C0"/>
    <w:rsid w:val="00800E66"/>
    <w:rsid w:val="00803301"/>
    <w:rsid w:val="008034FD"/>
    <w:rsid w:val="008161FC"/>
    <w:rsid w:val="00816F64"/>
    <w:rsid w:val="00826147"/>
    <w:rsid w:val="00831ABB"/>
    <w:rsid w:val="00831CDA"/>
    <w:rsid w:val="00840F85"/>
    <w:rsid w:val="00843B09"/>
    <w:rsid w:val="00846BBF"/>
    <w:rsid w:val="0086222B"/>
    <w:rsid w:val="008637A3"/>
    <w:rsid w:val="00874BD4"/>
    <w:rsid w:val="008751A4"/>
    <w:rsid w:val="008757D2"/>
    <w:rsid w:val="00876579"/>
    <w:rsid w:val="00876D86"/>
    <w:rsid w:val="00884291"/>
    <w:rsid w:val="00890DC5"/>
    <w:rsid w:val="008A1E3E"/>
    <w:rsid w:val="008A6A5E"/>
    <w:rsid w:val="008B0833"/>
    <w:rsid w:val="008B40E8"/>
    <w:rsid w:val="008D2695"/>
    <w:rsid w:val="008E1E87"/>
    <w:rsid w:val="008E550F"/>
    <w:rsid w:val="0090078E"/>
    <w:rsid w:val="00903C90"/>
    <w:rsid w:val="009040BA"/>
    <w:rsid w:val="00905F23"/>
    <w:rsid w:val="00907858"/>
    <w:rsid w:val="00924311"/>
    <w:rsid w:val="009246C1"/>
    <w:rsid w:val="00932E7F"/>
    <w:rsid w:val="0093523A"/>
    <w:rsid w:val="009371E3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3010"/>
    <w:rsid w:val="009A5E10"/>
    <w:rsid w:val="009A6424"/>
    <w:rsid w:val="009A7647"/>
    <w:rsid w:val="009C2E83"/>
    <w:rsid w:val="009C50D7"/>
    <w:rsid w:val="009D67EF"/>
    <w:rsid w:val="009E60CB"/>
    <w:rsid w:val="009E6F99"/>
    <w:rsid w:val="009F2267"/>
    <w:rsid w:val="009F372E"/>
    <w:rsid w:val="009F57B7"/>
    <w:rsid w:val="00A00EA7"/>
    <w:rsid w:val="00A34EBE"/>
    <w:rsid w:val="00A53839"/>
    <w:rsid w:val="00A55FAA"/>
    <w:rsid w:val="00A7496B"/>
    <w:rsid w:val="00A93C93"/>
    <w:rsid w:val="00A941B1"/>
    <w:rsid w:val="00A95098"/>
    <w:rsid w:val="00AA404B"/>
    <w:rsid w:val="00AA67FE"/>
    <w:rsid w:val="00AC1794"/>
    <w:rsid w:val="00AD5AB5"/>
    <w:rsid w:val="00AE5007"/>
    <w:rsid w:val="00AF559D"/>
    <w:rsid w:val="00B01D28"/>
    <w:rsid w:val="00B10039"/>
    <w:rsid w:val="00B24D07"/>
    <w:rsid w:val="00B5174F"/>
    <w:rsid w:val="00B5263F"/>
    <w:rsid w:val="00B664F5"/>
    <w:rsid w:val="00B677A8"/>
    <w:rsid w:val="00B70D6C"/>
    <w:rsid w:val="00B760F1"/>
    <w:rsid w:val="00B82407"/>
    <w:rsid w:val="00B82CCC"/>
    <w:rsid w:val="00B837BB"/>
    <w:rsid w:val="00B859EE"/>
    <w:rsid w:val="00B93E52"/>
    <w:rsid w:val="00B95F25"/>
    <w:rsid w:val="00BA610E"/>
    <w:rsid w:val="00BB0BEA"/>
    <w:rsid w:val="00BB0E28"/>
    <w:rsid w:val="00BB707A"/>
    <w:rsid w:val="00BC1D78"/>
    <w:rsid w:val="00BC65E3"/>
    <w:rsid w:val="00BC7AE1"/>
    <w:rsid w:val="00BE51A3"/>
    <w:rsid w:val="00BE58B6"/>
    <w:rsid w:val="00BF1CBA"/>
    <w:rsid w:val="00BF54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99E"/>
    <w:rsid w:val="00C85F81"/>
    <w:rsid w:val="00C86568"/>
    <w:rsid w:val="00C86765"/>
    <w:rsid w:val="00C90380"/>
    <w:rsid w:val="00C9435E"/>
    <w:rsid w:val="00C95E84"/>
    <w:rsid w:val="00CA51C7"/>
    <w:rsid w:val="00CA6D26"/>
    <w:rsid w:val="00CA7028"/>
    <w:rsid w:val="00CB2D09"/>
    <w:rsid w:val="00CB4695"/>
    <w:rsid w:val="00CB690B"/>
    <w:rsid w:val="00CC15E8"/>
    <w:rsid w:val="00CC4879"/>
    <w:rsid w:val="00CD1C00"/>
    <w:rsid w:val="00CE06A9"/>
    <w:rsid w:val="00CE0AA9"/>
    <w:rsid w:val="00CE24F9"/>
    <w:rsid w:val="00CE4CBA"/>
    <w:rsid w:val="00D00A8B"/>
    <w:rsid w:val="00D00F8D"/>
    <w:rsid w:val="00D064F7"/>
    <w:rsid w:val="00D172F5"/>
    <w:rsid w:val="00D22F84"/>
    <w:rsid w:val="00D237A3"/>
    <w:rsid w:val="00D332C9"/>
    <w:rsid w:val="00D41AC1"/>
    <w:rsid w:val="00D451A0"/>
    <w:rsid w:val="00D519B1"/>
    <w:rsid w:val="00D614A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2F05"/>
    <w:rsid w:val="00DF3DD7"/>
    <w:rsid w:val="00E03192"/>
    <w:rsid w:val="00E13EE1"/>
    <w:rsid w:val="00E221E0"/>
    <w:rsid w:val="00E271BA"/>
    <w:rsid w:val="00E42817"/>
    <w:rsid w:val="00E46211"/>
    <w:rsid w:val="00E46AB1"/>
    <w:rsid w:val="00E47D89"/>
    <w:rsid w:val="00E60C26"/>
    <w:rsid w:val="00E672F0"/>
    <w:rsid w:val="00E72B5E"/>
    <w:rsid w:val="00E75C5C"/>
    <w:rsid w:val="00E77AA3"/>
    <w:rsid w:val="00E90A65"/>
    <w:rsid w:val="00E918D3"/>
    <w:rsid w:val="00E91DB0"/>
    <w:rsid w:val="00E941D9"/>
    <w:rsid w:val="00E9771C"/>
    <w:rsid w:val="00EA6E74"/>
    <w:rsid w:val="00EA7110"/>
    <w:rsid w:val="00EA72B2"/>
    <w:rsid w:val="00EB7D87"/>
    <w:rsid w:val="00EC040B"/>
    <w:rsid w:val="00EC42FE"/>
    <w:rsid w:val="00EC4FA3"/>
    <w:rsid w:val="00EC5BDD"/>
    <w:rsid w:val="00EC728E"/>
    <w:rsid w:val="00EE6A48"/>
    <w:rsid w:val="00EF391A"/>
    <w:rsid w:val="00EF4F81"/>
    <w:rsid w:val="00EF5E00"/>
    <w:rsid w:val="00F052AE"/>
    <w:rsid w:val="00F17561"/>
    <w:rsid w:val="00F4512E"/>
    <w:rsid w:val="00F5229A"/>
    <w:rsid w:val="00F6368F"/>
    <w:rsid w:val="00F75046"/>
    <w:rsid w:val="00F80F47"/>
    <w:rsid w:val="00FB1C18"/>
    <w:rsid w:val="00FB3407"/>
    <w:rsid w:val="00FB393C"/>
    <w:rsid w:val="00FC6298"/>
    <w:rsid w:val="00FC7BF6"/>
    <w:rsid w:val="00FD34D1"/>
    <w:rsid w:val="00FD7EA4"/>
    <w:rsid w:val="00FE0D43"/>
    <w:rsid w:val="00FE17A3"/>
    <w:rsid w:val="00FE6A88"/>
    <w:rsid w:val="00FF1C23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64</cp:revision>
  <dcterms:created xsi:type="dcterms:W3CDTF">2021-01-28T13:02:00Z</dcterms:created>
  <dcterms:modified xsi:type="dcterms:W3CDTF">2021-01-28T14:15:00Z</dcterms:modified>
</cp:coreProperties>
</file>