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0B03" w14:textId="77777777" w:rsidR="004A333A" w:rsidRPr="00522712" w:rsidRDefault="004A333A" w:rsidP="004A333A">
      <w:pPr>
        <w:rPr>
          <w:rFonts w:ascii="宋体" w:hAnsi="宋体"/>
          <w:b/>
          <w:color w:val="000000"/>
          <w:sz w:val="44"/>
          <w:szCs w:val="44"/>
        </w:rPr>
      </w:pPr>
    </w:p>
    <w:p w14:paraId="769B6447" w14:textId="16541065" w:rsidR="004A333A" w:rsidRPr="00522712" w:rsidRDefault="004A333A" w:rsidP="004A333A">
      <w:pPr>
        <w:jc w:val="center"/>
        <w:rPr>
          <w:rFonts w:ascii="宋体" w:hAnsi="宋体"/>
          <w:b/>
          <w:color w:val="000000"/>
          <w:sz w:val="44"/>
          <w:szCs w:val="44"/>
        </w:rPr>
      </w:pPr>
      <w:r w:rsidRPr="00522712">
        <w:rPr>
          <w:rFonts w:ascii="宋体" w:hAnsi="宋体"/>
          <w:b/>
          <w:noProof/>
          <w:color w:val="000000"/>
          <w:sz w:val="44"/>
          <w:szCs w:val="44"/>
        </w:rPr>
        <w:drawing>
          <wp:inline distT="0" distB="0" distL="0" distR="0" wp14:anchorId="64D6203C" wp14:editId="303FB01D">
            <wp:extent cx="4027170" cy="751205"/>
            <wp:effectExtent l="0" t="0" r="0" b="0"/>
            <wp:docPr id="54667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7170" cy="751205"/>
                    </a:xfrm>
                    <a:prstGeom prst="rect">
                      <a:avLst/>
                    </a:prstGeom>
                    <a:noFill/>
                    <a:ln>
                      <a:noFill/>
                    </a:ln>
                  </pic:spPr>
                </pic:pic>
              </a:graphicData>
            </a:graphic>
          </wp:inline>
        </w:drawing>
      </w:r>
    </w:p>
    <w:p w14:paraId="4262F11A" w14:textId="77777777" w:rsidR="004A333A" w:rsidRPr="00522712" w:rsidRDefault="004A333A" w:rsidP="004A333A">
      <w:pPr>
        <w:jc w:val="center"/>
        <w:rPr>
          <w:rFonts w:ascii="宋体" w:hAnsi="宋体" w:hint="eastAsia"/>
          <w:b/>
          <w:color w:val="000000"/>
          <w:sz w:val="44"/>
          <w:szCs w:val="44"/>
        </w:rPr>
      </w:pPr>
      <w:r w:rsidRPr="00522712">
        <w:rPr>
          <w:rFonts w:ascii="宋体" w:hAnsi="宋体" w:hint="eastAsia"/>
          <w:b/>
          <w:color w:val="000000"/>
          <w:sz w:val="44"/>
          <w:szCs w:val="44"/>
        </w:rPr>
        <w:t>计算机科学与技术学院</w:t>
      </w:r>
    </w:p>
    <w:p w14:paraId="68C84F48" w14:textId="77777777" w:rsidR="004A333A" w:rsidRPr="00522712" w:rsidRDefault="004A333A" w:rsidP="004A333A">
      <w:pPr>
        <w:spacing w:line="900" w:lineRule="exact"/>
        <w:jc w:val="center"/>
        <w:rPr>
          <w:rFonts w:ascii="宋体" w:hAnsi="宋体" w:hint="eastAsia"/>
          <w:b/>
          <w:color w:val="000000"/>
          <w:sz w:val="44"/>
          <w:szCs w:val="44"/>
        </w:rPr>
      </w:pPr>
    </w:p>
    <w:p w14:paraId="67965904" w14:textId="77777777" w:rsidR="004A333A" w:rsidRPr="00522712" w:rsidRDefault="004A333A" w:rsidP="004A333A">
      <w:pPr>
        <w:spacing w:line="900" w:lineRule="exact"/>
        <w:jc w:val="center"/>
        <w:rPr>
          <w:rFonts w:ascii="宋体" w:hAnsi="宋体" w:hint="eastAsia"/>
          <w:b/>
          <w:color w:val="000000"/>
          <w:sz w:val="44"/>
          <w:szCs w:val="44"/>
        </w:rPr>
      </w:pPr>
      <w:r w:rsidRPr="00522712">
        <w:rPr>
          <w:rFonts w:ascii="宋体" w:hAnsi="宋体" w:hint="eastAsia"/>
          <w:b/>
          <w:color w:val="000000"/>
          <w:sz w:val="44"/>
          <w:szCs w:val="44"/>
        </w:rPr>
        <w:t>嵌入式方向综合工程设计中期检查报告</w:t>
      </w:r>
    </w:p>
    <w:p w14:paraId="0DE1E2D2" w14:textId="354ED5DE" w:rsidR="004A333A" w:rsidRPr="00522712" w:rsidRDefault="004A333A" w:rsidP="004A333A">
      <w:pPr>
        <w:spacing w:line="900" w:lineRule="exact"/>
        <w:ind w:firstLineChars="400" w:firstLine="1205"/>
        <w:rPr>
          <w:rFonts w:ascii="宋体" w:hAnsi="宋体" w:hint="eastAsia"/>
          <w:b/>
          <w:color w:val="000000"/>
          <w:sz w:val="30"/>
          <w:szCs w:val="30"/>
        </w:rPr>
      </w:pPr>
      <w:r w:rsidRPr="00522712">
        <w:rPr>
          <w:rFonts w:ascii="宋体" w:hAnsi="宋体" w:hint="eastAsia"/>
          <w:b/>
          <w:color w:val="000000"/>
          <w:sz w:val="30"/>
          <w:szCs w:val="30"/>
        </w:rPr>
        <w:t>题     目：</w:t>
      </w:r>
      <w:r w:rsidRPr="00522712">
        <w:rPr>
          <w:rFonts w:ascii="宋体" w:hAnsi="宋体" w:hint="eastAsia"/>
          <w:b/>
          <w:color w:val="000000"/>
          <w:sz w:val="30"/>
          <w:szCs w:val="30"/>
          <w:u w:val="thick"/>
        </w:rPr>
        <w:t xml:space="preserve"> </w:t>
      </w:r>
      <w:r w:rsidR="00B77C5B" w:rsidRPr="00522712">
        <w:rPr>
          <w:rFonts w:ascii="宋体" w:hAnsi="宋体"/>
          <w:b/>
          <w:bCs/>
          <w:color w:val="000000"/>
          <w:sz w:val="30"/>
          <w:szCs w:val="30"/>
          <w:u w:val="thick"/>
        </w:rPr>
        <w:t>基于树莓派的六足机器人方案设计</w:t>
      </w:r>
      <w:r w:rsidRPr="00522712">
        <w:rPr>
          <w:rFonts w:ascii="宋体" w:hAnsi="宋体" w:hint="eastAsia"/>
          <w:b/>
          <w:sz w:val="28"/>
          <w:szCs w:val="28"/>
          <w:u w:val="thick"/>
        </w:rPr>
        <w:t xml:space="preserve"> </w:t>
      </w:r>
    </w:p>
    <w:p w14:paraId="2DC74923" w14:textId="7A9B0A28" w:rsidR="004A333A" w:rsidRPr="00522712" w:rsidRDefault="004A333A" w:rsidP="004A333A">
      <w:pPr>
        <w:spacing w:line="360" w:lineRule="auto"/>
        <w:ind w:firstLineChars="396" w:firstLine="1193"/>
        <w:rPr>
          <w:rFonts w:ascii="宋体" w:hAnsi="宋体" w:hint="eastAsia"/>
          <w:b/>
          <w:color w:val="000000"/>
          <w:sz w:val="30"/>
          <w:szCs w:val="30"/>
          <w:u w:val="thick"/>
        </w:rPr>
      </w:pPr>
      <w:r w:rsidRPr="00522712">
        <w:rPr>
          <w:rFonts w:ascii="宋体" w:hAnsi="宋体" w:hint="eastAsia"/>
          <w:b/>
          <w:color w:val="000000"/>
          <w:sz w:val="30"/>
          <w:szCs w:val="30"/>
        </w:rPr>
        <w:t>姓     名：</w:t>
      </w:r>
      <w:r w:rsidRPr="00522712">
        <w:rPr>
          <w:rFonts w:ascii="宋体" w:hAnsi="宋体" w:hint="eastAsia"/>
          <w:b/>
          <w:color w:val="000000"/>
          <w:sz w:val="30"/>
          <w:szCs w:val="30"/>
          <w:u w:val="thick"/>
        </w:rPr>
        <w:t xml:space="preserve"> </w:t>
      </w:r>
      <w:proofErr w:type="gramStart"/>
      <w:r w:rsidR="00B77C5B" w:rsidRPr="00522712">
        <w:rPr>
          <w:rFonts w:ascii="宋体" w:hAnsi="宋体"/>
          <w:b/>
          <w:color w:val="000000"/>
          <w:sz w:val="30"/>
          <w:szCs w:val="30"/>
          <w:u w:val="thick"/>
        </w:rPr>
        <w:t>王舒贤</w:t>
      </w:r>
      <w:proofErr w:type="gramEnd"/>
      <w:r w:rsidRPr="00522712">
        <w:rPr>
          <w:rFonts w:ascii="宋体" w:hAnsi="宋体" w:hint="eastAsia"/>
          <w:b/>
          <w:color w:val="000000"/>
          <w:sz w:val="30"/>
          <w:szCs w:val="30"/>
          <w:u w:val="thick"/>
        </w:rPr>
        <w:t xml:space="preserve"> </w:t>
      </w:r>
      <w:r w:rsidRPr="00522712">
        <w:rPr>
          <w:rFonts w:ascii="宋体" w:hAnsi="宋体" w:hint="eastAsia"/>
          <w:b/>
          <w:color w:val="000000"/>
          <w:sz w:val="30"/>
          <w:szCs w:val="30"/>
        </w:rPr>
        <w:t>学号</w:t>
      </w:r>
      <w:r w:rsidRPr="00522712">
        <w:rPr>
          <w:rFonts w:ascii="宋体" w:hAnsi="宋体" w:hint="eastAsia"/>
          <w:b/>
          <w:color w:val="000000"/>
          <w:sz w:val="30"/>
          <w:szCs w:val="30"/>
          <w:u w:val="thick"/>
        </w:rPr>
        <w:t xml:space="preserve"> </w:t>
      </w:r>
      <w:r w:rsidR="00B77C5B" w:rsidRPr="00522712">
        <w:rPr>
          <w:rFonts w:ascii="宋体" w:hAnsi="宋体"/>
          <w:b/>
          <w:color w:val="000000"/>
          <w:sz w:val="30"/>
          <w:szCs w:val="30"/>
          <w:u w:val="thick"/>
        </w:rPr>
        <w:t>22009290060</w:t>
      </w:r>
      <w:r w:rsidRPr="00522712">
        <w:rPr>
          <w:rFonts w:ascii="宋体" w:hAnsi="宋体" w:hint="eastAsia"/>
          <w:b/>
          <w:color w:val="000000"/>
          <w:sz w:val="30"/>
          <w:szCs w:val="30"/>
          <w:u w:val="thick"/>
        </w:rPr>
        <w:t xml:space="preserve"> </w:t>
      </w:r>
    </w:p>
    <w:p w14:paraId="514D9C0E" w14:textId="731CAB54" w:rsidR="004A333A" w:rsidRPr="00522712" w:rsidRDefault="004A333A" w:rsidP="004A333A">
      <w:pPr>
        <w:spacing w:line="360" w:lineRule="auto"/>
        <w:ind w:firstLineChars="396" w:firstLine="1193"/>
        <w:rPr>
          <w:rFonts w:ascii="宋体" w:hAnsi="宋体" w:hint="eastAsia"/>
          <w:b/>
          <w:color w:val="000000"/>
          <w:sz w:val="30"/>
          <w:szCs w:val="30"/>
          <w:u w:val="thick"/>
        </w:rPr>
      </w:pPr>
      <w:r w:rsidRPr="00522712">
        <w:rPr>
          <w:rFonts w:ascii="宋体" w:hAnsi="宋体" w:hint="eastAsia"/>
          <w:b/>
          <w:color w:val="000000"/>
          <w:sz w:val="30"/>
          <w:szCs w:val="30"/>
        </w:rPr>
        <w:t>姓     名：</w:t>
      </w:r>
      <w:r w:rsidRPr="00522712">
        <w:rPr>
          <w:rFonts w:ascii="宋体" w:hAnsi="宋体" w:hint="eastAsia"/>
          <w:b/>
          <w:color w:val="000000"/>
          <w:sz w:val="30"/>
          <w:szCs w:val="30"/>
          <w:u w:val="thick"/>
        </w:rPr>
        <w:t xml:space="preserve"> </w:t>
      </w:r>
      <w:proofErr w:type="gramStart"/>
      <w:r w:rsidR="00B77C5B" w:rsidRPr="00522712">
        <w:rPr>
          <w:rFonts w:ascii="宋体" w:hAnsi="宋体"/>
          <w:b/>
          <w:color w:val="000000"/>
          <w:sz w:val="30"/>
          <w:szCs w:val="30"/>
          <w:u w:val="thick"/>
        </w:rPr>
        <w:t>刘魏征</w:t>
      </w:r>
      <w:proofErr w:type="gramEnd"/>
      <w:r w:rsidRPr="00522712">
        <w:rPr>
          <w:rFonts w:ascii="宋体" w:hAnsi="宋体" w:hint="eastAsia"/>
          <w:b/>
          <w:color w:val="000000"/>
          <w:sz w:val="30"/>
          <w:szCs w:val="30"/>
          <w:u w:val="thick"/>
        </w:rPr>
        <w:t xml:space="preserve"> </w:t>
      </w:r>
      <w:r w:rsidRPr="00522712">
        <w:rPr>
          <w:rFonts w:ascii="宋体" w:hAnsi="宋体" w:hint="eastAsia"/>
          <w:b/>
          <w:color w:val="000000"/>
          <w:sz w:val="30"/>
          <w:szCs w:val="30"/>
        </w:rPr>
        <w:t>学号</w:t>
      </w:r>
      <w:r w:rsidRPr="00522712">
        <w:rPr>
          <w:rFonts w:ascii="宋体" w:hAnsi="宋体" w:hint="eastAsia"/>
          <w:b/>
          <w:color w:val="000000"/>
          <w:sz w:val="30"/>
          <w:szCs w:val="30"/>
          <w:u w:val="thick"/>
        </w:rPr>
        <w:t xml:space="preserve"> </w:t>
      </w:r>
      <w:r w:rsidR="00B77C5B" w:rsidRPr="00522712">
        <w:rPr>
          <w:rFonts w:ascii="宋体" w:hAnsi="宋体" w:hint="eastAsia"/>
          <w:b/>
          <w:color w:val="000000"/>
          <w:sz w:val="30"/>
          <w:szCs w:val="30"/>
          <w:u w:val="thick"/>
        </w:rPr>
        <w:t>22009201004</w:t>
      </w:r>
      <w:r w:rsidRPr="00522712">
        <w:rPr>
          <w:rFonts w:ascii="宋体" w:hAnsi="宋体" w:hint="eastAsia"/>
          <w:b/>
          <w:color w:val="000000"/>
          <w:sz w:val="30"/>
          <w:szCs w:val="30"/>
          <w:u w:val="thick"/>
        </w:rPr>
        <w:t xml:space="preserve"> </w:t>
      </w:r>
    </w:p>
    <w:p w14:paraId="2968A4D9" w14:textId="37261435" w:rsidR="004A333A" w:rsidRPr="00522712" w:rsidRDefault="004A333A" w:rsidP="004A333A">
      <w:pPr>
        <w:spacing w:line="360" w:lineRule="auto"/>
        <w:ind w:firstLineChars="396" w:firstLine="1193"/>
        <w:rPr>
          <w:rFonts w:ascii="宋体" w:hAnsi="宋体" w:hint="eastAsia"/>
          <w:b/>
          <w:color w:val="000000"/>
          <w:sz w:val="30"/>
          <w:szCs w:val="30"/>
        </w:rPr>
      </w:pPr>
      <w:r w:rsidRPr="00522712">
        <w:rPr>
          <w:rFonts w:ascii="宋体" w:hAnsi="宋体" w:hint="eastAsia"/>
          <w:b/>
          <w:color w:val="000000"/>
          <w:sz w:val="30"/>
          <w:szCs w:val="30"/>
        </w:rPr>
        <w:t>姓     名：</w:t>
      </w:r>
      <w:r w:rsidRPr="00522712">
        <w:rPr>
          <w:rFonts w:ascii="宋体" w:hAnsi="宋体" w:hint="eastAsia"/>
          <w:b/>
          <w:color w:val="000000"/>
          <w:sz w:val="30"/>
          <w:szCs w:val="30"/>
          <w:u w:val="thick"/>
        </w:rPr>
        <w:t xml:space="preserve"> </w:t>
      </w:r>
      <w:r w:rsidR="00B77C5B" w:rsidRPr="00522712">
        <w:rPr>
          <w:rFonts w:ascii="宋体" w:hAnsi="宋体"/>
          <w:b/>
          <w:color w:val="000000"/>
          <w:sz w:val="30"/>
          <w:szCs w:val="30"/>
          <w:u w:val="thick"/>
        </w:rPr>
        <w:t>余瑞雪</w:t>
      </w:r>
      <w:r w:rsidRPr="00522712">
        <w:rPr>
          <w:rFonts w:ascii="宋体" w:hAnsi="宋体" w:hint="eastAsia"/>
          <w:b/>
          <w:color w:val="000000"/>
          <w:sz w:val="30"/>
          <w:szCs w:val="30"/>
          <w:u w:val="thick"/>
        </w:rPr>
        <w:t xml:space="preserve"> </w:t>
      </w:r>
      <w:r w:rsidRPr="00522712">
        <w:rPr>
          <w:rFonts w:ascii="宋体" w:hAnsi="宋体" w:hint="eastAsia"/>
          <w:b/>
          <w:color w:val="000000"/>
          <w:sz w:val="30"/>
          <w:szCs w:val="30"/>
        </w:rPr>
        <w:t>学号</w:t>
      </w:r>
      <w:r w:rsidRPr="00522712">
        <w:rPr>
          <w:rFonts w:ascii="宋体" w:hAnsi="宋体" w:hint="eastAsia"/>
          <w:b/>
          <w:color w:val="000000"/>
          <w:sz w:val="30"/>
          <w:szCs w:val="30"/>
          <w:u w:val="thick"/>
        </w:rPr>
        <w:t xml:space="preserve"> </w:t>
      </w:r>
      <w:r w:rsidR="00B77C5B" w:rsidRPr="00522712">
        <w:rPr>
          <w:rFonts w:ascii="宋体" w:hAnsi="宋体"/>
          <w:b/>
          <w:color w:val="000000"/>
          <w:sz w:val="30"/>
          <w:szCs w:val="30"/>
          <w:u w:val="thick"/>
        </w:rPr>
        <w:t>22009200691</w:t>
      </w:r>
      <w:r w:rsidRPr="00522712">
        <w:rPr>
          <w:rFonts w:ascii="宋体" w:hAnsi="宋体" w:hint="eastAsia"/>
          <w:b/>
          <w:color w:val="000000"/>
          <w:sz w:val="30"/>
          <w:szCs w:val="30"/>
          <w:u w:val="thick"/>
        </w:rPr>
        <w:t xml:space="preserve"> </w:t>
      </w:r>
    </w:p>
    <w:p w14:paraId="2E88D18E" w14:textId="31264822" w:rsidR="004A333A" w:rsidRPr="00522712" w:rsidRDefault="004A333A" w:rsidP="004A333A">
      <w:pPr>
        <w:spacing w:line="900" w:lineRule="exact"/>
        <w:ind w:firstLineChars="400" w:firstLine="1205"/>
        <w:rPr>
          <w:rFonts w:ascii="宋体" w:hAnsi="宋体" w:hint="eastAsia"/>
          <w:b/>
          <w:color w:val="000000"/>
          <w:sz w:val="30"/>
          <w:szCs w:val="30"/>
          <w:u w:val="single"/>
        </w:rPr>
      </w:pPr>
      <w:r w:rsidRPr="00522712">
        <w:rPr>
          <w:rFonts w:ascii="宋体" w:hAnsi="宋体"/>
          <w:b/>
          <w:color w:val="000000"/>
          <w:sz w:val="30"/>
          <w:szCs w:val="30"/>
        </w:rPr>
        <w:t>指导老师：</w:t>
      </w:r>
      <w:r w:rsidRPr="00522712">
        <w:rPr>
          <w:rFonts w:ascii="宋体" w:hAnsi="宋体" w:hint="eastAsia"/>
          <w:b/>
          <w:color w:val="000000"/>
          <w:sz w:val="30"/>
          <w:szCs w:val="30"/>
        </w:rPr>
        <w:t xml:space="preserve"> </w:t>
      </w:r>
      <w:r w:rsidRPr="00522712">
        <w:rPr>
          <w:rFonts w:ascii="宋体" w:hAnsi="宋体"/>
          <w:b/>
          <w:color w:val="000000"/>
          <w:sz w:val="30"/>
          <w:szCs w:val="30"/>
          <w:u w:val="single"/>
        </w:rPr>
        <w:t xml:space="preserve"> </w:t>
      </w:r>
      <w:proofErr w:type="gramStart"/>
      <w:r w:rsidR="00B77C5B" w:rsidRPr="00522712">
        <w:rPr>
          <w:rFonts w:ascii="宋体" w:hAnsi="宋体"/>
          <w:b/>
          <w:color w:val="000000"/>
          <w:sz w:val="30"/>
          <w:szCs w:val="30"/>
          <w:u w:val="single"/>
        </w:rPr>
        <w:t>付少峰</w:t>
      </w:r>
      <w:proofErr w:type="gramEnd"/>
      <w:r w:rsidRPr="00522712">
        <w:rPr>
          <w:rFonts w:ascii="宋体" w:hAnsi="宋体"/>
          <w:b/>
          <w:color w:val="000000"/>
          <w:sz w:val="30"/>
          <w:szCs w:val="30"/>
          <w:u w:val="single"/>
        </w:rPr>
        <w:t xml:space="preserve"> </w:t>
      </w:r>
    </w:p>
    <w:p w14:paraId="51DBFB51" w14:textId="08FF5792" w:rsidR="004A333A" w:rsidRPr="00522712" w:rsidRDefault="004A333A" w:rsidP="004A333A">
      <w:pPr>
        <w:spacing w:line="900" w:lineRule="exact"/>
        <w:ind w:firstLineChars="400" w:firstLine="1205"/>
        <w:rPr>
          <w:rFonts w:ascii="宋体" w:hAnsi="宋体"/>
          <w:b/>
          <w:color w:val="000000"/>
          <w:sz w:val="30"/>
          <w:szCs w:val="30"/>
        </w:rPr>
      </w:pPr>
      <w:r w:rsidRPr="00522712">
        <w:rPr>
          <w:rFonts w:ascii="宋体" w:hAnsi="宋体"/>
          <w:b/>
          <w:color w:val="000000"/>
          <w:sz w:val="30"/>
          <w:szCs w:val="30"/>
        </w:rPr>
        <w:t>起止时间：</w:t>
      </w:r>
      <w:r w:rsidRPr="00522712">
        <w:rPr>
          <w:rFonts w:ascii="宋体" w:hAnsi="宋体" w:hint="eastAsia"/>
          <w:b/>
          <w:color w:val="000000"/>
          <w:sz w:val="30"/>
          <w:szCs w:val="30"/>
        </w:rPr>
        <w:t xml:space="preserve"> </w:t>
      </w:r>
      <w:r w:rsidRPr="00522712">
        <w:rPr>
          <w:rFonts w:ascii="宋体" w:hAnsi="宋体"/>
          <w:b/>
          <w:color w:val="000000"/>
          <w:sz w:val="30"/>
          <w:szCs w:val="30"/>
          <w:u w:val="single"/>
        </w:rPr>
        <w:t xml:space="preserve"> </w:t>
      </w:r>
      <w:r w:rsidR="00B77C5B" w:rsidRPr="00522712">
        <w:rPr>
          <w:rFonts w:ascii="宋体" w:hAnsi="宋体" w:hint="eastAsia"/>
          <w:b/>
          <w:color w:val="000000"/>
          <w:sz w:val="30"/>
          <w:szCs w:val="30"/>
          <w:u w:val="single"/>
        </w:rPr>
        <w:t>2025</w:t>
      </w:r>
      <w:r w:rsidRPr="00522712">
        <w:rPr>
          <w:rFonts w:ascii="宋体" w:hAnsi="宋体" w:hint="eastAsia"/>
          <w:b/>
          <w:color w:val="000000"/>
          <w:sz w:val="30"/>
          <w:szCs w:val="30"/>
          <w:u w:val="single"/>
        </w:rPr>
        <w:t xml:space="preserve"> </w:t>
      </w:r>
      <w:r w:rsidRPr="00522712">
        <w:rPr>
          <w:rFonts w:ascii="宋体" w:hAnsi="宋体"/>
          <w:b/>
          <w:color w:val="000000"/>
          <w:sz w:val="30"/>
          <w:szCs w:val="30"/>
          <w:u w:val="single"/>
        </w:rPr>
        <w:t>年</w:t>
      </w:r>
      <w:r w:rsidRPr="00522712">
        <w:rPr>
          <w:rFonts w:ascii="宋体" w:hAnsi="宋体" w:hint="eastAsia"/>
          <w:b/>
          <w:color w:val="000000"/>
          <w:sz w:val="30"/>
          <w:szCs w:val="30"/>
          <w:u w:val="single"/>
        </w:rPr>
        <w:t xml:space="preserve"> </w:t>
      </w:r>
      <w:r w:rsidR="00B77C5B" w:rsidRPr="00522712">
        <w:rPr>
          <w:rFonts w:ascii="宋体" w:hAnsi="宋体" w:hint="eastAsia"/>
          <w:b/>
          <w:color w:val="000000"/>
          <w:sz w:val="30"/>
          <w:szCs w:val="30"/>
          <w:u w:val="single"/>
        </w:rPr>
        <w:t>7</w:t>
      </w:r>
      <w:r w:rsidRPr="00522712">
        <w:rPr>
          <w:rFonts w:ascii="宋体" w:hAnsi="宋体" w:hint="eastAsia"/>
          <w:b/>
          <w:color w:val="000000"/>
          <w:sz w:val="30"/>
          <w:szCs w:val="30"/>
          <w:u w:val="single"/>
        </w:rPr>
        <w:t xml:space="preserve"> </w:t>
      </w:r>
      <w:r w:rsidRPr="00522712">
        <w:rPr>
          <w:rFonts w:ascii="宋体" w:hAnsi="宋体"/>
          <w:b/>
          <w:color w:val="000000"/>
          <w:sz w:val="30"/>
          <w:szCs w:val="30"/>
          <w:u w:val="single"/>
        </w:rPr>
        <w:t xml:space="preserve">月 </w:t>
      </w:r>
      <w:r w:rsidRPr="00522712">
        <w:rPr>
          <w:rFonts w:ascii="宋体" w:hAnsi="宋体"/>
          <w:b/>
          <w:color w:val="000000"/>
          <w:sz w:val="30"/>
          <w:szCs w:val="30"/>
        </w:rPr>
        <w:t xml:space="preserve">至 </w:t>
      </w:r>
      <w:r w:rsidRPr="00522712">
        <w:rPr>
          <w:rFonts w:ascii="宋体" w:hAnsi="宋体" w:hint="eastAsia"/>
          <w:b/>
          <w:color w:val="000000"/>
          <w:sz w:val="30"/>
          <w:szCs w:val="30"/>
          <w:u w:val="single"/>
        </w:rPr>
        <w:t xml:space="preserve"> </w:t>
      </w:r>
      <w:r w:rsidR="00B77C5B" w:rsidRPr="00522712">
        <w:rPr>
          <w:rFonts w:ascii="宋体" w:hAnsi="宋体" w:hint="eastAsia"/>
          <w:b/>
          <w:color w:val="000000"/>
          <w:sz w:val="30"/>
          <w:szCs w:val="30"/>
          <w:u w:val="single"/>
        </w:rPr>
        <w:t>2026</w:t>
      </w:r>
      <w:r w:rsidRPr="00522712">
        <w:rPr>
          <w:rFonts w:ascii="宋体" w:hAnsi="宋体" w:hint="eastAsia"/>
          <w:b/>
          <w:color w:val="000000"/>
          <w:sz w:val="30"/>
          <w:szCs w:val="30"/>
          <w:u w:val="single"/>
        </w:rPr>
        <w:t xml:space="preserve"> </w:t>
      </w:r>
      <w:r w:rsidRPr="00522712">
        <w:rPr>
          <w:rFonts w:ascii="宋体" w:hAnsi="宋体"/>
          <w:b/>
          <w:color w:val="000000"/>
          <w:sz w:val="30"/>
          <w:szCs w:val="30"/>
          <w:u w:val="single"/>
        </w:rPr>
        <w:t>年</w:t>
      </w:r>
      <w:r w:rsidRPr="00522712">
        <w:rPr>
          <w:rFonts w:ascii="宋体" w:hAnsi="宋体" w:hint="eastAsia"/>
          <w:b/>
          <w:color w:val="000000"/>
          <w:sz w:val="30"/>
          <w:szCs w:val="30"/>
          <w:u w:val="single"/>
        </w:rPr>
        <w:t xml:space="preserve"> </w:t>
      </w:r>
      <w:r w:rsidR="00B77C5B" w:rsidRPr="00522712">
        <w:rPr>
          <w:rFonts w:ascii="宋体" w:hAnsi="宋体" w:hint="eastAsia"/>
          <w:b/>
          <w:color w:val="000000"/>
          <w:sz w:val="30"/>
          <w:szCs w:val="30"/>
          <w:u w:val="single"/>
        </w:rPr>
        <w:t>1</w:t>
      </w:r>
      <w:r w:rsidRPr="00522712">
        <w:rPr>
          <w:rFonts w:ascii="宋体" w:hAnsi="宋体" w:hint="eastAsia"/>
          <w:b/>
          <w:color w:val="000000"/>
          <w:sz w:val="30"/>
          <w:szCs w:val="30"/>
          <w:u w:val="single"/>
        </w:rPr>
        <w:t xml:space="preserve"> </w:t>
      </w:r>
      <w:r w:rsidRPr="00522712">
        <w:rPr>
          <w:rFonts w:ascii="宋体" w:hAnsi="宋体"/>
          <w:b/>
          <w:color w:val="000000"/>
          <w:sz w:val="30"/>
          <w:szCs w:val="30"/>
          <w:u w:val="single"/>
        </w:rPr>
        <w:t xml:space="preserve">月 </w:t>
      </w:r>
    </w:p>
    <w:p w14:paraId="7F453E3E" w14:textId="77777777" w:rsidR="004A333A" w:rsidRPr="00522712" w:rsidRDefault="004A333A" w:rsidP="004A333A">
      <w:pPr>
        <w:ind w:firstLineChars="600" w:firstLine="1807"/>
        <w:rPr>
          <w:rFonts w:ascii="宋体" w:hAnsi="宋体"/>
          <w:b/>
          <w:color w:val="000000"/>
          <w:sz w:val="30"/>
          <w:szCs w:val="30"/>
          <w:u w:val="single"/>
        </w:rPr>
      </w:pPr>
    </w:p>
    <w:p w14:paraId="1E71DF57" w14:textId="77777777" w:rsidR="004A333A" w:rsidRPr="00522712" w:rsidRDefault="004A333A" w:rsidP="004A333A">
      <w:pPr>
        <w:jc w:val="center"/>
        <w:rPr>
          <w:rFonts w:ascii="宋体" w:hAnsi="宋体"/>
          <w:b/>
          <w:color w:val="000000"/>
          <w:sz w:val="30"/>
          <w:szCs w:val="30"/>
        </w:rPr>
      </w:pPr>
    </w:p>
    <w:p w14:paraId="1191C82D" w14:textId="77777777" w:rsidR="004A333A" w:rsidRPr="00522712" w:rsidRDefault="004A333A" w:rsidP="004A333A">
      <w:pPr>
        <w:jc w:val="center"/>
        <w:rPr>
          <w:rFonts w:ascii="宋体" w:hAnsi="宋体"/>
          <w:b/>
          <w:color w:val="000000"/>
          <w:sz w:val="30"/>
          <w:szCs w:val="30"/>
        </w:rPr>
      </w:pPr>
    </w:p>
    <w:p w14:paraId="20B92956" w14:textId="77777777" w:rsidR="004A333A" w:rsidRPr="00522712" w:rsidRDefault="004A333A" w:rsidP="004A333A">
      <w:pPr>
        <w:spacing w:line="360" w:lineRule="auto"/>
        <w:jc w:val="center"/>
        <w:rPr>
          <w:rFonts w:ascii="宋体" w:hAnsi="宋体" w:hint="eastAsia"/>
          <w:b/>
          <w:color w:val="000000"/>
          <w:sz w:val="30"/>
          <w:szCs w:val="30"/>
        </w:rPr>
      </w:pPr>
      <w:r w:rsidRPr="00522712">
        <w:rPr>
          <w:rFonts w:ascii="宋体" w:hAnsi="宋体"/>
          <w:b/>
          <w:color w:val="000000"/>
          <w:sz w:val="30"/>
          <w:szCs w:val="30"/>
        </w:rPr>
        <w:t xml:space="preserve">   西安电子科技大学</w:t>
      </w:r>
      <w:r w:rsidRPr="00522712">
        <w:rPr>
          <w:rFonts w:ascii="宋体" w:hAnsi="宋体" w:hint="eastAsia"/>
          <w:b/>
          <w:color w:val="000000"/>
          <w:sz w:val="30"/>
          <w:szCs w:val="30"/>
        </w:rPr>
        <w:t>计算机工程系</w:t>
      </w:r>
    </w:p>
    <w:p w14:paraId="7A738A8D" w14:textId="77777777" w:rsidR="004A333A" w:rsidRPr="00522712" w:rsidRDefault="004A333A" w:rsidP="004A333A">
      <w:pPr>
        <w:spacing w:line="360" w:lineRule="auto"/>
        <w:ind w:firstLineChars="1050" w:firstLine="3162"/>
        <w:rPr>
          <w:rFonts w:ascii="宋体" w:hAnsi="宋体"/>
          <w:b/>
          <w:color w:val="000000"/>
          <w:sz w:val="30"/>
          <w:szCs w:val="30"/>
        </w:rPr>
      </w:pPr>
      <w:r w:rsidRPr="00522712">
        <w:rPr>
          <w:rFonts w:ascii="宋体" w:hAnsi="宋体" w:hint="eastAsia"/>
          <w:b/>
          <w:color w:val="000000"/>
          <w:sz w:val="30"/>
          <w:szCs w:val="30"/>
        </w:rPr>
        <w:t>20</w:t>
      </w:r>
      <w:r w:rsidRPr="00522712">
        <w:rPr>
          <w:rFonts w:ascii="宋体" w:hAnsi="宋体"/>
          <w:b/>
          <w:color w:val="000000"/>
          <w:sz w:val="30"/>
          <w:szCs w:val="30"/>
        </w:rPr>
        <w:t xml:space="preserve">22年6月制 </w:t>
      </w:r>
    </w:p>
    <w:p w14:paraId="3D9739E9" w14:textId="77777777" w:rsidR="004A333A" w:rsidRPr="00522712" w:rsidRDefault="004A333A" w:rsidP="004A333A">
      <w:pPr>
        <w:spacing w:line="360" w:lineRule="auto"/>
        <w:rPr>
          <w:rFonts w:ascii="宋体" w:hAnsi="宋体"/>
        </w:rPr>
      </w:pPr>
      <w:r w:rsidRPr="00522712">
        <w:rPr>
          <w:rFonts w:ascii="宋体" w:hAnsi="宋体"/>
        </w:rPr>
        <w:br w:type="page"/>
      </w: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30"/>
        <w:gridCol w:w="6510"/>
      </w:tblGrid>
      <w:tr w:rsidR="004A333A" w:rsidRPr="00522712" w14:paraId="11223DDB" w14:textId="77777777" w:rsidTr="008F38FB">
        <w:tblPrEx>
          <w:tblCellMar>
            <w:top w:w="0" w:type="dxa"/>
            <w:bottom w:w="0" w:type="dxa"/>
          </w:tblCellMar>
        </w:tblPrEx>
        <w:trPr>
          <w:trHeight w:val="448"/>
        </w:trPr>
        <w:tc>
          <w:tcPr>
            <w:tcW w:w="1980" w:type="dxa"/>
            <w:tcBorders>
              <w:top w:val="single" w:sz="12" w:space="0" w:color="auto"/>
              <w:left w:val="single" w:sz="12" w:space="0" w:color="auto"/>
              <w:bottom w:val="single" w:sz="6" w:space="0" w:color="auto"/>
              <w:right w:val="single" w:sz="6" w:space="0" w:color="auto"/>
            </w:tcBorders>
            <w:vAlign w:val="center"/>
          </w:tcPr>
          <w:p w14:paraId="6D956EB1" w14:textId="77777777" w:rsidR="004A333A" w:rsidRPr="00522712" w:rsidRDefault="004A333A" w:rsidP="008F38FB">
            <w:pPr>
              <w:jc w:val="center"/>
              <w:rPr>
                <w:rFonts w:ascii="宋体" w:hAnsi="宋体" w:hint="eastAsia"/>
                <w:w w:val="110"/>
              </w:rPr>
            </w:pPr>
          </w:p>
          <w:p w14:paraId="18C46E58" w14:textId="77777777" w:rsidR="004A333A" w:rsidRPr="00522712" w:rsidRDefault="004A333A" w:rsidP="008F38FB">
            <w:pPr>
              <w:ind w:left="132"/>
              <w:jc w:val="center"/>
              <w:rPr>
                <w:rFonts w:ascii="宋体" w:hAnsi="宋体" w:hint="eastAsia"/>
                <w:w w:val="110"/>
              </w:rPr>
            </w:pPr>
            <w:r w:rsidRPr="00522712">
              <w:rPr>
                <w:rFonts w:ascii="宋体" w:hAnsi="宋体" w:hint="eastAsia"/>
                <w:w w:val="110"/>
              </w:rPr>
              <w:t>题   目</w:t>
            </w:r>
          </w:p>
          <w:p w14:paraId="42C9EB21" w14:textId="77777777" w:rsidR="004A333A" w:rsidRPr="00522712" w:rsidRDefault="004A333A" w:rsidP="008F38FB">
            <w:pPr>
              <w:jc w:val="center"/>
              <w:rPr>
                <w:rFonts w:ascii="宋体" w:hAnsi="宋体"/>
                <w:w w:val="110"/>
                <w:u w:val="single"/>
              </w:rPr>
            </w:pPr>
          </w:p>
        </w:tc>
        <w:tc>
          <w:tcPr>
            <w:tcW w:w="6840" w:type="dxa"/>
            <w:gridSpan w:val="2"/>
            <w:tcBorders>
              <w:top w:val="single" w:sz="12" w:space="0" w:color="auto"/>
              <w:left w:val="single" w:sz="6" w:space="0" w:color="auto"/>
              <w:bottom w:val="single" w:sz="6" w:space="0" w:color="auto"/>
              <w:right w:val="single" w:sz="12" w:space="0" w:color="auto"/>
            </w:tcBorders>
            <w:vAlign w:val="center"/>
          </w:tcPr>
          <w:p w14:paraId="574E1D90" w14:textId="2E05C231" w:rsidR="004A333A" w:rsidRPr="00522712" w:rsidRDefault="00B77C5B" w:rsidP="008F38FB">
            <w:pPr>
              <w:widowControl/>
              <w:jc w:val="left"/>
              <w:rPr>
                <w:rFonts w:ascii="宋体" w:hAnsi="宋体"/>
                <w:w w:val="110"/>
                <w:u w:val="single"/>
              </w:rPr>
            </w:pPr>
            <w:r w:rsidRPr="00522712">
              <w:rPr>
                <w:rFonts w:ascii="宋体" w:hAnsi="宋体"/>
                <w:b/>
                <w:bCs/>
                <w:w w:val="110"/>
                <w:u w:val="single"/>
              </w:rPr>
              <w:t>基于树莓派的六足机器人方案设计</w:t>
            </w:r>
          </w:p>
          <w:p w14:paraId="6AD10F93" w14:textId="77777777" w:rsidR="004A333A" w:rsidRPr="00522712" w:rsidRDefault="004A333A" w:rsidP="008F38FB">
            <w:pPr>
              <w:widowControl/>
              <w:jc w:val="left"/>
              <w:rPr>
                <w:rFonts w:ascii="宋体" w:hAnsi="宋体"/>
                <w:w w:val="110"/>
                <w:u w:val="single"/>
              </w:rPr>
            </w:pPr>
          </w:p>
          <w:p w14:paraId="714F7AAD" w14:textId="77777777" w:rsidR="004A333A" w:rsidRPr="00522712" w:rsidRDefault="004A333A" w:rsidP="008F38FB">
            <w:pPr>
              <w:rPr>
                <w:rFonts w:ascii="宋体" w:hAnsi="宋体"/>
                <w:w w:val="110"/>
                <w:u w:val="single"/>
              </w:rPr>
            </w:pPr>
          </w:p>
        </w:tc>
      </w:tr>
      <w:tr w:rsidR="004A333A" w:rsidRPr="00522712" w14:paraId="3A530580" w14:textId="77777777" w:rsidTr="008F38FB">
        <w:tblPrEx>
          <w:tblCellMar>
            <w:top w:w="0" w:type="dxa"/>
            <w:bottom w:w="0" w:type="dxa"/>
          </w:tblCellMar>
        </w:tblPrEx>
        <w:trPr>
          <w:trHeight w:val="396"/>
        </w:trPr>
        <w:tc>
          <w:tcPr>
            <w:tcW w:w="2310" w:type="dxa"/>
            <w:gridSpan w:val="2"/>
            <w:tcBorders>
              <w:top w:val="single" w:sz="6" w:space="0" w:color="auto"/>
              <w:left w:val="single" w:sz="12" w:space="0" w:color="auto"/>
              <w:bottom w:val="single" w:sz="6" w:space="0" w:color="auto"/>
              <w:right w:val="single" w:sz="6" w:space="0" w:color="auto"/>
            </w:tcBorders>
            <w:vAlign w:val="center"/>
          </w:tcPr>
          <w:p w14:paraId="69ABA989" w14:textId="77777777" w:rsidR="004A333A" w:rsidRPr="00522712" w:rsidRDefault="004A333A" w:rsidP="008F38FB">
            <w:pPr>
              <w:ind w:left="132"/>
              <w:jc w:val="center"/>
              <w:rPr>
                <w:rFonts w:ascii="宋体" w:hAnsi="宋体" w:hint="eastAsia"/>
                <w:w w:val="110"/>
              </w:rPr>
            </w:pPr>
            <w:r w:rsidRPr="00522712">
              <w:rPr>
                <w:rFonts w:ascii="宋体" w:hAnsi="宋体" w:hint="eastAsia"/>
                <w:w w:val="110"/>
              </w:rPr>
              <w:t>开题报告日期</w:t>
            </w:r>
          </w:p>
        </w:tc>
        <w:tc>
          <w:tcPr>
            <w:tcW w:w="6510" w:type="dxa"/>
            <w:tcBorders>
              <w:top w:val="single" w:sz="6" w:space="0" w:color="auto"/>
              <w:left w:val="single" w:sz="6" w:space="0" w:color="auto"/>
              <w:bottom w:val="single" w:sz="6" w:space="0" w:color="auto"/>
              <w:right w:val="single" w:sz="12" w:space="0" w:color="auto"/>
            </w:tcBorders>
          </w:tcPr>
          <w:p w14:paraId="7993E8B3" w14:textId="1DDD66D3" w:rsidR="004A333A" w:rsidRPr="00522712" w:rsidRDefault="00B77C5B" w:rsidP="00B77C5B">
            <w:pPr>
              <w:widowControl/>
              <w:spacing w:line="420" w:lineRule="atLeast"/>
              <w:rPr>
                <w:rFonts w:ascii="宋体" w:hAnsi="宋体" w:cs="Segoe UI" w:hint="eastAsia"/>
                <w:color w:val="000000"/>
                <w:sz w:val="24"/>
              </w:rPr>
            </w:pPr>
            <w:r w:rsidRPr="00522712">
              <w:rPr>
                <w:rFonts w:ascii="宋体" w:hAnsi="宋体" w:cs="Segoe UI"/>
                <w:color w:val="000000"/>
              </w:rPr>
              <w:t>2025 年 7 月 10 日</w:t>
            </w:r>
          </w:p>
        </w:tc>
      </w:tr>
      <w:tr w:rsidR="004A333A" w:rsidRPr="00522712" w14:paraId="59233B44" w14:textId="77777777" w:rsidTr="008F38FB">
        <w:tblPrEx>
          <w:tblCellMar>
            <w:top w:w="0" w:type="dxa"/>
            <w:bottom w:w="0" w:type="dxa"/>
          </w:tblCellMar>
        </w:tblPrEx>
        <w:trPr>
          <w:trHeight w:val="10581"/>
        </w:trPr>
        <w:tc>
          <w:tcPr>
            <w:tcW w:w="8820" w:type="dxa"/>
            <w:gridSpan w:val="3"/>
            <w:tcBorders>
              <w:top w:val="single" w:sz="6" w:space="0" w:color="auto"/>
              <w:left w:val="single" w:sz="12" w:space="0" w:color="auto"/>
              <w:bottom w:val="single" w:sz="12" w:space="0" w:color="auto"/>
              <w:right w:val="single" w:sz="12" w:space="0" w:color="auto"/>
            </w:tcBorders>
          </w:tcPr>
          <w:p w14:paraId="1E06DDB0" w14:textId="77777777" w:rsidR="004A333A" w:rsidRPr="00522712" w:rsidRDefault="004A333A" w:rsidP="008F38FB">
            <w:pPr>
              <w:ind w:left="132"/>
              <w:rPr>
                <w:rFonts w:ascii="宋体" w:hAnsi="宋体" w:hint="eastAsia"/>
                <w:w w:val="110"/>
                <w:sz w:val="24"/>
              </w:rPr>
            </w:pPr>
            <w:r w:rsidRPr="00522712">
              <w:rPr>
                <w:rFonts w:ascii="宋体" w:hAnsi="宋体" w:hint="eastAsia"/>
                <w:w w:val="110"/>
                <w:sz w:val="24"/>
              </w:rPr>
              <w:t>目前已完成工程设计工作的内容和取得的阶段性成果（包括所完成的理论和实验研究以及所获得的结论，应包含以下内容：系统各模块介绍，关键问题的可能解决方案、算法，方案、算法的比较，拟对已有方案、算法的改进等。不少于3000字）；</w:t>
            </w:r>
          </w:p>
          <w:p w14:paraId="7E905DF2"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（一）系统各模块完成情况</w:t>
            </w:r>
          </w:p>
          <w:p w14:paraId="03711224"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1. 硬件系统搭建与调试</w:t>
            </w:r>
          </w:p>
          <w:p w14:paraId="23D1A10F"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 xml:space="preserve">核心硬件采购与组装：已按选题报告预算完成全部核心硬件采购，包括树莓派 4B 主控板、18 </w:t>
            </w:r>
            <w:proofErr w:type="gramStart"/>
            <w:r w:rsidRPr="00B77C5B">
              <w:rPr>
                <w:rFonts w:ascii="宋体" w:hAnsi="宋体"/>
                <w:w w:val="110"/>
                <w:sz w:val="24"/>
              </w:rPr>
              <w:t>个</w:t>
            </w:r>
            <w:proofErr w:type="gramEnd"/>
            <w:r w:rsidRPr="00B77C5B">
              <w:rPr>
                <w:rFonts w:ascii="宋体" w:hAnsi="宋体"/>
                <w:w w:val="110"/>
                <w:sz w:val="24"/>
              </w:rPr>
              <w:t xml:space="preserve"> MG90S 金属舵机、PCA9685 舵机驱动板、电源模块、HC-SR04 超声波传感器、32GB TF 卡及连接线材等。所有硬件均通过通电测试，无故障部件。</w:t>
            </w:r>
          </w:p>
          <w:p w14:paraId="3C1C75D8"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机械结构设计与加工：完成六足三自由度机械结构的三维建模（</w:t>
            </w:r>
            <w:proofErr w:type="gramStart"/>
            <w:r w:rsidRPr="00B77C5B">
              <w:rPr>
                <w:rFonts w:ascii="宋体" w:hAnsi="宋体"/>
                <w:w w:val="110"/>
                <w:sz w:val="24"/>
              </w:rPr>
              <w:t>每条腿含肩关节</w:t>
            </w:r>
            <w:proofErr w:type="gramEnd"/>
            <w:r w:rsidRPr="00B77C5B">
              <w:rPr>
                <w:rFonts w:ascii="宋体" w:hAnsi="宋体"/>
                <w:w w:val="110"/>
                <w:sz w:val="24"/>
              </w:rPr>
              <w:t>、髋关节、膝关节），采用学校 3D 打印服务制作 PLA 材质结构件，已完成整机机械组装，各关节活动顺畅，无卡顿现象。</w:t>
            </w:r>
          </w:p>
          <w:p w14:paraId="2AE1BE8E"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电路搭建与调试：完成树莓派与 PCA9685 驱动板的 I2C 通信接线、舵机与驱动板的通道分配接线、超声波传感器与树莓派 GPIO 口的接线，以及电源模块的分压供电调试（确保舵机与主控板电压匹配）。通过万用表检测，所有电路连接正确，无短路、虚接问题。</w:t>
            </w:r>
          </w:p>
          <w:p w14:paraId="31581452"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2. 软件基础开发与验证</w:t>
            </w:r>
          </w:p>
          <w:p w14:paraId="1B105340"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 xml:space="preserve">开发环境搭建：在树莓派 4B 上完成 Raspberry Pi OS 系统安装与配置，搭建 Python 3.9 开发环境，安装 </w:t>
            </w:r>
            <w:proofErr w:type="spellStart"/>
            <w:r w:rsidRPr="00B77C5B">
              <w:rPr>
                <w:rFonts w:ascii="宋体" w:hAnsi="宋体"/>
                <w:w w:val="110"/>
                <w:sz w:val="24"/>
              </w:rPr>
              <w:t>RPi.GPIO</w:t>
            </w:r>
            <w:proofErr w:type="spellEnd"/>
            <w:r w:rsidRPr="00B77C5B">
              <w:rPr>
                <w:rFonts w:ascii="宋体" w:hAnsi="宋体"/>
                <w:w w:val="110"/>
                <w:sz w:val="24"/>
              </w:rPr>
              <w:t>、</w:t>
            </w:r>
            <w:proofErr w:type="spellStart"/>
            <w:r w:rsidRPr="00B77C5B">
              <w:rPr>
                <w:rFonts w:ascii="宋体" w:hAnsi="宋体"/>
                <w:w w:val="110"/>
                <w:sz w:val="24"/>
              </w:rPr>
              <w:t>Adafruit_PWM_Servo_Driver</w:t>
            </w:r>
            <w:proofErr w:type="spellEnd"/>
            <w:r w:rsidRPr="00B77C5B">
              <w:rPr>
                <w:rFonts w:ascii="宋体" w:hAnsi="宋体"/>
                <w:w w:val="110"/>
                <w:sz w:val="24"/>
              </w:rPr>
              <w:t>、socket 等核心库，实现开发环境的稳定运行。</w:t>
            </w:r>
          </w:p>
          <w:p w14:paraId="5C568056"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 xml:space="preserve">舵机控制程序开发：编写单个舵机角度控制函数，实现 0-180° 精准角度调节；基于 PCA9685 模块开发多舵机同步控制程序，成功实现单条腿 3 </w:t>
            </w:r>
            <w:proofErr w:type="gramStart"/>
            <w:r w:rsidRPr="00B77C5B">
              <w:rPr>
                <w:rFonts w:ascii="宋体" w:hAnsi="宋体"/>
                <w:w w:val="110"/>
                <w:sz w:val="24"/>
              </w:rPr>
              <w:t>个</w:t>
            </w:r>
            <w:proofErr w:type="gramEnd"/>
            <w:r w:rsidRPr="00B77C5B">
              <w:rPr>
                <w:rFonts w:ascii="宋体" w:hAnsi="宋体"/>
                <w:w w:val="110"/>
                <w:sz w:val="24"/>
              </w:rPr>
              <w:t>舵机的联动运动，角度控制误差≤1°。</w:t>
            </w:r>
          </w:p>
          <w:p w14:paraId="2312D298" w14:textId="77777777" w:rsidR="00B77C5B" w:rsidRDefault="00B77C5B" w:rsidP="00F83250">
            <w:pPr>
              <w:numPr>
                <w:ilvl w:val="0"/>
                <w:numId w:val="2"/>
              </w:numPr>
              <w:rPr>
                <w:rFonts w:ascii="宋体" w:hAnsi="宋体"/>
                <w:w w:val="110"/>
                <w:sz w:val="24"/>
              </w:rPr>
            </w:pPr>
            <w:r w:rsidRPr="00B77C5B">
              <w:rPr>
                <w:rFonts w:ascii="宋体" w:hAnsi="宋体"/>
                <w:w w:val="110"/>
                <w:sz w:val="24"/>
              </w:rPr>
              <w:t>通信模块基础开发：基于 Socket 协议完成</w:t>
            </w:r>
            <w:proofErr w:type="gramStart"/>
            <w:r w:rsidRPr="00B77C5B">
              <w:rPr>
                <w:rFonts w:ascii="宋体" w:hAnsi="宋体"/>
                <w:w w:val="110"/>
                <w:sz w:val="24"/>
              </w:rPr>
              <w:t>树莓派端服务器</w:t>
            </w:r>
            <w:proofErr w:type="gramEnd"/>
            <w:r w:rsidRPr="00B77C5B">
              <w:rPr>
                <w:rFonts w:ascii="宋体" w:hAnsi="宋体"/>
                <w:w w:val="110"/>
                <w:sz w:val="24"/>
              </w:rPr>
              <w:t>程序与电脑端客户端程序开发，实现 “前进、后退、停止” 等基础指令的无线传输，初步测试远程控制响应延迟约 250ms，低于 300ms 的目标值。</w:t>
            </w:r>
          </w:p>
          <w:p w14:paraId="2425DBC6"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3. 关键技术初步研究与验证</w:t>
            </w:r>
          </w:p>
          <w:p w14:paraId="5B6D0A81"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步态控制算法研究：深入分析三角步态与波浪步态的运动原理，对比两种步态的稳定性与能耗特性（三角步态稳定性更强，波浪步态运动更平滑），完成步态时序逻辑梳理，制定每条腿的运动相位表。</w:t>
            </w:r>
          </w:p>
          <w:p w14:paraId="0138CCF6"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多舵机协调控制验证：通过编写时序调度函数，实现 6 条腿中单组（3 条腿）的同步抬起与落下，初步验证三角步态的核心逻辑，机器人机身在静态下无明显倾斜，满足基础平衡要求。</w:t>
            </w:r>
          </w:p>
          <w:p w14:paraId="7B1BA187"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（二）关键问题的解决方案与算法比较</w:t>
            </w:r>
          </w:p>
          <w:p w14:paraId="6E109FAB"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1. 六足步态协调控制问题</w:t>
            </w:r>
          </w:p>
          <w:p w14:paraId="0ECA5098"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现有方案对比：</w:t>
            </w:r>
          </w:p>
          <w:p w14:paraId="0282993C" w14:textId="77777777" w:rsidR="00B77C5B" w:rsidRPr="00B77C5B" w:rsidRDefault="00B77C5B" w:rsidP="00F83250">
            <w:pPr>
              <w:numPr>
                <w:ilvl w:val="1"/>
                <w:numId w:val="2"/>
              </w:numPr>
              <w:rPr>
                <w:rFonts w:ascii="宋体" w:hAnsi="宋体"/>
                <w:w w:val="110"/>
                <w:sz w:val="24"/>
              </w:rPr>
            </w:pPr>
            <w:r w:rsidRPr="00B77C5B">
              <w:rPr>
                <w:rFonts w:ascii="宋体" w:hAnsi="宋体"/>
                <w:w w:val="110"/>
                <w:sz w:val="24"/>
              </w:rPr>
              <w:t>国内研究（李华等，2020）采用 PID 算法优化舵机角度控制，</w:t>
            </w:r>
            <w:r w:rsidRPr="00B77C5B">
              <w:rPr>
                <w:rFonts w:ascii="宋体" w:hAnsi="宋体"/>
                <w:w w:val="110"/>
                <w:sz w:val="24"/>
              </w:rPr>
              <w:lastRenderedPageBreak/>
              <w:t>但计算复杂度较高，适合高性能控制器；</w:t>
            </w:r>
          </w:p>
          <w:p w14:paraId="673D473F" w14:textId="77777777" w:rsidR="00B77C5B" w:rsidRPr="00B77C5B" w:rsidRDefault="00B77C5B" w:rsidP="00F83250">
            <w:pPr>
              <w:numPr>
                <w:ilvl w:val="1"/>
                <w:numId w:val="2"/>
              </w:numPr>
              <w:rPr>
                <w:rFonts w:ascii="宋体" w:hAnsi="宋体"/>
                <w:w w:val="110"/>
                <w:sz w:val="24"/>
              </w:rPr>
            </w:pPr>
            <w:r w:rsidRPr="00B77C5B">
              <w:rPr>
                <w:rFonts w:ascii="宋体" w:hAnsi="宋体"/>
                <w:w w:val="110"/>
                <w:sz w:val="24"/>
              </w:rPr>
              <w:t>国外研究（</w:t>
            </w:r>
            <w:proofErr w:type="spellStart"/>
            <w:r w:rsidRPr="00B77C5B">
              <w:rPr>
                <w:rFonts w:ascii="宋体" w:hAnsi="宋体"/>
                <w:w w:val="110"/>
                <w:sz w:val="24"/>
              </w:rPr>
              <w:t>Kalakrishnan</w:t>
            </w:r>
            <w:proofErr w:type="spellEnd"/>
            <w:r w:rsidRPr="00B77C5B">
              <w:rPr>
                <w:rFonts w:ascii="宋体" w:hAnsi="宋体"/>
                <w:w w:val="110"/>
                <w:sz w:val="24"/>
              </w:rPr>
              <w:t xml:space="preserve"> et al.，2011）基于强化学习的步态规划，需大量样本训练，开发周期长。</w:t>
            </w:r>
          </w:p>
          <w:p w14:paraId="34E31B6C"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本项目方案：采用 “时序相位控制 + 角度闭环校准” 方案，无需复杂算法，通过预定</w:t>
            </w:r>
            <w:proofErr w:type="gramStart"/>
            <w:r w:rsidRPr="00B77C5B">
              <w:rPr>
                <w:rFonts w:ascii="宋体" w:hAnsi="宋体"/>
                <w:w w:val="110"/>
                <w:sz w:val="24"/>
              </w:rPr>
              <w:t>义各腿</w:t>
            </w:r>
            <w:proofErr w:type="gramEnd"/>
            <w:r w:rsidRPr="00B77C5B">
              <w:rPr>
                <w:rFonts w:ascii="宋体" w:hAnsi="宋体"/>
                <w:w w:val="110"/>
                <w:sz w:val="24"/>
              </w:rPr>
              <w:t>运动时序，配合舵机角度反馈校准，在保证稳定性的同时降低开发难度，适配树莓派的计算性能。</w:t>
            </w:r>
          </w:p>
          <w:p w14:paraId="079FDF6C"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2. 舵机精确联动与实时性问题</w:t>
            </w:r>
          </w:p>
          <w:p w14:paraId="1B4AD5E7"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现有方案对比：</w:t>
            </w:r>
          </w:p>
          <w:p w14:paraId="20FCC414" w14:textId="77777777" w:rsidR="00B77C5B" w:rsidRPr="00B77C5B" w:rsidRDefault="00B77C5B" w:rsidP="00F83250">
            <w:pPr>
              <w:numPr>
                <w:ilvl w:val="1"/>
                <w:numId w:val="2"/>
              </w:numPr>
              <w:rPr>
                <w:rFonts w:ascii="宋体" w:hAnsi="宋体"/>
                <w:w w:val="110"/>
                <w:sz w:val="24"/>
              </w:rPr>
            </w:pPr>
            <w:r w:rsidRPr="00B77C5B">
              <w:rPr>
                <w:rFonts w:ascii="宋体" w:hAnsi="宋体"/>
                <w:w w:val="110"/>
                <w:sz w:val="24"/>
              </w:rPr>
              <w:t>直接 GPIO 口控制：仅支持少量舵机，</w:t>
            </w:r>
            <w:proofErr w:type="gramStart"/>
            <w:r w:rsidRPr="00B77C5B">
              <w:rPr>
                <w:rFonts w:ascii="宋体" w:hAnsi="宋体"/>
                <w:w w:val="110"/>
                <w:sz w:val="24"/>
              </w:rPr>
              <w:t>多舵机时</w:t>
            </w:r>
            <w:proofErr w:type="gramEnd"/>
            <w:r w:rsidRPr="00B77C5B">
              <w:rPr>
                <w:rFonts w:ascii="宋体" w:hAnsi="宋体"/>
                <w:w w:val="110"/>
                <w:sz w:val="24"/>
              </w:rPr>
              <w:t>易出现信号冲突；</w:t>
            </w:r>
          </w:p>
          <w:p w14:paraId="1BFAFFD8" w14:textId="77777777" w:rsidR="00B77C5B" w:rsidRPr="00B77C5B" w:rsidRDefault="00B77C5B" w:rsidP="00F83250">
            <w:pPr>
              <w:numPr>
                <w:ilvl w:val="1"/>
                <w:numId w:val="2"/>
              </w:numPr>
              <w:rPr>
                <w:rFonts w:ascii="宋体" w:hAnsi="宋体"/>
                <w:w w:val="110"/>
                <w:sz w:val="24"/>
              </w:rPr>
            </w:pPr>
            <w:r w:rsidRPr="00B77C5B">
              <w:rPr>
                <w:rFonts w:ascii="宋体" w:hAnsi="宋体"/>
                <w:w w:val="110"/>
                <w:sz w:val="24"/>
              </w:rPr>
              <w:t>串口舵机控制：需专用舵机，成本较高。</w:t>
            </w:r>
          </w:p>
          <w:p w14:paraId="0735CD60" w14:textId="77777777" w:rsidR="00B77C5B" w:rsidRPr="00B77C5B" w:rsidRDefault="00B77C5B" w:rsidP="00F83250">
            <w:pPr>
              <w:numPr>
                <w:ilvl w:val="0"/>
                <w:numId w:val="2"/>
              </w:numPr>
              <w:rPr>
                <w:rFonts w:ascii="宋体" w:hAnsi="宋体"/>
                <w:w w:val="110"/>
                <w:sz w:val="24"/>
              </w:rPr>
            </w:pPr>
            <w:r w:rsidRPr="00B77C5B">
              <w:rPr>
                <w:rFonts w:ascii="宋体" w:hAnsi="宋体"/>
                <w:w w:val="110"/>
                <w:sz w:val="24"/>
              </w:rPr>
              <w:t>本项目方案：采用 PCA9685 多通道 PWM 驱动模块，支持 16 路舵机同步控制，通过 I2C 通信与树莓派交互，减少 GPIO 口占用，提升控制实时性，经测试多舵机联动时无信号延迟冲突。</w:t>
            </w:r>
          </w:p>
          <w:p w14:paraId="36148F6D" w14:textId="77777777" w:rsidR="00B77C5B" w:rsidRPr="00B77C5B" w:rsidRDefault="00B77C5B" w:rsidP="00B77C5B">
            <w:pPr>
              <w:ind w:left="132"/>
              <w:rPr>
                <w:rFonts w:ascii="宋体" w:hAnsi="宋体"/>
                <w:b/>
                <w:bCs/>
                <w:w w:val="110"/>
                <w:sz w:val="24"/>
              </w:rPr>
            </w:pPr>
            <w:r w:rsidRPr="00B77C5B">
              <w:rPr>
                <w:rFonts w:ascii="宋体" w:hAnsi="宋体"/>
                <w:b/>
                <w:bCs/>
                <w:w w:val="110"/>
                <w:sz w:val="24"/>
              </w:rPr>
              <w:t>（三）已有方案的改进</w:t>
            </w:r>
          </w:p>
          <w:p w14:paraId="609F44E7" w14:textId="56E7FAFC" w:rsidR="004A333A" w:rsidRPr="00522712" w:rsidRDefault="00B77C5B" w:rsidP="00F83250">
            <w:pPr>
              <w:numPr>
                <w:ilvl w:val="0"/>
                <w:numId w:val="2"/>
              </w:numPr>
              <w:rPr>
                <w:rFonts w:ascii="宋体" w:hAnsi="宋体" w:hint="eastAsia"/>
                <w:w w:val="110"/>
              </w:rPr>
            </w:pPr>
            <w:r w:rsidRPr="00B77C5B">
              <w:rPr>
                <w:rFonts w:ascii="宋体" w:hAnsi="宋体"/>
                <w:w w:val="110"/>
                <w:sz w:val="24"/>
              </w:rPr>
              <w:t>舵机供电优化：原计划采用单电源供电，实际测试中发现多舵机同时启动时电压下降，改为 “主控板与舵机独立供电 + 共地设计”，解决电压不稳导致的舵机抖动问题。</w:t>
            </w:r>
          </w:p>
        </w:tc>
      </w:tr>
    </w:tbl>
    <w:p w14:paraId="37A58861" w14:textId="77777777" w:rsidR="004A333A" w:rsidRPr="00522712" w:rsidRDefault="004A333A" w:rsidP="004A333A">
      <w:pPr>
        <w:jc w:val="left"/>
        <w:rPr>
          <w:rFonts w:ascii="宋体" w:hAnsi="宋体" w:hint="eastAsia"/>
          <w:w w:val="110"/>
          <w:u w:val="single"/>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
        <w:gridCol w:w="8640"/>
      </w:tblGrid>
      <w:tr w:rsidR="004A333A" w:rsidRPr="00522712" w14:paraId="61A7805C" w14:textId="77777777" w:rsidTr="008F38FB">
        <w:tblPrEx>
          <w:tblCellMar>
            <w:top w:w="0" w:type="dxa"/>
            <w:bottom w:w="0" w:type="dxa"/>
          </w:tblCellMar>
        </w:tblPrEx>
        <w:trPr>
          <w:trHeight w:val="6054"/>
        </w:trPr>
        <w:tc>
          <w:tcPr>
            <w:tcW w:w="8820" w:type="dxa"/>
            <w:gridSpan w:val="2"/>
            <w:tcBorders>
              <w:top w:val="single" w:sz="12" w:space="0" w:color="auto"/>
              <w:left w:val="single" w:sz="12" w:space="0" w:color="auto"/>
              <w:bottom w:val="single" w:sz="6" w:space="0" w:color="auto"/>
              <w:right w:val="single" w:sz="12" w:space="0" w:color="auto"/>
            </w:tcBorders>
          </w:tcPr>
          <w:p w14:paraId="4659303A" w14:textId="77777777" w:rsidR="00522712" w:rsidRDefault="004A333A" w:rsidP="00B77C5B">
            <w:pPr>
              <w:jc w:val="left"/>
              <w:rPr>
                <w:rFonts w:ascii="宋体" w:hAnsi="宋体"/>
                <w:w w:val="110"/>
                <w:sz w:val="24"/>
              </w:rPr>
            </w:pPr>
            <w:r w:rsidRPr="00522712">
              <w:rPr>
                <w:rFonts w:ascii="宋体" w:hAnsi="宋体" w:hint="eastAsia"/>
                <w:w w:val="110"/>
                <w:sz w:val="24"/>
              </w:rPr>
              <w:lastRenderedPageBreak/>
              <w:t>说明现阶段完成的工作与你的开题报告内容是否有重要的不相符部分，简要说明原因：</w:t>
            </w:r>
          </w:p>
          <w:p w14:paraId="0F7BB8D7" w14:textId="75DD5029" w:rsidR="00B77C5B" w:rsidRPr="00522712" w:rsidRDefault="00B77C5B" w:rsidP="00B77C5B">
            <w:pPr>
              <w:jc w:val="left"/>
              <w:rPr>
                <w:rFonts w:ascii="宋体" w:hAnsi="宋体"/>
                <w:w w:val="110"/>
                <w:sz w:val="24"/>
              </w:rPr>
            </w:pPr>
            <w:r w:rsidRPr="00522712">
              <w:rPr>
                <w:rFonts w:ascii="宋体" w:hAnsi="宋体"/>
                <w:w w:val="110"/>
                <w:sz w:val="24"/>
              </w:rPr>
              <w:t>无重要不相符部分。开题报告中初始计划为 “四到六足”，后续在选题报告中明确为 “六足”，原因如下：</w:t>
            </w:r>
          </w:p>
          <w:p w14:paraId="186EBB7E" w14:textId="77777777" w:rsidR="00B77C5B" w:rsidRPr="00B77C5B" w:rsidRDefault="00B77C5B" w:rsidP="00B77C5B">
            <w:pPr>
              <w:numPr>
                <w:ilvl w:val="0"/>
                <w:numId w:val="7"/>
              </w:numPr>
              <w:jc w:val="left"/>
              <w:rPr>
                <w:rFonts w:ascii="宋体" w:hAnsi="宋体"/>
                <w:w w:val="110"/>
                <w:sz w:val="24"/>
              </w:rPr>
            </w:pPr>
            <w:r w:rsidRPr="00B77C5B">
              <w:rPr>
                <w:rFonts w:ascii="宋体" w:hAnsi="宋体"/>
                <w:w w:val="110"/>
                <w:sz w:val="24"/>
              </w:rPr>
              <w:t>六足机器人</w:t>
            </w:r>
            <w:proofErr w:type="gramStart"/>
            <w:r w:rsidRPr="00B77C5B">
              <w:rPr>
                <w:rFonts w:ascii="宋体" w:hAnsi="宋体"/>
                <w:w w:val="110"/>
                <w:sz w:val="24"/>
              </w:rPr>
              <w:t>相比四</w:t>
            </w:r>
            <w:proofErr w:type="gramEnd"/>
            <w:r w:rsidRPr="00B77C5B">
              <w:rPr>
                <w:rFonts w:ascii="宋体" w:hAnsi="宋体"/>
                <w:w w:val="110"/>
                <w:sz w:val="24"/>
              </w:rPr>
              <w:t>足，在非结构化环境中稳定性更强，更易实现三角步态等仿生运动，符合项目 “地形适应性” 的设计目标；</w:t>
            </w:r>
          </w:p>
          <w:p w14:paraId="6B1B8AC4" w14:textId="77777777" w:rsidR="00B77C5B" w:rsidRPr="00B77C5B" w:rsidRDefault="00B77C5B" w:rsidP="00B77C5B">
            <w:pPr>
              <w:numPr>
                <w:ilvl w:val="0"/>
                <w:numId w:val="7"/>
              </w:numPr>
              <w:jc w:val="left"/>
              <w:rPr>
                <w:rFonts w:ascii="宋体" w:hAnsi="宋体"/>
                <w:w w:val="110"/>
                <w:sz w:val="24"/>
              </w:rPr>
            </w:pPr>
            <w:r w:rsidRPr="00B77C5B">
              <w:rPr>
                <w:rFonts w:ascii="宋体" w:hAnsi="宋体"/>
                <w:w w:val="110"/>
                <w:sz w:val="24"/>
              </w:rPr>
              <w:t xml:space="preserve">团队已具备 18 </w:t>
            </w:r>
            <w:proofErr w:type="gramStart"/>
            <w:r w:rsidRPr="00B77C5B">
              <w:rPr>
                <w:rFonts w:ascii="宋体" w:hAnsi="宋体"/>
                <w:w w:val="110"/>
                <w:sz w:val="24"/>
              </w:rPr>
              <w:t>个</w:t>
            </w:r>
            <w:proofErr w:type="gramEnd"/>
            <w:r w:rsidRPr="00B77C5B">
              <w:rPr>
                <w:rFonts w:ascii="宋体" w:hAnsi="宋体"/>
                <w:w w:val="110"/>
                <w:sz w:val="24"/>
              </w:rPr>
              <w:t>舵机的采购与控制条件，硬件资源可满足六足三自由度结构需求；</w:t>
            </w:r>
          </w:p>
          <w:p w14:paraId="1AA771AC" w14:textId="77777777" w:rsidR="00B77C5B" w:rsidRPr="00B77C5B" w:rsidRDefault="00B77C5B" w:rsidP="00B77C5B">
            <w:pPr>
              <w:numPr>
                <w:ilvl w:val="0"/>
                <w:numId w:val="7"/>
              </w:numPr>
              <w:jc w:val="left"/>
              <w:rPr>
                <w:rFonts w:ascii="宋体" w:hAnsi="宋体"/>
                <w:w w:val="110"/>
                <w:sz w:val="24"/>
              </w:rPr>
            </w:pPr>
            <w:r w:rsidRPr="00B77C5B">
              <w:rPr>
                <w:rFonts w:ascii="宋体" w:hAnsi="宋体"/>
                <w:w w:val="110"/>
                <w:sz w:val="24"/>
              </w:rPr>
              <w:t>国内相关研究（王磊，2021）表明六</w:t>
            </w:r>
            <w:proofErr w:type="gramStart"/>
            <w:r w:rsidRPr="00B77C5B">
              <w:rPr>
                <w:rFonts w:ascii="宋体" w:hAnsi="宋体"/>
                <w:w w:val="110"/>
                <w:sz w:val="24"/>
              </w:rPr>
              <w:t>足结构</w:t>
            </w:r>
            <w:proofErr w:type="gramEnd"/>
            <w:r w:rsidRPr="00B77C5B">
              <w:rPr>
                <w:rFonts w:ascii="宋体" w:hAnsi="宋体"/>
                <w:w w:val="110"/>
                <w:sz w:val="24"/>
              </w:rPr>
              <w:t>在低成本仿生机器人中应用更广泛，技术参考资料更丰富，降低开发风险。</w:t>
            </w:r>
          </w:p>
          <w:p w14:paraId="646DC18F" w14:textId="24C09FB0" w:rsidR="004A333A" w:rsidRPr="00522712" w:rsidRDefault="004A333A" w:rsidP="008F38FB">
            <w:pPr>
              <w:jc w:val="left"/>
              <w:rPr>
                <w:rFonts w:ascii="宋体" w:hAnsi="宋体" w:hint="eastAsia"/>
                <w:w w:val="110"/>
              </w:rPr>
            </w:pPr>
          </w:p>
        </w:tc>
      </w:tr>
      <w:tr w:rsidR="004A333A" w:rsidRPr="00522712" w14:paraId="419A093D" w14:textId="77777777" w:rsidTr="008F38FB">
        <w:tblPrEx>
          <w:tblCellMar>
            <w:top w:w="0" w:type="dxa"/>
            <w:bottom w:w="0" w:type="dxa"/>
          </w:tblCellMar>
        </w:tblPrEx>
        <w:trPr>
          <w:trHeight w:val="7320"/>
        </w:trPr>
        <w:tc>
          <w:tcPr>
            <w:tcW w:w="8820" w:type="dxa"/>
            <w:gridSpan w:val="2"/>
            <w:tcBorders>
              <w:top w:val="single" w:sz="6" w:space="0" w:color="auto"/>
              <w:left w:val="single" w:sz="12" w:space="0" w:color="auto"/>
              <w:bottom w:val="single" w:sz="12" w:space="0" w:color="auto"/>
              <w:right w:val="single" w:sz="12" w:space="0" w:color="auto"/>
            </w:tcBorders>
          </w:tcPr>
          <w:p w14:paraId="72F1A35D" w14:textId="3B152138" w:rsidR="00F83250" w:rsidRPr="00522712" w:rsidRDefault="004A333A" w:rsidP="008F38FB">
            <w:pPr>
              <w:jc w:val="left"/>
              <w:rPr>
                <w:rFonts w:ascii="宋体" w:hAnsi="宋体" w:hint="eastAsia"/>
                <w:w w:val="110"/>
                <w:sz w:val="24"/>
              </w:rPr>
            </w:pPr>
            <w:r w:rsidRPr="00522712">
              <w:rPr>
                <w:rFonts w:ascii="宋体" w:hAnsi="宋体" w:hint="eastAsia"/>
                <w:w w:val="110"/>
                <w:sz w:val="24"/>
              </w:rPr>
              <w:t>下一步的工作计划、需要完成的工作内容和需要解决的关键技术：</w:t>
            </w:r>
          </w:p>
          <w:p w14:paraId="5A8B4DC9" w14:textId="133D76BD" w:rsidR="00F83250" w:rsidRPr="00F83250" w:rsidRDefault="00F83250" w:rsidP="00F83250">
            <w:pPr>
              <w:jc w:val="left"/>
              <w:rPr>
                <w:rFonts w:ascii="宋体" w:hAnsi="宋体"/>
                <w:b/>
                <w:bCs/>
                <w:w w:val="110"/>
                <w:sz w:val="24"/>
              </w:rPr>
            </w:pPr>
            <w:r w:rsidRPr="00B77C5B">
              <w:rPr>
                <w:rFonts w:ascii="宋体" w:hAnsi="宋体"/>
                <w:b/>
                <w:bCs/>
                <w:w w:val="110"/>
                <w:sz w:val="24"/>
              </w:rPr>
              <w:t>（</w:t>
            </w:r>
            <w:r>
              <w:rPr>
                <w:rFonts w:ascii="宋体" w:hAnsi="宋体" w:hint="eastAsia"/>
                <w:b/>
                <w:bCs/>
                <w:w w:val="110"/>
                <w:sz w:val="24"/>
              </w:rPr>
              <w:t>一</w:t>
            </w:r>
            <w:r w:rsidRPr="00B77C5B">
              <w:rPr>
                <w:rFonts w:ascii="宋体" w:hAnsi="宋体"/>
                <w:b/>
                <w:bCs/>
                <w:w w:val="110"/>
                <w:sz w:val="24"/>
              </w:rPr>
              <w:t>）</w:t>
            </w:r>
            <w:r w:rsidR="00B77C5B" w:rsidRPr="00F83250">
              <w:rPr>
                <w:rFonts w:ascii="宋体" w:hAnsi="宋体"/>
                <w:b/>
                <w:bCs/>
                <w:w w:val="110"/>
                <w:sz w:val="24"/>
              </w:rPr>
              <w:t>下一步工作计划（按 2 周为最小时间单位）</w:t>
            </w:r>
          </w:p>
          <w:p w14:paraId="04AAB8F3" w14:textId="394DFC2F" w:rsidR="00F83250" w:rsidRDefault="00F83250" w:rsidP="00F83250">
            <w:pPr>
              <w:jc w:val="left"/>
              <w:rPr>
                <w:rFonts w:ascii="宋体" w:hAnsi="宋体"/>
                <w:sz w:val="24"/>
              </w:rPr>
            </w:pPr>
            <w:r w:rsidRPr="00F83250">
              <w:rPr>
                <w:rFonts w:ascii="宋体" w:hAnsi="宋体"/>
                <w:sz w:val="24"/>
              </w:rPr>
              <w:t>第 9-10 周</w:t>
            </w:r>
          </w:p>
          <w:p w14:paraId="242ED5C0" w14:textId="39C2E3D2" w:rsidR="00F83250" w:rsidRPr="00F83250" w:rsidRDefault="00F83250" w:rsidP="00F83250">
            <w:pPr>
              <w:ind w:firstLineChars="200" w:firstLine="480"/>
              <w:jc w:val="left"/>
              <w:rPr>
                <w:rFonts w:ascii="宋体" w:hAnsi="宋体"/>
                <w:sz w:val="24"/>
              </w:rPr>
            </w:pPr>
            <w:r w:rsidRPr="00F83250">
              <w:rPr>
                <w:rFonts w:ascii="宋体" w:hAnsi="宋体"/>
                <w:sz w:val="24"/>
              </w:rPr>
              <w:t>1. 优化电源方案（更换 12V/3A 电源模块 + 增加 LM1117-12V 稳压电路）；</w:t>
            </w:r>
          </w:p>
          <w:p w14:paraId="33CADDF9" w14:textId="77777777" w:rsidR="00F83250" w:rsidRPr="00F83250" w:rsidRDefault="00F83250" w:rsidP="00F83250">
            <w:pPr>
              <w:ind w:firstLineChars="200" w:firstLine="480"/>
              <w:jc w:val="left"/>
              <w:rPr>
                <w:rFonts w:ascii="宋体" w:hAnsi="宋体"/>
                <w:sz w:val="24"/>
              </w:rPr>
            </w:pPr>
            <w:r w:rsidRPr="00F83250">
              <w:rPr>
                <w:rFonts w:ascii="宋体" w:hAnsi="宋体"/>
                <w:sz w:val="24"/>
              </w:rPr>
              <w:t>2. 解决代码逻辑问题：完善三角步态时序同步机制，编写triangular_gait.py完整程序；</w:t>
            </w:r>
          </w:p>
          <w:p w14:paraId="30C45F0F" w14:textId="08B26E48" w:rsidR="00F83250" w:rsidRDefault="00F83250" w:rsidP="00F83250">
            <w:pPr>
              <w:ind w:firstLineChars="200" w:firstLine="480"/>
              <w:jc w:val="left"/>
              <w:rPr>
                <w:rFonts w:ascii="宋体" w:hAnsi="宋体"/>
                <w:sz w:val="24"/>
              </w:rPr>
            </w:pPr>
            <w:r w:rsidRPr="00F83250">
              <w:rPr>
                <w:rFonts w:ascii="宋体" w:hAnsi="宋体"/>
                <w:sz w:val="24"/>
              </w:rPr>
              <w:t xml:space="preserve">3. 开发简单上位机：基于 Python </w:t>
            </w:r>
            <w:proofErr w:type="spellStart"/>
            <w:r w:rsidRPr="00F83250">
              <w:rPr>
                <w:rFonts w:ascii="宋体" w:hAnsi="宋体"/>
                <w:sz w:val="24"/>
              </w:rPr>
              <w:t>Tkinter</w:t>
            </w:r>
            <w:proofErr w:type="spellEnd"/>
            <w:r w:rsidRPr="00F83250">
              <w:rPr>
                <w:rFonts w:ascii="宋体" w:hAnsi="宋体"/>
                <w:sz w:val="24"/>
              </w:rPr>
              <w:t xml:space="preserve"> </w:t>
            </w:r>
            <w:proofErr w:type="gramStart"/>
            <w:r w:rsidRPr="00F83250">
              <w:rPr>
                <w:rFonts w:ascii="宋体" w:hAnsi="宋体"/>
                <w:sz w:val="24"/>
              </w:rPr>
              <w:t>库开发</w:t>
            </w:r>
            <w:proofErr w:type="gramEnd"/>
            <w:r w:rsidRPr="00F83250">
              <w:rPr>
                <w:rFonts w:ascii="宋体" w:hAnsi="宋体"/>
                <w:sz w:val="24"/>
              </w:rPr>
              <w:t>电脑端界面（含 “前进 / 后退 / 停止” 按钮、步态选择下拉框）</w:t>
            </w:r>
          </w:p>
          <w:p w14:paraId="71A49B2C" w14:textId="392378C8" w:rsidR="00F83250" w:rsidRDefault="00F83250" w:rsidP="00F83250">
            <w:pPr>
              <w:jc w:val="left"/>
              <w:rPr>
                <w:rFonts w:ascii="宋体" w:hAnsi="宋体" w:hint="eastAsia"/>
                <w:sz w:val="24"/>
              </w:rPr>
            </w:pPr>
            <w:r>
              <w:rPr>
                <w:rFonts w:ascii="宋体" w:hAnsi="宋体" w:hint="eastAsia"/>
                <w:sz w:val="24"/>
              </w:rPr>
              <w:t>目标：</w:t>
            </w:r>
          </w:p>
          <w:p w14:paraId="4925C0B9" w14:textId="77777777" w:rsidR="00F83250" w:rsidRPr="00F83250" w:rsidRDefault="00F83250" w:rsidP="00F83250">
            <w:pPr>
              <w:ind w:firstLineChars="200" w:firstLine="480"/>
              <w:jc w:val="left"/>
              <w:rPr>
                <w:rFonts w:ascii="宋体" w:hAnsi="宋体"/>
                <w:sz w:val="24"/>
              </w:rPr>
            </w:pPr>
            <w:r w:rsidRPr="00F83250">
              <w:rPr>
                <w:rFonts w:ascii="宋体" w:hAnsi="宋体"/>
                <w:sz w:val="24"/>
              </w:rPr>
              <w:t>1. 多舵机高负载时电源电压波动≤0.5V；</w:t>
            </w:r>
          </w:p>
          <w:p w14:paraId="485F5DD6" w14:textId="77777777" w:rsidR="00F83250" w:rsidRPr="00F83250" w:rsidRDefault="00F83250" w:rsidP="00F83250">
            <w:pPr>
              <w:ind w:firstLineChars="200" w:firstLine="480"/>
              <w:jc w:val="left"/>
              <w:rPr>
                <w:rFonts w:ascii="宋体" w:hAnsi="宋体"/>
                <w:sz w:val="24"/>
              </w:rPr>
            </w:pPr>
            <w:r w:rsidRPr="00F83250">
              <w:rPr>
                <w:rFonts w:ascii="宋体" w:hAnsi="宋体"/>
                <w:sz w:val="24"/>
              </w:rPr>
              <w:t>2. 机器人连续完成 10 次三角步态前进（每次 1 米），无步态错位；</w:t>
            </w:r>
          </w:p>
          <w:p w14:paraId="6B0BC7A2" w14:textId="77777777" w:rsidR="00F83250" w:rsidRDefault="00F83250" w:rsidP="00F83250">
            <w:pPr>
              <w:ind w:firstLineChars="200" w:firstLine="480"/>
              <w:jc w:val="left"/>
              <w:rPr>
                <w:rFonts w:ascii="宋体" w:hAnsi="宋体"/>
                <w:sz w:val="24"/>
              </w:rPr>
            </w:pPr>
            <w:r w:rsidRPr="00F83250">
              <w:rPr>
                <w:rFonts w:ascii="宋体" w:hAnsi="宋体"/>
                <w:sz w:val="24"/>
              </w:rPr>
              <w:t>3. 上位机可正常发送指令，界面响应延迟＜100ms</w:t>
            </w:r>
          </w:p>
          <w:p w14:paraId="0FDADF56" w14:textId="7FD0697E" w:rsidR="00F83250" w:rsidRDefault="00F83250" w:rsidP="00F83250">
            <w:pPr>
              <w:jc w:val="left"/>
              <w:rPr>
                <w:rFonts w:ascii="宋体" w:hAnsi="宋体"/>
                <w:sz w:val="24"/>
              </w:rPr>
            </w:pPr>
            <w:r w:rsidRPr="00F83250">
              <w:rPr>
                <w:rFonts w:ascii="宋体" w:hAnsi="宋体"/>
                <w:sz w:val="24"/>
              </w:rPr>
              <w:t>第 11-12 周</w:t>
            </w:r>
          </w:p>
          <w:p w14:paraId="01177940" w14:textId="77777777" w:rsidR="00F83250" w:rsidRPr="00F83250" w:rsidRDefault="00F83250" w:rsidP="00F83250">
            <w:pPr>
              <w:ind w:left="480" w:hangingChars="200" w:hanging="480"/>
              <w:jc w:val="left"/>
              <w:rPr>
                <w:rFonts w:ascii="宋体" w:hAnsi="宋体"/>
                <w:sz w:val="24"/>
              </w:rPr>
            </w:pPr>
            <w:r>
              <w:rPr>
                <w:rFonts w:ascii="宋体" w:hAnsi="宋体" w:hint="eastAsia"/>
                <w:sz w:val="24"/>
              </w:rPr>
              <w:t xml:space="preserve">    </w:t>
            </w:r>
            <w:r w:rsidRPr="00F83250">
              <w:rPr>
                <w:rFonts w:ascii="宋体" w:hAnsi="宋体"/>
                <w:sz w:val="24"/>
              </w:rPr>
              <w:t>1. 整合超声波传感器与步态程序：编写避障逻辑（检测到障碍物≥20cm 时，自动切换为 “后退→转向→前进”）；</w:t>
            </w:r>
          </w:p>
          <w:p w14:paraId="7C933BD3" w14:textId="77777777" w:rsidR="00F83250" w:rsidRPr="00F83250" w:rsidRDefault="00F83250" w:rsidP="00F83250">
            <w:pPr>
              <w:ind w:leftChars="200" w:left="420"/>
              <w:jc w:val="left"/>
              <w:rPr>
                <w:rFonts w:ascii="宋体" w:hAnsi="宋体"/>
                <w:sz w:val="24"/>
              </w:rPr>
            </w:pPr>
            <w:r w:rsidRPr="00F83250">
              <w:rPr>
                <w:rFonts w:ascii="宋体" w:hAnsi="宋体"/>
                <w:sz w:val="24"/>
              </w:rPr>
              <w:t>2. 优化 Socket 通信：增加指令校验（如 CRC 校验），防止指令丢失或误解析；</w:t>
            </w:r>
          </w:p>
          <w:p w14:paraId="2A8BC580" w14:textId="376B1AF8" w:rsidR="00F83250" w:rsidRDefault="00F83250" w:rsidP="00F83250">
            <w:pPr>
              <w:ind w:leftChars="200" w:left="420"/>
              <w:jc w:val="left"/>
              <w:rPr>
                <w:rFonts w:ascii="宋体" w:hAnsi="宋体"/>
                <w:sz w:val="24"/>
              </w:rPr>
            </w:pPr>
            <w:r w:rsidRPr="00F83250">
              <w:rPr>
                <w:rFonts w:ascii="宋体" w:hAnsi="宋体"/>
                <w:sz w:val="24"/>
              </w:rPr>
              <w:t>3. 测试三角步态的速度调节功能（通过修改步态周期实现 “慢速 / 中速 / 快速” 三档调节）</w:t>
            </w:r>
          </w:p>
          <w:p w14:paraId="5F853C66" w14:textId="628D4EA3" w:rsidR="00F83250" w:rsidRDefault="00F83250" w:rsidP="00F83250">
            <w:pPr>
              <w:jc w:val="left"/>
              <w:rPr>
                <w:rFonts w:ascii="宋体" w:hAnsi="宋体"/>
                <w:sz w:val="24"/>
              </w:rPr>
            </w:pPr>
            <w:r>
              <w:rPr>
                <w:rFonts w:ascii="宋体" w:hAnsi="宋体" w:hint="eastAsia"/>
                <w:sz w:val="24"/>
              </w:rPr>
              <w:t>目标：</w:t>
            </w:r>
          </w:p>
          <w:p w14:paraId="1643D69E" w14:textId="77777777" w:rsidR="00F83250" w:rsidRPr="00F83250" w:rsidRDefault="00F83250" w:rsidP="00F83250">
            <w:pPr>
              <w:jc w:val="left"/>
              <w:rPr>
                <w:rFonts w:ascii="宋体" w:hAnsi="宋体"/>
                <w:sz w:val="24"/>
              </w:rPr>
            </w:pPr>
            <w:r>
              <w:rPr>
                <w:rFonts w:ascii="宋体" w:hAnsi="宋体" w:hint="eastAsia"/>
                <w:sz w:val="24"/>
              </w:rPr>
              <w:t xml:space="preserve">    </w:t>
            </w:r>
            <w:r w:rsidRPr="00F83250">
              <w:rPr>
                <w:rFonts w:ascii="宋体" w:hAnsi="宋体"/>
                <w:sz w:val="24"/>
              </w:rPr>
              <w:t>1. 避障功能测试成功率≥90%（10 次测试中≤1 次失败）；</w:t>
            </w:r>
          </w:p>
          <w:p w14:paraId="438D3821" w14:textId="77777777" w:rsidR="00F83250" w:rsidRPr="00F83250" w:rsidRDefault="00F83250" w:rsidP="00F83250">
            <w:pPr>
              <w:ind w:firstLineChars="200" w:firstLine="480"/>
              <w:jc w:val="left"/>
              <w:rPr>
                <w:rFonts w:ascii="宋体" w:hAnsi="宋体"/>
                <w:sz w:val="24"/>
              </w:rPr>
            </w:pPr>
            <w:r w:rsidRPr="00F83250">
              <w:rPr>
                <w:rFonts w:ascii="宋体" w:hAnsi="宋体"/>
                <w:sz w:val="24"/>
              </w:rPr>
              <w:t>2. 通信指令丢失率＜1%（发送 1000 条指令，丢失≤10 条）；</w:t>
            </w:r>
          </w:p>
          <w:p w14:paraId="6B15756C" w14:textId="1BAF1478" w:rsidR="00F83250" w:rsidRPr="00F83250" w:rsidRDefault="00F83250" w:rsidP="00F83250">
            <w:pPr>
              <w:ind w:firstLineChars="200" w:firstLine="480"/>
              <w:jc w:val="left"/>
              <w:rPr>
                <w:rFonts w:ascii="宋体" w:hAnsi="宋体" w:hint="eastAsia"/>
                <w:sz w:val="24"/>
              </w:rPr>
            </w:pPr>
            <w:r w:rsidRPr="00F83250">
              <w:rPr>
                <w:rFonts w:ascii="宋体" w:hAnsi="宋体"/>
                <w:sz w:val="24"/>
              </w:rPr>
              <w:t>3. 实现速度调节（慢速：5cm/s；中速：10cm/s；快速：15cm/s）</w:t>
            </w:r>
          </w:p>
          <w:p w14:paraId="3B81E00B" w14:textId="796BFF7B" w:rsidR="00F83250" w:rsidRDefault="00F83250" w:rsidP="00F83250">
            <w:pPr>
              <w:jc w:val="left"/>
              <w:rPr>
                <w:rFonts w:ascii="宋体" w:hAnsi="宋体"/>
                <w:sz w:val="24"/>
              </w:rPr>
            </w:pPr>
            <w:r w:rsidRPr="00F83250">
              <w:rPr>
                <w:rFonts w:ascii="宋体" w:hAnsi="宋体"/>
                <w:sz w:val="24"/>
              </w:rPr>
              <w:t>第 13-14 周</w:t>
            </w:r>
          </w:p>
          <w:p w14:paraId="006CB0B1" w14:textId="77777777" w:rsidR="00F83250" w:rsidRPr="00F83250" w:rsidRDefault="00F83250" w:rsidP="00F83250">
            <w:pPr>
              <w:jc w:val="left"/>
              <w:rPr>
                <w:rFonts w:ascii="宋体" w:hAnsi="宋体"/>
                <w:sz w:val="24"/>
              </w:rPr>
            </w:pPr>
            <w:r>
              <w:rPr>
                <w:rFonts w:ascii="宋体" w:hAnsi="宋体" w:hint="eastAsia"/>
                <w:sz w:val="24"/>
              </w:rPr>
              <w:t xml:space="preserve">    </w:t>
            </w:r>
            <w:r w:rsidRPr="00F83250">
              <w:rPr>
                <w:rFonts w:ascii="宋体" w:hAnsi="宋体"/>
                <w:sz w:val="24"/>
              </w:rPr>
              <w:t>1. 开发波浪步态程序，实现两种步态的切换逻辑；</w:t>
            </w:r>
          </w:p>
          <w:p w14:paraId="64C33696" w14:textId="77777777" w:rsidR="00F83250" w:rsidRPr="00F83250" w:rsidRDefault="00F83250" w:rsidP="00F83250">
            <w:pPr>
              <w:ind w:leftChars="200" w:left="420"/>
              <w:jc w:val="left"/>
              <w:rPr>
                <w:rFonts w:ascii="宋体" w:hAnsi="宋体"/>
                <w:sz w:val="24"/>
              </w:rPr>
            </w:pPr>
            <w:r w:rsidRPr="00F83250">
              <w:rPr>
                <w:rFonts w:ascii="宋体" w:hAnsi="宋体"/>
                <w:sz w:val="24"/>
              </w:rPr>
              <w:lastRenderedPageBreak/>
              <w:t>2. 系统稳定性测试：连续运行 1 小时，记录舵机角度误差、通信延迟、电源电压变化；</w:t>
            </w:r>
          </w:p>
          <w:p w14:paraId="47D65D6A" w14:textId="301212DA" w:rsidR="00F83250" w:rsidRDefault="00F83250" w:rsidP="00F83250">
            <w:pPr>
              <w:ind w:leftChars="200" w:left="420"/>
              <w:jc w:val="left"/>
              <w:rPr>
                <w:rFonts w:ascii="宋体" w:hAnsi="宋体"/>
                <w:sz w:val="24"/>
              </w:rPr>
            </w:pPr>
            <w:r w:rsidRPr="00F83250">
              <w:rPr>
                <w:rFonts w:ascii="宋体" w:hAnsi="宋体"/>
                <w:sz w:val="24"/>
              </w:rPr>
              <w:t>3. 优化代码结构：将各功能模块封装为类（如Servo类、Ultrasonic类、Gait类），便于后期维护</w:t>
            </w:r>
          </w:p>
          <w:p w14:paraId="3BF18EB0" w14:textId="2DBF7CA0" w:rsidR="00F83250" w:rsidRDefault="00F83250" w:rsidP="00F83250">
            <w:pPr>
              <w:jc w:val="left"/>
              <w:rPr>
                <w:rFonts w:ascii="宋体" w:hAnsi="宋体"/>
                <w:sz w:val="24"/>
              </w:rPr>
            </w:pPr>
            <w:r>
              <w:rPr>
                <w:rFonts w:ascii="宋体" w:hAnsi="宋体" w:hint="eastAsia"/>
                <w:sz w:val="24"/>
              </w:rPr>
              <w:t>目标：</w:t>
            </w:r>
          </w:p>
          <w:p w14:paraId="7E05DF0D" w14:textId="13046520" w:rsidR="00F83250" w:rsidRPr="00F83250" w:rsidRDefault="00F83250" w:rsidP="00F83250">
            <w:pPr>
              <w:jc w:val="left"/>
              <w:rPr>
                <w:rFonts w:ascii="宋体" w:hAnsi="宋体"/>
                <w:sz w:val="24"/>
              </w:rPr>
            </w:pPr>
            <w:r>
              <w:rPr>
                <w:rFonts w:ascii="宋体" w:hAnsi="宋体" w:hint="eastAsia"/>
                <w:sz w:val="24"/>
              </w:rPr>
              <w:t xml:space="preserve">    </w:t>
            </w:r>
            <w:r w:rsidRPr="00F83250">
              <w:rPr>
                <w:rFonts w:ascii="宋体" w:hAnsi="宋体"/>
                <w:sz w:val="24"/>
              </w:rPr>
              <w:t>1. 步态切换响应时间＜500ms，切换后无机身倾斜；</w:t>
            </w:r>
          </w:p>
          <w:p w14:paraId="424AFC38" w14:textId="77777777" w:rsidR="00F83250" w:rsidRPr="00F83250" w:rsidRDefault="00F83250" w:rsidP="00F83250">
            <w:pPr>
              <w:ind w:firstLineChars="200" w:firstLine="480"/>
              <w:jc w:val="left"/>
              <w:rPr>
                <w:rFonts w:ascii="宋体" w:hAnsi="宋体"/>
                <w:sz w:val="24"/>
              </w:rPr>
            </w:pPr>
            <w:r w:rsidRPr="00F83250">
              <w:rPr>
                <w:rFonts w:ascii="宋体" w:hAnsi="宋体"/>
                <w:sz w:val="24"/>
              </w:rPr>
              <w:t>2. 连续运行 1 小时内，无程序崩溃、舵机卡死现象；</w:t>
            </w:r>
          </w:p>
          <w:p w14:paraId="59973442" w14:textId="51BACBFB" w:rsidR="00F83250" w:rsidRPr="00F83250" w:rsidRDefault="00F83250" w:rsidP="00F83250">
            <w:pPr>
              <w:ind w:firstLineChars="200" w:firstLine="480"/>
              <w:jc w:val="left"/>
              <w:rPr>
                <w:rFonts w:ascii="宋体" w:hAnsi="宋体" w:hint="eastAsia"/>
                <w:sz w:val="24"/>
              </w:rPr>
            </w:pPr>
            <w:r w:rsidRPr="00F83250">
              <w:rPr>
                <w:rFonts w:ascii="宋体" w:hAnsi="宋体"/>
                <w:sz w:val="24"/>
              </w:rPr>
              <w:t>3. 代码注释率≥80%，形成模块化的项目代码库</w:t>
            </w:r>
          </w:p>
          <w:p w14:paraId="7B7EA11D" w14:textId="57AA7956" w:rsidR="00F83250" w:rsidRPr="00F83250" w:rsidRDefault="00F83250" w:rsidP="00F83250">
            <w:pPr>
              <w:jc w:val="left"/>
              <w:rPr>
                <w:rFonts w:ascii="宋体" w:hAnsi="宋体"/>
                <w:w w:val="110"/>
                <w:sz w:val="24"/>
              </w:rPr>
            </w:pPr>
            <w:r w:rsidRPr="00F83250">
              <w:rPr>
                <w:rFonts w:ascii="宋体" w:hAnsi="宋体" w:hint="eastAsia"/>
                <w:sz w:val="24"/>
              </w:rPr>
              <w:t>第 15-16 周</w:t>
            </w:r>
            <w:r w:rsidR="00522712" w:rsidRPr="00F83250">
              <w:rPr>
                <w:rFonts w:ascii="宋体" w:hAnsi="宋体"/>
                <w:sz w:val="24"/>
              </w:rPr>
              <w:br/>
            </w:r>
            <w:r>
              <w:rPr>
                <w:rFonts w:ascii="宋体" w:hAnsi="宋体" w:hint="eastAsia"/>
                <w:b/>
                <w:bCs/>
                <w:w w:val="110"/>
                <w:sz w:val="24"/>
              </w:rPr>
              <w:t xml:space="preserve">    </w:t>
            </w:r>
            <w:r w:rsidRPr="00F83250">
              <w:rPr>
                <w:rFonts w:ascii="宋体" w:hAnsi="宋体"/>
                <w:w w:val="110"/>
                <w:sz w:val="24"/>
              </w:rPr>
              <w:t>1. 完善技术文档：补充软硬件接线图（标注引脚定义）、系统测试报</w:t>
            </w:r>
            <w:r>
              <w:rPr>
                <w:rFonts w:ascii="宋体" w:hAnsi="宋体" w:hint="eastAsia"/>
                <w:w w:val="110"/>
                <w:sz w:val="24"/>
              </w:rPr>
              <w:t xml:space="preserve">               </w:t>
            </w:r>
            <w:r w:rsidRPr="00F83250">
              <w:rPr>
                <w:rFonts w:ascii="宋体" w:hAnsi="宋体"/>
                <w:w w:val="110"/>
                <w:sz w:val="24"/>
              </w:rPr>
              <w:t>告（含测试数据与问题分析）；</w:t>
            </w:r>
          </w:p>
          <w:p w14:paraId="43F7C301" w14:textId="77777777" w:rsidR="00F83250" w:rsidRPr="00F83250" w:rsidRDefault="00F83250" w:rsidP="00F83250">
            <w:pPr>
              <w:ind w:firstLineChars="200" w:firstLine="525"/>
              <w:jc w:val="left"/>
              <w:rPr>
                <w:rFonts w:ascii="宋体" w:hAnsi="宋体"/>
                <w:w w:val="110"/>
                <w:sz w:val="24"/>
              </w:rPr>
            </w:pPr>
            <w:r w:rsidRPr="00F83250">
              <w:rPr>
                <w:rFonts w:ascii="宋体" w:hAnsi="宋体"/>
                <w:w w:val="110"/>
                <w:sz w:val="24"/>
              </w:rPr>
              <w:t>2. 制作演示材料：拍摄功能演示视频（含步态运动、避障、远程控制），制作 PPT（含项目背景、设计方案、成果展示）；</w:t>
            </w:r>
          </w:p>
          <w:p w14:paraId="1F94B498" w14:textId="1300E5BE" w:rsidR="00522712" w:rsidRDefault="00F83250" w:rsidP="00F83250">
            <w:pPr>
              <w:ind w:firstLineChars="200" w:firstLine="525"/>
              <w:jc w:val="left"/>
              <w:rPr>
                <w:rFonts w:ascii="宋体" w:hAnsi="宋体"/>
                <w:w w:val="110"/>
                <w:sz w:val="24"/>
              </w:rPr>
            </w:pPr>
            <w:r w:rsidRPr="00F83250">
              <w:rPr>
                <w:rFonts w:ascii="宋体" w:hAnsi="宋体"/>
                <w:w w:val="110"/>
                <w:sz w:val="24"/>
              </w:rPr>
              <w:t>3. 遗留问题整改：针对稳定性测试中发现的问题（如特定角度舵机误差偏大）进行校准</w:t>
            </w:r>
          </w:p>
          <w:p w14:paraId="3C5804CB" w14:textId="07218050" w:rsidR="00F83250" w:rsidRDefault="00F83250" w:rsidP="00F83250">
            <w:pPr>
              <w:jc w:val="left"/>
              <w:rPr>
                <w:rFonts w:ascii="宋体" w:hAnsi="宋体"/>
                <w:w w:val="110"/>
                <w:sz w:val="24"/>
              </w:rPr>
            </w:pPr>
            <w:r>
              <w:rPr>
                <w:rFonts w:ascii="宋体" w:hAnsi="宋体" w:hint="eastAsia"/>
                <w:w w:val="110"/>
                <w:sz w:val="24"/>
              </w:rPr>
              <w:t>目标：</w:t>
            </w:r>
          </w:p>
          <w:p w14:paraId="671977E3" w14:textId="526AB7C9" w:rsidR="00F83250" w:rsidRPr="00F83250" w:rsidRDefault="00F83250" w:rsidP="00F83250">
            <w:pPr>
              <w:jc w:val="left"/>
              <w:rPr>
                <w:rFonts w:ascii="宋体" w:hAnsi="宋体"/>
                <w:w w:val="110"/>
                <w:sz w:val="24"/>
              </w:rPr>
            </w:pPr>
            <w:r>
              <w:rPr>
                <w:rFonts w:ascii="宋体" w:hAnsi="宋体" w:hint="eastAsia"/>
                <w:w w:val="110"/>
                <w:sz w:val="24"/>
              </w:rPr>
              <w:t xml:space="preserve">    </w:t>
            </w:r>
            <w:r w:rsidRPr="00F83250">
              <w:rPr>
                <w:rFonts w:ascii="宋体" w:hAnsi="宋体"/>
                <w:w w:val="110"/>
                <w:sz w:val="24"/>
              </w:rPr>
              <w:t>1. 技术文档完整度≥90%，满足答辩要求；</w:t>
            </w:r>
          </w:p>
          <w:p w14:paraId="57193780" w14:textId="77777777" w:rsidR="00F83250" w:rsidRPr="00F83250" w:rsidRDefault="00F83250" w:rsidP="00F83250">
            <w:pPr>
              <w:ind w:firstLineChars="200" w:firstLine="525"/>
              <w:jc w:val="left"/>
              <w:rPr>
                <w:rFonts w:ascii="宋体" w:hAnsi="宋体"/>
                <w:w w:val="110"/>
                <w:sz w:val="24"/>
              </w:rPr>
            </w:pPr>
            <w:r w:rsidRPr="00F83250">
              <w:rPr>
                <w:rFonts w:ascii="宋体" w:hAnsi="宋体"/>
                <w:w w:val="110"/>
                <w:sz w:val="24"/>
              </w:rPr>
              <w:t>2. 演示视频时长 5-8 分钟，PPT 页数 15-20 页；</w:t>
            </w:r>
          </w:p>
          <w:p w14:paraId="7043A41B" w14:textId="7D7302E3" w:rsidR="00F83250" w:rsidRPr="00F83250" w:rsidRDefault="00F83250" w:rsidP="00F83250">
            <w:pPr>
              <w:ind w:firstLineChars="200" w:firstLine="525"/>
              <w:jc w:val="left"/>
              <w:rPr>
                <w:rFonts w:ascii="宋体" w:hAnsi="宋体" w:hint="eastAsia"/>
                <w:w w:val="110"/>
                <w:sz w:val="24"/>
              </w:rPr>
            </w:pPr>
            <w:r w:rsidRPr="00F83250">
              <w:rPr>
                <w:rFonts w:ascii="宋体" w:hAnsi="宋体"/>
                <w:w w:val="110"/>
                <w:sz w:val="24"/>
              </w:rPr>
              <w:t>3. 舵机角度误差整体≤2°</w:t>
            </w:r>
          </w:p>
          <w:p w14:paraId="551959B4" w14:textId="77777777" w:rsidR="00F83250" w:rsidRPr="00F83250" w:rsidRDefault="00F83250" w:rsidP="00F83250">
            <w:pPr>
              <w:jc w:val="left"/>
              <w:rPr>
                <w:rFonts w:ascii="宋体" w:hAnsi="宋体"/>
                <w:b/>
                <w:bCs/>
                <w:w w:val="110"/>
                <w:sz w:val="24"/>
              </w:rPr>
            </w:pPr>
            <w:r w:rsidRPr="00F83250">
              <w:rPr>
                <w:rFonts w:ascii="宋体" w:hAnsi="宋体"/>
                <w:b/>
                <w:bCs/>
                <w:w w:val="110"/>
                <w:sz w:val="24"/>
              </w:rPr>
              <w:t>（二）需要完成的工作内容</w:t>
            </w:r>
          </w:p>
          <w:p w14:paraId="4893363E" w14:textId="77777777" w:rsidR="00F83250" w:rsidRPr="00F83250" w:rsidRDefault="00F83250" w:rsidP="00F83250">
            <w:pPr>
              <w:numPr>
                <w:ilvl w:val="0"/>
                <w:numId w:val="12"/>
              </w:numPr>
              <w:jc w:val="left"/>
              <w:rPr>
                <w:rFonts w:ascii="宋体" w:hAnsi="宋体"/>
                <w:w w:val="110"/>
                <w:sz w:val="24"/>
              </w:rPr>
            </w:pPr>
            <w:r w:rsidRPr="00F83250">
              <w:rPr>
                <w:rFonts w:ascii="宋体" w:hAnsi="宋体"/>
                <w:w w:val="110"/>
                <w:sz w:val="24"/>
              </w:rPr>
              <w:t>硬件优化：解决电源电压波动问题（更换更高容量电源 + 增加稳压电路），检查并加固机械结构（如舵机固定支架的螺丝拧紧，避免运动时松动）；</w:t>
            </w:r>
          </w:p>
          <w:p w14:paraId="5294B8EC" w14:textId="77777777" w:rsidR="00F83250" w:rsidRPr="00F83250" w:rsidRDefault="00F83250" w:rsidP="00F83250">
            <w:pPr>
              <w:numPr>
                <w:ilvl w:val="0"/>
                <w:numId w:val="12"/>
              </w:numPr>
              <w:jc w:val="left"/>
              <w:rPr>
                <w:rFonts w:ascii="宋体" w:hAnsi="宋体"/>
                <w:w w:val="110"/>
                <w:sz w:val="24"/>
              </w:rPr>
            </w:pPr>
            <w:r w:rsidRPr="00F83250">
              <w:rPr>
                <w:rFonts w:ascii="宋体" w:hAnsi="宋体"/>
                <w:w w:val="110"/>
                <w:sz w:val="24"/>
              </w:rPr>
              <w:t>软件功能完善：</w:t>
            </w:r>
          </w:p>
          <w:p w14:paraId="2E870BC1" w14:textId="77777777" w:rsidR="00F83250" w:rsidRPr="00F83250" w:rsidRDefault="00F83250" w:rsidP="00F83250">
            <w:pPr>
              <w:numPr>
                <w:ilvl w:val="1"/>
                <w:numId w:val="12"/>
              </w:numPr>
              <w:jc w:val="left"/>
              <w:rPr>
                <w:rFonts w:ascii="宋体" w:hAnsi="宋体"/>
                <w:w w:val="110"/>
                <w:sz w:val="24"/>
              </w:rPr>
            </w:pPr>
            <w:r w:rsidRPr="00F83250">
              <w:rPr>
                <w:rFonts w:ascii="宋体" w:hAnsi="宋体"/>
                <w:w w:val="110"/>
                <w:sz w:val="24"/>
              </w:rPr>
              <w:t>步态控制：完成三角步态完整程序、波浪步态程序及步态切换逻辑；</w:t>
            </w:r>
          </w:p>
          <w:p w14:paraId="0DDAB2AC" w14:textId="77777777" w:rsidR="00F83250" w:rsidRPr="00F83250" w:rsidRDefault="00F83250" w:rsidP="00F83250">
            <w:pPr>
              <w:numPr>
                <w:ilvl w:val="1"/>
                <w:numId w:val="12"/>
              </w:numPr>
              <w:jc w:val="left"/>
              <w:rPr>
                <w:rFonts w:ascii="宋体" w:hAnsi="宋体"/>
                <w:w w:val="110"/>
                <w:sz w:val="24"/>
              </w:rPr>
            </w:pPr>
            <w:r w:rsidRPr="00F83250">
              <w:rPr>
                <w:rFonts w:ascii="宋体" w:hAnsi="宋体"/>
                <w:w w:val="110"/>
                <w:sz w:val="24"/>
              </w:rPr>
              <w:t>避障功能：实现超声波检测与运动控制的联动，确保障碍物识别后能快速响应；</w:t>
            </w:r>
          </w:p>
          <w:p w14:paraId="1A0535DF" w14:textId="77777777" w:rsidR="00F83250" w:rsidRPr="00F83250" w:rsidRDefault="00F83250" w:rsidP="00F83250">
            <w:pPr>
              <w:numPr>
                <w:ilvl w:val="1"/>
                <w:numId w:val="12"/>
              </w:numPr>
              <w:jc w:val="left"/>
              <w:rPr>
                <w:rFonts w:ascii="宋体" w:hAnsi="宋体"/>
                <w:w w:val="110"/>
                <w:sz w:val="24"/>
              </w:rPr>
            </w:pPr>
            <w:r w:rsidRPr="00F83250">
              <w:rPr>
                <w:rFonts w:ascii="宋体" w:hAnsi="宋体"/>
                <w:w w:val="110"/>
                <w:sz w:val="24"/>
              </w:rPr>
              <w:t xml:space="preserve">上位机开发：基于 Python </w:t>
            </w:r>
            <w:proofErr w:type="spellStart"/>
            <w:r w:rsidRPr="00F83250">
              <w:rPr>
                <w:rFonts w:ascii="宋体" w:hAnsi="宋体"/>
                <w:w w:val="110"/>
                <w:sz w:val="24"/>
              </w:rPr>
              <w:t>Tkinter</w:t>
            </w:r>
            <w:proofErr w:type="spellEnd"/>
            <w:r w:rsidRPr="00F83250">
              <w:rPr>
                <w:rFonts w:ascii="宋体" w:hAnsi="宋体"/>
                <w:w w:val="110"/>
                <w:sz w:val="24"/>
              </w:rPr>
              <w:t xml:space="preserve"> 开发电脑</w:t>
            </w:r>
            <w:proofErr w:type="gramStart"/>
            <w:r w:rsidRPr="00F83250">
              <w:rPr>
                <w:rFonts w:ascii="宋体" w:hAnsi="宋体"/>
                <w:w w:val="110"/>
                <w:sz w:val="24"/>
              </w:rPr>
              <w:t>端简单</w:t>
            </w:r>
            <w:proofErr w:type="gramEnd"/>
            <w:r w:rsidRPr="00F83250">
              <w:rPr>
                <w:rFonts w:ascii="宋体" w:hAnsi="宋体"/>
                <w:w w:val="110"/>
                <w:sz w:val="24"/>
              </w:rPr>
              <w:t>界面（开发难度低、周期短），支持核心指令发送与步态选择；</w:t>
            </w:r>
          </w:p>
          <w:p w14:paraId="54F06721" w14:textId="77777777" w:rsidR="00F83250" w:rsidRPr="00F83250" w:rsidRDefault="00F83250" w:rsidP="00F83250">
            <w:pPr>
              <w:numPr>
                <w:ilvl w:val="1"/>
                <w:numId w:val="12"/>
              </w:numPr>
              <w:jc w:val="left"/>
              <w:rPr>
                <w:rFonts w:ascii="宋体" w:hAnsi="宋体"/>
                <w:w w:val="110"/>
                <w:sz w:val="24"/>
              </w:rPr>
            </w:pPr>
            <w:r w:rsidRPr="00F83250">
              <w:rPr>
                <w:rFonts w:ascii="宋体" w:hAnsi="宋体"/>
                <w:w w:val="110"/>
                <w:sz w:val="24"/>
              </w:rPr>
              <w:t>代码优化：模块化封装代码，增加异常处理（如电源电压过低时触发报警）；</w:t>
            </w:r>
          </w:p>
          <w:p w14:paraId="25B142E5" w14:textId="77777777" w:rsidR="00F83250" w:rsidRPr="00F83250" w:rsidRDefault="00F83250" w:rsidP="00F83250">
            <w:pPr>
              <w:numPr>
                <w:ilvl w:val="0"/>
                <w:numId w:val="12"/>
              </w:numPr>
              <w:jc w:val="left"/>
              <w:rPr>
                <w:rFonts w:ascii="宋体" w:hAnsi="宋体"/>
                <w:w w:val="110"/>
                <w:sz w:val="24"/>
              </w:rPr>
            </w:pPr>
            <w:r w:rsidRPr="00F83250">
              <w:rPr>
                <w:rFonts w:ascii="宋体" w:hAnsi="宋体"/>
                <w:w w:val="110"/>
                <w:sz w:val="24"/>
              </w:rPr>
              <w:t>系统测试与文档制作：完成稳定性测试、功能测试，形成测试报告；补充技术文档与演示材料，为后期</w:t>
            </w:r>
            <w:proofErr w:type="gramStart"/>
            <w:r w:rsidRPr="00F83250">
              <w:rPr>
                <w:rFonts w:ascii="宋体" w:hAnsi="宋体"/>
                <w:w w:val="110"/>
                <w:sz w:val="24"/>
              </w:rPr>
              <w:t>答辩做</w:t>
            </w:r>
            <w:proofErr w:type="gramEnd"/>
            <w:r w:rsidRPr="00F83250">
              <w:rPr>
                <w:rFonts w:ascii="宋体" w:hAnsi="宋体"/>
                <w:w w:val="110"/>
                <w:sz w:val="24"/>
              </w:rPr>
              <w:t>准备。</w:t>
            </w:r>
          </w:p>
          <w:p w14:paraId="55FFF4BF" w14:textId="77777777" w:rsidR="00B77C5B" w:rsidRPr="00B77C5B" w:rsidRDefault="00B77C5B" w:rsidP="00B77C5B">
            <w:pPr>
              <w:jc w:val="left"/>
              <w:rPr>
                <w:rFonts w:ascii="宋体" w:hAnsi="宋体"/>
                <w:b/>
                <w:bCs/>
                <w:w w:val="110"/>
                <w:sz w:val="24"/>
              </w:rPr>
            </w:pPr>
            <w:r w:rsidRPr="00B77C5B">
              <w:rPr>
                <w:rFonts w:ascii="宋体" w:hAnsi="宋体"/>
                <w:b/>
                <w:bCs/>
                <w:w w:val="110"/>
                <w:sz w:val="24"/>
              </w:rPr>
              <w:t>（三）需要解决的关键技术</w:t>
            </w:r>
          </w:p>
          <w:p w14:paraId="575D1475" w14:textId="77777777" w:rsidR="00B77C5B" w:rsidRPr="00B77C5B" w:rsidRDefault="00B77C5B" w:rsidP="00B77C5B">
            <w:pPr>
              <w:numPr>
                <w:ilvl w:val="0"/>
                <w:numId w:val="9"/>
              </w:numPr>
              <w:jc w:val="left"/>
              <w:rPr>
                <w:rFonts w:ascii="宋体" w:hAnsi="宋体"/>
                <w:w w:val="110"/>
                <w:sz w:val="24"/>
              </w:rPr>
            </w:pPr>
            <w:r w:rsidRPr="00B77C5B">
              <w:rPr>
                <w:rFonts w:ascii="宋体" w:hAnsi="宋体"/>
                <w:w w:val="110"/>
                <w:sz w:val="24"/>
              </w:rPr>
              <w:t>六足步态的精准协调：解决 6 条腿运动相位差控制问题，避免运动时机身倾斜或打滑；</w:t>
            </w:r>
          </w:p>
          <w:p w14:paraId="28E6BAE0" w14:textId="77777777" w:rsidR="00B77C5B" w:rsidRPr="00B77C5B" w:rsidRDefault="00B77C5B" w:rsidP="00B77C5B">
            <w:pPr>
              <w:numPr>
                <w:ilvl w:val="0"/>
                <w:numId w:val="9"/>
              </w:numPr>
              <w:jc w:val="left"/>
              <w:rPr>
                <w:rFonts w:ascii="宋体" w:hAnsi="宋体"/>
                <w:w w:val="110"/>
                <w:sz w:val="24"/>
              </w:rPr>
            </w:pPr>
            <w:r w:rsidRPr="00B77C5B">
              <w:rPr>
                <w:rFonts w:ascii="宋体" w:hAnsi="宋体"/>
                <w:w w:val="110"/>
                <w:sz w:val="24"/>
              </w:rPr>
              <w:t>避障算法与运动控制的联动：实现超声波检测数据与步态调整的实时响应，确保避让动作平滑；</w:t>
            </w:r>
          </w:p>
          <w:p w14:paraId="369BEC35" w14:textId="77777777" w:rsidR="00B77C5B" w:rsidRPr="00B77C5B" w:rsidRDefault="00B77C5B" w:rsidP="00B77C5B">
            <w:pPr>
              <w:numPr>
                <w:ilvl w:val="0"/>
                <w:numId w:val="9"/>
              </w:numPr>
              <w:jc w:val="left"/>
              <w:rPr>
                <w:rFonts w:ascii="宋体" w:hAnsi="宋体"/>
                <w:w w:val="110"/>
                <w:sz w:val="24"/>
              </w:rPr>
            </w:pPr>
            <w:r w:rsidRPr="00B77C5B">
              <w:rPr>
                <w:rFonts w:ascii="宋体" w:hAnsi="宋体"/>
                <w:w w:val="110"/>
                <w:sz w:val="24"/>
              </w:rPr>
              <w:t>远程控制的抗干扰性：优化 Socket 通信协议，解决无线环境下指令丢失或延迟增大的问题。</w:t>
            </w:r>
          </w:p>
          <w:p w14:paraId="71F43B76" w14:textId="2655D796" w:rsidR="00B77C5B" w:rsidRPr="00522712" w:rsidRDefault="00B77C5B" w:rsidP="00522712">
            <w:pPr>
              <w:jc w:val="left"/>
              <w:rPr>
                <w:rFonts w:ascii="宋体" w:hAnsi="宋体" w:hint="eastAsia"/>
                <w:b/>
                <w:bCs/>
                <w:w w:val="110"/>
                <w:sz w:val="24"/>
              </w:rPr>
            </w:pPr>
          </w:p>
        </w:tc>
      </w:tr>
      <w:tr w:rsidR="004A333A" w:rsidRPr="00522712" w14:paraId="71BEEC76" w14:textId="77777777" w:rsidTr="008F38F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Before w:val="1"/>
          <w:wBefore w:w="180" w:type="dxa"/>
          <w:trHeight w:val="6366"/>
        </w:trPr>
        <w:tc>
          <w:tcPr>
            <w:tcW w:w="8640" w:type="dxa"/>
          </w:tcPr>
          <w:p w14:paraId="4D614E3D" w14:textId="77777777" w:rsidR="004A333A" w:rsidRPr="00522712" w:rsidRDefault="004A333A" w:rsidP="008F38FB">
            <w:pPr>
              <w:pStyle w:val="af2"/>
              <w:rPr>
                <w:rFonts w:ascii="宋体" w:eastAsia="宋体" w:hAnsi="宋体" w:hint="eastAsia"/>
              </w:rPr>
            </w:pPr>
            <w:r w:rsidRPr="00522712">
              <w:rPr>
                <w:rFonts w:ascii="宋体" w:eastAsia="宋体" w:hAnsi="宋体" w:hint="eastAsia"/>
              </w:rPr>
              <w:lastRenderedPageBreak/>
              <w:t>指导老师检查结果（主要检查本表内容填写是否准确，设计工作是否按计划进行，设计工作中还存在的问题以及可能的解决方法等）：</w:t>
            </w:r>
          </w:p>
          <w:p w14:paraId="29035546" w14:textId="77777777" w:rsidR="004A333A" w:rsidRPr="00522712" w:rsidRDefault="004A333A" w:rsidP="008F38FB">
            <w:pPr>
              <w:jc w:val="left"/>
              <w:rPr>
                <w:rFonts w:ascii="宋体" w:hAnsi="宋体" w:hint="eastAsia"/>
                <w:w w:val="110"/>
                <w:sz w:val="18"/>
              </w:rPr>
            </w:pPr>
          </w:p>
          <w:p w14:paraId="7FEB3378" w14:textId="77777777" w:rsidR="004A333A" w:rsidRPr="00522712" w:rsidRDefault="004A333A" w:rsidP="008F38FB">
            <w:pPr>
              <w:jc w:val="left"/>
              <w:rPr>
                <w:rFonts w:ascii="宋体" w:hAnsi="宋体" w:hint="eastAsia"/>
                <w:w w:val="110"/>
              </w:rPr>
            </w:pPr>
          </w:p>
          <w:p w14:paraId="7D228903" w14:textId="77777777" w:rsidR="004A333A" w:rsidRPr="00522712" w:rsidRDefault="004A333A" w:rsidP="008F38FB">
            <w:pPr>
              <w:jc w:val="left"/>
              <w:rPr>
                <w:rFonts w:ascii="宋体" w:hAnsi="宋体" w:hint="eastAsia"/>
                <w:w w:val="110"/>
              </w:rPr>
            </w:pPr>
          </w:p>
          <w:p w14:paraId="30EF3333" w14:textId="77777777" w:rsidR="004A333A" w:rsidRPr="00522712" w:rsidRDefault="004A333A" w:rsidP="008F38FB">
            <w:pPr>
              <w:jc w:val="left"/>
              <w:rPr>
                <w:rFonts w:ascii="宋体" w:hAnsi="宋体" w:hint="eastAsia"/>
                <w:w w:val="110"/>
              </w:rPr>
            </w:pPr>
          </w:p>
          <w:p w14:paraId="638BEFC9" w14:textId="77777777" w:rsidR="004A333A" w:rsidRPr="00522712" w:rsidRDefault="004A333A" w:rsidP="008F38FB">
            <w:pPr>
              <w:jc w:val="left"/>
              <w:rPr>
                <w:rFonts w:ascii="宋体" w:hAnsi="宋体" w:hint="eastAsia"/>
                <w:w w:val="110"/>
              </w:rPr>
            </w:pPr>
          </w:p>
          <w:p w14:paraId="0A7ADE12" w14:textId="77777777" w:rsidR="004A333A" w:rsidRPr="00522712" w:rsidRDefault="004A333A" w:rsidP="008F38FB">
            <w:pPr>
              <w:jc w:val="left"/>
              <w:rPr>
                <w:rFonts w:ascii="宋体" w:hAnsi="宋体" w:hint="eastAsia"/>
                <w:w w:val="110"/>
              </w:rPr>
            </w:pPr>
          </w:p>
          <w:p w14:paraId="26A6092B" w14:textId="77777777" w:rsidR="004A333A" w:rsidRPr="00522712" w:rsidRDefault="004A333A" w:rsidP="008F38FB">
            <w:pPr>
              <w:jc w:val="left"/>
              <w:rPr>
                <w:rFonts w:ascii="宋体" w:hAnsi="宋体" w:hint="eastAsia"/>
                <w:w w:val="110"/>
              </w:rPr>
            </w:pPr>
          </w:p>
          <w:p w14:paraId="4ABA8C0A" w14:textId="77777777" w:rsidR="004A333A" w:rsidRPr="00522712" w:rsidRDefault="004A333A" w:rsidP="008F38FB">
            <w:pPr>
              <w:jc w:val="left"/>
              <w:rPr>
                <w:rFonts w:ascii="宋体" w:hAnsi="宋体" w:hint="eastAsia"/>
                <w:w w:val="110"/>
              </w:rPr>
            </w:pPr>
          </w:p>
          <w:p w14:paraId="719B382B" w14:textId="77777777" w:rsidR="004A333A" w:rsidRPr="00522712" w:rsidRDefault="004A333A" w:rsidP="008F38FB">
            <w:pPr>
              <w:jc w:val="left"/>
              <w:rPr>
                <w:rFonts w:ascii="宋体" w:hAnsi="宋体" w:hint="eastAsia"/>
                <w:w w:val="110"/>
              </w:rPr>
            </w:pPr>
          </w:p>
          <w:p w14:paraId="6AC6AFF9" w14:textId="77777777" w:rsidR="004A333A" w:rsidRPr="00522712" w:rsidRDefault="004A333A" w:rsidP="008F38FB">
            <w:pPr>
              <w:jc w:val="left"/>
              <w:rPr>
                <w:rFonts w:ascii="宋体" w:hAnsi="宋体" w:hint="eastAsia"/>
                <w:w w:val="110"/>
              </w:rPr>
            </w:pPr>
          </w:p>
          <w:p w14:paraId="6359C217" w14:textId="77777777" w:rsidR="004A333A" w:rsidRPr="00522712" w:rsidRDefault="004A333A" w:rsidP="008F38FB">
            <w:pPr>
              <w:jc w:val="left"/>
              <w:rPr>
                <w:rFonts w:ascii="宋体" w:hAnsi="宋体" w:hint="eastAsia"/>
                <w:w w:val="110"/>
              </w:rPr>
            </w:pPr>
          </w:p>
          <w:p w14:paraId="0577D615" w14:textId="77777777" w:rsidR="004A333A" w:rsidRPr="00522712" w:rsidRDefault="004A333A" w:rsidP="008F38FB">
            <w:pPr>
              <w:jc w:val="left"/>
              <w:rPr>
                <w:rFonts w:ascii="宋体" w:hAnsi="宋体" w:hint="eastAsia"/>
                <w:w w:val="110"/>
              </w:rPr>
            </w:pPr>
          </w:p>
          <w:p w14:paraId="72C3958F" w14:textId="77777777" w:rsidR="004A333A" w:rsidRPr="00522712" w:rsidRDefault="004A333A" w:rsidP="008F38FB">
            <w:pPr>
              <w:jc w:val="left"/>
              <w:rPr>
                <w:rFonts w:ascii="宋体" w:hAnsi="宋体" w:hint="eastAsia"/>
                <w:w w:val="110"/>
              </w:rPr>
            </w:pPr>
          </w:p>
          <w:p w14:paraId="544D95BF" w14:textId="77777777" w:rsidR="004A333A" w:rsidRPr="00522712" w:rsidRDefault="004A333A" w:rsidP="008F38FB">
            <w:pPr>
              <w:jc w:val="left"/>
              <w:rPr>
                <w:rFonts w:ascii="宋体" w:hAnsi="宋体" w:hint="eastAsia"/>
                <w:w w:val="110"/>
              </w:rPr>
            </w:pPr>
          </w:p>
          <w:p w14:paraId="3F769189" w14:textId="77777777" w:rsidR="004A333A" w:rsidRPr="00522712" w:rsidRDefault="004A333A" w:rsidP="008F38FB">
            <w:pPr>
              <w:jc w:val="left"/>
              <w:rPr>
                <w:rFonts w:ascii="宋体" w:hAnsi="宋体" w:hint="eastAsia"/>
                <w:w w:val="110"/>
              </w:rPr>
            </w:pPr>
          </w:p>
          <w:p w14:paraId="42BA03BE" w14:textId="77777777" w:rsidR="004A333A" w:rsidRPr="00522712" w:rsidRDefault="004A333A" w:rsidP="008F38FB">
            <w:pPr>
              <w:jc w:val="left"/>
              <w:rPr>
                <w:rFonts w:ascii="宋体" w:hAnsi="宋体" w:hint="eastAsia"/>
                <w:w w:val="110"/>
              </w:rPr>
            </w:pPr>
          </w:p>
          <w:p w14:paraId="752E7B18" w14:textId="77777777" w:rsidR="004A333A" w:rsidRPr="00522712" w:rsidRDefault="004A333A" w:rsidP="008F38FB">
            <w:pPr>
              <w:jc w:val="left"/>
              <w:rPr>
                <w:rFonts w:ascii="宋体" w:hAnsi="宋体" w:hint="eastAsia"/>
                <w:w w:val="110"/>
              </w:rPr>
            </w:pPr>
          </w:p>
          <w:p w14:paraId="13353737" w14:textId="77777777" w:rsidR="004A333A" w:rsidRPr="00522712" w:rsidRDefault="004A333A" w:rsidP="008F38FB">
            <w:pPr>
              <w:jc w:val="left"/>
              <w:rPr>
                <w:rFonts w:ascii="宋体" w:hAnsi="宋体" w:hint="eastAsia"/>
                <w:w w:val="110"/>
              </w:rPr>
            </w:pPr>
          </w:p>
          <w:p w14:paraId="7B93F73E" w14:textId="77777777" w:rsidR="004A333A" w:rsidRPr="00522712" w:rsidRDefault="004A333A" w:rsidP="008F38FB">
            <w:pPr>
              <w:jc w:val="left"/>
              <w:rPr>
                <w:rFonts w:ascii="宋体" w:hAnsi="宋体" w:hint="eastAsia"/>
                <w:w w:val="110"/>
              </w:rPr>
            </w:pPr>
          </w:p>
          <w:p w14:paraId="7681038D" w14:textId="77777777" w:rsidR="004A333A" w:rsidRPr="00522712" w:rsidRDefault="004A333A" w:rsidP="008F38FB">
            <w:pPr>
              <w:jc w:val="left"/>
              <w:rPr>
                <w:rFonts w:ascii="宋体" w:hAnsi="宋体" w:hint="eastAsia"/>
                <w:w w:val="110"/>
              </w:rPr>
            </w:pPr>
          </w:p>
          <w:p w14:paraId="4E722624" w14:textId="77777777" w:rsidR="004A333A" w:rsidRPr="00522712" w:rsidRDefault="004A333A" w:rsidP="008F38FB">
            <w:pPr>
              <w:jc w:val="left"/>
              <w:rPr>
                <w:rFonts w:ascii="宋体" w:hAnsi="宋体" w:hint="eastAsia"/>
                <w:w w:val="110"/>
              </w:rPr>
            </w:pPr>
          </w:p>
          <w:p w14:paraId="0C2E1EE7" w14:textId="77777777" w:rsidR="004A333A" w:rsidRPr="00522712" w:rsidRDefault="004A333A" w:rsidP="008F38FB">
            <w:pPr>
              <w:jc w:val="left"/>
              <w:rPr>
                <w:rFonts w:ascii="宋体" w:hAnsi="宋体" w:hint="eastAsia"/>
                <w:w w:val="110"/>
              </w:rPr>
            </w:pPr>
          </w:p>
          <w:p w14:paraId="60644601" w14:textId="77777777" w:rsidR="004A333A" w:rsidRPr="00522712" w:rsidRDefault="004A333A" w:rsidP="008F38FB">
            <w:pPr>
              <w:jc w:val="left"/>
              <w:rPr>
                <w:rFonts w:ascii="宋体" w:hAnsi="宋体" w:hint="eastAsia"/>
                <w:w w:val="110"/>
              </w:rPr>
            </w:pPr>
          </w:p>
          <w:p w14:paraId="01DE7626" w14:textId="77777777" w:rsidR="004A333A" w:rsidRPr="00522712" w:rsidRDefault="004A333A" w:rsidP="008F38FB">
            <w:pPr>
              <w:jc w:val="left"/>
              <w:rPr>
                <w:rFonts w:ascii="宋体" w:hAnsi="宋体" w:hint="eastAsia"/>
                <w:w w:val="110"/>
              </w:rPr>
            </w:pPr>
          </w:p>
          <w:p w14:paraId="4E6744DA" w14:textId="77777777" w:rsidR="004A333A" w:rsidRPr="00522712" w:rsidRDefault="004A333A" w:rsidP="008F38FB">
            <w:pPr>
              <w:jc w:val="left"/>
              <w:rPr>
                <w:rFonts w:ascii="宋体" w:hAnsi="宋体" w:hint="eastAsia"/>
                <w:w w:val="110"/>
              </w:rPr>
            </w:pPr>
          </w:p>
          <w:p w14:paraId="6AC9501D" w14:textId="77777777" w:rsidR="004A333A" w:rsidRPr="00522712" w:rsidRDefault="004A333A" w:rsidP="008F38FB">
            <w:pPr>
              <w:jc w:val="left"/>
              <w:rPr>
                <w:rFonts w:ascii="宋体" w:hAnsi="宋体" w:hint="eastAsia"/>
                <w:w w:val="110"/>
              </w:rPr>
            </w:pPr>
          </w:p>
          <w:p w14:paraId="48134F1D" w14:textId="77777777" w:rsidR="004A333A" w:rsidRPr="00522712" w:rsidRDefault="004A333A" w:rsidP="008F38FB">
            <w:pPr>
              <w:jc w:val="left"/>
              <w:rPr>
                <w:rFonts w:ascii="宋体" w:hAnsi="宋体" w:hint="eastAsia"/>
                <w:w w:val="110"/>
              </w:rPr>
            </w:pPr>
          </w:p>
          <w:p w14:paraId="27CED8A3" w14:textId="77777777" w:rsidR="004A333A" w:rsidRPr="00522712" w:rsidRDefault="004A333A" w:rsidP="008F38FB">
            <w:pPr>
              <w:jc w:val="left"/>
              <w:rPr>
                <w:rFonts w:ascii="宋体" w:hAnsi="宋体" w:hint="eastAsia"/>
                <w:w w:val="110"/>
              </w:rPr>
            </w:pPr>
          </w:p>
          <w:p w14:paraId="4559BB88" w14:textId="77777777" w:rsidR="004A333A" w:rsidRPr="00522712" w:rsidRDefault="004A333A" w:rsidP="008F38FB">
            <w:pPr>
              <w:jc w:val="left"/>
              <w:rPr>
                <w:rFonts w:ascii="宋体" w:hAnsi="宋体" w:hint="eastAsia"/>
                <w:w w:val="110"/>
              </w:rPr>
            </w:pPr>
          </w:p>
          <w:p w14:paraId="1E7C33D7" w14:textId="77777777" w:rsidR="004A333A" w:rsidRPr="00522712" w:rsidRDefault="004A333A" w:rsidP="008F38FB">
            <w:pPr>
              <w:jc w:val="left"/>
              <w:rPr>
                <w:rFonts w:ascii="宋体" w:hAnsi="宋体" w:hint="eastAsia"/>
                <w:w w:val="110"/>
              </w:rPr>
            </w:pPr>
          </w:p>
          <w:p w14:paraId="1DDD7402" w14:textId="77777777" w:rsidR="004A333A" w:rsidRPr="00522712" w:rsidRDefault="004A333A" w:rsidP="008F38FB">
            <w:pPr>
              <w:jc w:val="left"/>
              <w:rPr>
                <w:rFonts w:ascii="宋体" w:hAnsi="宋体" w:hint="eastAsia"/>
                <w:w w:val="110"/>
              </w:rPr>
            </w:pPr>
          </w:p>
          <w:p w14:paraId="53B82D58" w14:textId="77777777" w:rsidR="004A333A" w:rsidRPr="00522712" w:rsidRDefault="004A333A" w:rsidP="008F38FB">
            <w:pPr>
              <w:jc w:val="left"/>
              <w:rPr>
                <w:rFonts w:ascii="宋体" w:hAnsi="宋体" w:hint="eastAsia"/>
                <w:w w:val="110"/>
              </w:rPr>
            </w:pPr>
          </w:p>
          <w:p w14:paraId="5BB060C9" w14:textId="77777777" w:rsidR="004A333A" w:rsidRPr="00522712" w:rsidRDefault="004A333A" w:rsidP="008F38FB">
            <w:pPr>
              <w:jc w:val="left"/>
              <w:rPr>
                <w:rFonts w:ascii="宋体" w:hAnsi="宋体" w:hint="eastAsia"/>
                <w:w w:val="110"/>
              </w:rPr>
            </w:pPr>
          </w:p>
          <w:p w14:paraId="187DD45E" w14:textId="77777777" w:rsidR="004A333A" w:rsidRPr="00522712" w:rsidRDefault="004A333A" w:rsidP="008F38FB">
            <w:pPr>
              <w:jc w:val="left"/>
              <w:rPr>
                <w:rFonts w:ascii="宋体" w:hAnsi="宋体" w:hint="eastAsia"/>
                <w:w w:val="110"/>
              </w:rPr>
            </w:pPr>
          </w:p>
          <w:p w14:paraId="2E48C95B" w14:textId="77777777" w:rsidR="004A333A" w:rsidRPr="00522712" w:rsidRDefault="004A333A" w:rsidP="008F38FB">
            <w:pPr>
              <w:jc w:val="left"/>
              <w:rPr>
                <w:rFonts w:ascii="宋体" w:hAnsi="宋体" w:hint="eastAsia"/>
                <w:w w:val="110"/>
              </w:rPr>
            </w:pPr>
          </w:p>
          <w:p w14:paraId="39616C2B" w14:textId="77777777" w:rsidR="004A333A" w:rsidRPr="00522712" w:rsidRDefault="004A333A" w:rsidP="008F38FB">
            <w:pPr>
              <w:jc w:val="left"/>
              <w:rPr>
                <w:rFonts w:ascii="宋体" w:hAnsi="宋体" w:hint="eastAsia"/>
                <w:w w:val="110"/>
              </w:rPr>
            </w:pPr>
            <w:r w:rsidRPr="00522712">
              <w:rPr>
                <w:rFonts w:ascii="宋体" w:hAnsi="宋体" w:hint="eastAsia"/>
                <w:w w:val="110"/>
              </w:rPr>
              <w:t xml:space="preserve">                           指导老师签字：</w:t>
            </w:r>
          </w:p>
          <w:p w14:paraId="697F8BBB" w14:textId="77777777" w:rsidR="004A333A" w:rsidRPr="00522712" w:rsidRDefault="004A333A" w:rsidP="008F38FB">
            <w:pPr>
              <w:jc w:val="left"/>
              <w:rPr>
                <w:rFonts w:ascii="宋体" w:hAnsi="宋体" w:hint="eastAsia"/>
                <w:w w:val="110"/>
              </w:rPr>
            </w:pPr>
            <w:r w:rsidRPr="00522712">
              <w:rPr>
                <w:rFonts w:ascii="宋体" w:hAnsi="宋体" w:hint="eastAsia"/>
                <w:w w:val="110"/>
              </w:rPr>
              <w:t xml:space="preserve">                                                     </w:t>
            </w:r>
          </w:p>
          <w:p w14:paraId="5D20642A" w14:textId="77777777" w:rsidR="004A333A" w:rsidRPr="00522712" w:rsidRDefault="004A333A" w:rsidP="008F38FB">
            <w:pPr>
              <w:ind w:firstLineChars="2300" w:firstLine="5283"/>
              <w:jc w:val="left"/>
              <w:rPr>
                <w:rFonts w:ascii="宋体" w:hAnsi="宋体" w:hint="eastAsia"/>
                <w:w w:val="110"/>
              </w:rPr>
            </w:pPr>
            <w:r w:rsidRPr="00522712">
              <w:rPr>
                <w:rFonts w:ascii="宋体" w:hAnsi="宋体" w:hint="eastAsia"/>
                <w:w w:val="110"/>
              </w:rPr>
              <w:t xml:space="preserve">年    月    日  </w:t>
            </w:r>
          </w:p>
          <w:p w14:paraId="3EAF9A4A" w14:textId="77777777" w:rsidR="004A333A" w:rsidRPr="00522712" w:rsidRDefault="004A333A" w:rsidP="008F38FB">
            <w:pPr>
              <w:jc w:val="left"/>
              <w:rPr>
                <w:rFonts w:ascii="宋体" w:hAnsi="宋体" w:hint="eastAsia"/>
                <w:w w:val="110"/>
              </w:rPr>
            </w:pPr>
          </w:p>
        </w:tc>
      </w:tr>
    </w:tbl>
    <w:p w14:paraId="44825411" w14:textId="77777777" w:rsidR="004A333A" w:rsidRPr="00522712" w:rsidRDefault="004A333A" w:rsidP="004A333A">
      <w:pPr>
        <w:spacing w:line="360" w:lineRule="auto"/>
        <w:rPr>
          <w:rFonts w:ascii="宋体" w:hAnsi="宋体"/>
        </w:rPr>
      </w:pPr>
    </w:p>
    <w:p w14:paraId="58E0B349" w14:textId="77777777" w:rsidR="005B48C1" w:rsidRPr="00522712" w:rsidRDefault="005B48C1">
      <w:pPr>
        <w:rPr>
          <w:rFonts w:ascii="宋体" w:hAnsi="宋体"/>
        </w:rPr>
      </w:pPr>
    </w:p>
    <w:sectPr w:rsidR="005B48C1" w:rsidRPr="005227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0FFB" w14:textId="77777777" w:rsidR="00F12C66" w:rsidRDefault="00F12C66" w:rsidP="004A333A">
      <w:pPr>
        <w:rPr>
          <w:rFonts w:hint="eastAsia"/>
        </w:rPr>
      </w:pPr>
      <w:r>
        <w:separator/>
      </w:r>
    </w:p>
  </w:endnote>
  <w:endnote w:type="continuationSeparator" w:id="0">
    <w:p w14:paraId="2AB10AAA" w14:textId="77777777" w:rsidR="00F12C66" w:rsidRDefault="00F12C66" w:rsidP="004A33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3E79" w14:textId="77777777" w:rsidR="00F12C66" w:rsidRDefault="00F12C66" w:rsidP="004A333A">
      <w:pPr>
        <w:rPr>
          <w:rFonts w:hint="eastAsia"/>
        </w:rPr>
      </w:pPr>
      <w:r>
        <w:separator/>
      </w:r>
    </w:p>
  </w:footnote>
  <w:footnote w:type="continuationSeparator" w:id="0">
    <w:p w14:paraId="228C1ED9" w14:textId="77777777" w:rsidR="00F12C66" w:rsidRDefault="00F12C66" w:rsidP="004A333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40C"/>
    <w:multiLevelType w:val="multilevel"/>
    <w:tmpl w:val="BAD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3FAF"/>
    <w:multiLevelType w:val="multilevel"/>
    <w:tmpl w:val="CD0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97CBA"/>
    <w:multiLevelType w:val="multilevel"/>
    <w:tmpl w:val="86A02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738D8"/>
    <w:multiLevelType w:val="multilevel"/>
    <w:tmpl w:val="D36C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D679A"/>
    <w:multiLevelType w:val="multilevel"/>
    <w:tmpl w:val="A326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D4EF2"/>
    <w:multiLevelType w:val="multilevel"/>
    <w:tmpl w:val="BA283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0106A6"/>
    <w:multiLevelType w:val="multilevel"/>
    <w:tmpl w:val="7E0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5535A"/>
    <w:multiLevelType w:val="multilevel"/>
    <w:tmpl w:val="B716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341CD"/>
    <w:multiLevelType w:val="multilevel"/>
    <w:tmpl w:val="3AE0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2031C"/>
    <w:multiLevelType w:val="multilevel"/>
    <w:tmpl w:val="01F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20988"/>
    <w:multiLevelType w:val="multilevel"/>
    <w:tmpl w:val="9800D56C"/>
    <w:lvl w:ilvl="0">
      <w:start w:val="1"/>
      <w:numFmt w:val="decimal"/>
      <w:lvlText w:val="%1."/>
      <w:lvlJc w:val="left"/>
      <w:pPr>
        <w:tabs>
          <w:tab w:val="num" w:pos="720"/>
        </w:tabs>
        <w:ind w:left="720" w:hanging="360"/>
      </w:pPr>
    </w:lvl>
    <w:lvl w:ilvl="1">
      <w:start w:val="1"/>
      <w:numFmt w:val="japaneseCounting"/>
      <w:lvlText w:val="（%2）"/>
      <w:lvlJc w:val="left"/>
      <w:pPr>
        <w:ind w:left="1868" w:hanging="788"/>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53CC7"/>
    <w:multiLevelType w:val="multilevel"/>
    <w:tmpl w:val="C9EC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372305">
    <w:abstractNumId w:val="9"/>
  </w:num>
  <w:num w:numId="2" w16cid:durableId="1439183825">
    <w:abstractNumId w:val="3"/>
  </w:num>
  <w:num w:numId="3" w16cid:durableId="611672174">
    <w:abstractNumId w:val="0"/>
  </w:num>
  <w:num w:numId="4" w16cid:durableId="466630954">
    <w:abstractNumId w:val="4"/>
  </w:num>
  <w:num w:numId="5" w16cid:durableId="1996715489">
    <w:abstractNumId w:val="7"/>
  </w:num>
  <w:num w:numId="6" w16cid:durableId="338511295">
    <w:abstractNumId w:val="1"/>
  </w:num>
  <w:num w:numId="7" w16cid:durableId="1806703444">
    <w:abstractNumId w:val="10"/>
  </w:num>
  <w:num w:numId="8" w16cid:durableId="634914860">
    <w:abstractNumId w:val="11"/>
  </w:num>
  <w:num w:numId="9" w16cid:durableId="180121975">
    <w:abstractNumId w:val="5"/>
  </w:num>
  <w:num w:numId="10" w16cid:durableId="1087074845">
    <w:abstractNumId w:val="8"/>
  </w:num>
  <w:num w:numId="11" w16cid:durableId="1762483210">
    <w:abstractNumId w:val="6"/>
  </w:num>
  <w:num w:numId="12" w16cid:durableId="2090148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8C1"/>
    <w:rsid w:val="00142FF0"/>
    <w:rsid w:val="002E556A"/>
    <w:rsid w:val="004A333A"/>
    <w:rsid w:val="00522712"/>
    <w:rsid w:val="005B48C1"/>
    <w:rsid w:val="006E6C4B"/>
    <w:rsid w:val="007B0898"/>
    <w:rsid w:val="00B77C5B"/>
    <w:rsid w:val="00D93745"/>
    <w:rsid w:val="00F12C66"/>
    <w:rsid w:val="00F83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AD96"/>
  <w15:chartTrackingRefBased/>
  <w15:docId w15:val="{0FA92D2B-E7FF-49EB-A22C-1A956072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33A"/>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5B48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8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8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8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8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8C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8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8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48C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8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8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8C1"/>
    <w:rPr>
      <w:rFonts w:cstheme="majorBidi"/>
      <w:color w:val="0F4761" w:themeColor="accent1" w:themeShade="BF"/>
      <w:sz w:val="28"/>
      <w:szCs w:val="28"/>
    </w:rPr>
  </w:style>
  <w:style w:type="character" w:customStyle="1" w:styleId="50">
    <w:name w:val="标题 5 字符"/>
    <w:basedOn w:val="a0"/>
    <w:link w:val="5"/>
    <w:uiPriority w:val="9"/>
    <w:semiHidden/>
    <w:rsid w:val="005B48C1"/>
    <w:rPr>
      <w:rFonts w:cstheme="majorBidi"/>
      <w:color w:val="0F4761" w:themeColor="accent1" w:themeShade="BF"/>
      <w:sz w:val="24"/>
    </w:rPr>
  </w:style>
  <w:style w:type="character" w:customStyle="1" w:styleId="60">
    <w:name w:val="标题 6 字符"/>
    <w:basedOn w:val="a0"/>
    <w:link w:val="6"/>
    <w:uiPriority w:val="9"/>
    <w:semiHidden/>
    <w:rsid w:val="005B48C1"/>
    <w:rPr>
      <w:rFonts w:cstheme="majorBidi"/>
      <w:b/>
      <w:bCs/>
      <w:color w:val="0F4761" w:themeColor="accent1" w:themeShade="BF"/>
    </w:rPr>
  </w:style>
  <w:style w:type="character" w:customStyle="1" w:styleId="70">
    <w:name w:val="标题 7 字符"/>
    <w:basedOn w:val="a0"/>
    <w:link w:val="7"/>
    <w:uiPriority w:val="9"/>
    <w:semiHidden/>
    <w:rsid w:val="005B48C1"/>
    <w:rPr>
      <w:rFonts w:cstheme="majorBidi"/>
      <w:b/>
      <w:bCs/>
      <w:color w:val="595959" w:themeColor="text1" w:themeTint="A6"/>
    </w:rPr>
  </w:style>
  <w:style w:type="character" w:customStyle="1" w:styleId="80">
    <w:name w:val="标题 8 字符"/>
    <w:basedOn w:val="a0"/>
    <w:link w:val="8"/>
    <w:uiPriority w:val="9"/>
    <w:semiHidden/>
    <w:rsid w:val="005B48C1"/>
    <w:rPr>
      <w:rFonts w:cstheme="majorBidi"/>
      <w:color w:val="595959" w:themeColor="text1" w:themeTint="A6"/>
    </w:rPr>
  </w:style>
  <w:style w:type="character" w:customStyle="1" w:styleId="90">
    <w:name w:val="标题 9 字符"/>
    <w:basedOn w:val="a0"/>
    <w:link w:val="9"/>
    <w:uiPriority w:val="9"/>
    <w:semiHidden/>
    <w:rsid w:val="005B48C1"/>
    <w:rPr>
      <w:rFonts w:eastAsiaTheme="majorEastAsia" w:cstheme="majorBidi"/>
      <w:color w:val="595959" w:themeColor="text1" w:themeTint="A6"/>
    </w:rPr>
  </w:style>
  <w:style w:type="paragraph" w:styleId="a3">
    <w:name w:val="Title"/>
    <w:basedOn w:val="a"/>
    <w:next w:val="a"/>
    <w:link w:val="a4"/>
    <w:uiPriority w:val="10"/>
    <w:qFormat/>
    <w:rsid w:val="005B48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8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8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8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8C1"/>
    <w:pPr>
      <w:spacing w:before="160"/>
      <w:jc w:val="center"/>
    </w:pPr>
    <w:rPr>
      <w:i/>
      <w:iCs/>
      <w:color w:val="404040" w:themeColor="text1" w:themeTint="BF"/>
    </w:rPr>
  </w:style>
  <w:style w:type="character" w:customStyle="1" w:styleId="a8">
    <w:name w:val="引用 字符"/>
    <w:basedOn w:val="a0"/>
    <w:link w:val="a7"/>
    <w:uiPriority w:val="29"/>
    <w:rsid w:val="005B48C1"/>
    <w:rPr>
      <w:i/>
      <w:iCs/>
      <w:color w:val="404040" w:themeColor="text1" w:themeTint="BF"/>
    </w:rPr>
  </w:style>
  <w:style w:type="paragraph" w:styleId="a9">
    <w:name w:val="List Paragraph"/>
    <w:basedOn w:val="a"/>
    <w:uiPriority w:val="34"/>
    <w:qFormat/>
    <w:rsid w:val="005B48C1"/>
    <w:pPr>
      <w:ind w:left="720"/>
      <w:contextualSpacing/>
    </w:pPr>
  </w:style>
  <w:style w:type="character" w:styleId="aa">
    <w:name w:val="Intense Emphasis"/>
    <w:basedOn w:val="a0"/>
    <w:uiPriority w:val="21"/>
    <w:qFormat/>
    <w:rsid w:val="005B48C1"/>
    <w:rPr>
      <w:i/>
      <w:iCs/>
      <w:color w:val="0F4761" w:themeColor="accent1" w:themeShade="BF"/>
    </w:rPr>
  </w:style>
  <w:style w:type="paragraph" w:styleId="ab">
    <w:name w:val="Intense Quote"/>
    <w:basedOn w:val="a"/>
    <w:next w:val="a"/>
    <w:link w:val="ac"/>
    <w:uiPriority w:val="30"/>
    <w:qFormat/>
    <w:rsid w:val="005B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8C1"/>
    <w:rPr>
      <w:i/>
      <w:iCs/>
      <w:color w:val="0F4761" w:themeColor="accent1" w:themeShade="BF"/>
    </w:rPr>
  </w:style>
  <w:style w:type="character" w:styleId="ad">
    <w:name w:val="Intense Reference"/>
    <w:basedOn w:val="a0"/>
    <w:uiPriority w:val="32"/>
    <w:qFormat/>
    <w:rsid w:val="005B48C1"/>
    <w:rPr>
      <w:b/>
      <w:bCs/>
      <w:smallCaps/>
      <w:color w:val="0F4761" w:themeColor="accent1" w:themeShade="BF"/>
      <w:spacing w:val="5"/>
    </w:rPr>
  </w:style>
  <w:style w:type="paragraph" w:styleId="ae">
    <w:name w:val="header"/>
    <w:basedOn w:val="a"/>
    <w:link w:val="af"/>
    <w:uiPriority w:val="99"/>
    <w:unhideWhenUsed/>
    <w:rsid w:val="004A333A"/>
    <w:pPr>
      <w:tabs>
        <w:tab w:val="center" w:pos="4153"/>
        <w:tab w:val="right" w:pos="8306"/>
      </w:tabs>
      <w:snapToGrid w:val="0"/>
      <w:jc w:val="center"/>
    </w:pPr>
    <w:rPr>
      <w:sz w:val="18"/>
      <w:szCs w:val="18"/>
    </w:rPr>
  </w:style>
  <w:style w:type="character" w:customStyle="1" w:styleId="af">
    <w:name w:val="页眉 字符"/>
    <w:basedOn w:val="a0"/>
    <w:link w:val="ae"/>
    <w:uiPriority w:val="99"/>
    <w:rsid w:val="004A333A"/>
    <w:rPr>
      <w:sz w:val="18"/>
      <w:szCs w:val="18"/>
    </w:rPr>
  </w:style>
  <w:style w:type="paragraph" w:styleId="af0">
    <w:name w:val="footer"/>
    <w:basedOn w:val="a"/>
    <w:link w:val="af1"/>
    <w:uiPriority w:val="99"/>
    <w:unhideWhenUsed/>
    <w:rsid w:val="004A333A"/>
    <w:pPr>
      <w:tabs>
        <w:tab w:val="center" w:pos="4153"/>
        <w:tab w:val="right" w:pos="8306"/>
      </w:tabs>
      <w:snapToGrid w:val="0"/>
    </w:pPr>
    <w:rPr>
      <w:sz w:val="18"/>
      <w:szCs w:val="18"/>
    </w:rPr>
  </w:style>
  <w:style w:type="character" w:customStyle="1" w:styleId="af1">
    <w:name w:val="页脚 字符"/>
    <w:basedOn w:val="a0"/>
    <w:link w:val="af0"/>
    <w:uiPriority w:val="99"/>
    <w:rsid w:val="004A333A"/>
    <w:rPr>
      <w:sz w:val="18"/>
      <w:szCs w:val="18"/>
    </w:rPr>
  </w:style>
  <w:style w:type="paragraph" w:styleId="af2">
    <w:name w:val="Body Text"/>
    <w:basedOn w:val="a"/>
    <w:link w:val="af3"/>
    <w:rsid w:val="004A333A"/>
    <w:pPr>
      <w:jc w:val="left"/>
    </w:pPr>
    <w:rPr>
      <w:rFonts w:eastAsia="仿宋_GB2312"/>
      <w:w w:val="110"/>
      <w:szCs w:val="20"/>
    </w:rPr>
  </w:style>
  <w:style w:type="character" w:customStyle="1" w:styleId="af3">
    <w:name w:val="正文文本 字符"/>
    <w:basedOn w:val="a0"/>
    <w:link w:val="af2"/>
    <w:rsid w:val="004A333A"/>
    <w:rPr>
      <w:rFonts w:ascii="Times New Roman" w:eastAsia="仿宋_GB2312" w:hAnsi="Times New Roman" w:cs="Times New Roman"/>
      <w:w w:val="110"/>
      <w:sz w:val="21"/>
      <w:szCs w:val="20"/>
      <w14:ligatures w14:val="none"/>
    </w:rPr>
  </w:style>
  <w:style w:type="character" w:styleId="af4">
    <w:name w:val="Strong"/>
    <w:basedOn w:val="a0"/>
    <w:uiPriority w:val="22"/>
    <w:qFormat/>
    <w:rsid w:val="00F83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7FBB5-FB94-4E5E-A7F8-C0AE1DA25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6</Pages>
  <Words>1688</Words>
  <Characters>2077</Characters>
  <Application>Microsoft Office Word</Application>
  <DocSecurity>0</DocSecurity>
  <Lines>129</Lines>
  <Paragraphs>73</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魏征 刘</dc:creator>
  <cp:keywords/>
  <dc:description/>
  <cp:lastModifiedBy>魏征 刘</cp:lastModifiedBy>
  <cp:revision>4</cp:revision>
  <dcterms:created xsi:type="dcterms:W3CDTF">2025-11-10T04:23:00Z</dcterms:created>
  <dcterms:modified xsi:type="dcterms:W3CDTF">2025-11-10T07:58:00Z</dcterms:modified>
</cp:coreProperties>
</file>