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14E50" w14:textId="77777777" w:rsidR="00D039B2" w:rsidRDefault="00D039B2" w:rsidP="00D039B2">
      <w:pPr>
        <w:rPr>
          <w:rFonts w:eastAsia="黑体"/>
          <w:b/>
          <w:color w:val="000000"/>
          <w:sz w:val="44"/>
          <w:szCs w:val="44"/>
        </w:rPr>
      </w:pPr>
    </w:p>
    <w:p w14:paraId="07665358" w14:textId="50E069D5" w:rsidR="00D039B2" w:rsidRDefault="00D039B2" w:rsidP="00D039B2">
      <w:pPr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eastAsia="黑体"/>
          <w:b/>
          <w:noProof/>
          <w:color w:val="000000"/>
          <w:sz w:val="44"/>
          <w:szCs w:val="44"/>
        </w:rPr>
        <w:drawing>
          <wp:inline distT="0" distB="0" distL="0" distR="0" wp14:anchorId="2FDFCE76" wp14:editId="2587414A">
            <wp:extent cx="4030980" cy="754380"/>
            <wp:effectExtent l="0" t="0" r="7620" b="7620"/>
            <wp:docPr id="899641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8093E" w14:textId="77777777" w:rsidR="00D039B2" w:rsidRDefault="00D039B2" w:rsidP="00D039B2">
      <w:pPr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eastAsia="黑体" w:hint="eastAsia"/>
          <w:b/>
          <w:color w:val="000000"/>
          <w:sz w:val="44"/>
          <w:szCs w:val="44"/>
        </w:rPr>
        <w:t>计算机科学与技术学院</w:t>
      </w:r>
    </w:p>
    <w:p w14:paraId="12A78B29" w14:textId="77777777" w:rsidR="00D039B2" w:rsidRDefault="00D039B2" w:rsidP="00D039B2">
      <w:pPr>
        <w:spacing w:line="900" w:lineRule="exact"/>
        <w:jc w:val="center"/>
        <w:rPr>
          <w:rFonts w:eastAsia="黑体"/>
          <w:b/>
          <w:color w:val="000000"/>
          <w:sz w:val="44"/>
          <w:szCs w:val="44"/>
        </w:rPr>
      </w:pPr>
    </w:p>
    <w:p w14:paraId="40924C48" w14:textId="77777777" w:rsidR="00D039B2" w:rsidRDefault="00D039B2" w:rsidP="00D039B2">
      <w:pPr>
        <w:spacing w:line="900" w:lineRule="exact"/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eastAsia="黑体" w:hint="eastAsia"/>
          <w:b/>
          <w:color w:val="000000"/>
          <w:sz w:val="44"/>
          <w:szCs w:val="44"/>
        </w:rPr>
        <w:t>嵌入式方向综合工程设计开题报告</w:t>
      </w:r>
    </w:p>
    <w:p w14:paraId="47853C53" w14:textId="532B8D85" w:rsidR="00D039B2" w:rsidRDefault="00D039B2" w:rsidP="00D039B2">
      <w:pPr>
        <w:spacing w:line="900" w:lineRule="exact"/>
        <w:ind w:firstLineChars="400" w:firstLine="1205"/>
        <w:rPr>
          <w:rFonts w:eastAsia="仿宋_GB2312"/>
          <w:b/>
          <w:color w:val="000000"/>
          <w:sz w:val="30"/>
          <w:szCs w:val="30"/>
        </w:rPr>
      </w:pPr>
      <w:r>
        <w:rPr>
          <w:rFonts w:eastAsia="仿宋_GB2312" w:hint="eastAsia"/>
          <w:b/>
          <w:color w:val="000000"/>
          <w:sz w:val="30"/>
          <w:szCs w:val="30"/>
        </w:rPr>
        <w:t>题</w:t>
      </w:r>
      <w:r>
        <w:rPr>
          <w:rFonts w:eastAsia="仿宋_GB2312"/>
          <w:b/>
          <w:color w:val="000000"/>
          <w:sz w:val="30"/>
          <w:szCs w:val="30"/>
        </w:rPr>
        <w:t xml:space="preserve">     </w:t>
      </w:r>
      <w:r>
        <w:rPr>
          <w:rFonts w:eastAsia="仿宋_GB2312" w:hint="eastAsia"/>
          <w:b/>
          <w:color w:val="000000"/>
          <w:sz w:val="30"/>
          <w:szCs w:val="30"/>
        </w:rPr>
        <w:t>目：</w:t>
      </w:r>
      <w:r>
        <w:rPr>
          <w:rFonts w:eastAsia="仿宋_GB2312" w:hint="eastAsia"/>
          <w:b/>
          <w:color w:val="000000"/>
          <w:sz w:val="22"/>
          <w:szCs w:val="30"/>
          <w:u w:val="thick"/>
        </w:rPr>
        <w:t>基于树莓派的仿生机器人系统设计和研究</w:t>
      </w:r>
      <w:r>
        <w:rPr>
          <w:b/>
          <w:sz w:val="28"/>
          <w:szCs w:val="28"/>
          <w:u w:val="thick"/>
        </w:rPr>
        <w:t xml:space="preserve"> </w:t>
      </w:r>
    </w:p>
    <w:p w14:paraId="5D6811A5" w14:textId="23AAFE0C" w:rsidR="00D039B2" w:rsidRDefault="00D039B2" w:rsidP="00D039B2">
      <w:pPr>
        <w:spacing w:line="360" w:lineRule="auto"/>
        <w:ind w:firstLineChars="396" w:firstLine="1193"/>
        <w:rPr>
          <w:rFonts w:eastAsia="仿宋_GB2312"/>
          <w:b/>
          <w:color w:val="000000"/>
          <w:sz w:val="30"/>
          <w:szCs w:val="30"/>
          <w:u w:val="thick"/>
        </w:rPr>
      </w:pPr>
      <w:r>
        <w:rPr>
          <w:rFonts w:eastAsia="仿宋_GB2312" w:hint="eastAsia"/>
          <w:b/>
          <w:color w:val="000000"/>
          <w:sz w:val="30"/>
          <w:szCs w:val="30"/>
        </w:rPr>
        <w:t>姓</w:t>
      </w:r>
      <w:r>
        <w:rPr>
          <w:rFonts w:eastAsia="仿宋_GB2312"/>
          <w:b/>
          <w:color w:val="000000"/>
          <w:sz w:val="30"/>
          <w:szCs w:val="30"/>
        </w:rPr>
        <w:t xml:space="preserve">     </w:t>
      </w:r>
      <w:r>
        <w:rPr>
          <w:rFonts w:eastAsia="仿宋_GB2312" w:hint="eastAsia"/>
          <w:b/>
          <w:color w:val="000000"/>
          <w:sz w:val="30"/>
          <w:szCs w:val="30"/>
        </w:rPr>
        <w:t>名：</w:t>
      </w:r>
      <w:r>
        <w:rPr>
          <w:rFonts w:eastAsia="仿宋_GB2312"/>
          <w:b/>
          <w:color w:val="000000"/>
          <w:sz w:val="30"/>
          <w:szCs w:val="30"/>
          <w:u w:val="thick"/>
        </w:rPr>
        <w:t xml:space="preserve">    </w:t>
      </w:r>
      <w:r>
        <w:rPr>
          <w:rFonts w:eastAsia="仿宋_GB2312" w:hint="eastAsia"/>
          <w:b/>
          <w:color w:val="000000"/>
          <w:sz w:val="30"/>
          <w:szCs w:val="30"/>
          <w:u w:val="thick"/>
        </w:rPr>
        <w:t>王舒贤</w:t>
      </w:r>
      <w:r>
        <w:rPr>
          <w:rFonts w:eastAsia="仿宋_GB2312"/>
          <w:b/>
          <w:color w:val="000000"/>
          <w:sz w:val="30"/>
          <w:szCs w:val="30"/>
          <w:u w:val="thick"/>
        </w:rPr>
        <w:t xml:space="preserve">     </w:t>
      </w:r>
      <w:r>
        <w:rPr>
          <w:rFonts w:eastAsia="仿宋_GB2312" w:hint="eastAsia"/>
          <w:b/>
          <w:color w:val="000000"/>
          <w:sz w:val="30"/>
          <w:szCs w:val="30"/>
        </w:rPr>
        <w:t>学号</w:t>
      </w:r>
      <w:r>
        <w:rPr>
          <w:rFonts w:eastAsia="仿宋_GB2312" w:hint="eastAsia"/>
          <w:b/>
          <w:color w:val="000000"/>
          <w:sz w:val="30"/>
          <w:szCs w:val="30"/>
          <w:u w:val="thick"/>
        </w:rPr>
        <w:t>22009290060</w:t>
      </w:r>
    </w:p>
    <w:p w14:paraId="7C79CA71" w14:textId="43FD1440" w:rsidR="00D039B2" w:rsidRPr="00D039B2" w:rsidRDefault="00D039B2" w:rsidP="00D039B2">
      <w:pPr>
        <w:widowControl/>
        <w:ind w:left="773" w:firstLine="420"/>
        <w:rPr>
          <w:rFonts w:ascii="宋体" w:hAnsi="宋体" w:cs="宋体" w:hint="eastAsia"/>
          <w:b/>
          <w:bCs/>
          <w:kern w:val="0"/>
          <w:sz w:val="30"/>
          <w:szCs w:val="30"/>
          <w:u w:val="single"/>
        </w:rPr>
      </w:pPr>
      <w:r>
        <w:rPr>
          <w:rFonts w:eastAsia="仿宋_GB2312" w:hint="eastAsia"/>
          <w:b/>
          <w:color w:val="000000"/>
          <w:sz w:val="30"/>
          <w:szCs w:val="30"/>
        </w:rPr>
        <w:t>姓</w:t>
      </w:r>
      <w:r>
        <w:rPr>
          <w:rFonts w:eastAsia="仿宋_GB2312"/>
          <w:b/>
          <w:color w:val="000000"/>
          <w:sz w:val="30"/>
          <w:szCs w:val="30"/>
        </w:rPr>
        <w:t xml:space="preserve">     </w:t>
      </w:r>
      <w:r>
        <w:rPr>
          <w:rFonts w:eastAsia="仿宋_GB2312" w:hint="eastAsia"/>
          <w:b/>
          <w:color w:val="000000"/>
          <w:sz w:val="30"/>
          <w:szCs w:val="30"/>
        </w:rPr>
        <w:t>名：</w:t>
      </w:r>
      <w:r>
        <w:rPr>
          <w:rFonts w:eastAsia="仿宋_GB2312"/>
          <w:b/>
          <w:color w:val="000000"/>
          <w:sz w:val="30"/>
          <w:szCs w:val="30"/>
          <w:u w:val="thick"/>
        </w:rPr>
        <w:t xml:space="preserve">    </w:t>
      </w:r>
      <w:r>
        <w:rPr>
          <w:rFonts w:eastAsia="仿宋_GB2312" w:hint="eastAsia"/>
          <w:b/>
          <w:color w:val="000000"/>
          <w:sz w:val="30"/>
          <w:szCs w:val="30"/>
          <w:u w:val="thick"/>
        </w:rPr>
        <w:t>刘魏征</w:t>
      </w:r>
      <w:r>
        <w:rPr>
          <w:rFonts w:eastAsia="仿宋_GB2312"/>
          <w:b/>
          <w:color w:val="000000"/>
          <w:sz w:val="30"/>
          <w:szCs w:val="30"/>
          <w:u w:val="thick"/>
        </w:rPr>
        <w:t xml:space="preserve">     </w:t>
      </w:r>
      <w:r>
        <w:rPr>
          <w:rFonts w:eastAsia="仿宋_GB2312" w:hint="eastAsia"/>
          <w:b/>
          <w:color w:val="000000"/>
          <w:sz w:val="30"/>
          <w:szCs w:val="30"/>
        </w:rPr>
        <w:t>学号</w:t>
      </w:r>
      <w:r w:rsidRPr="00D039B2">
        <w:rPr>
          <w:b/>
          <w:bCs/>
          <w:kern w:val="0"/>
          <w:sz w:val="30"/>
          <w:szCs w:val="30"/>
          <w:u w:val="single"/>
        </w:rPr>
        <w:t>22009201004</w:t>
      </w:r>
    </w:p>
    <w:p w14:paraId="675859A5" w14:textId="5810E215" w:rsidR="00D039B2" w:rsidRPr="00D039B2" w:rsidRDefault="00D039B2" w:rsidP="00D039B2">
      <w:pPr>
        <w:spacing w:line="360" w:lineRule="auto"/>
        <w:ind w:firstLineChars="396" w:firstLine="1193"/>
        <w:rPr>
          <w:rFonts w:eastAsia="仿宋_GB2312"/>
          <w:b/>
          <w:color w:val="000000"/>
          <w:sz w:val="30"/>
          <w:szCs w:val="30"/>
          <w:u w:val="thick"/>
        </w:rPr>
      </w:pPr>
      <w:r>
        <w:rPr>
          <w:rFonts w:eastAsia="仿宋_GB2312" w:hint="eastAsia"/>
          <w:b/>
          <w:color w:val="000000"/>
          <w:sz w:val="30"/>
          <w:szCs w:val="30"/>
        </w:rPr>
        <w:t>姓</w:t>
      </w:r>
      <w:r>
        <w:rPr>
          <w:rFonts w:eastAsia="仿宋_GB2312"/>
          <w:b/>
          <w:color w:val="000000"/>
          <w:sz w:val="30"/>
          <w:szCs w:val="30"/>
        </w:rPr>
        <w:t xml:space="preserve">     </w:t>
      </w:r>
      <w:r>
        <w:rPr>
          <w:rFonts w:eastAsia="仿宋_GB2312" w:hint="eastAsia"/>
          <w:b/>
          <w:color w:val="000000"/>
          <w:sz w:val="30"/>
          <w:szCs w:val="30"/>
        </w:rPr>
        <w:t>名：</w:t>
      </w:r>
      <w:r>
        <w:rPr>
          <w:rFonts w:eastAsia="仿宋_GB2312"/>
          <w:b/>
          <w:color w:val="000000"/>
          <w:sz w:val="30"/>
          <w:szCs w:val="30"/>
          <w:u w:val="thick"/>
        </w:rPr>
        <w:t xml:space="preserve">    </w:t>
      </w:r>
      <w:r>
        <w:rPr>
          <w:rFonts w:eastAsia="仿宋_GB2312" w:hint="eastAsia"/>
          <w:b/>
          <w:color w:val="000000"/>
          <w:sz w:val="30"/>
          <w:szCs w:val="30"/>
          <w:u w:val="thick"/>
        </w:rPr>
        <w:t>余瑞雪</w:t>
      </w:r>
      <w:r>
        <w:rPr>
          <w:rFonts w:eastAsia="仿宋_GB2312"/>
          <w:b/>
          <w:color w:val="000000"/>
          <w:sz w:val="30"/>
          <w:szCs w:val="30"/>
          <w:u w:val="thick"/>
        </w:rPr>
        <w:t xml:space="preserve">     </w:t>
      </w:r>
      <w:r>
        <w:rPr>
          <w:rFonts w:eastAsia="仿宋_GB2312" w:hint="eastAsia"/>
          <w:b/>
          <w:color w:val="000000"/>
          <w:sz w:val="30"/>
          <w:szCs w:val="30"/>
        </w:rPr>
        <w:t>学号</w:t>
      </w:r>
      <w:r>
        <w:rPr>
          <w:rFonts w:eastAsia="仿宋_GB2312"/>
          <w:b/>
          <w:color w:val="000000"/>
          <w:sz w:val="30"/>
          <w:szCs w:val="30"/>
          <w:u w:val="thick"/>
        </w:rPr>
        <w:t xml:space="preserve"> </w:t>
      </w:r>
      <w:r w:rsidRPr="00D039B2">
        <w:rPr>
          <w:rFonts w:eastAsia="仿宋_GB2312"/>
          <w:b/>
          <w:color w:val="000000"/>
          <w:sz w:val="30"/>
          <w:szCs w:val="30"/>
          <w:u w:val="thick"/>
        </w:rPr>
        <w:t>22009200691</w:t>
      </w:r>
    </w:p>
    <w:p w14:paraId="4373EDE0" w14:textId="3A1FB53C" w:rsidR="00D039B2" w:rsidRDefault="00D039B2" w:rsidP="00D039B2">
      <w:pPr>
        <w:spacing w:line="900" w:lineRule="exact"/>
        <w:ind w:firstLineChars="400" w:firstLine="1205"/>
        <w:rPr>
          <w:rFonts w:eastAsia="仿宋_GB2312"/>
          <w:b/>
          <w:color w:val="000000"/>
          <w:sz w:val="30"/>
          <w:szCs w:val="30"/>
          <w:u w:val="single"/>
        </w:rPr>
      </w:pPr>
      <w:r>
        <w:rPr>
          <w:rFonts w:eastAsia="仿宋_GB2312" w:hint="eastAsia"/>
          <w:b/>
          <w:color w:val="000000"/>
          <w:sz w:val="30"/>
          <w:szCs w:val="30"/>
        </w:rPr>
        <w:t>指导老师：</w:t>
      </w:r>
      <w:r>
        <w:rPr>
          <w:rFonts w:eastAsia="仿宋_GB2312"/>
          <w:b/>
          <w:color w:val="000000"/>
          <w:sz w:val="30"/>
          <w:szCs w:val="30"/>
        </w:rPr>
        <w:t xml:space="preserve"> </w:t>
      </w:r>
      <w:r>
        <w:rPr>
          <w:rFonts w:eastAsia="仿宋_GB2312"/>
          <w:b/>
          <w:color w:val="000000"/>
          <w:sz w:val="30"/>
          <w:szCs w:val="30"/>
          <w:u w:val="single"/>
        </w:rPr>
        <w:t xml:space="preserve">       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>付少峰</w:t>
      </w:r>
      <w:r>
        <w:rPr>
          <w:rFonts w:eastAsia="仿宋_GB2312"/>
          <w:b/>
          <w:color w:val="000000"/>
          <w:sz w:val="30"/>
          <w:szCs w:val="30"/>
          <w:u w:val="single"/>
        </w:rPr>
        <w:t xml:space="preserve">               </w:t>
      </w:r>
    </w:p>
    <w:p w14:paraId="51798988" w14:textId="77777777" w:rsidR="00D039B2" w:rsidRDefault="00D039B2" w:rsidP="00D039B2">
      <w:pPr>
        <w:spacing w:line="900" w:lineRule="exact"/>
        <w:ind w:firstLineChars="400" w:firstLine="1205"/>
        <w:rPr>
          <w:rFonts w:eastAsia="仿宋_GB2312"/>
          <w:b/>
          <w:color w:val="000000"/>
          <w:sz w:val="30"/>
          <w:szCs w:val="30"/>
        </w:rPr>
      </w:pPr>
      <w:r>
        <w:rPr>
          <w:rFonts w:eastAsia="仿宋_GB2312" w:hint="eastAsia"/>
          <w:b/>
          <w:color w:val="000000"/>
          <w:sz w:val="30"/>
          <w:szCs w:val="30"/>
        </w:rPr>
        <w:t>起止时间：</w:t>
      </w:r>
      <w:r>
        <w:rPr>
          <w:rFonts w:eastAsia="仿宋_GB2312"/>
          <w:b/>
          <w:color w:val="000000"/>
          <w:sz w:val="30"/>
          <w:szCs w:val="30"/>
        </w:rPr>
        <w:t xml:space="preserve"> </w:t>
      </w:r>
      <w:r>
        <w:rPr>
          <w:rFonts w:eastAsia="仿宋_GB2312"/>
          <w:b/>
          <w:color w:val="000000"/>
          <w:sz w:val="30"/>
          <w:szCs w:val="30"/>
          <w:u w:val="single"/>
        </w:rPr>
        <w:t xml:space="preserve">     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>年</w:t>
      </w:r>
      <w:r>
        <w:rPr>
          <w:rFonts w:eastAsia="仿宋_GB2312"/>
          <w:b/>
          <w:color w:val="000000"/>
          <w:sz w:val="30"/>
          <w:szCs w:val="30"/>
          <w:u w:val="single"/>
        </w:rPr>
        <w:t xml:space="preserve">  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>月</w:t>
      </w:r>
      <w:r>
        <w:rPr>
          <w:rFonts w:eastAsia="仿宋_GB2312"/>
          <w:b/>
          <w:color w:val="000000"/>
          <w:sz w:val="30"/>
          <w:szCs w:val="30"/>
          <w:u w:val="single"/>
        </w:rPr>
        <w:t xml:space="preserve"> </w:t>
      </w:r>
      <w:r>
        <w:rPr>
          <w:rFonts w:eastAsia="仿宋_GB2312" w:hint="eastAsia"/>
          <w:b/>
          <w:color w:val="000000"/>
          <w:sz w:val="30"/>
          <w:szCs w:val="30"/>
        </w:rPr>
        <w:t>至</w:t>
      </w:r>
      <w:r>
        <w:rPr>
          <w:rFonts w:eastAsia="仿宋_GB2312"/>
          <w:b/>
          <w:color w:val="000000"/>
          <w:sz w:val="30"/>
          <w:szCs w:val="30"/>
        </w:rPr>
        <w:t xml:space="preserve"> </w:t>
      </w:r>
      <w:r>
        <w:rPr>
          <w:rFonts w:eastAsia="仿宋_GB2312"/>
          <w:b/>
          <w:color w:val="000000"/>
          <w:sz w:val="30"/>
          <w:szCs w:val="30"/>
          <w:u w:val="single"/>
        </w:rPr>
        <w:t xml:space="preserve">     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>年</w:t>
      </w:r>
      <w:r>
        <w:rPr>
          <w:rFonts w:eastAsia="仿宋_GB2312"/>
          <w:b/>
          <w:color w:val="000000"/>
          <w:sz w:val="30"/>
          <w:szCs w:val="30"/>
          <w:u w:val="single"/>
        </w:rPr>
        <w:t xml:space="preserve">   </w:t>
      </w:r>
      <w:r>
        <w:rPr>
          <w:rFonts w:eastAsia="仿宋_GB2312" w:hint="eastAsia"/>
          <w:b/>
          <w:color w:val="000000"/>
          <w:sz w:val="30"/>
          <w:szCs w:val="30"/>
          <w:u w:val="single"/>
        </w:rPr>
        <w:t>月</w:t>
      </w:r>
      <w:r>
        <w:rPr>
          <w:rFonts w:eastAsia="仿宋_GB2312"/>
          <w:b/>
          <w:color w:val="000000"/>
          <w:sz w:val="30"/>
          <w:szCs w:val="30"/>
          <w:u w:val="single"/>
        </w:rPr>
        <w:t xml:space="preserve"> </w:t>
      </w:r>
    </w:p>
    <w:p w14:paraId="3E9E1A78" w14:textId="77777777" w:rsidR="00D039B2" w:rsidRDefault="00D039B2" w:rsidP="00D039B2">
      <w:pPr>
        <w:ind w:firstLineChars="600" w:firstLine="1807"/>
        <w:rPr>
          <w:rFonts w:eastAsia="仿宋_GB2312"/>
          <w:b/>
          <w:color w:val="000000"/>
          <w:sz w:val="30"/>
          <w:szCs w:val="30"/>
          <w:u w:val="single"/>
        </w:rPr>
      </w:pPr>
    </w:p>
    <w:p w14:paraId="526A554B" w14:textId="77777777" w:rsidR="00D039B2" w:rsidRDefault="00D039B2" w:rsidP="00D039B2">
      <w:pPr>
        <w:jc w:val="center"/>
        <w:rPr>
          <w:rFonts w:eastAsia="仿宋_GB2312"/>
          <w:b/>
          <w:color w:val="000000"/>
          <w:sz w:val="30"/>
          <w:szCs w:val="30"/>
        </w:rPr>
      </w:pPr>
    </w:p>
    <w:p w14:paraId="54570712" w14:textId="77777777" w:rsidR="00D039B2" w:rsidRDefault="00D039B2" w:rsidP="00D039B2">
      <w:pPr>
        <w:jc w:val="center"/>
        <w:rPr>
          <w:rFonts w:eastAsia="仿宋_GB2312"/>
          <w:b/>
          <w:color w:val="000000"/>
          <w:sz w:val="30"/>
          <w:szCs w:val="30"/>
        </w:rPr>
      </w:pPr>
    </w:p>
    <w:p w14:paraId="29B71BCD" w14:textId="77777777" w:rsidR="00D039B2" w:rsidRDefault="00D039B2" w:rsidP="00D039B2">
      <w:pPr>
        <w:spacing w:line="360" w:lineRule="auto"/>
        <w:jc w:val="center"/>
        <w:rPr>
          <w:rFonts w:eastAsia="仿宋_GB2312"/>
          <w:b/>
          <w:color w:val="000000"/>
          <w:sz w:val="30"/>
          <w:szCs w:val="30"/>
        </w:rPr>
      </w:pPr>
      <w:r>
        <w:rPr>
          <w:rFonts w:eastAsia="仿宋_GB2312"/>
          <w:b/>
          <w:color w:val="000000"/>
          <w:sz w:val="30"/>
          <w:szCs w:val="30"/>
        </w:rPr>
        <w:t xml:space="preserve">   </w:t>
      </w:r>
      <w:r>
        <w:rPr>
          <w:rFonts w:eastAsia="仿宋_GB2312" w:hint="eastAsia"/>
          <w:b/>
          <w:color w:val="000000"/>
          <w:sz w:val="30"/>
          <w:szCs w:val="30"/>
        </w:rPr>
        <w:t>西安电子科技大学计算机工程系</w:t>
      </w:r>
    </w:p>
    <w:p w14:paraId="70B24E47" w14:textId="77777777" w:rsidR="00D039B2" w:rsidRDefault="00D039B2" w:rsidP="00D039B2">
      <w:pPr>
        <w:spacing w:line="360" w:lineRule="auto"/>
        <w:ind w:firstLineChars="1050" w:firstLine="3162"/>
        <w:rPr>
          <w:rFonts w:ascii="宋体" w:hAnsi="宋体" w:hint="eastAsia"/>
          <w:b/>
          <w:color w:val="000000"/>
          <w:sz w:val="30"/>
          <w:szCs w:val="30"/>
        </w:rPr>
      </w:pPr>
      <w:r>
        <w:rPr>
          <w:rFonts w:ascii="宋体" w:hAnsi="宋体" w:hint="eastAsia"/>
          <w:b/>
          <w:color w:val="000000"/>
          <w:sz w:val="30"/>
          <w:szCs w:val="30"/>
        </w:rPr>
        <w:t xml:space="preserve">2022年6月制 </w:t>
      </w:r>
    </w:p>
    <w:p w14:paraId="46B8348F" w14:textId="77777777" w:rsidR="00D039B2" w:rsidRDefault="00D039B2" w:rsidP="00D039B2">
      <w:pPr>
        <w:spacing w:line="360" w:lineRule="auto"/>
        <w:ind w:firstLineChars="1050" w:firstLine="3162"/>
        <w:rPr>
          <w:rFonts w:ascii="宋体" w:hAnsi="宋体" w:hint="eastAsia"/>
          <w:b/>
          <w:color w:val="000000"/>
          <w:sz w:val="30"/>
          <w:szCs w:val="30"/>
        </w:rPr>
      </w:pPr>
    </w:p>
    <w:p w14:paraId="5E7E326F" w14:textId="77777777" w:rsidR="00D039B2" w:rsidRDefault="00D039B2" w:rsidP="00D039B2">
      <w:pPr>
        <w:spacing w:line="360" w:lineRule="auto"/>
        <w:ind w:firstLineChars="1050" w:firstLine="3162"/>
        <w:rPr>
          <w:rFonts w:ascii="宋体" w:hAnsi="宋体" w:hint="eastAsia"/>
          <w:b/>
          <w:color w:val="000000"/>
          <w:sz w:val="30"/>
          <w:szCs w:val="30"/>
        </w:rPr>
      </w:pPr>
    </w:p>
    <w:p w14:paraId="7F13AC38" w14:textId="77777777" w:rsidR="00D039B2" w:rsidRDefault="00D039B2" w:rsidP="00D039B2">
      <w:pPr>
        <w:spacing w:line="360" w:lineRule="auto"/>
        <w:ind w:firstLineChars="1050" w:firstLine="3162"/>
        <w:rPr>
          <w:rFonts w:ascii="宋体" w:hAnsi="宋体" w:hint="eastAsia"/>
          <w:b/>
          <w:color w:val="000000"/>
          <w:sz w:val="30"/>
          <w:szCs w:val="30"/>
        </w:rPr>
      </w:pPr>
    </w:p>
    <w:p w14:paraId="4CFF797C" w14:textId="77777777" w:rsidR="00D039B2" w:rsidRPr="00F07CF6" w:rsidRDefault="00D039B2" w:rsidP="00D039B2">
      <w:pPr>
        <w:spacing w:line="360" w:lineRule="auto"/>
        <w:rPr>
          <w:rFonts w:ascii="宋体" w:hAnsi="宋体" w:hint="eastAsia"/>
          <w:b/>
          <w:sz w:val="24"/>
          <w:szCs w:val="24"/>
        </w:rPr>
      </w:pPr>
      <w:r w:rsidRPr="00F07CF6">
        <w:rPr>
          <w:rFonts w:ascii="宋体" w:hAnsi="宋体" w:hint="eastAsia"/>
          <w:b/>
          <w:sz w:val="24"/>
          <w:szCs w:val="24"/>
        </w:rPr>
        <w:lastRenderedPageBreak/>
        <w:t>一、</w:t>
      </w:r>
      <w:r>
        <w:rPr>
          <w:rFonts w:ascii="宋体" w:hAnsi="宋体" w:hint="eastAsia"/>
          <w:b/>
          <w:sz w:val="24"/>
          <w:szCs w:val="24"/>
        </w:rPr>
        <w:t>项目</w:t>
      </w:r>
      <w:r w:rsidRPr="00F07CF6">
        <w:rPr>
          <w:rFonts w:ascii="宋体" w:hAnsi="宋体" w:hint="eastAsia"/>
          <w:b/>
          <w:sz w:val="24"/>
          <w:szCs w:val="24"/>
        </w:rPr>
        <w:t>概况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8"/>
      </w:tblGrid>
      <w:tr w:rsidR="00D039B2" w:rsidRPr="00F07CF6" w14:paraId="7976BA83" w14:textId="77777777" w:rsidTr="00B34323">
        <w:trPr>
          <w:trHeight w:val="435"/>
          <w:jc w:val="center"/>
        </w:trPr>
        <w:tc>
          <w:tcPr>
            <w:tcW w:w="8438" w:type="dxa"/>
          </w:tcPr>
          <w:p w14:paraId="7FE46EAC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  <w:r w:rsidRPr="00F07CF6">
              <w:rPr>
                <w:rFonts w:ascii="宋体" w:hAnsi="宋体" w:hint="eastAsia"/>
                <w:b/>
                <w:sz w:val="24"/>
                <w:szCs w:val="24"/>
              </w:rPr>
              <w:t>中文摘要：</w:t>
            </w:r>
          </w:p>
        </w:tc>
      </w:tr>
      <w:tr w:rsidR="00D039B2" w:rsidRPr="00F07CF6" w14:paraId="44873B46" w14:textId="77777777" w:rsidTr="00B34323">
        <w:trPr>
          <w:trHeight w:val="10560"/>
          <w:jc w:val="center"/>
        </w:trPr>
        <w:tc>
          <w:tcPr>
            <w:tcW w:w="8438" w:type="dxa"/>
            <w:tcBorders>
              <w:bottom w:val="single" w:sz="4" w:space="0" w:color="auto"/>
            </w:tcBorders>
          </w:tcPr>
          <w:p w14:paraId="2390BF8D" w14:textId="77777777" w:rsidR="00D039B2" w:rsidRDefault="00D039B2" w:rsidP="00B34323">
            <w:pPr>
              <w:spacing w:line="400" w:lineRule="exact"/>
              <w:rPr>
                <w:rFonts w:ascii="宋体" w:hAnsi="宋体"/>
                <w:bCs/>
                <w:sz w:val="24"/>
                <w:szCs w:val="24"/>
              </w:rPr>
            </w:pPr>
            <w:r w:rsidRPr="00D039B2">
              <w:rPr>
                <w:rFonts w:ascii="宋体" w:hAnsi="宋体" w:hint="eastAsia"/>
                <w:bCs/>
                <w:sz w:val="24"/>
                <w:szCs w:val="24"/>
              </w:rPr>
              <w:t>本项目旨在设计并实现一款基于树莓派的四到六足仿生机器人系统。系统以树莓派</w:t>
            </w:r>
            <w:r w:rsidRPr="00D039B2">
              <w:rPr>
                <w:rFonts w:ascii="宋体" w:hAnsi="宋体"/>
                <w:bCs/>
                <w:sz w:val="24"/>
                <w:szCs w:val="24"/>
              </w:rPr>
              <w:t>4B</w:t>
            </w:r>
            <w:r w:rsidRPr="00D039B2">
              <w:rPr>
                <w:rFonts w:ascii="宋体" w:hAnsi="宋体" w:hint="eastAsia"/>
                <w:bCs/>
                <w:sz w:val="24"/>
                <w:szCs w:val="24"/>
              </w:rPr>
              <w:t>为核心控制单元，结合舵机驱动结构，实现四足机器人的基本步态控制与无线遥控功能。项目通过软硬件协同设计，完成机器人运动控制算法开发、舵机协调控制及系统调试，最终实现四足仿生机器人的稳定行走与远程控制。</w:t>
            </w:r>
          </w:p>
          <w:p w14:paraId="279CC6E6" w14:textId="53AE0E8F" w:rsidR="00BD76C9" w:rsidRPr="00D039B2" w:rsidRDefault="00BD76C9" w:rsidP="00B34323">
            <w:pPr>
              <w:spacing w:line="400" w:lineRule="exact"/>
              <w:rPr>
                <w:rFonts w:ascii="宋体" w:hAnsi="宋体" w:hint="eastAsia"/>
                <w:bCs/>
                <w:sz w:val="24"/>
                <w:szCs w:val="24"/>
              </w:rPr>
            </w:pPr>
          </w:p>
        </w:tc>
      </w:tr>
    </w:tbl>
    <w:p w14:paraId="12F9BE7B" w14:textId="77777777" w:rsidR="00D039B2" w:rsidRPr="00F07CF6" w:rsidRDefault="00D039B2" w:rsidP="00D039B2">
      <w:pPr>
        <w:spacing w:line="400" w:lineRule="exact"/>
        <w:jc w:val="center"/>
        <w:rPr>
          <w:rFonts w:ascii="宋体" w:hAnsi="宋体" w:hint="eastAsia"/>
          <w:sz w:val="24"/>
          <w:szCs w:val="24"/>
        </w:rPr>
      </w:pPr>
    </w:p>
    <w:p w14:paraId="120D2431" w14:textId="77777777" w:rsidR="00D039B2" w:rsidRPr="00F07CF6" w:rsidRDefault="00D039B2" w:rsidP="00D039B2">
      <w:pPr>
        <w:spacing w:line="400" w:lineRule="exact"/>
        <w:ind w:firstLineChars="200" w:firstLine="480"/>
        <w:rPr>
          <w:rFonts w:ascii="宋体" w:hAnsi="宋体" w:hint="eastAsia"/>
          <w:b/>
          <w:sz w:val="24"/>
          <w:szCs w:val="24"/>
        </w:rPr>
      </w:pPr>
      <w:r w:rsidRPr="00F07CF6">
        <w:rPr>
          <w:rFonts w:ascii="宋体" w:hAnsi="宋体"/>
          <w:sz w:val="24"/>
          <w:szCs w:val="24"/>
        </w:rPr>
        <w:br w:type="page"/>
      </w:r>
      <w:r w:rsidRPr="00F07CF6">
        <w:rPr>
          <w:rFonts w:ascii="宋体" w:hAnsi="宋体" w:hint="eastAsia"/>
          <w:b/>
          <w:sz w:val="24"/>
          <w:szCs w:val="24"/>
        </w:rPr>
        <w:lastRenderedPageBreak/>
        <w:t>二、选题依据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8"/>
      </w:tblGrid>
      <w:tr w:rsidR="00D039B2" w:rsidRPr="00F07CF6" w14:paraId="08B57248" w14:textId="77777777" w:rsidTr="00B34323">
        <w:trPr>
          <w:trHeight w:val="11933"/>
          <w:jc w:val="center"/>
        </w:trPr>
        <w:tc>
          <w:tcPr>
            <w:tcW w:w="8438" w:type="dxa"/>
            <w:tcBorders>
              <w:bottom w:val="single" w:sz="4" w:space="0" w:color="auto"/>
            </w:tcBorders>
          </w:tcPr>
          <w:p w14:paraId="12F8358A" w14:textId="77777777" w:rsidR="00BD76C9" w:rsidRPr="00BD76C9" w:rsidRDefault="00BD76C9" w:rsidP="00BD76C9">
            <w:pPr>
              <w:snapToGrid w:val="0"/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BD76C9">
              <w:rPr>
                <w:rFonts w:ascii="宋体" w:hAnsi="宋体"/>
                <w:b/>
                <w:bCs/>
                <w:sz w:val="24"/>
                <w:szCs w:val="24"/>
              </w:rPr>
              <w:t>（一）项目意义</w:t>
            </w:r>
          </w:p>
          <w:p w14:paraId="572ABAE2" w14:textId="77777777" w:rsidR="00BD76C9" w:rsidRPr="00BD76C9" w:rsidRDefault="00BD76C9" w:rsidP="00BD76C9">
            <w:pPr>
              <w:snapToGrid w:val="0"/>
              <w:spacing w:line="400" w:lineRule="exact"/>
              <w:rPr>
                <w:rFonts w:ascii="宋体" w:hAnsi="宋体"/>
                <w:sz w:val="24"/>
                <w:szCs w:val="24"/>
              </w:rPr>
            </w:pPr>
            <w:r w:rsidRPr="00BD76C9">
              <w:rPr>
                <w:rFonts w:ascii="宋体" w:hAnsi="宋体"/>
                <w:sz w:val="24"/>
                <w:szCs w:val="24"/>
              </w:rPr>
              <w:t>四足仿生机器人兼具结构稳定性与地形适应性，近年来在教育科研、灾害救援、巡检等领域有广泛应用。相比轮式移动平台，四足机器人能够在非结构化环境中行走，具备更好的机动性能。</w:t>
            </w:r>
            <w:r w:rsidRPr="00BD76C9">
              <w:rPr>
                <w:rFonts w:ascii="宋体" w:hAnsi="宋体"/>
                <w:sz w:val="24"/>
                <w:szCs w:val="24"/>
              </w:rPr>
              <w:br/>
              <w:t>随着树莓派等嵌入式计算平台性能提升，低成本实现复杂步态控制与远程交互成为可能。本项目通过树莓派实现四足机器人系统设计，既可强化嵌入式软硬件协同开发能力，又有助于培养机器人运动控制算法设计与系统集成的工程实践能力，具有良好的教学与科研价值。</w:t>
            </w:r>
          </w:p>
          <w:p w14:paraId="1D506272" w14:textId="77777777" w:rsidR="00BD76C9" w:rsidRPr="00BD76C9" w:rsidRDefault="00BD76C9" w:rsidP="00BD76C9">
            <w:pPr>
              <w:snapToGrid w:val="0"/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BD76C9">
              <w:rPr>
                <w:rFonts w:ascii="宋体" w:hAnsi="宋体"/>
                <w:b/>
                <w:bCs/>
                <w:sz w:val="24"/>
                <w:szCs w:val="24"/>
              </w:rPr>
              <w:t>（二）国内外研究现状</w:t>
            </w:r>
          </w:p>
          <w:p w14:paraId="2FDD69EF" w14:textId="77777777" w:rsidR="00BD76C9" w:rsidRPr="00BD76C9" w:rsidRDefault="00BD76C9" w:rsidP="00BD76C9">
            <w:pPr>
              <w:snapToGrid w:val="0"/>
              <w:spacing w:line="400" w:lineRule="exact"/>
              <w:rPr>
                <w:rFonts w:ascii="宋体" w:hAnsi="宋体"/>
                <w:sz w:val="24"/>
                <w:szCs w:val="24"/>
              </w:rPr>
            </w:pPr>
            <w:r w:rsidRPr="00BD76C9">
              <w:rPr>
                <w:rFonts w:ascii="宋体" w:hAnsi="宋体"/>
                <w:sz w:val="24"/>
                <w:szCs w:val="24"/>
              </w:rPr>
              <w:t>目前国外的代表性四足机器人包括：</w:t>
            </w:r>
          </w:p>
          <w:p w14:paraId="5C35CA58" w14:textId="77777777" w:rsidR="00BD76C9" w:rsidRPr="00BD76C9" w:rsidRDefault="00BD76C9" w:rsidP="00BD76C9">
            <w:pPr>
              <w:numPr>
                <w:ilvl w:val="0"/>
                <w:numId w:val="2"/>
              </w:numPr>
              <w:snapToGrid w:val="0"/>
              <w:spacing w:line="400" w:lineRule="exact"/>
              <w:rPr>
                <w:rFonts w:ascii="宋体" w:hAnsi="宋体"/>
                <w:sz w:val="24"/>
                <w:szCs w:val="24"/>
              </w:rPr>
            </w:pPr>
            <w:r w:rsidRPr="00BD76C9">
              <w:rPr>
                <w:rFonts w:ascii="宋体" w:hAnsi="宋体"/>
                <w:b/>
                <w:bCs/>
                <w:sz w:val="24"/>
                <w:szCs w:val="24"/>
              </w:rPr>
              <w:t>Boston Dynamics Spot</w:t>
            </w:r>
            <w:r w:rsidRPr="00BD76C9">
              <w:rPr>
                <w:rFonts w:ascii="宋体" w:hAnsi="宋体"/>
                <w:sz w:val="24"/>
                <w:szCs w:val="24"/>
              </w:rPr>
              <w:t>：具备动态平衡与环境感知能力，采用高性能处理器和激光雷达，控制精度高但成本昂贵；</w:t>
            </w:r>
          </w:p>
          <w:p w14:paraId="16A0679D" w14:textId="77777777" w:rsidR="00BD76C9" w:rsidRPr="00BD76C9" w:rsidRDefault="00BD76C9" w:rsidP="00BD76C9">
            <w:pPr>
              <w:numPr>
                <w:ilvl w:val="0"/>
                <w:numId w:val="2"/>
              </w:numPr>
              <w:snapToGrid w:val="0"/>
              <w:spacing w:line="400" w:lineRule="exact"/>
              <w:rPr>
                <w:rFonts w:ascii="宋体" w:hAnsi="宋体"/>
                <w:sz w:val="24"/>
                <w:szCs w:val="24"/>
              </w:rPr>
            </w:pPr>
            <w:r w:rsidRPr="00BD76C9">
              <w:rPr>
                <w:rFonts w:ascii="宋体" w:hAnsi="宋体"/>
                <w:b/>
                <w:bCs/>
                <w:sz w:val="24"/>
                <w:szCs w:val="24"/>
              </w:rPr>
              <w:t>MIT Cheetah</w:t>
            </w:r>
            <w:r w:rsidRPr="00BD76C9">
              <w:rPr>
                <w:rFonts w:ascii="宋体" w:hAnsi="宋体"/>
                <w:sz w:val="24"/>
                <w:szCs w:val="24"/>
              </w:rPr>
              <w:t>：注重动态运动与算法研究，采用高功率伺服驱动，运行控制算法复杂；</w:t>
            </w:r>
          </w:p>
          <w:p w14:paraId="22B3BD1E" w14:textId="77777777" w:rsidR="00BD76C9" w:rsidRPr="00BD76C9" w:rsidRDefault="00BD76C9" w:rsidP="00BD76C9">
            <w:pPr>
              <w:snapToGrid w:val="0"/>
              <w:spacing w:line="400" w:lineRule="exact"/>
              <w:rPr>
                <w:rFonts w:ascii="宋体" w:hAnsi="宋体"/>
                <w:sz w:val="24"/>
                <w:szCs w:val="24"/>
              </w:rPr>
            </w:pPr>
            <w:r w:rsidRPr="00BD76C9">
              <w:rPr>
                <w:rFonts w:ascii="宋体" w:hAnsi="宋体"/>
                <w:sz w:val="24"/>
                <w:szCs w:val="24"/>
              </w:rPr>
              <w:t>国内研究集中在教育型与低成本仿生机器人上，如清华大学、浙江大学等推出了基于树莓派和Arduino的仿生平台，但多停留在单步态和半自主控制阶段，仍缺乏低成本、高灵活性且可扩展的系统方案。</w:t>
            </w:r>
            <w:r w:rsidRPr="00BD76C9">
              <w:rPr>
                <w:rFonts w:ascii="宋体" w:hAnsi="宋体"/>
                <w:sz w:val="24"/>
                <w:szCs w:val="24"/>
              </w:rPr>
              <w:br/>
              <w:t>因此，本项目的研究重点在于：</w:t>
            </w:r>
            <w:r w:rsidRPr="00BD76C9">
              <w:rPr>
                <w:rFonts w:ascii="宋体" w:hAnsi="宋体"/>
                <w:b/>
                <w:bCs/>
                <w:sz w:val="24"/>
                <w:szCs w:val="24"/>
              </w:rPr>
              <w:t>基于通用嵌入式平台（树莓派）实现步态规划、舵机协调与无线遥控系统集成</w:t>
            </w:r>
            <w:r w:rsidRPr="00BD76C9">
              <w:rPr>
                <w:rFonts w:ascii="宋体" w:hAnsi="宋体"/>
                <w:sz w:val="24"/>
                <w:szCs w:val="24"/>
              </w:rPr>
              <w:t>，在低成本条件下实现较完整的四足仿生系统。</w:t>
            </w:r>
          </w:p>
          <w:p w14:paraId="646ADB86" w14:textId="77777777" w:rsidR="00BD76C9" w:rsidRPr="00BD76C9" w:rsidRDefault="00BD76C9" w:rsidP="00BD76C9">
            <w:pPr>
              <w:snapToGrid w:val="0"/>
              <w:spacing w:line="400" w:lineRule="exact"/>
              <w:rPr>
                <w:rFonts w:ascii="宋体" w:hAnsi="宋体"/>
                <w:sz w:val="24"/>
                <w:szCs w:val="24"/>
              </w:rPr>
            </w:pPr>
            <w:r w:rsidRPr="00BD76C9">
              <w:rPr>
                <w:rFonts w:ascii="宋体" w:hAnsi="宋体"/>
                <w:sz w:val="24"/>
                <w:szCs w:val="24"/>
              </w:rPr>
              <w:pict w14:anchorId="39C9EF90">
                <v:rect id="_x0000_i1031" style="width:0;height:1.5pt" o:hralign="center" o:hrstd="t" o:hr="t" fillcolor="#a0a0a0" stroked="f"/>
              </w:pict>
            </w:r>
          </w:p>
          <w:p w14:paraId="72748349" w14:textId="77777777" w:rsidR="00BD76C9" w:rsidRPr="00BD76C9" w:rsidRDefault="00BD76C9" w:rsidP="00BD76C9">
            <w:pPr>
              <w:snapToGrid w:val="0"/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BD76C9">
              <w:rPr>
                <w:rFonts w:ascii="宋体" w:hAnsi="宋体"/>
                <w:b/>
                <w:bCs/>
                <w:sz w:val="24"/>
                <w:szCs w:val="24"/>
              </w:rPr>
              <w:t>参考文献</w:t>
            </w:r>
          </w:p>
          <w:p w14:paraId="7ADD7F07" w14:textId="77777777" w:rsidR="00BD76C9" w:rsidRPr="00BD76C9" w:rsidRDefault="00BD76C9" w:rsidP="00BD76C9">
            <w:pPr>
              <w:numPr>
                <w:ilvl w:val="0"/>
                <w:numId w:val="3"/>
              </w:numPr>
              <w:snapToGrid w:val="0"/>
              <w:spacing w:line="400" w:lineRule="exact"/>
              <w:rPr>
                <w:rFonts w:ascii="宋体" w:hAnsi="宋体"/>
                <w:sz w:val="24"/>
                <w:szCs w:val="24"/>
              </w:rPr>
            </w:pPr>
            <w:r w:rsidRPr="00BD76C9">
              <w:rPr>
                <w:rFonts w:ascii="宋体" w:hAnsi="宋体"/>
                <w:sz w:val="24"/>
                <w:szCs w:val="24"/>
              </w:rPr>
              <w:t xml:space="preserve">Raibert, M. H., Blankespoor, K., Nelson, G., &amp; Playter, R. (2008). </w:t>
            </w:r>
            <w:proofErr w:type="spellStart"/>
            <w:r w:rsidRPr="00BD76C9">
              <w:rPr>
                <w:rFonts w:ascii="宋体" w:hAnsi="宋体"/>
                <w:i/>
                <w:iCs/>
                <w:sz w:val="24"/>
                <w:szCs w:val="24"/>
              </w:rPr>
              <w:t>BigDog</w:t>
            </w:r>
            <w:proofErr w:type="spellEnd"/>
            <w:r w:rsidRPr="00BD76C9">
              <w:rPr>
                <w:rFonts w:ascii="宋体" w:hAnsi="宋体"/>
                <w:i/>
                <w:iCs/>
                <w:sz w:val="24"/>
                <w:szCs w:val="24"/>
              </w:rPr>
              <w:t>, the Rough-Terrain Quadruped Robot</w:t>
            </w:r>
            <w:r w:rsidRPr="00BD76C9">
              <w:rPr>
                <w:rFonts w:ascii="宋体" w:hAnsi="宋体"/>
                <w:sz w:val="24"/>
                <w:szCs w:val="24"/>
              </w:rPr>
              <w:t>. IFAC Proceedings Volumes.</w:t>
            </w:r>
          </w:p>
          <w:p w14:paraId="1E5F24F5" w14:textId="77777777" w:rsidR="00BD76C9" w:rsidRPr="00BD76C9" w:rsidRDefault="00BD76C9" w:rsidP="00BD76C9">
            <w:pPr>
              <w:numPr>
                <w:ilvl w:val="0"/>
                <w:numId w:val="3"/>
              </w:numPr>
              <w:snapToGrid w:val="0"/>
              <w:spacing w:line="400" w:lineRule="exact"/>
              <w:rPr>
                <w:rFonts w:ascii="宋体" w:hAnsi="宋体"/>
                <w:sz w:val="24"/>
                <w:szCs w:val="24"/>
              </w:rPr>
            </w:pPr>
            <w:proofErr w:type="spellStart"/>
            <w:r w:rsidRPr="00BD76C9">
              <w:rPr>
                <w:rFonts w:ascii="宋体" w:hAnsi="宋体"/>
                <w:sz w:val="24"/>
                <w:szCs w:val="24"/>
              </w:rPr>
              <w:t>Semini</w:t>
            </w:r>
            <w:proofErr w:type="spellEnd"/>
            <w:r w:rsidRPr="00BD76C9">
              <w:rPr>
                <w:rFonts w:ascii="宋体" w:hAnsi="宋体"/>
                <w:sz w:val="24"/>
                <w:szCs w:val="24"/>
              </w:rPr>
              <w:t xml:space="preserve">, C., Tsagarakis, N. G., &amp; Caldwell, D. G. (2011). </w:t>
            </w:r>
            <w:proofErr w:type="spellStart"/>
            <w:r w:rsidRPr="00BD76C9">
              <w:rPr>
                <w:rFonts w:ascii="宋体" w:hAnsi="宋体"/>
                <w:i/>
                <w:iCs/>
                <w:sz w:val="24"/>
                <w:szCs w:val="24"/>
              </w:rPr>
              <w:t>HyQ</w:t>
            </w:r>
            <w:proofErr w:type="spellEnd"/>
            <w:r w:rsidRPr="00BD76C9">
              <w:rPr>
                <w:rFonts w:ascii="宋体" w:hAnsi="宋体"/>
                <w:i/>
                <w:iCs/>
                <w:sz w:val="24"/>
                <w:szCs w:val="24"/>
              </w:rPr>
              <w:t xml:space="preserve"> - Design and development of a hydraulically actuated quadruped robot</w:t>
            </w:r>
            <w:r w:rsidRPr="00BD76C9">
              <w:rPr>
                <w:rFonts w:ascii="宋体" w:hAnsi="宋体"/>
                <w:sz w:val="24"/>
                <w:szCs w:val="24"/>
              </w:rPr>
              <w:t>. Proceedings of ICRA.</w:t>
            </w:r>
          </w:p>
          <w:p w14:paraId="431996C2" w14:textId="77777777" w:rsidR="00BD76C9" w:rsidRPr="00BD76C9" w:rsidRDefault="00BD76C9" w:rsidP="00BD76C9">
            <w:pPr>
              <w:numPr>
                <w:ilvl w:val="0"/>
                <w:numId w:val="3"/>
              </w:numPr>
              <w:snapToGrid w:val="0"/>
              <w:spacing w:line="400" w:lineRule="exact"/>
              <w:rPr>
                <w:rFonts w:ascii="宋体" w:hAnsi="宋体"/>
                <w:sz w:val="24"/>
                <w:szCs w:val="24"/>
              </w:rPr>
            </w:pPr>
            <w:r w:rsidRPr="00BD76C9">
              <w:rPr>
                <w:rFonts w:ascii="宋体" w:hAnsi="宋体"/>
                <w:sz w:val="24"/>
                <w:szCs w:val="24"/>
              </w:rPr>
              <w:t>Li, J., Zhang, T., &amp; Zhao, X. (2020). 四足机器人步态规划与控制研究综述. 《机器人技术与应用》, 5(3), 12-18.</w:t>
            </w:r>
          </w:p>
          <w:p w14:paraId="47B95C74" w14:textId="77777777" w:rsidR="00BD76C9" w:rsidRPr="00BD76C9" w:rsidRDefault="00BD76C9" w:rsidP="00BD76C9">
            <w:pPr>
              <w:numPr>
                <w:ilvl w:val="0"/>
                <w:numId w:val="3"/>
              </w:numPr>
              <w:snapToGrid w:val="0"/>
              <w:spacing w:line="400" w:lineRule="exact"/>
              <w:rPr>
                <w:rFonts w:ascii="宋体" w:hAnsi="宋体"/>
                <w:sz w:val="24"/>
                <w:szCs w:val="24"/>
              </w:rPr>
            </w:pPr>
            <w:r w:rsidRPr="00BD76C9">
              <w:rPr>
                <w:rFonts w:ascii="宋体" w:hAnsi="宋体"/>
                <w:sz w:val="24"/>
                <w:szCs w:val="24"/>
              </w:rPr>
              <w:t>郭栋, 张钰博, 等. (2022). 基于树莓派的低成本仿生四足机器人控制系统设计. 《电子设计工程》, 30(12), 58-63.</w:t>
            </w:r>
          </w:p>
          <w:p w14:paraId="033AFAD5" w14:textId="624EBE9B" w:rsidR="00D039B2" w:rsidRPr="00BD76C9" w:rsidRDefault="00BD76C9" w:rsidP="00D039B2">
            <w:pPr>
              <w:numPr>
                <w:ilvl w:val="0"/>
                <w:numId w:val="3"/>
              </w:numPr>
              <w:snapToGrid w:val="0"/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  <w:proofErr w:type="spellStart"/>
            <w:r w:rsidRPr="00BD76C9">
              <w:rPr>
                <w:rFonts w:ascii="宋体" w:hAnsi="宋体"/>
                <w:sz w:val="24"/>
                <w:szCs w:val="24"/>
              </w:rPr>
              <w:t>Bledt</w:t>
            </w:r>
            <w:proofErr w:type="spellEnd"/>
            <w:r w:rsidRPr="00BD76C9">
              <w:rPr>
                <w:rFonts w:ascii="宋体" w:hAnsi="宋体"/>
                <w:sz w:val="24"/>
                <w:szCs w:val="24"/>
              </w:rPr>
              <w:t xml:space="preserve">, G., Wensing, P. M., &amp; Kim, S. (2018). </w:t>
            </w:r>
            <w:r w:rsidRPr="00BD76C9">
              <w:rPr>
                <w:rFonts w:ascii="宋体" w:hAnsi="宋体"/>
                <w:i/>
                <w:iCs/>
                <w:sz w:val="24"/>
                <w:szCs w:val="24"/>
              </w:rPr>
              <w:t>MIT Cheetah 3: Design and control of a robust, dynamic quadruped robot</w:t>
            </w:r>
            <w:r w:rsidRPr="00BD76C9">
              <w:rPr>
                <w:rFonts w:ascii="宋体" w:hAnsi="宋体"/>
                <w:sz w:val="24"/>
                <w:szCs w:val="24"/>
              </w:rPr>
              <w:t>.</w:t>
            </w:r>
          </w:p>
        </w:tc>
      </w:tr>
    </w:tbl>
    <w:p w14:paraId="33EDF0C7" w14:textId="77777777" w:rsidR="00D039B2" w:rsidRPr="00F07CF6" w:rsidRDefault="00D039B2" w:rsidP="00D039B2">
      <w:pPr>
        <w:spacing w:line="400" w:lineRule="exact"/>
        <w:jc w:val="center"/>
        <w:rPr>
          <w:rFonts w:ascii="宋体" w:hAnsi="宋体" w:hint="eastAsia"/>
          <w:sz w:val="24"/>
          <w:szCs w:val="24"/>
        </w:rPr>
      </w:pPr>
    </w:p>
    <w:p w14:paraId="4A3ACABD" w14:textId="01F32B76" w:rsidR="00D039B2" w:rsidRPr="00F07CF6" w:rsidRDefault="00D039B2" w:rsidP="00BD76C9">
      <w:pPr>
        <w:spacing w:line="400" w:lineRule="exact"/>
        <w:rPr>
          <w:rFonts w:ascii="宋体" w:hAnsi="宋体" w:hint="eastAsia"/>
          <w:b/>
          <w:sz w:val="24"/>
          <w:szCs w:val="24"/>
        </w:rPr>
      </w:pPr>
      <w:r w:rsidRPr="00F07CF6">
        <w:rPr>
          <w:rFonts w:ascii="宋体" w:hAnsi="宋体" w:hint="eastAsia"/>
          <w:b/>
          <w:sz w:val="24"/>
          <w:szCs w:val="24"/>
        </w:rPr>
        <w:t>三、研究方案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80"/>
      </w:tblGrid>
      <w:tr w:rsidR="00D039B2" w:rsidRPr="00F07CF6" w14:paraId="7EF046FB" w14:textId="77777777" w:rsidTr="00B34323">
        <w:trPr>
          <w:trHeight w:val="11945"/>
          <w:jc w:val="center"/>
        </w:trPr>
        <w:tc>
          <w:tcPr>
            <w:tcW w:w="8580" w:type="dxa"/>
          </w:tcPr>
          <w:p w14:paraId="1EE70ECD" w14:textId="77777777" w:rsidR="00D039B2" w:rsidRPr="00D039B2" w:rsidRDefault="00D039B2" w:rsidP="00D039B2">
            <w:pPr>
              <w:snapToGrid w:val="0"/>
              <w:spacing w:line="400" w:lineRule="exact"/>
              <w:ind w:firstLineChars="200" w:firstLine="482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D039B2">
              <w:rPr>
                <w:rFonts w:ascii="宋体" w:hAnsi="宋体" w:hint="eastAsia"/>
                <w:b/>
                <w:bCs/>
                <w:sz w:val="24"/>
                <w:szCs w:val="24"/>
              </w:rPr>
              <w:t>（一）总体设计思路</w:t>
            </w:r>
          </w:p>
          <w:p w14:paraId="212F840C" w14:textId="77777777" w:rsidR="00D039B2" w:rsidRPr="00D039B2" w:rsidRDefault="00D039B2" w:rsidP="00D039B2">
            <w:pPr>
              <w:snapToGrid w:val="0"/>
              <w:spacing w:line="400" w:lineRule="exact"/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  <w:r w:rsidRPr="00D039B2">
              <w:rPr>
                <w:rFonts w:ascii="宋体" w:hAnsi="宋体" w:hint="eastAsia"/>
                <w:sz w:val="24"/>
                <w:szCs w:val="24"/>
              </w:rPr>
              <w:t>系统整体设计分为硬件系统与软件系统两部分。硬件部分主要包括控制模块（树莓派）、驱动模块（舵机及其电源）、结构模块（四足机械结构）及通信模块（无线控制部分）。软件部分包括步态控制算法、舵机驱动控制程序以及上位机通信模块的设计。</w:t>
            </w:r>
          </w:p>
          <w:p w14:paraId="36E99554" w14:textId="77777777" w:rsidR="00D039B2" w:rsidRPr="00D039B2" w:rsidRDefault="00D039B2" w:rsidP="00D039B2">
            <w:pPr>
              <w:snapToGrid w:val="0"/>
              <w:spacing w:line="400" w:lineRule="exact"/>
              <w:ind w:firstLineChars="200" w:firstLine="482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D039B2">
              <w:rPr>
                <w:rFonts w:ascii="宋体" w:hAnsi="宋体" w:hint="eastAsia"/>
                <w:b/>
                <w:bCs/>
                <w:sz w:val="24"/>
                <w:szCs w:val="24"/>
              </w:rPr>
              <w:t>（二）硬件设计方案</w:t>
            </w:r>
          </w:p>
          <w:p w14:paraId="3A12909B" w14:textId="77777777" w:rsidR="00D039B2" w:rsidRPr="00D039B2" w:rsidRDefault="00D039B2" w:rsidP="00D039B2">
            <w:pPr>
              <w:snapToGrid w:val="0"/>
              <w:spacing w:line="400" w:lineRule="exact"/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  <w:r w:rsidRPr="00D039B2">
              <w:rPr>
                <w:rFonts w:ascii="宋体" w:hAnsi="宋体" w:hint="eastAsia"/>
                <w:sz w:val="24"/>
                <w:szCs w:val="24"/>
              </w:rPr>
              <w:t>硬件系统以树莓派</w:t>
            </w:r>
            <w:r w:rsidRPr="00D039B2">
              <w:rPr>
                <w:rFonts w:ascii="宋体" w:hAnsi="宋体"/>
                <w:sz w:val="24"/>
                <w:szCs w:val="24"/>
              </w:rPr>
              <w:t>4B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为核心控制单元，配合</w:t>
            </w:r>
            <w:r w:rsidRPr="00D039B2">
              <w:rPr>
                <w:rFonts w:ascii="宋体" w:hAnsi="宋体"/>
                <w:sz w:val="24"/>
                <w:szCs w:val="24"/>
              </w:rPr>
              <w:t>PWM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舵机驱动模块实现多个舵机的精确控制。每条腿采用三自由度设计（肩关节、髋关节、膝关节），以模拟动物的自然运动。结构部分采用轻量化材料（如亚克力或</w:t>
            </w:r>
            <w:r w:rsidRPr="00D039B2">
              <w:rPr>
                <w:rFonts w:ascii="宋体" w:hAnsi="宋体"/>
                <w:sz w:val="24"/>
                <w:szCs w:val="24"/>
              </w:rPr>
              <w:t>PLA 3D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打印件）制造，确保机器人在行走时具有足够的稳定性与灵活性。</w:t>
            </w:r>
          </w:p>
          <w:p w14:paraId="75426305" w14:textId="77777777" w:rsidR="00D039B2" w:rsidRPr="00D039B2" w:rsidRDefault="00D039B2" w:rsidP="00D039B2">
            <w:pPr>
              <w:snapToGrid w:val="0"/>
              <w:spacing w:line="400" w:lineRule="exact"/>
              <w:ind w:firstLineChars="200" w:firstLine="482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D039B2">
              <w:rPr>
                <w:rFonts w:ascii="宋体" w:hAnsi="宋体" w:hint="eastAsia"/>
                <w:b/>
                <w:bCs/>
                <w:sz w:val="24"/>
                <w:szCs w:val="24"/>
              </w:rPr>
              <w:t>（三）软件设计方案</w:t>
            </w:r>
          </w:p>
          <w:p w14:paraId="0EDDB96B" w14:textId="77777777" w:rsidR="00D039B2" w:rsidRPr="00D039B2" w:rsidRDefault="00D039B2" w:rsidP="00D039B2">
            <w:pPr>
              <w:snapToGrid w:val="0"/>
              <w:spacing w:line="400" w:lineRule="exact"/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  <w:r w:rsidRPr="00D039B2">
              <w:rPr>
                <w:rFonts w:ascii="宋体" w:hAnsi="宋体" w:hint="eastAsia"/>
                <w:sz w:val="24"/>
                <w:szCs w:val="24"/>
              </w:rPr>
              <w:t>软件系统主要采用</w:t>
            </w:r>
            <w:r w:rsidRPr="00D039B2">
              <w:rPr>
                <w:rFonts w:ascii="宋体" w:hAnsi="宋体"/>
                <w:sz w:val="24"/>
                <w:szCs w:val="24"/>
              </w:rPr>
              <w:t>Python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编程语言开发。树莓派端运行主控制程序，负责步态控制、动作序列调度及遥控信号解析。通过</w:t>
            </w:r>
            <w:proofErr w:type="spellStart"/>
            <w:r w:rsidRPr="00D039B2">
              <w:rPr>
                <w:rFonts w:ascii="宋体" w:hAnsi="宋体"/>
                <w:sz w:val="24"/>
                <w:szCs w:val="24"/>
              </w:rPr>
              <w:t>WiFi</w:t>
            </w:r>
            <w:proofErr w:type="spellEnd"/>
            <w:r w:rsidRPr="00D039B2">
              <w:rPr>
                <w:rFonts w:ascii="宋体" w:hAnsi="宋体" w:hint="eastAsia"/>
                <w:sz w:val="24"/>
                <w:szCs w:val="24"/>
              </w:rPr>
              <w:t>通信模块接收上位机或手机端指令，实现机器人前进、后退、转向等基本运动。步态控制算法采用时序协调控制方式，通过调整舵机角度与时间参数，确保机器人在动态行走时的平衡性与协调性。</w:t>
            </w:r>
          </w:p>
          <w:p w14:paraId="6B1F086C" w14:textId="77777777" w:rsidR="00D039B2" w:rsidRPr="00D039B2" w:rsidRDefault="00D039B2" w:rsidP="00D039B2">
            <w:pPr>
              <w:snapToGrid w:val="0"/>
              <w:spacing w:line="400" w:lineRule="exact"/>
              <w:ind w:firstLineChars="200" w:firstLine="482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D039B2">
              <w:rPr>
                <w:rFonts w:ascii="宋体" w:hAnsi="宋体" w:hint="eastAsia"/>
                <w:b/>
                <w:bCs/>
                <w:sz w:val="24"/>
                <w:szCs w:val="24"/>
              </w:rPr>
              <w:t>（四）关键技术与创新点</w:t>
            </w:r>
          </w:p>
          <w:p w14:paraId="20930D2C" w14:textId="77777777" w:rsidR="00D039B2" w:rsidRPr="00D039B2" w:rsidRDefault="00D039B2" w:rsidP="00D039B2">
            <w:pPr>
              <w:snapToGrid w:val="0"/>
              <w:spacing w:line="400" w:lineRule="exact"/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  <w:r w:rsidRPr="00D039B2">
              <w:rPr>
                <w:rFonts w:ascii="宋体" w:hAnsi="宋体"/>
                <w:sz w:val="24"/>
                <w:szCs w:val="24"/>
              </w:rPr>
              <w:t xml:space="preserve">1. 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基于树莓派的多舵机同步控制策略，实现多自由度协调运动；</w:t>
            </w:r>
            <w:r w:rsidRPr="00D039B2">
              <w:rPr>
                <w:rFonts w:ascii="宋体" w:hAnsi="宋体"/>
                <w:sz w:val="24"/>
                <w:szCs w:val="24"/>
              </w:rPr>
              <w:br/>
              <w:t xml:space="preserve">2. 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四足仿生结构设计，具备良好的稳定性与可扩展性；</w:t>
            </w:r>
            <w:r w:rsidRPr="00D039B2">
              <w:rPr>
                <w:rFonts w:ascii="宋体" w:hAnsi="宋体"/>
                <w:sz w:val="24"/>
                <w:szCs w:val="24"/>
              </w:rPr>
              <w:br/>
              <w:t xml:space="preserve">3. 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基于</w:t>
            </w:r>
            <w:proofErr w:type="spellStart"/>
            <w:r w:rsidRPr="00D039B2">
              <w:rPr>
                <w:rFonts w:ascii="宋体" w:hAnsi="宋体"/>
                <w:sz w:val="24"/>
                <w:szCs w:val="24"/>
              </w:rPr>
              <w:t>WiFi</w:t>
            </w:r>
            <w:proofErr w:type="spellEnd"/>
            <w:r w:rsidRPr="00D039B2">
              <w:rPr>
                <w:rFonts w:ascii="宋体" w:hAnsi="宋体" w:hint="eastAsia"/>
                <w:sz w:val="24"/>
                <w:szCs w:val="24"/>
              </w:rPr>
              <w:t>的远程遥控方案，支持无线操作与步态切换；</w:t>
            </w:r>
            <w:r w:rsidRPr="00D039B2">
              <w:rPr>
                <w:rFonts w:ascii="宋体" w:hAnsi="宋体"/>
                <w:sz w:val="24"/>
                <w:szCs w:val="24"/>
              </w:rPr>
              <w:br/>
              <w:t xml:space="preserve">4. 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系统软件采用模块化结构，便于功能扩展与后期维护。</w:t>
            </w:r>
          </w:p>
          <w:p w14:paraId="6FA3EE0C" w14:textId="0553064B" w:rsidR="00D039B2" w:rsidRPr="00D039B2" w:rsidRDefault="00D039B2" w:rsidP="00D039B2">
            <w:pPr>
              <w:snapToGrid w:val="0"/>
              <w:spacing w:line="400" w:lineRule="exact"/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</w:p>
        </w:tc>
      </w:tr>
    </w:tbl>
    <w:p w14:paraId="62DFF881" w14:textId="77777777" w:rsidR="00D039B2" w:rsidRPr="00F07CF6" w:rsidRDefault="00D039B2" w:rsidP="00D039B2">
      <w:pPr>
        <w:spacing w:line="400" w:lineRule="exact"/>
        <w:jc w:val="center"/>
        <w:rPr>
          <w:rFonts w:ascii="宋体" w:hAnsi="宋体" w:hint="eastAsia"/>
          <w:sz w:val="24"/>
          <w:szCs w:val="24"/>
        </w:rPr>
      </w:pPr>
    </w:p>
    <w:p w14:paraId="454D474D" w14:textId="77777777" w:rsidR="00D039B2" w:rsidRPr="00F07CF6" w:rsidRDefault="00D039B2" w:rsidP="00D039B2">
      <w:pPr>
        <w:spacing w:line="400" w:lineRule="exact"/>
        <w:ind w:firstLineChars="200" w:firstLine="480"/>
        <w:rPr>
          <w:rFonts w:ascii="宋体" w:hAnsi="宋体" w:hint="eastAsia"/>
          <w:b/>
          <w:sz w:val="24"/>
          <w:szCs w:val="24"/>
        </w:rPr>
      </w:pPr>
      <w:r w:rsidRPr="00F07CF6">
        <w:rPr>
          <w:rFonts w:ascii="宋体" w:hAnsi="宋体"/>
          <w:sz w:val="24"/>
          <w:szCs w:val="24"/>
        </w:rPr>
        <w:br w:type="page"/>
      </w:r>
      <w:r w:rsidRPr="00F07CF6">
        <w:rPr>
          <w:rFonts w:ascii="宋体" w:hAnsi="宋体" w:hint="eastAsia"/>
          <w:b/>
          <w:sz w:val="24"/>
          <w:szCs w:val="24"/>
        </w:rPr>
        <w:lastRenderedPageBreak/>
        <w:t>四、研究基础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80"/>
      </w:tblGrid>
      <w:tr w:rsidR="00D039B2" w:rsidRPr="00F07CF6" w14:paraId="4F4B7842" w14:textId="77777777" w:rsidTr="00B34323">
        <w:trPr>
          <w:trHeight w:val="12594"/>
          <w:jc w:val="center"/>
        </w:trPr>
        <w:tc>
          <w:tcPr>
            <w:tcW w:w="8580" w:type="dxa"/>
            <w:tcBorders>
              <w:bottom w:val="single" w:sz="4" w:space="0" w:color="auto"/>
            </w:tcBorders>
          </w:tcPr>
          <w:p w14:paraId="0314313A" w14:textId="77777777" w:rsidR="00BD76C9" w:rsidRPr="00BD76C9" w:rsidRDefault="00BD76C9" w:rsidP="00BD76C9">
            <w:pPr>
              <w:snapToGrid w:val="0"/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BD76C9">
              <w:rPr>
                <w:rFonts w:ascii="宋体" w:hAnsi="宋体"/>
                <w:b/>
                <w:bCs/>
                <w:sz w:val="24"/>
                <w:szCs w:val="24"/>
              </w:rPr>
              <w:t>（一）已具备的实验条件和研究工作积累</w:t>
            </w:r>
          </w:p>
          <w:p w14:paraId="38B13E49" w14:textId="77777777" w:rsidR="00BD76C9" w:rsidRPr="00BD76C9" w:rsidRDefault="00BD76C9" w:rsidP="00BD76C9">
            <w:pPr>
              <w:snapToGrid w:val="0"/>
              <w:spacing w:line="400" w:lineRule="exact"/>
              <w:rPr>
                <w:rFonts w:ascii="宋体" w:hAnsi="宋体"/>
                <w:sz w:val="24"/>
                <w:szCs w:val="24"/>
              </w:rPr>
            </w:pPr>
            <w:r w:rsidRPr="00BD76C9">
              <w:rPr>
                <w:rFonts w:ascii="宋体" w:hAnsi="宋体"/>
                <w:sz w:val="24"/>
                <w:szCs w:val="24"/>
              </w:rPr>
              <w:t>已具备树莓派4B主控板、舵机驱动模块、舵机、电源模块及3D打印结构件。具有一定Python与嵌入式开发经验，熟悉Linux系统环境及网络通信编程。</w:t>
            </w:r>
          </w:p>
          <w:p w14:paraId="02AF438D" w14:textId="77777777" w:rsidR="00BD76C9" w:rsidRPr="00BD76C9" w:rsidRDefault="00BD76C9" w:rsidP="00BD76C9">
            <w:pPr>
              <w:snapToGrid w:val="0"/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BD76C9">
              <w:rPr>
                <w:rFonts w:ascii="宋体" w:hAnsi="宋体"/>
                <w:b/>
                <w:bCs/>
                <w:sz w:val="24"/>
                <w:szCs w:val="24"/>
              </w:rPr>
              <w:t>（二）已取得的科研成果</w:t>
            </w:r>
          </w:p>
          <w:p w14:paraId="4724DE61" w14:textId="7936FCD2" w:rsidR="00D039B2" w:rsidRPr="00BD76C9" w:rsidRDefault="00BD76C9" w:rsidP="00D039B2">
            <w:pPr>
              <w:snapToGrid w:val="0"/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  <w:r w:rsidRPr="00BD76C9">
              <w:rPr>
                <w:rFonts w:ascii="宋体" w:hAnsi="宋体"/>
                <w:sz w:val="24"/>
                <w:szCs w:val="24"/>
              </w:rPr>
              <w:t>此前已完成基于树莓派舵机控制实验，为本项目提供了基础代码与硬件调试经验。</w:t>
            </w:r>
          </w:p>
          <w:p w14:paraId="1CB271CE" w14:textId="4D8E07B6" w:rsidR="00D039B2" w:rsidRDefault="00D039B2" w:rsidP="00D039B2">
            <w:pPr>
              <w:snapToGrid w:val="0"/>
              <w:spacing w:line="400" w:lineRule="exact"/>
              <w:rPr>
                <w:rFonts w:ascii="宋体" w:hAnsi="宋体"/>
                <w:sz w:val="24"/>
                <w:szCs w:val="24"/>
              </w:rPr>
            </w:pPr>
            <w:r w:rsidRPr="00D039B2">
              <w:rPr>
                <w:rFonts w:ascii="宋体" w:hAnsi="宋体" w:hint="eastAsia"/>
                <w:sz w:val="24"/>
                <w:szCs w:val="24"/>
              </w:rPr>
              <w:t>本项目依托于现有嵌入式开发平台与</w:t>
            </w:r>
            <w:r w:rsidRPr="00D039B2">
              <w:rPr>
                <w:rFonts w:ascii="宋体" w:hAnsi="宋体"/>
                <w:sz w:val="24"/>
                <w:szCs w:val="24"/>
              </w:rPr>
              <w:t>3D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打印设备，具有良好的实施基础。研究人员已掌握树莓派平台编程、舵机控制及</w:t>
            </w:r>
            <w:r w:rsidRPr="00D039B2">
              <w:rPr>
                <w:rFonts w:ascii="宋体" w:hAnsi="宋体"/>
                <w:sz w:val="24"/>
                <w:szCs w:val="24"/>
              </w:rPr>
              <w:t>Python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语言开发技能，具备项目实现的技术储备。同时，实验室具备必要的工具设备与调试环境，可支持硬件搭建、代码调试及整机测试工作。</w:t>
            </w:r>
          </w:p>
          <w:p w14:paraId="6982A2D7" w14:textId="77777777" w:rsidR="00BD76C9" w:rsidRPr="00D039B2" w:rsidRDefault="00BD76C9" w:rsidP="00D039B2">
            <w:pPr>
              <w:snapToGrid w:val="0"/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  <w:p w14:paraId="2B50DC99" w14:textId="77777777" w:rsidR="00D039B2" w:rsidRPr="00D039B2" w:rsidRDefault="00D039B2" w:rsidP="00D039B2">
            <w:pPr>
              <w:snapToGrid w:val="0"/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  <w:r w:rsidRPr="00D039B2">
              <w:rPr>
                <w:rFonts w:ascii="宋体" w:hAnsi="宋体" w:hint="eastAsia"/>
                <w:sz w:val="24"/>
                <w:szCs w:val="24"/>
              </w:rPr>
              <w:t>通过本项目的实施，预期实现以下成果：</w:t>
            </w:r>
            <w:r w:rsidRPr="00D039B2">
              <w:rPr>
                <w:rFonts w:ascii="宋体" w:hAnsi="宋体"/>
                <w:sz w:val="24"/>
                <w:szCs w:val="24"/>
              </w:rPr>
              <w:br/>
              <w:t xml:space="preserve">1. 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完成一套基于树莓派控制的四足仿生机器人原型机；</w:t>
            </w:r>
            <w:r w:rsidRPr="00D039B2">
              <w:rPr>
                <w:rFonts w:ascii="宋体" w:hAnsi="宋体"/>
                <w:sz w:val="24"/>
                <w:szCs w:val="24"/>
              </w:rPr>
              <w:br/>
              <w:t xml:space="preserve">2. 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实现机器人基本步态控制与远程无线操控；</w:t>
            </w:r>
            <w:r w:rsidRPr="00D039B2">
              <w:rPr>
                <w:rFonts w:ascii="宋体" w:hAnsi="宋体"/>
                <w:sz w:val="24"/>
                <w:szCs w:val="24"/>
              </w:rPr>
              <w:br/>
              <w:t xml:space="preserve">3. 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形成较完整的软硬件设计方案及控制算法文档；</w:t>
            </w:r>
            <w:r w:rsidRPr="00D039B2">
              <w:rPr>
                <w:rFonts w:ascii="宋体" w:hAnsi="宋体"/>
                <w:sz w:val="24"/>
                <w:szCs w:val="24"/>
              </w:rPr>
              <w:br/>
              <w:t xml:space="preserve">4. 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提交一篇完整的毕业设计论文及系统展示视频。</w:t>
            </w:r>
          </w:p>
          <w:p w14:paraId="582B9C0B" w14:textId="77777777" w:rsidR="00D039B2" w:rsidRPr="00D039B2" w:rsidRDefault="00D039B2" w:rsidP="00D039B2">
            <w:pPr>
              <w:snapToGrid w:val="0"/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  <w:r w:rsidRPr="00D039B2">
              <w:rPr>
                <w:rFonts w:ascii="宋体" w:hAnsi="宋体" w:hint="eastAsia"/>
                <w:sz w:val="24"/>
                <w:szCs w:val="24"/>
              </w:rPr>
              <w:t>本项目具有较强的工程实践价值，可作为仿生机器人研究与教学实验平台，为后续智能控制及多足运动算法研究奠定基础。</w:t>
            </w:r>
          </w:p>
          <w:p w14:paraId="2706E9FE" w14:textId="7D8C2ACD" w:rsidR="00D039B2" w:rsidRPr="00D039B2" w:rsidRDefault="00D039B2" w:rsidP="00B34323">
            <w:pPr>
              <w:snapToGrid w:val="0"/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</w:tc>
      </w:tr>
    </w:tbl>
    <w:p w14:paraId="1D5164A7" w14:textId="77777777" w:rsidR="00D039B2" w:rsidRPr="00F07CF6" w:rsidRDefault="00D039B2" w:rsidP="00D039B2">
      <w:pPr>
        <w:spacing w:line="400" w:lineRule="exact"/>
        <w:jc w:val="center"/>
        <w:rPr>
          <w:rFonts w:ascii="宋体" w:hAnsi="宋体" w:hint="eastAsia"/>
          <w:sz w:val="24"/>
          <w:szCs w:val="24"/>
        </w:rPr>
      </w:pPr>
    </w:p>
    <w:p w14:paraId="568F2AFD" w14:textId="77777777" w:rsidR="00D039B2" w:rsidRPr="00F07CF6" w:rsidRDefault="00D039B2" w:rsidP="00D039B2">
      <w:pPr>
        <w:spacing w:line="400" w:lineRule="exact"/>
        <w:jc w:val="center"/>
        <w:rPr>
          <w:rFonts w:ascii="宋体" w:hAnsi="宋体" w:hint="eastAsia"/>
          <w:sz w:val="24"/>
          <w:szCs w:val="24"/>
        </w:rPr>
      </w:pPr>
    </w:p>
    <w:p w14:paraId="4D712153" w14:textId="3E8E9603" w:rsidR="00D039B2" w:rsidRPr="00F07CF6" w:rsidRDefault="00D039B2" w:rsidP="00D039B2">
      <w:pPr>
        <w:spacing w:line="400" w:lineRule="exact"/>
        <w:ind w:firstLineChars="200" w:firstLine="482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lastRenderedPageBreak/>
        <w:t>五</w:t>
      </w:r>
      <w:r w:rsidRPr="00F07CF6">
        <w:rPr>
          <w:rFonts w:ascii="宋体" w:hAnsi="宋体" w:hint="eastAsia"/>
          <w:b/>
          <w:sz w:val="24"/>
          <w:szCs w:val="24"/>
        </w:rPr>
        <w:t>、</w:t>
      </w:r>
      <w:r w:rsidR="00BD76C9" w:rsidRPr="00BD76C9">
        <w:rPr>
          <w:rFonts w:ascii="宋体" w:hAnsi="宋体"/>
          <w:b/>
          <w:sz w:val="24"/>
          <w:szCs w:val="24"/>
        </w:rPr>
        <w:t>研究计划及预期取得的研究成果</w:t>
      </w:r>
    </w:p>
    <w:tbl>
      <w:tblPr>
        <w:tblW w:w="8545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45"/>
      </w:tblGrid>
      <w:tr w:rsidR="00D039B2" w:rsidRPr="00F07CF6" w14:paraId="00A7DC4F" w14:textId="77777777" w:rsidTr="00B34323">
        <w:trPr>
          <w:trHeight w:val="12918"/>
        </w:trPr>
        <w:tc>
          <w:tcPr>
            <w:tcW w:w="8545" w:type="dxa"/>
          </w:tcPr>
          <w:p w14:paraId="5F4F9582" w14:textId="77777777" w:rsidR="00BD76C9" w:rsidRDefault="00BD76C9" w:rsidP="00BD76C9">
            <w:pPr>
              <w:snapToGrid w:val="0"/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  <w:r w:rsidRPr="00D039B2">
              <w:rPr>
                <w:rFonts w:ascii="宋体" w:hAnsi="宋体" w:hint="eastAsia"/>
                <w:sz w:val="24"/>
                <w:szCs w:val="24"/>
              </w:rPr>
              <w:t>项目整体周期约为</w:t>
            </w:r>
            <w:r w:rsidRPr="00D039B2">
              <w:rPr>
                <w:rFonts w:ascii="宋体" w:hAnsi="宋体"/>
                <w:sz w:val="24"/>
                <w:szCs w:val="24"/>
              </w:rPr>
              <w:t>16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周，主要进度安排如下：</w:t>
            </w:r>
            <w:r w:rsidRPr="00D039B2">
              <w:rPr>
                <w:rFonts w:ascii="宋体" w:hAnsi="宋体"/>
                <w:sz w:val="24"/>
                <w:szCs w:val="24"/>
              </w:rPr>
              <w:br/>
            </w:r>
            <w:r w:rsidRPr="00D039B2">
              <w:rPr>
                <w:rFonts w:ascii="宋体" w:hAnsi="宋体" w:hint="eastAsia"/>
                <w:sz w:val="24"/>
                <w:szCs w:val="24"/>
              </w:rPr>
              <w:t>第</w:t>
            </w:r>
            <w:r w:rsidRPr="00D039B2">
              <w:rPr>
                <w:rFonts w:ascii="宋体" w:hAnsi="宋体"/>
                <w:sz w:val="24"/>
                <w:szCs w:val="24"/>
              </w:rPr>
              <w:t>1-2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周：资料调研与系统方案设计；</w:t>
            </w:r>
            <w:r w:rsidRPr="00D039B2">
              <w:rPr>
                <w:rFonts w:ascii="宋体" w:hAnsi="宋体"/>
                <w:sz w:val="24"/>
                <w:szCs w:val="24"/>
              </w:rPr>
              <w:br/>
            </w:r>
            <w:r w:rsidRPr="00D039B2">
              <w:rPr>
                <w:rFonts w:ascii="宋体" w:hAnsi="宋体" w:hint="eastAsia"/>
                <w:sz w:val="24"/>
                <w:szCs w:val="24"/>
              </w:rPr>
              <w:t>第</w:t>
            </w:r>
            <w:r w:rsidRPr="00D039B2">
              <w:rPr>
                <w:rFonts w:ascii="宋体" w:hAnsi="宋体"/>
                <w:sz w:val="24"/>
                <w:szCs w:val="24"/>
              </w:rPr>
              <w:t>3-5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周：四足机械结构设计与</w:t>
            </w:r>
            <w:r w:rsidRPr="00D039B2">
              <w:rPr>
                <w:rFonts w:ascii="宋体" w:hAnsi="宋体"/>
                <w:sz w:val="24"/>
                <w:szCs w:val="24"/>
              </w:rPr>
              <w:t>3D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打印加工；</w:t>
            </w:r>
            <w:r w:rsidRPr="00D039B2">
              <w:rPr>
                <w:rFonts w:ascii="宋体" w:hAnsi="宋体"/>
                <w:sz w:val="24"/>
                <w:szCs w:val="24"/>
              </w:rPr>
              <w:br/>
            </w:r>
            <w:r w:rsidRPr="00D039B2">
              <w:rPr>
                <w:rFonts w:ascii="宋体" w:hAnsi="宋体" w:hint="eastAsia"/>
                <w:sz w:val="24"/>
                <w:szCs w:val="24"/>
              </w:rPr>
              <w:t>第</w:t>
            </w:r>
            <w:r w:rsidRPr="00D039B2">
              <w:rPr>
                <w:rFonts w:ascii="宋体" w:hAnsi="宋体"/>
                <w:sz w:val="24"/>
                <w:szCs w:val="24"/>
              </w:rPr>
              <w:t>6-8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周：树莓派控制程序编写与舵机驱动调试；</w:t>
            </w:r>
            <w:r w:rsidRPr="00D039B2">
              <w:rPr>
                <w:rFonts w:ascii="宋体" w:hAnsi="宋体"/>
                <w:sz w:val="24"/>
                <w:szCs w:val="24"/>
              </w:rPr>
              <w:br/>
            </w:r>
            <w:r w:rsidRPr="00D039B2">
              <w:rPr>
                <w:rFonts w:ascii="宋体" w:hAnsi="宋体" w:hint="eastAsia"/>
                <w:sz w:val="24"/>
                <w:szCs w:val="24"/>
              </w:rPr>
              <w:t>第</w:t>
            </w:r>
            <w:r w:rsidRPr="00D039B2">
              <w:rPr>
                <w:rFonts w:ascii="宋体" w:hAnsi="宋体"/>
                <w:sz w:val="24"/>
                <w:szCs w:val="24"/>
              </w:rPr>
              <w:t>9-12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周：步态算法实现与运动测试；</w:t>
            </w:r>
            <w:r w:rsidRPr="00D039B2">
              <w:rPr>
                <w:rFonts w:ascii="宋体" w:hAnsi="宋体"/>
                <w:sz w:val="24"/>
                <w:szCs w:val="24"/>
              </w:rPr>
              <w:br/>
            </w:r>
            <w:r w:rsidRPr="00D039B2">
              <w:rPr>
                <w:rFonts w:ascii="宋体" w:hAnsi="宋体" w:hint="eastAsia"/>
                <w:sz w:val="24"/>
                <w:szCs w:val="24"/>
              </w:rPr>
              <w:t>第</w:t>
            </w:r>
            <w:r w:rsidRPr="00D039B2">
              <w:rPr>
                <w:rFonts w:ascii="宋体" w:hAnsi="宋体"/>
                <w:sz w:val="24"/>
                <w:szCs w:val="24"/>
              </w:rPr>
              <w:t>13-14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周：系统集成与远程控制实现；</w:t>
            </w:r>
            <w:r w:rsidRPr="00D039B2">
              <w:rPr>
                <w:rFonts w:ascii="宋体" w:hAnsi="宋体"/>
                <w:sz w:val="24"/>
                <w:szCs w:val="24"/>
              </w:rPr>
              <w:br/>
            </w:r>
            <w:r w:rsidRPr="00D039B2">
              <w:rPr>
                <w:rFonts w:ascii="宋体" w:hAnsi="宋体" w:hint="eastAsia"/>
                <w:sz w:val="24"/>
                <w:szCs w:val="24"/>
              </w:rPr>
              <w:t>第</w:t>
            </w:r>
            <w:r w:rsidRPr="00D039B2">
              <w:rPr>
                <w:rFonts w:ascii="宋体" w:hAnsi="宋体"/>
                <w:sz w:val="24"/>
                <w:szCs w:val="24"/>
              </w:rPr>
              <w:t>15-16</w:t>
            </w:r>
            <w:r w:rsidRPr="00D039B2">
              <w:rPr>
                <w:rFonts w:ascii="宋体" w:hAnsi="宋体" w:hint="eastAsia"/>
                <w:sz w:val="24"/>
                <w:szCs w:val="24"/>
              </w:rPr>
              <w:t>周：撰写论文与总结报告。</w:t>
            </w:r>
          </w:p>
          <w:p w14:paraId="24490864" w14:textId="77777777" w:rsidR="00D039B2" w:rsidRPr="00BD76C9" w:rsidRDefault="00D039B2" w:rsidP="00B3432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  <w:p w14:paraId="20D3A2F8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  <w:p w14:paraId="721FD83C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  <w:p w14:paraId="4AB77553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  <w:p w14:paraId="7B1CD0FB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  <w:p w14:paraId="1B8A399A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  <w:p w14:paraId="20D08BB5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  <w:p w14:paraId="7B8C7285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  <w:p w14:paraId="56125B5D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  <w:p w14:paraId="1947F327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  <w:p w14:paraId="7847D603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  <w:p w14:paraId="76EA2FCA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  <w:p w14:paraId="11385E95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  <w:p w14:paraId="3A9139E5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  <w:p w14:paraId="7066CFC5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  <w:p w14:paraId="333DA0A5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  <w:p w14:paraId="5E4898F4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b/>
                <w:sz w:val="24"/>
                <w:szCs w:val="24"/>
              </w:rPr>
            </w:pPr>
          </w:p>
          <w:p w14:paraId="2220BFA1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b/>
                <w:sz w:val="24"/>
                <w:szCs w:val="24"/>
              </w:rPr>
            </w:pPr>
          </w:p>
          <w:p w14:paraId="5D64480C" w14:textId="77777777" w:rsidR="00D039B2" w:rsidRPr="008B67CB" w:rsidRDefault="00D039B2" w:rsidP="00B34323">
            <w:pPr>
              <w:spacing w:line="400" w:lineRule="exact"/>
              <w:rPr>
                <w:rFonts w:ascii="宋体" w:hAnsi="宋体" w:hint="eastAsia"/>
                <w:b/>
                <w:sz w:val="24"/>
                <w:szCs w:val="24"/>
              </w:rPr>
            </w:pPr>
          </w:p>
          <w:p w14:paraId="6B2CD5EA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b/>
                <w:sz w:val="24"/>
                <w:szCs w:val="24"/>
              </w:rPr>
            </w:pPr>
          </w:p>
          <w:p w14:paraId="32175EE1" w14:textId="77777777" w:rsidR="00D039B2" w:rsidRPr="00F07CF6" w:rsidRDefault="00D039B2" w:rsidP="00B3432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F07CF6">
              <w:rPr>
                <w:rFonts w:ascii="宋体" w:hAnsi="宋体" w:hint="eastAsia"/>
                <w:sz w:val="24"/>
                <w:szCs w:val="24"/>
              </w:rPr>
              <w:t xml:space="preserve">                                                            </w:t>
            </w:r>
          </w:p>
          <w:p w14:paraId="459FB4BB" w14:textId="77777777" w:rsidR="00D039B2" w:rsidRPr="00F07CF6" w:rsidRDefault="00D039B2" w:rsidP="00B3432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</w:p>
          <w:p w14:paraId="1AE53F5B" w14:textId="77777777" w:rsidR="00D039B2" w:rsidRPr="00F07CF6" w:rsidRDefault="00D039B2" w:rsidP="00B3432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</w:p>
          <w:p w14:paraId="67BC3C3B" w14:textId="77777777" w:rsidR="00D039B2" w:rsidRPr="00F07CF6" w:rsidRDefault="00D039B2" w:rsidP="00B3432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</w:p>
          <w:p w14:paraId="3B5F89C9" w14:textId="77777777" w:rsidR="00D039B2" w:rsidRPr="00F07CF6" w:rsidRDefault="00D039B2" w:rsidP="00B3432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</w:p>
          <w:p w14:paraId="5B35C281" w14:textId="77777777" w:rsidR="00D039B2" w:rsidRPr="00F07CF6" w:rsidRDefault="00D039B2" w:rsidP="00B34323">
            <w:pPr>
              <w:spacing w:line="400" w:lineRule="exact"/>
              <w:rPr>
                <w:rFonts w:ascii="宋体" w:hAnsi="宋体" w:hint="eastAsia"/>
                <w:b/>
                <w:sz w:val="24"/>
                <w:szCs w:val="24"/>
              </w:rPr>
            </w:pPr>
          </w:p>
          <w:p w14:paraId="3873AA94" w14:textId="77777777" w:rsidR="00D039B2" w:rsidRDefault="00D039B2" w:rsidP="00B34323">
            <w:pPr>
              <w:spacing w:line="400" w:lineRule="exact"/>
              <w:ind w:firstLineChars="2200" w:firstLine="5280"/>
              <w:rPr>
                <w:rFonts w:ascii="宋体" w:hAnsi="宋体" w:hint="eastAsia"/>
                <w:sz w:val="24"/>
                <w:szCs w:val="24"/>
              </w:rPr>
            </w:pPr>
          </w:p>
          <w:p w14:paraId="4863AFD4" w14:textId="77777777" w:rsidR="00D039B2" w:rsidRDefault="00D039B2" w:rsidP="00B34323">
            <w:pPr>
              <w:spacing w:line="400" w:lineRule="exact"/>
              <w:ind w:firstLineChars="2200" w:firstLine="5280"/>
              <w:rPr>
                <w:rFonts w:ascii="宋体" w:hAnsi="宋体" w:hint="eastAsia"/>
                <w:sz w:val="24"/>
                <w:szCs w:val="24"/>
              </w:rPr>
            </w:pPr>
          </w:p>
          <w:p w14:paraId="335D3D78" w14:textId="77777777" w:rsidR="00D039B2" w:rsidRPr="00F07CF6" w:rsidRDefault="00D039B2" w:rsidP="00B34323">
            <w:pPr>
              <w:spacing w:line="400" w:lineRule="exact"/>
              <w:ind w:firstLineChars="2200" w:firstLine="5280"/>
              <w:rPr>
                <w:rFonts w:ascii="宋体" w:hAnsi="宋体" w:hint="eastAsia"/>
                <w:sz w:val="24"/>
                <w:szCs w:val="24"/>
                <w:u w:val="single"/>
              </w:rPr>
            </w:pPr>
            <w:r w:rsidRPr="00F07CF6">
              <w:rPr>
                <w:rFonts w:ascii="宋体" w:hAnsi="宋体" w:hint="eastAsia"/>
                <w:sz w:val="24"/>
                <w:szCs w:val="24"/>
              </w:rPr>
              <w:t>指导教师签名：</w:t>
            </w:r>
          </w:p>
          <w:p w14:paraId="1B0BFC30" w14:textId="77777777" w:rsidR="00D039B2" w:rsidRPr="00F07CF6" w:rsidRDefault="00D039B2" w:rsidP="00B34323">
            <w:pPr>
              <w:spacing w:line="400" w:lineRule="exact"/>
              <w:jc w:val="center"/>
              <w:rPr>
                <w:rFonts w:ascii="宋体" w:hAnsi="宋体" w:hint="eastAsia"/>
                <w:b/>
                <w:sz w:val="24"/>
                <w:szCs w:val="24"/>
              </w:rPr>
            </w:pPr>
            <w:r w:rsidRPr="00F07CF6">
              <w:rPr>
                <w:rFonts w:ascii="宋体" w:hAnsi="宋体" w:hint="eastAsia"/>
                <w:sz w:val="24"/>
                <w:szCs w:val="24"/>
              </w:rPr>
              <w:t xml:space="preserve">                              年   月   日</w:t>
            </w:r>
          </w:p>
          <w:p w14:paraId="35D67DE0" w14:textId="77777777" w:rsidR="00D039B2" w:rsidRPr="00F07CF6" w:rsidRDefault="00D039B2" w:rsidP="00B34323">
            <w:pPr>
              <w:spacing w:line="400" w:lineRule="exact"/>
              <w:jc w:val="center"/>
              <w:rPr>
                <w:rFonts w:ascii="宋体" w:hAnsi="宋体" w:hint="eastAsia"/>
                <w:b/>
                <w:sz w:val="24"/>
                <w:szCs w:val="24"/>
              </w:rPr>
            </w:pPr>
            <w:r w:rsidRPr="00F07CF6">
              <w:rPr>
                <w:rFonts w:ascii="宋体" w:hAnsi="宋体" w:hint="eastAsia"/>
                <w:b/>
                <w:sz w:val="24"/>
                <w:szCs w:val="24"/>
              </w:rPr>
              <w:t xml:space="preserve">                                                                        </w:t>
            </w:r>
          </w:p>
        </w:tc>
      </w:tr>
    </w:tbl>
    <w:p w14:paraId="42BB85AF" w14:textId="77777777" w:rsidR="00D039B2" w:rsidRDefault="00D039B2" w:rsidP="00D039B2">
      <w:pPr>
        <w:spacing w:line="400" w:lineRule="exact"/>
        <w:ind w:firstLineChars="100" w:firstLine="241"/>
        <w:rPr>
          <w:rFonts w:ascii="宋体" w:hAnsi="宋体" w:hint="eastAsia"/>
          <w:b/>
          <w:sz w:val="24"/>
          <w:szCs w:val="24"/>
        </w:rPr>
      </w:pPr>
    </w:p>
    <w:p w14:paraId="1F28E41F" w14:textId="77777777" w:rsidR="00E8666A" w:rsidRDefault="00E8666A"/>
    <w:sectPr w:rsidR="00E866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7FC0D" w14:textId="77777777" w:rsidR="00E24168" w:rsidRDefault="00E24168" w:rsidP="00D039B2">
      <w:r>
        <w:separator/>
      </w:r>
    </w:p>
  </w:endnote>
  <w:endnote w:type="continuationSeparator" w:id="0">
    <w:p w14:paraId="37287E1D" w14:textId="77777777" w:rsidR="00E24168" w:rsidRDefault="00E24168" w:rsidP="00D03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8D967" w14:textId="77777777" w:rsidR="00E24168" w:rsidRDefault="00E24168" w:rsidP="00D039B2">
      <w:r>
        <w:separator/>
      </w:r>
    </w:p>
  </w:footnote>
  <w:footnote w:type="continuationSeparator" w:id="0">
    <w:p w14:paraId="27522166" w14:textId="77777777" w:rsidR="00E24168" w:rsidRDefault="00E24168" w:rsidP="00D03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F4326"/>
    <w:multiLevelType w:val="multilevel"/>
    <w:tmpl w:val="87FC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21AB1"/>
    <w:multiLevelType w:val="multilevel"/>
    <w:tmpl w:val="77CE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501F94"/>
    <w:multiLevelType w:val="hybridMultilevel"/>
    <w:tmpl w:val="42CE4DC0"/>
    <w:lvl w:ilvl="0" w:tplc="F77CF012">
      <w:start w:val="1"/>
      <w:numFmt w:val="decimal"/>
      <w:lvlText w:val="[%1]"/>
      <w:lvlJc w:val="left"/>
      <w:pPr>
        <w:ind w:left="420" w:hanging="420"/>
      </w:pPr>
      <w:rPr>
        <w:rFonts w:ascii="Times New Roman" w:eastAsia="宋体" w:hAnsi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82973960">
    <w:abstractNumId w:val="2"/>
  </w:num>
  <w:num w:numId="2" w16cid:durableId="1485000622">
    <w:abstractNumId w:val="0"/>
  </w:num>
  <w:num w:numId="3" w16cid:durableId="1104153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6A"/>
    <w:rsid w:val="0061410E"/>
    <w:rsid w:val="00A4170F"/>
    <w:rsid w:val="00BD76C9"/>
    <w:rsid w:val="00D039B2"/>
    <w:rsid w:val="00E24168"/>
    <w:rsid w:val="00E8666A"/>
    <w:rsid w:val="00F0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B9D516"/>
  <w15:chartTrackingRefBased/>
  <w15:docId w15:val="{C7C4163A-81D3-498E-B951-82C653512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9B2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866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6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6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6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66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6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6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6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66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6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6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66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666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66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66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66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66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66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6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6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66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6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66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66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66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6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66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66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39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39B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39B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39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1405</Words>
  <Characters>1476</Characters>
  <Application>Microsoft Office Word</Application>
  <DocSecurity>0</DocSecurity>
  <Lines>123</Lines>
  <Paragraphs>61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DANDAN KING</dc:creator>
  <cp:keywords/>
  <dc:description/>
  <cp:lastModifiedBy>DANDAN KING</cp:lastModifiedBy>
  <cp:revision>3</cp:revision>
  <dcterms:created xsi:type="dcterms:W3CDTF">2025-11-10T04:34:00Z</dcterms:created>
  <dcterms:modified xsi:type="dcterms:W3CDTF">2025-11-10T04:52:00Z</dcterms:modified>
</cp:coreProperties>
</file>