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41676" w14:textId="77777777" w:rsidR="00AA46FC" w:rsidRPr="00AA46FC" w:rsidRDefault="00AA46FC" w:rsidP="00AA46FC">
      <w:r w:rsidRPr="00AA46FC">
        <w:t>知名企业经典产品的成功之道 —— 以苹果 iPhone 为例</w:t>
      </w:r>
    </w:p>
    <w:p w14:paraId="363E7CD1" w14:textId="77777777" w:rsidR="00AA46FC" w:rsidRPr="00AA46FC" w:rsidRDefault="00AA46FC" w:rsidP="00AA46FC"/>
    <w:p w14:paraId="16473080" w14:textId="77777777" w:rsidR="00AA46FC" w:rsidRPr="00AA46FC" w:rsidRDefault="00AA46FC" w:rsidP="00AA46FC">
      <w:r w:rsidRPr="00AA46FC">
        <w:rPr>
          <w:b/>
          <w:bCs/>
        </w:rPr>
        <w:t>一、引言</w:t>
      </w:r>
    </w:p>
    <w:p w14:paraId="441C586B" w14:textId="77777777" w:rsidR="00AA46FC" w:rsidRPr="00AA46FC" w:rsidRDefault="00AA46FC" w:rsidP="00AA46FC"/>
    <w:p w14:paraId="0E78EA60" w14:textId="77777777" w:rsidR="00AA46FC" w:rsidRPr="00AA46FC" w:rsidRDefault="00AA46FC" w:rsidP="00AA46FC">
      <w:r w:rsidRPr="00AA46FC">
        <w:t>苹果公司的 iPhone 无疑是全球智能手机行业的经典产品，自 2007 年发布以来，它彻底改变了人们的通信和生活方式，取得了巨大的商业成功。本文将对 iPhone 所处的行业环境进行分析，并探讨其成功的营销策略和管理模式。</w:t>
      </w:r>
    </w:p>
    <w:p w14:paraId="4FC40EC2" w14:textId="77777777" w:rsidR="00AA46FC" w:rsidRPr="00AA46FC" w:rsidRDefault="00AA46FC" w:rsidP="00AA46FC"/>
    <w:p w14:paraId="2F7716EC" w14:textId="77777777" w:rsidR="00AA46FC" w:rsidRPr="00AA46FC" w:rsidRDefault="00AA46FC" w:rsidP="00AA46FC">
      <w:r w:rsidRPr="00AA46FC">
        <w:rPr>
          <w:b/>
          <w:bCs/>
        </w:rPr>
        <w:t>二、行业环境分析</w:t>
      </w:r>
    </w:p>
    <w:p w14:paraId="06B72B89" w14:textId="77777777" w:rsidR="00AA46FC" w:rsidRPr="00AA46FC" w:rsidRDefault="00AA46FC" w:rsidP="00AA46FC"/>
    <w:p w14:paraId="3C0DEB68" w14:textId="77777777" w:rsidR="00AA46FC" w:rsidRPr="00AA46FC" w:rsidRDefault="00AA46FC" w:rsidP="00AA46FC">
      <w:r w:rsidRPr="00AA46FC">
        <w:t>（一）PEST 分析</w:t>
      </w:r>
    </w:p>
    <w:p w14:paraId="7D0CB6F1" w14:textId="77777777" w:rsidR="00AA46FC" w:rsidRPr="00AA46FC" w:rsidRDefault="00AA46FC" w:rsidP="00AA46FC">
      <w:r w:rsidRPr="00AA46FC">
        <w:br/>
      </w:r>
    </w:p>
    <w:p w14:paraId="6BD3244C" w14:textId="77777777" w:rsidR="00AA46FC" w:rsidRPr="00AA46FC" w:rsidRDefault="00AA46FC" w:rsidP="00AA46FC">
      <w:pPr>
        <w:numPr>
          <w:ilvl w:val="0"/>
          <w:numId w:val="1"/>
        </w:numPr>
      </w:pPr>
      <w:r w:rsidRPr="00AA46FC">
        <w:t>政治（Political）：各国政府对通信技术和互联网行业的政策支持，促进了智能手机市场的发展。同时，知识产权保护法规的完善也为苹果等创新型企业提供了保障。</w:t>
      </w:r>
    </w:p>
    <w:p w14:paraId="1E24756B" w14:textId="77777777" w:rsidR="00AA46FC" w:rsidRPr="00AA46FC" w:rsidRDefault="00AA46FC" w:rsidP="00AA46FC">
      <w:pPr>
        <w:numPr>
          <w:ilvl w:val="0"/>
          <w:numId w:val="1"/>
        </w:numPr>
      </w:pPr>
      <w:r w:rsidRPr="00AA46FC">
        <w:t>经济（Economic）：全球经济的增长和消费者可支配收入的提高，使得人们有能力购买高端智能手机。</w:t>
      </w:r>
    </w:p>
    <w:p w14:paraId="77B93C72" w14:textId="77777777" w:rsidR="00AA46FC" w:rsidRPr="00AA46FC" w:rsidRDefault="00AA46FC" w:rsidP="00AA46FC">
      <w:pPr>
        <w:numPr>
          <w:ilvl w:val="0"/>
          <w:numId w:val="1"/>
        </w:numPr>
      </w:pPr>
      <w:r w:rsidRPr="00AA46FC">
        <w:t>社会（Social）：人们对便捷通信、娱乐和信息获取的需求不断增加，社交网络的普及也推动了智能手机的普及。</w:t>
      </w:r>
    </w:p>
    <w:p w14:paraId="1850D28F" w14:textId="77777777" w:rsidR="00AA46FC" w:rsidRPr="00AA46FC" w:rsidRDefault="00AA46FC" w:rsidP="00AA46FC">
      <w:pPr>
        <w:numPr>
          <w:ilvl w:val="0"/>
          <w:numId w:val="1"/>
        </w:numPr>
      </w:pPr>
      <w:r w:rsidRPr="00AA46FC">
        <w:t>技术（Technological）：移动通信技术的快速发展，如 4G、5G 网络的推广，以及芯片制造、软件研发等技术的进步，为智能手机的性能提升提供了支持。</w:t>
      </w:r>
    </w:p>
    <w:p w14:paraId="6FAA7636" w14:textId="77777777" w:rsidR="00AA46FC" w:rsidRPr="00AA46FC" w:rsidRDefault="00AA46FC" w:rsidP="00AA46FC"/>
    <w:p w14:paraId="7985F3A5" w14:textId="77777777" w:rsidR="00AA46FC" w:rsidRPr="00AA46FC" w:rsidRDefault="00AA46FC" w:rsidP="00AA46FC">
      <w:r w:rsidRPr="00AA46FC">
        <w:t>（二）</w:t>
      </w:r>
      <w:proofErr w:type="gramStart"/>
      <w:r w:rsidRPr="00AA46FC">
        <w:t>五力模型分析</w:t>
      </w:r>
      <w:proofErr w:type="gramEnd"/>
    </w:p>
    <w:p w14:paraId="22E0EEDD" w14:textId="77777777" w:rsidR="00AA46FC" w:rsidRPr="00AA46FC" w:rsidRDefault="00AA46FC" w:rsidP="00AA46FC">
      <w:r w:rsidRPr="00AA46FC">
        <w:br/>
      </w:r>
    </w:p>
    <w:p w14:paraId="2A3859BF" w14:textId="77777777" w:rsidR="00AA46FC" w:rsidRPr="00AA46FC" w:rsidRDefault="00AA46FC" w:rsidP="00AA46FC">
      <w:pPr>
        <w:numPr>
          <w:ilvl w:val="0"/>
          <w:numId w:val="2"/>
        </w:numPr>
      </w:pPr>
      <w:r w:rsidRPr="00AA46FC">
        <w:t>供应商的议价能力：苹果在供应链管理方面具有强大的优势，能够与供应商进行有效的谈判，降低成本。</w:t>
      </w:r>
    </w:p>
    <w:p w14:paraId="4ED7B679" w14:textId="77777777" w:rsidR="00AA46FC" w:rsidRPr="00AA46FC" w:rsidRDefault="00AA46FC" w:rsidP="00AA46FC">
      <w:pPr>
        <w:numPr>
          <w:ilvl w:val="0"/>
          <w:numId w:val="2"/>
        </w:numPr>
      </w:pPr>
      <w:r w:rsidRPr="00AA46FC">
        <w:t>购买者的议价能力：iPhone 凭借其独特的品牌价值和优质的用户体验，使得购买者对价格的敏感度相对较低。</w:t>
      </w:r>
    </w:p>
    <w:p w14:paraId="448021BD" w14:textId="77777777" w:rsidR="00AA46FC" w:rsidRPr="00AA46FC" w:rsidRDefault="00AA46FC" w:rsidP="00AA46FC">
      <w:pPr>
        <w:numPr>
          <w:ilvl w:val="0"/>
          <w:numId w:val="2"/>
        </w:numPr>
      </w:pPr>
      <w:r w:rsidRPr="00AA46FC">
        <w:t>新进入者的威胁：智能手机行业的技术门槛和资金门槛较高，苹果的品牌忠诚度和专利保护也增加了新进入者的难度。</w:t>
      </w:r>
    </w:p>
    <w:p w14:paraId="029B2B14" w14:textId="77777777" w:rsidR="00AA46FC" w:rsidRPr="00AA46FC" w:rsidRDefault="00AA46FC" w:rsidP="00AA46FC">
      <w:pPr>
        <w:numPr>
          <w:ilvl w:val="0"/>
          <w:numId w:val="2"/>
        </w:numPr>
      </w:pPr>
      <w:r w:rsidRPr="00AA46FC">
        <w:t>替代品的威胁：虽然其他类型的移动设备如平板电脑可能在某些功能上与智能手机有重叠，但 iPhone 的综合性能和生态系统使其替代品的威胁相对较小。</w:t>
      </w:r>
    </w:p>
    <w:p w14:paraId="15D04275" w14:textId="77777777" w:rsidR="00AA46FC" w:rsidRPr="00AA46FC" w:rsidRDefault="00AA46FC" w:rsidP="00AA46FC">
      <w:pPr>
        <w:numPr>
          <w:ilvl w:val="0"/>
          <w:numId w:val="2"/>
        </w:numPr>
      </w:pPr>
      <w:r w:rsidRPr="00AA46FC">
        <w:t>行业内竞争者的竞争：三星、华为等竞争对手不断推出新产品，但 iPhone 凭借其创新能力和品牌影响力，在竞争中始终保持领先地位。</w:t>
      </w:r>
    </w:p>
    <w:p w14:paraId="71925214" w14:textId="77777777" w:rsidR="00AA46FC" w:rsidRPr="00AA46FC" w:rsidRDefault="00AA46FC" w:rsidP="00AA46FC"/>
    <w:p w14:paraId="1563B65D" w14:textId="77777777" w:rsidR="00AA46FC" w:rsidRPr="00AA46FC" w:rsidRDefault="00AA46FC" w:rsidP="00AA46FC">
      <w:r w:rsidRPr="00AA46FC">
        <w:t>（三）SWOT 分析</w:t>
      </w:r>
    </w:p>
    <w:p w14:paraId="2D57D33F" w14:textId="77777777" w:rsidR="00AA46FC" w:rsidRPr="00AA46FC" w:rsidRDefault="00AA46FC" w:rsidP="00AA46FC">
      <w:r w:rsidRPr="00AA46FC">
        <w:br/>
      </w:r>
    </w:p>
    <w:p w14:paraId="1D4FD9FA" w14:textId="77777777" w:rsidR="00AA46FC" w:rsidRPr="00AA46FC" w:rsidRDefault="00AA46FC" w:rsidP="00AA46FC">
      <w:pPr>
        <w:numPr>
          <w:ilvl w:val="0"/>
          <w:numId w:val="3"/>
        </w:numPr>
      </w:pPr>
      <w:r w:rsidRPr="00AA46FC">
        <w:t>优势（Strengths）：强大的品牌影响力、创新的设计和技术、完善的生态系统、高效的供应链管理。</w:t>
      </w:r>
    </w:p>
    <w:p w14:paraId="1B6A073E" w14:textId="77777777" w:rsidR="00AA46FC" w:rsidRPr="00AA46FC" w:rsidRDefault="00AA46FC" w:rsidP="00AA46FC">
      <w:pPr>
        <w:numPr>
          <w:ilvl w:val="0"/>
          <w:numId w:val="3"/>
        </w:numPr>
      </w:pPr>
      <w:r w:rsidRPr="00AA46FC">
        <w:t>劣势（Weaknesses）：产品价格较高、部分市场份额受到竞争对手的挤压。</w:t>
      </w:r>
    </w:p>
    <w:p w14:paraId="4DA48A92" w14:textId="77777777" w:rsidR="00AA46FC" w:rsidRPr="00AA46FC" w:rsidRDefault="00AA46FC" w:rsidP="00AA46FC">
      <w:pPr>
        <w:numPr>
          <w:ilvl w:val="0"/>
          <w:numId w:val="3"/>
        </w:numPr>
      </w:pPr>
      <w:r w:rsidRPr="00AA46FC">
        <w:t>机会（Opportunities）：新兴市场的增长潜力、5G 技术带来的升级需求、智能家居等领域的拓展。</w:t>
      </w:r>
    </w:p>
    <w:p w14:paraId="3C64F3F5" w14:textId="77777777" w:rsidR="00AA46FC" w:rsidRPr="00AA46FC" w:rsidRDefault="00AA46FC" w:rsidP="00AA46FC">
      <w:pPr>
        <w:numPr>
          <w:ilvl w:val="0"/>
          <w:numId w:val="3"/>
        </w:numPr>
      </w:pPr>
      <w:r w:rsidRPr="00AA46FC">
        <w:lastRenderedPageBreak/>
        <w:t>威胁（Threats）：贸易摩擦的影响、竞争对手的技术突破、消费者需求的快速变化。</w:t>
      </w:r>
    </w:p>
    <w:p w14:paraId="07EFCD95" w14:textId="77777777" w:rsidR="00AA46FC" w:rsidRPr="00AA46FC" w:rsidRDefault="00AA46FC" w:rsidP="00AA46FC"/>
    <w:p w14:paraId="15AE7CDC" w14:textId="77777777" w:rsidR="00AA46FC" w:rsidRPr="00AA46FC" w:rsidRDefault="00AA46FC" w:rsidP="00AA46FC">
      <w:r w:rsidRPr="00AA46FC">
        <w:rPr>
          <w:b/>
          <w:bCs/>
        </w:rPr>
        <w:t>三、战略管理模式</w:t>
      </w:r>
    </w:p>
    <w:p w14:paraId="61F8D272" w14:textId="77777777" w:rsidR="00AA46FC" w:rsidRPr="00AA46FC" w:rsidRDefault="00AA46FC" w:rsidP="00AA46FC"/>
    <w:p w14:paraId="21AE470B" w14:textId="77777777" w:rsidR="00AA46FC" w:rsidRPr="00AA46FC" w:rsidRDefault="00AA46FC" w:rsidP="00AA46FC">
      <w:r w:rsidRPr="00AA46FC">
        <w:t>苹果公司采取了差异化战略，注重产品的创新和用户体验，不断推出具有独特功能和设计的 iPhone 产品。同时，通过垂直整合产业链，控制了硬件、软件和服务的各个环节，实现了协同效应。</w:t>
      </w:r>
    </w:p>
    <w:p w14:paraId="35E82C7D" w14:textId="77777777" w:rsidR="00AA46FC" w:rsidRPr="00AA46FC" w:rsidRDefault="00AA46FC" w:rsidP="00AA46FC"/>
    <w:p w14:paraId="26FF99CB" w14:textId="77777777" w:rsidR="00AA46FC" w:rsidRPr="00AA46FC" w:rsidRDefault="00AA46FC" w:rsidP="00AA46FC">
      <w:r w:rsidRPr="00AA46FC">
        <w:rPr>
          <w:b/>
          <w:bCs/>
        </w:rPr>
        <w:t>四、产品全生命周期模型</w:t>
      </w:r>
    </w:p>
    <w:p w14:paraId="36BBC72E" w14:textId="77777777" w:rsidR="00AA46FC" w:rsidRPr="00AA46FC" w:rsidRDefault="00AA46FC" w:rsidP="00AA46FC">
      <w:r w:rsidRPr="00AA46FC">
        <w:br/>
      </w:r>
    </w:p>
    <w:p w14:paraId="5CD4FFA8" w14:textId="77777777" w:rsidR="00AA46FC" w:rsidRPr="00AA46FC" w:rsidRDefault="00AA46FC" w:rsidP="00AA46FC">
      <w:pPr>
        <w:numPr>
          <w:ilvl w:val="0"/>
          <w:numId w:val="4"/>
        </w:numPr>
      </w:pPr>
      <w:r w:rsidRPr="00AA46FC">
        <w:t>引入期：iPhone 以其创新的设计和功能引起了广泛关注，通过限量供应和饥饿营销的策略，营造了产品的稀缺性和高端形象。</w:t>
      </w:r>
    </w:p>
    <w:p w14:paraId="7260C8F6" w14:textId="77777777" w:rsidR="00AA46FC" w:rsidRPr="00AA46FC" w:rsidRDefault="00AA46FC" w:rsidP="00AA46FC">
      <w:pPr>
        <w:numPr>
          <w:ilvl w:val="0"/>
          <w:numId w:val="4"/>
        </w:numPr>
      </w:pPr>
      <w:r w:rsidRPr="00AA46FC">
        <w:t>成长期：随着市场需求的增加，苹果不断扩大产能，降低成本，同时推出新的版本和功能，满足消费者的多样化需求。</w:t>
      </w:r>
    </w:p>
    <w:p w14:paraId="060A8C04" w14:textId="77777777" w:rsidR="00AA46FC" w:rsidRPr="00AA46FC" w:rsidRDefault="00AA46FC" w:rsidP="00AA46FC">
      <w:pPr>
        <w:numPr>
          <w:ilvl w:val="0"/>
          <w:numId w:val="4"/>
        </w:numPr>
      </w:pPr>
      <w:r w:rsidRPr="00AA46FC">
        <w:t>成熟期：通过优化产品性能、推出新的颜色和存储容量等方式，维持产品的竞争力，同时拓展市场渠道，提高市场覆盖率。</w:t>
      </w:r>
    </w:p>
    <w:p w14:paraId="5DAA38AA" w14:textId="77777777" w:rsidR="00AA46FC" w:rsidRPr="00AA46FC" w:rsidRDefault="00AA46FC" w:rsidP="00AA46FC">
      <w:pPr>
        <w:numPr>
          <w:ilvl w:val="0"/>
          <w:numId w:val="4"/>
        </w:numPr>
      </w:pPr>
      <w:r w:rsidRPr="00AA46FC">
        <w:t>衰退期：适时推出新产品，逐步淘汰旧款 iPhone，实现产品的更新换代。</w:t>
      </w:r>
    </w:p>
    <w:p w14:paraId="664CA8F9" w14:textId="77777777" w:rsidR="00AA46FC" w:rsidRPr="00AA46FC" w:rsidRDefault="00AA46FC" w:rsidP="00AA46FC"/>
    <w:p w14:paraId="25FB42C8" w14:textId="77777777" w:rsidR="00AA46FC" w:rsidRPr="00AA46FC" w:rsidRDefault="00AA46FC" w:rsidP="00AA46FC">
      <w:r w:rsidRPr="00AA46FC">
        <w:rPr>
          <w:b/>
          <w:bCs/>
        </w:rPr>
        <w:t>五、管理方法的应用</w:t>
      </w:r>
    </w:p>
    <w:p w14:paraId="333DC2D5" w14:textId="77777777" w:rsidR="00AA46FC" w:rsidRPr="00AA46FC" w:rsidRDefault="00AA46FC" w:rsidP="00AA46FC"/>
    <w:p w14:paraId="6368267D" w14:textId="77777777" w:rsidR="00AA46FC" w:rsidRPr="00AA46FC" w:rsidRDefault="00AA46FC" w:rsidP="00AA46FC">
      <w:r w:rsidRPr="00AA46FC">
        <w:t>（一）6σ</w:t>
      </w:r>
      <w:r w:rsidRPr="00AA46FC">
        <w:br/>
        <w:t>苹果在产品设计和生产过程中严格遵循 6σ 质量管理标准，确保产品的高质量和稳定性。</w:t>
      </w:r>
    </w:p>
    <w:p w14:paraId="2D9983B2" w14:textId="77777777" w:rsidR="00AA46FC" w:rsidRPr="00AA46FC" w:rsidRDefault="00AA46FC" w:rsidP="00AA46FC"/>
    <w:p w14:paraId="755E07EC" w14:textId="77777777" w:rsidR="00AA46FC" w:rsidRPr="00AA46FC" w:rsidRDefault="00AA46FC" w:rsidP="00AA46FC">
      <w:r w:rsidRPr="00AA46FC">
        <w:t>（二）PDCA 循环</w:t>
      </w:r>
      <w:r w:rsidRPr="00AA46FC">
        <w:br/>
        <w:t>通过计划（Plan）、执行（Do）、检查（Check）、处理（Act）的循环过程，不断改进产品和服务。</w:t>
      </w:r>
    </w:p>
    <w:p w14:paraId="3362D4C8" w14:textId="77777777" w:rsidR="00AA46FC" w:rsidRPr="00AA46FC" w:rsidRDefault="00AA46FC" w:rsidP="00AA46FC"/>
    <w:p w14:paraId="7189D3CC" w14:textId="77777777" w:rsidR="00AA46FC" w:rsidRPr="00AA46FC" w:rsidRDefault="00AA46FC" w:rsidP="00AA46FC">
      <w:r w:rsidRPr="00AA46FC">
        <w:t>（三）</w:t>
      </w:r>
      <w:proofErr w:type="gramStart"/>
      <w:r w:rsidRPr="00AA46FC">
        <w:t>挣值管理</w:t>
      </w:r>
      <w:proofErr w:type="gramEnd"/>
      <w:r w:rsidRPr="00AA46FC">
        <w:br/>
        <w:t>通过对项目进度和成本的监控，确保 iPhone 产品的研发和生产按计划进行，控制成本和进度。</w:t>
      </w:r>
    </w:p>
    <w:p w14:paraId="4F8F1C77" w14:textId="77777777" w:rsidR="00AA46FC" w:rsidRPr="00AA46FC" w:rsidRDefault="00AA46FC" w:rsidP="00AA46FC"/>
    <w:p w14:paraId="4043D5AD" w14:textId="77777777" w:rsidR="00AA46FC" w:rsidRPr="00AA46FC" w:rsidRDefault="00AA46FC" w:rsidP="00AA46FC">
      <w:r w:rsidRPr="00AA46FC">
        <w:t>（四）质量成本管理</w:t>
      </w:r>
      <w:r w:rsidRPr="00AA46FC">
        <w:br/>
        <w:t>在保证产品质量的前提下，合理控制质量成本，通过优化设计、生产流程等方式降低成本。</w:t>
      </w:r>
    </w:p>
    <w:p w14:paraId="05691C87" w14:textId="77777777" w:rsidR="00AA46FC" w:rsidRPr="00AA46FC" w:rsidRDefault="00AA46FC" w:rsidP="00AA46FC"/>
    <w:p w14:paraId="2C780FE1" w14:textId="77777777" w:rsidR="00AA46FC" w:rsidRPr="00AA46FC" w:rsidRDefault="00AA46FC" w:rsidP="00AA46FC">
      <w:r w:rsidRPr="00AA46FC">
        <w:t>（五）可靠性设计与缺陷预防</w:t>
      </w:r>
      <w:r w:rsidRPr="00AA46FC">
        <w:br/>
        <w:t>在产品设计阶段就充分考虑可靠性和稳定性，采用先进的技术和材料，预防缺陷的产生。</w:t>
      </w:r>
    </w:p>
    <w:p w14:paraId="1506045B" w14:textId="77777777" w:rsidR="00AA46FC" w:rsidRPr="00AA46FC" w:rsidRDefault="00AA46FC" w:rsidP="00AA46FC"/>
    <w:p w14:paraId="22E1D3D4" w14:textId="77777777" w:rsidR="00AA46FC" w:rsidRPr="00AA46FC" w:rsidRDefault="00AA46FC" w:rsidP="00AA46FC">
      <w:r w:rsidRPr="00AA46FC">
        <w:rPr>
          <w:b/>
          <w:bCs/>
        </w:rPr>
        <w:t>六、营销成功与利润空间</w:t>
      </w:r>
    </w:p>
    <w:p w14:paraId="4C882B68" w14:textId="77777777" w:rsidR="00AA46FC" w:rsidRPr="00AA46FC" w:rsidRDefault="00AA46FC" w:rsidP="00AA46FC"/>
    <w:p w14:paraId="1EF601E3" w14:textId="77777777" w:rsidR="00AA46FC" w:rsidRPr="00AA46FC" w:rsidRDefault="00AA46FC" w:rsidP="00AA46FC">
      <w:r w:rsidRPr="00AA46FC">
        <w:t>iPhone 的成功营销主要得益于以下几点：</w:t>
      </w:r>
    </w:p>
    <w:p w14:paraId="5EB3116B" w14:textId="77777777" w:rsidR="00AA46FC" w:rsidRPr="00AA46FC" w:rsidRDefault="00AA46FC" w:rsidP="00AA46FC">
      <w:r w:rsidRPr="00AA46FC">
        <w:br/>
      </w:r>
    </w:p>
    <w:p w14:paraId="16B0194E" w14:textId="77777777" w:rsidR="00AA46FC" w:rsidRPr="00AA46FC" w:rsidRDefault="00AA46FC" w:rsidP="00AA46FC">
      <w:pPr>
        <w:numPr>
          <w:ilvl w:val="0"/>
          <w:numId w:val="5"/>
        </w:numPr>
      </w:pPr>
      <w:r w:rsidRPr="00AA46FC">
        <w:t>品牌建设：苹果通过打造高端、时尚、创新的品牌形象，吸引了众多消费者的追捧。</w:t>
      </w:r>
    </w:p>
    <w:p w14:paraId="7CC77A3B" w14:textId="77777777" w:rsidR="00AA46FC" w:rsidRPr="00AA46FC" w:rsidRDefault="00AA46FC" w:rsidP="00AA46FC">
      <w:pPr>
        <w:numPr>
          <w:ilvl w:val="0"/>
          <w:numId w:val="5"/>
        </w:numPr>
      </w:pPr>
      <w:r w:rsidRPr="00AA46FC">
        <w:lastRenderedPageBreak/>
        <w:t>产品创新：不断推出新的功能和设计，如触摸屏、面部识别、高清摄像头等，满足消费者的需求。</w:t>
      </w:r>
    </w:p>
    <w:p w14:paraId="0BA932C8" w14:textId="77777777" w:rsidR="00AA46FC" w:rsidRPr="00AA46FC" w:rsidRDefault="00AA46FC" w:rsidP="00AA46FC">
      <w:pPr>
        <w:numPr>
          <w:ilvl w:val="0"/>
          <w:numId w:val="5"/>
        </w:numPr>
      </w:pPr>
      <w:r w:rsidRPr="00AA46FC">
        <w:t>营销渠道：通过线上线下相结合的销售渠道，覆盖全球市场。</w:t>
      </w:r>
    </w:p>
    <w:p w14:paraId="750DD42E" w14:textId="77777777" w:rsidR="00AA46FC" w:rsidRPr="00AA46FC" w:rsidRDefault="00AA46FC" w:rsidP="00AA46FC">
      <w:pPr>
        <w:numPr>
          <w:ilvl w:val="0"/>
          <w:numId w:val="5"/>
        </w:numPr>
      </w:pPr>
      <w:r w:rsidRPr="00AA46FC">
        <w:t>服务支持：提供优质的售后服务和软件更新，增强用户粘性。</w:t>
      </w:r>
    </w:p>
    <w:p w14:paraId="2E91EB63" w14:textId="77777777" w:rsidR="00AA46FC" w:rsidRPr="00AA46FC" w:rsidRDefault="00AA46FC" w:rsidP="00AA46FC"/>
    <w:p w14:paraId="2F00066A" w14:textId="77777777" w:rsidR="00AA46FC" w:rsidRPr="00AA46FC" w:rsidRDefault="00AA46FC" w:rsidP="00AA46FC">
      <w:r w:rsidRPr="00AA46FC">
        <w:t>这些营销策略使得 iPhone 获得了巨大的利润空间。苹果公司凭借 iPhone 产品的高附加值和高售价，实现了高额的毛利率和净利润。同时，iPhone 的成功也为苹果公司带来了良好的品牌收益和口碑，进一步提升了公司的市场价值。</w:t>
      </w:r>
    </w:p>
    <w:p w14:paraId="2F02D4FE" w14:textId="77777777" w:rsidR="00AA46FC" w:rsidRPr="00AA46FC" w:rsidRDefault="00AA46FC" w:rsidP="00AA46FC"/>
    <w:p w14:paraId="1AB1EEDD" w14:textId="77777777" w:rsidR="00AA46FC" w:rsidRPr="00AA46FC" w:rsidRDefault="00AA46FC" w:rsidP="00AA46FC">
      <w:r w:rsidRPr="00AA46FC">
        <w:rPr>
          <w:b/>
          <w:bCs/>
        </w:rPr>
        <w:t>七、结论</w:t>
      </w:r>
    </w:p>
    <w:p w14:paraId="37255EEA" w14:textId="77777777" w:rsidR="00AA46FC" w:rsidRPr="00AA46FC" w:rsidRDefault="00AA46FC" w:rsidP="00AA46FC"/>
    <w:p w14:paraId="2FB70D8D" w14:textId="77777777" w:rsidR="00AA46FC" w:rsidRPr="00AA46FC" w:rsidRDefault="00AA46FC" w:rsidP="00AA46FC">
      <w:r w:rsidRPr="00AA46FC">
        <w:t>苹果 iPhone 的成功并非偶然，而是通过对行业环境的准确把握，采取有效的战略管理模式，运用先进的管理方法，以及出色的营销策略共同作用的结果。其成功经验为其他企业在产品研发、营销和管理方面提供了有益的借鉴。</w:t>
      </w:r>
    </w:p>
    <w:p w14:paraId="0B163994" w14:textId="77777777" w:rsidR="00975D8C" w:rsidRPr="00AA46FC" w:rsidRDefault="00975D8C"/>
    <w:sectPr w:rsidR="00975D8C" w:rsidRPr="00AA46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7DE6AD" w14:textId="77777777" w:rsidR="00587D37" w:rsidRDefault="00587D37" w:rsidP="00AA46FC">
      <w:pPr>
        <w:rPr>
          <w:rFonts w:hint="eastAsia"/>
        </w:rPr>
      </w:pPr>
      <w:r>
        <w:separator/>
      </w:r>
    </w:p>
  </w:endnote>
  <w:endnote w:type="continuationSeparator" w:id="0">
    <w:p w14:paraId="7D599DCF" w14:textId="77777777" w:rsidR="00587D37" w:rsidRDefault="00587D37" w:rsidP="00AA46F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6EE29E" w14:textId="77777777" w:rsidR="00587D37" w:rsidRDefault="00587D37" w:rsidP="00AA46FC">
      <w:pPr>
        <w:rPr>
          <w:rFonts w:hint="eastAsia"/>
        </w:rPr>
      </w:pPr>
      <w:r>
        <w:separator/>
      </w:r>
    </w:p>
  </w:footnote>
  <w:footnote w:type="continuationSeparator" w:id="0">
    <w:p w14:paraId="407AC177" w14:textId="77777777" w:rsidR="00587D37" w:rsidRDefault="00587D37" w:rsidP="00AA46F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F0106"/>
    <w:multiLevelType w:val="multilevel"/>
    <w:tmpl w:val="BF944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9F5A99"/>
    <w:multiLevelType w:val="multilevel"/>
    <w:tmpl w:val="D2267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7E2C96"/>
    <w:multiLevelType w:val="multilevel"/>
    <w:tmpl w:val="824AF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D37C98"/>
    <w:multiLevelType w:val="multilevel"/>
    <w:tmpl w:val="35A69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C4587D"/>
    <w:multiLevelType w:val="multilevel"/>
    <w:tmpl w:val="FD58D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051418">
    <w:abstractNumId w:val="2"/>
  </w:num>
  <w:num w:numId="2" w16cid:durableId="1789397807">
    <w:abstractNumId w:val="3"/>
  </w:num>
  <w:num w:numId="3" w16cid:durableId="2051804751">
    <w:abstractNumId w:val="0"/>
  </w:num>
  <w:num w:numId="4" w16cid:durableId="1266230217">
    <w:abstractNumId w:val="1"/>
  </w:num>
  <w:num w:numId="5" w16cid:durableId="4420698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D8C"/>
    <w:rsid w:val="00587D37"/>
    <w:rsid w:val="00975D8C"/>
    <w:rsid w:val="00AA46FC"/>
    <w:rsid w:val="00F319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AE0F5B05-3DF1-4C38-9D9C-F209C3344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A46FC"/>
    <w:pPr>
      <w:tabs>
        <w:tab w:val="center" w:pos="4153"/>
        <w:tab w:val="right" w:pos="8306"/>
      </w:tabs>
      <w:snapToGrid w:val="0"/>
      <w:jc w:val="center"/>
    </w:pPr>
    <w:rPr>
      <w:sz w:val="18"/>
      <w:szCs w:val="18"/>
    </w:rPr>
  </w:style>
  <w:style w:type="character" w:customStyle="1" w:styleId="a4">
    <w:name w:val="页眉 字符"/>
    <w:basedOn w:val="a0"/>
    <w:link w:val="a3"/>
    <w:uiPriority w:val="99"/>
    <w:rsid w:val="00AA46FC"/>
    <w:rPr>
      <w:sz w:val="18"/>
      <w:szCs w:val="18"/>
    </w:rPr>
  </w:style>
  <w:style w:type="paragraph" w:styleId="a5">
    <w:name w:val="footer"/>
    <w:basedOn w:val="a"/>
    <w:link w:val="a6"/>
    <w:uiPriority w:val="99"/>
    <w:unhideWhenUsed/>
    <w:rsid w:val="00AA46FC"/>
    <w:pPr>
      <w:tabs>
        <w:tab w:val="center" w:pos="4153"/>
        <w:tab w:val="right" w:pos="8306"/>
      </w:tabs>
      <w:snapToGrid w:val="0"/>
      <w:jc w:val="left"/>
    </w:pPr>
    <w:rPr>
      <w:sz w:val="18"/>
      <w:szCs w:val="18"/>
    </w:rPr>
  </w:style>
  <w:style w:type="character" w:customStyle="1" w:styleId="a6">
    <w:name w:val="页脚 字符"/>
    <w:basedOn w:val="a0"/>
    <w:link w:val="a5"/>
    <w:uiPriority w:val="99"/>
    <w:rsid w:val="00AA46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6493822">
      <w:bodyDiv w:val="1"/>
      <w:marLeft w:val="0"/>
      <w:marRight w:val="0"/>
      <w:marTop w:val="0"/>
      <w:marBottom w:val="0"/>
      <w:divBdr>
        <w:top w:val="none" w:sz="0" w:space="0" w:color="auto"/>
        <w:left w:val="none" w:sz="0" w:space="0" w:color="auto"/>
        <w:bottom w:val="none" w:sz="0" w:space="0" w:color="auto"/>
        <w:right w:val="none" w:sz="0" w:space="0" w:color="auto"/>
      </w:divBdr>
      <w:divsChild>
        <w:div w:id="235556791">
          <w:marLeft w:val="0"/>
          <w:marRight w:val="0"/>
          <w:marTop w:val="0"/>
          <w:marBottom w:val="0"/>
          <w:divBdr>
            <w:top w:val="none" w:sz="0" w:space="0" w:color="auto"/>
            <w:left w:val="none" w:sz="0" w:space="0" w:color="auto"/>
            <w:bottom w:val="none" w:sz="0" w:space="0" w:color="auto"/>
            <w:right w:val="none" w:sz="0" w:space="0" w:color="auto"/>
          </w:divBdr>
          <w:divsChild>
            <w:div w:id="1396585533">
              <w:marLeft w:val="0"/>
              <w:marRight w:val="0"/>
              <w:marTop w:val="0"/>
              <w:marBottom w:val="0"/>
              <w:divBdr>
                <w:top w:val="none" w:sz="0" w:space="0" w:color="auto"/>
                <w:left w:val="none" w:sz="0" w:space="0" w:color="auto"/>
                <w:bottom w:val="none" w:sz="0" w:space="0" w:color="auto"/>
                <w:right w:val="none" w:sz="0" w:space="0" w:color="auto"/>
              </w:divBdr>
              <w:divsChild>
                <w:div w:id="1001158146">
                  <w:marLeft w:val="0"/>
                  <w:marRight w:val="0"/>
                  <w:marTop w:val="0"/>
                  <w:marBottom w:val="0"/>
                  <w:divBdr>
                    <w:top w:val="none" w:sz="0" w:space="0" w:color="auto"/>
                    <w:left w:val="none" w:sz="0" w:space="0" w:color="auto"/>
                    <w:bottom w:val="none" w:sz="0" w:space="0" w:color="auto"/>
                    <w:right w:val="none" w:sz="0" w:space="0" w:color="auto"/>
                  </w:divBdr>
                  <w:divsChild>
                    <w:div w:id="704259316">
                      <w:marLeft w:val="0"/>
                      <w:marRight w:val="0"/>
                      <w:marTop w:val="0"/>
                      <w:marBottom w:val="0"/>
                      <w:divBdr>
                        <w:top w:val="none" w:sz="0" w:space="0" w:color="auto"/>
                        <w:left w:val="none" w:sz="0" w:space="0" w:color="auto"/>
                        <w:bottom w:val="none" w:sz="0" w:space="0" w:color="auto"/>
                        <w:right w:val="none" w:sz="0" w:space="0" w:color="auto"/>
                      </w:divBdr>
                      <w:divsChild>
                        <w:div w:id="638388392">
                          <w:marLeft w:val="0"/>
                          <w:marRight w:val="0"/>
                          <w:marTop w:val="180"/>
                          <w:marBottom w:val="0"/>
                          <w:divBdr>
                            <w:top w:val="none" w:sz="0" w:space="0" w:color="auto"/>
                            <w:left w:val="none" w:sz="0" w:space="0" w:color="auto"/>
                            <w:bottom w:val="none" w:sz="0" w:space="0" w:color="auto"/>
                            <w:right w:val="none" w:sz="0" w:space="0" w:color="auto"/>
                          </w:divBdr>
                          <w:divsChild>
                            <w:div w:id="1121918465">
                              <w:marLeft w:val="0"/>
                              <w:marRight w:val="0"/>
                              <w:marTop w:val="0"/>
                              <w:marBottom w:val="0"/>
                              <w:divBdr>
                                <w:top w:val="none" w:sz="0" w:space="0" w:color="auto"/>
                                <w:left w:val="none" w:sz="0" w:space="0" w:color="auto"/>
                                <w:bottom w:val="none" w:sz="0" w:space="0" w:color="auto"/>
                                <w:right w:val="none" w:sz="0" w:space="0" w:color="auto"/>
                              </w:divBdr>
                              <w:divsChild>
                                <w:div w:id="1553230650">
                                  <w:marLeft w:val="0"/>
                                  <w:marRight w:val="0"/>
                                  <w:marTop w:val="0"/>
                                  <w:marBottom w:val="0"/>
                                  <w:divBdr>
                                    <w:top w:val="none" w:sz="0" w:space="0" w:color="auto"/>
                                    <w:left w:val="none" w:sz="0" w:space="0" w:color="auto"/>
                                    <w:bottom w:val="none" w:sz="0" w:space="0" w:color="auto"/>
                                    <w:right w:val="none" w:sz="0" w:space="0" w:color="auto"/>
                                  </w:divBdr>
                                  <w:divsChild>
                                    <w:div w:id="861627478">
                                      <w:marLeft w:val="0"/>
                                      <w:marRight w:val="0"/>
                                      <w:marTop w:val="0"/>
                                      <w:marBottom w:val="0"/>
                                      <w:divBdr>
                                        <w:top w:val="none" w:sz="0" w:space="0" w:color="auto"/>
                                        <w:left w:val="none" w:sz="0" w:space="0" w:color="auto"/>
                                        <w:bottom w:val="none" w:sz="0" w:space="0" w:color="auto"/>
                                        <w:right w:val="none" w:sz="0" w:space="0" w:color="auto"/>
                                      </w:divBdr>
                                      <w:divsChild>
                                        <w:div w:id="218589686">
                                          <w:marLeft w:val="0"/>
                                          <w:marRight w:val="0"/>
                                          <w:marTop w:val="0"/>
                                          <w:marBottom w:val="0"/>
                                          <w:divBdr>
                                            <w:top w:val="none" w:sz="0" w:space="0" w:color="auto"/>
                                            <w:left w:val="none" w:sz="0" w:space="0" w:color="auto"/>
                                            <w:bottom w:val="none" w:sz="0" w:space="0" w:color="auto"/>
                                            <w:right w:val="none" w:sz="0" w:space="0" w:color="auto"/>
                                          </w:divBdr>
                                          <w:divsChild>
                                            <w:div w:id="788938647">
                                              <w:marLeft w:val="0"/>
                                              <w:marRight w:val="0"/>
                                              <w:marTop w:val="0"/>
                                              <w:marBottom w:val="0"/>
                                              <w:divBdr>
                                                <w:top w:val="none" w:sz="0" w:space="0" w:color="auto"/>
                                                <w:left w:val="none" w:sz="0" w:space="0" w:color="auto"/>
                                                <w:bottom w:val="none" w:sz="0" w:space="0" w:color="auto"/>
                                                <w:right w:val="none" w:sz="0" w:space="0" w:color="auto"/>
                                              </w:divBdr>
                                              <w:divsChild>
                                                <w:div w:id="1195922214">
                                                  <w:marLeft w:val="0"/>
                                                  <w:marRight w:val="0"/>
                                                  <w:marTop w:val="0"/>
                                                  <w:marBottom w:val="0"/>
                                                  <w:divBdr>
                                                    <w:top w:val="none" w:sz="0" w:space="0" w:color="auto"/>
                                                    <w:left w:val="none" w:sz="0" w:space="0" w:color="auto"/>
                                                    <w:bottom w:val="none" w:sz="0" w:space="0" w:color="auto"/>
                                                    <w:right w:val="none" w:sz="0" w:space="0" w:color="auto"/>
                                                  </w:divBdr>
                                                </w:div>
                                                <w:div w:id="2055303994">
                                                  <w:marLeft w:val="0"/>
                                                  <w:marRight w:val="0"/>
                                                  <w:marTop w:val="0"/>
                                                  <w:marBottom w:val="0"/>
                                                  <w:divBdr>
                                                    <w:top w:val="none" w:sz="0" w:space="0" w:color="auto"/>
                                                    <w:left w:val="none" w:sz="0" w:space="0" w:color="auto"/>
                                                    <w:bottom w:val="none" w:sz="0" w:space="0" w:color="auto"/>
                                                    <w:right w:val="none" w:sz="0" w:space="0" w:color="auto"/>
                                                  </w:divBdr>
                                                </w:div>
                                                <w:div w:id="562255473">
                                                  <w:marLeft w:val="0"/>
                                                  <w:marRight w:val="0"/>
                                                  <w:marTop w:val="0"/>
                                                  <w:marBottom w:val="0"/>
                                                  <w:divBdr>
                                                    <w:top w:val="none" w:sz="0" w:space="0" w:color="auto"/>
                                                    <w:left w:val="none" w:sz="0" w:space="0" w:color="auto"/>
                                                    <w:bottom w:val="none" w:sz="0" w:space="0" w:color="auto"/>
                                                    <w:right w:val="none" w:sz="0" w:space="0" w:color="auto"/>
                                                  </w:divBdr>
                                                </w:div>
                                                <w:div w:id="1210066337">
                                                  <w:marLeft w:val="0"/>
                                                  <w:marRight w:val="0"/>
                                                  <w:marTop w:val="0"/>
                                                  <w:marBottom w:val="0"/>
                                                  <w:divBdr>
                                                    <w:top w:val="none" w:sz="0" w:space="0" w:color="auto"/>
                                                    <w:left w:val="none" w:sz="0" w:space="0" w:color="auto"/>
                                                    <w:bottom w:val="none" w:sz="0" w:space="0" w:color="auto"/>
                                                    <w:right w:val="none" w:sz="0" w:space="0" w:color="auto"/>
                                                  </w:divBdr>
                                                </w:div>
                                                <w:div w:id="489295910">
                                                  <w:marLeft w:val="0"/>
                                                  <w:marRight w:val="0"/>
                                                  <w:marTop w:val="0"/>
                                                  <w:marBottom w:val="0"/>
                                                  <w:divBdr>
                                                    <w:top w:val="none" w:sz="0" w:space="0" w:color="auto"/>
                                                    <w:left w:val="none" w:sz="0" w:space="0" w:color="auto"/>
                                                    <w:bottom w:val="none" w:sz="0" w:space="0" w:color="auto"/>
                                                    <w:right w:val="none" w:sz="0" w:space="0" w:color="auto"/>
                                                  </w:divBdr>
                                                </w:div>
                                                <w:div w:id="210925209">
                                                  <w:marLeft w:val="0"/>
                                                  <w:marRight w:val="0"/>
                                                  <w:marTop w:val="0"/>
                                                  <w:marBottom w:val="0"/>
                                                  <w:divBdr>
                                                    <w:top w:val="none" w:sz="0" w:space="0" w:color="auto"/>
                                                    <w:left w:val="none" w:sz="0" w:space="0" w:color="auto"/>
                                                    <w:bottom w:val="none" w:sz="0" w:space="0" w:color="auto"/>
                                                    <w:right w:val="none" w:sz="0" w:space="0" w:color="auto"/>
                                                  </w:divBdr>
                                                </w:div>
                                                <w:div w:id="940408609">
                                                  <w:marLeft w:val="0"/>
                                                  <w:marRight w:val="0"/>
                                                  <w:marTop w:val="0"/>
                                                  <w:marBottom w:val="0"/>
                                                  <w:divBdr>
                                                    <w:top w:val="none" w:sz="0" w:space="0" w:color="auto"/>
                                                    <w:left w:val="none" w:sz="0" w:space="0" w:color="auto"/>
                                                    <w:bottom w:val="none" w:sz="0" w:space="0" w:color="auto"/>
                                                    <w:right w:val="none" w:sz="0" w:space="0" w:color="auto"/>
                                                  </w:divBdr>
                                                </w:div>
                                                <w:div w:id="1736507714">
                                                  <w:marLeft w:val="0"/>
                                                  <w:marRight w:val="0"/>
                                                  <w:marTop w:val="0"/>
                                                  <w:marBottom w:val="0"/>
                                                  <w:divBdr>
                                                    <w:top w:val="none" w:sz="0" w:space="0" w:color="auto"/>
                                                    <w:left w:val="none" w:sz="0" w:space="0" w:color="auto"/>
                                                    <w:bottom w:val="none" w:sz="0" w:space="0" w:color="auto"/>
                                                    <w:right w:val="none" w:sz="0" w:space="0" w:color="auto"/>
                                                  </w:divBdr>
                                                </w:div>
                                                <w:div w:id="1407806048">
                                                  <w:marLeft w:val="0"/>
                                                  <w:marRight w:val="0"/>
                                                  <w:marTop w:val="0"/>
                                                  <w:marBottom w:val="0"/>
                                                  <w:divBdr>
                                                    <w:top w:val="none" w:sz="0" w:space="0" w:color="auto"/>
                                                    <w:left w:val="none" w:sz="0" w:space="0" w:color="auto"/>
                                                    <w:bottom w:val="none" w:sz="0" w:space="0" w:color="auto"/>
                                                    <w:right w:val="none" w:sz="0" w:space="0" w:color="auto"/>
                                                  </w:divBdr>
                                                </w:div>
                                                <w:div w:id="50932243">
                                                  <w:marLeft w:val="0"/>
                                                  <w:marRight w:val="0"/>
                                                  <w:marTop w:val="0"/>
                                                  <w:marBottom w:val="0"/>
                                                  <w:divBdr>
                                                    <w:top w:val="none" w:sz="0" w:space="0" w:color="auto"/>
                                                    <w:left w:val="none" w:sz="0" w:space="0" w:color="auto"/>
                                                    <w:bottom w:val="none" w:sz="0" w:space="0" w:color="auto"/>
                                                    <w:right w:val="none" w:sz="0" w:space="0" w:color="auto"/>
                                                  </w:divBdr>
                                                </w:div>
                                                <w:div w:id="1296064843">
                                                  <w:marLeft w:val="0"/>
                                                  <w:marRight w:val="0"/>
                                                  <w:marTop w:val="0"/>
                                                  <w:marBottom w:val="0"/>
                                                  <w:divBdr>
                                                    <w:top w:val="none" w:sz="0" w:space="0" w:color="auto"/>
                                                    <w:left w:val="none" w:sz="0" w:space="0" w:color="auto"/>
                                                    <w:bottom w:val="none" w:sz="0" w:space="0" w:color="auto"/>
                                                    <w:right w:val="none" w:sz="0" w:space="0" w:color="auto"/>
                                                  </w:divBdr>
                                                </w:div>
                                                <w:div w:id="355155316">
                                                  <w:marLeft w:val="0"/>
                                                  <w:marRight w:val="0"/>
                                                  <w:marTop w:val="0"/>
                                                  <w:marBottom w:val="0"/>
                                                  <w:divBdr>
                                                    <w:top w:val="none" w:sz="0" w:space="0" w:color="auto"/>
                                                    <w:left w:val="none" w:sz="0" w:space="0" w:color="auto"/>
                                                    <w:bottom w:val="none" w:sz="0" w:space="0" w:color="auto"/>
                                                    <w:right w:val="none" w:sz="0" w:space="0" w:color="auto"/>
                                                  </w:divBdr>
                                                </w:div>
                                                <w:div w:id="631521502">
                                                  <w:marLeft w:val="0"/>
                                                  <w:marRight w:val="0"/>
                                                  <w:marTop w:val="0"/>
                                                  <w:marBottom w:val="0"/>
                                                  <w:divBdr>
                                                    <w:top w:val="none" w:sz="0" w:space="0" w:color="auto"/>
                                                    <w:left w:val="none" w:sz="0" w:space="0" w:color="auto"/>
                                                    <w:bottom w:val="none" w:sz="0" w:space="0" w:color="auto"/>
                                                    <w:right w:val="none" w:sz="0" w:space="0" w:color="auto"/>
                                                  </w:divBdr>
                                                </w:div>
                                                <w:div w:id="762066564">
                                                  <w:marLeft w:val="0"/>
                                                  <w:marRight w:val="0"/>
                                                  <w:marTop w:val="0"/>
                                                  <w:marBottom w:val="0"/>
                                                  <w:divBdr>
                                                    <w:top w:val="none" w:sz="0" w:space="0" w:color="auto"/>
                                                    <w:left w:val="none" w:sz="0" w:space="0" w:color="auto"/>
                                                    <w:bottom w:val="none" w:sz="0" w:space="0" w:color="auto"/>
                                                    <w:right w:val="none" w:sz="0" w:space="0" w:color="auto"/>
                                                  </w:divBdr>
                                                </w:div>
                                                <w:div w:id="2132819538">
                                                  <w:marLeft w:val="0"/>
                                                  <w:marRight w:val="0"/>
                                                  <w:marTop w:val="0"/>
                                                  <w:marBottom w:val="0"/>
                                                  <w:divBdr>
                                                    <w:top w:val="none" w:sz="0" w:space="0" w:color="auto"/>
                                                    <w:left w:val="none" w:sz="0" w:space="0" w:color="auto"/>
                                                    <w:bottom w:val="none" w:sz="0" w:space="0" w:color="auto"/>
                                                    <w:right w:val="none" w:sz="0" w:space="0" w:color="auto"/>
                                                  </w:divBdr>
                                                </w:div>
                                                <w:div w:id="1678577415">
                                                  <w:marLeft w:val="0"/>
                                                  <w:marRight w:val="0"/>
                                                  <w:marTop w:val="0"/>
                                                  <w:marBottom w:val="0"/>
                                                  <w:divBdr>
                                                    <w:top w:val="none" w:sz="0" w:space="0" w:color="auto"/>
                                                    <w:left w:val="none" w:sz="0" w:space="0" w:color="auto"/>
                                                    <w:bottom w:val="none" w:sz="0" w:space="0" w:color="auto"/>
                                                    <w:right w:val="none" w:sz="0" w:space="0" w:color="auto"/>
                                                  </w:divBdr>
                                                </w:div>
                                                <w:div w:id="32197114">
                                                  <w:marLeft w:val="0"/>
                                                  <w:marRight w:val="0"/>
                                                  <w:marTop w:val="0"/>
                                                  <w:marBottom w:val="0"/>
                                                  <w:divBdr>
                                                    <w:top w:val="none" w:sz="0" w:space="0" w:color="auto"/>
                                                    <w:left w:val="none" w:sz="0" w:space="0" w:color="auto"/>
                                                    <w:bottom w:val="none" w:sz="0" w:space="0" w:color="auto"/>
                                                    <w:right w:val="none" w:sz="0" w:space="0" w:color="auto"/>
                                                  </w:divBdr>
                                                </w:div>
                                                <w:div w:id="564225560">
                                                  <w:marLeft w:val="0"/>
                                                  <w:marRight w:val="0"/>
                                                  <w:marTop w:val="0"/>
                                                  <w:marBottom w:val="0"/>
                                                  <w:divBdr>
                                                    <w:top w:val="none" w:sz="0" w:space="0" w:color="auto"/>
                                                    <w:left w:val="none" w:sz="0" w:space="0" w:color="auto"/>
                                                    <w:bottom w:val="none" w:sz="0" w:space="0" w:color="auto"/>
                                                    <w:right w:val="none" w:sz="0" w:space="0" w:color="auto"/>
                                                  </w:divBdr>
                                                </w:div>
                                                <w:div w:id="2085179778">
                                                  <w:marLeft w:val="0"/>
                                                  <w:marRight w:val="0"/>
                                                  <w:marTop w:val="0"/>
                                                  <w:marBottom w:val="0"/>
                                                  <w:divBdr>
                                                    <w:top w:val="none" w:sz="0" w:space="0" w:color="auto"/>
                                                    <w:left w:val="none" w:sz="0" w:space="0" w:color="auto"/>
                                                    <w:bottom w:val="none" w:sz="0" w:space="0" w:color="auto"/>
                                                    <w:right w:val="none" w:sz="0" w:space="0" w:color="auto"/>
                                                  </w:divBdr>
                                                </w:div>
                                                <w:div w:id="59208305">
                                                  <w:marLeft w:val="0"/>
                                                  <w:marRight w:val="0"/>
                                                  <w:marTop w:val="0"/>
                                                  <w:marBottom w:val="0"/>
                                                  <w:divBdr>
                                                    <w:top w:val="none" w:sz="0" w:space="0" w:color="auto"/>
                                                    <w:left w:val="none" w:sz="0" w:space="0" w:color="auto"/>
                                                    <w:bottom w:val="none" w:sz="0" w:space="0" w:color="auto"/>
                                                    <w:right w:val="none" w:sz="0" w:space="0" w:color="auto"/>
                                                  </w:divBdr>
                                                </w:div>
                                                <w:div w:id="188895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9186256">
      <w:bodyDiv w:val="1"/>
      <w:marLeft w:val="0"/>
      <w:marRight w:val="0"/>
      <w:marTop w:val="0"/>
      <w:marBottom w:val="0"/>
      <w:divBdr>
        <w:top w:val="none" w:sz="0" w:space="0" w:color="auto"/>
        <w:left w:val="none" w:sz="0" w:space="0" w:color="auto"/>
        <w:bottom w:val="none" w:sz="0" w:space="0" w:color="auto"/>
        <w:right w:val="none" w:sz="0" w:space="0" w:color="auto"/>
      </w:divBdr>
      <w:divsChild>
        <w:div w:id="1551107900">
          <w:marLeft w:val="0"/>
          <w:marRight w:val="0"/>
          <w:marTop w:val="0"/>
          <w:marBottom w:val="0"/>
          <w:divBdr>
            <w:top w:val="none" w:sz="0" w:space="0" w:color="auto"/>
            <w:left w:val="none" w:sz="0" w:space="0" w:color="auto"/>
            <w:bottom w:val="none" w:sz="0" w:space="0" w:color="auto"/>
            <w:right w:val="none" w:sz="0" w:space="0" w:color="auto"/>
          </w:divBdr>
          <w:divsChild>
            <w:div w:id="1205827725">
              <w:marLeft w:val="0"/>
              <w:marRight w:val="0"/>
              <w:marTop w:val="0"/>
              <w:marBottom w:val="0"/>
              <w:divBdr>
                <w:top w:val="none" w:sz="0" w:space="0" w:color="auto"/>
                <w:left w:val="none" w:sz="0" w:space="0" w:color="auto"/>
                <w:bottom w:val="none" w:sz="0" w:space="0" w:color="auto"/>
                <w:right w:val="none" w:sz="0" w:space="0" w:color="auto"/>
              </w:divBdr>
              <w:divsChild>
                <w:div w:id="744187880">
                  <w:marLeft w:val="0"/>
                  <w:marRight w:val="0"/>
                  <w:marTop w:val="0"/>
                  <w:marBottom w:val="0"/>
                  <w:divBdr>
                    <w:top w:val="none" w:sz="0" w:space="0" w:color="auto"/>
                    <w:left w:val="none" w:sz="0" w:space="0" w:color="auto"/>
                    <w:bottom w:val="none" w:sz="0" w:space="0" w:color="auto"/>
                    <w:right w:val="none" w:sz="0" w:space="0" w:color="auto"/>
                  </w:divBdr>
                  <w:divsChild>
                    <w:div w:id="827013745">
                      <w:marLeft w:val="0"/>
                      <w:marRight w:val="0"/>
                      <w:marTop w:val="0"/>
                      <w:marBottom w:val="0"/>
                      <w:divBdr>
                        <w:top w:val="none" w:sz="0" w:space="0" w:color="auto"/>
                        <w:left w:val="none" w:sz="0" w:space="0" w:color="auto"/>
                        <w:bottom w:val="none" w:sz="0" w:space="0" w:color="auto"/>
                        <w:right w:val="none" w:sz="0" w:space="0" w:color="auto"/>
                      </w:divBdr>
                      <w:divsChild>
                        <w:div w:id="314914204">
                          <w:marLeft w:val="0"/>
                          <w:marRight w:val="0"/>
                          <w:marTop w:val="180"/>
                          <w:marBottom w:val="0"/>
                          <w:divBdr>
                            <w:top w:val="none" w:sz="0" w:space="0" w:color="auto"/>
                            <w:left w:val="none" w:sz="0" w:space="0" w:color="auto"/>
                            <w:bottom w:val="none" w:sz="0" w:space="0" w:color="auto"/>
                            <w:right w:val="none" w:sz="0" w:space="0" w:color="auto"/>
                          </w:divBdr>
                          <w:divsChild>
                            <w:div w:id="1672826823">
                              <w:marLeft w:val="0"/>
                              <w:marRight w:val="0"/>
                              <w:marTop w:val="0"/>
                              <w:marBottom w:val="0"/>
                              <w:divBdr>
                                <w:top w:val="none" w:sz="0" w:space="0" w:color="auto"/>
                                <w:left w:val="none" w:sz="0" w:space="0" w:color="auto"/>
                                <w:bottom w:val="none" w:sz="0" w:space="0" w:color="auto"/>
                                <w:right w:val="none" w:sz="0" w:space="0" w:color="auto"/>
                              </w:divBdr>
                              <w:divsChild>
                                <w:div w:id="406074364">
                                  <w:marLeft w:val="0"/>
                                  <w:marRight w:val="0"/>
                                  <w:marTop w:val="0"/>
                                  <w:marBottom w:val="0"/>
                                  <w:divBdr>
                                    <w:top w:val="none" w:sz="0" w:space="0" w:color="auto"/>
                                    <w:left w:val="none" w:sz="0" w:space="0" w:color="auto"/>
                                    <w:bottom w:val="none" w:sz="0" w:space="0" w:color="auto"/>
                                    <w:right w:val="none" w:sz="0" w:space="0" w:color="auto"/>
                                  </w:divBdr>
                                  <w:divsChild>
                                    <w:div w:id="826168180">
                                      <w:marLeft w:val="0"/>
                                      <w:marRight w:val="0"/>
                                      <w:marTop w:val="0"/>
                                      <w:marBottom w:val="0"/>
                                      <w:divBdr>
                                        <w:top w:val="none" w:sz="0" w:space="0" w:color="auto"/>
                                        <w:left w:val="none" w:sz="0" w:space="0" w:color="auto"/>
                                        <w:bottom w:val="none" w:sz="0" w:space="0" w:color="auto"/>
                                        <w:right w:val="none" w:sz="0" w:space="0" w:color="auto"/>
                                      </w:divBdr>
                                      <w:divsChild>
                                        <w:div w:id="1970744998">
                                          <w:marLeft w:val="0"/>
                                          <w:marRight w:val="0"/>
                                          <w:marTop w:val="0"/>
                                          <w:marBottom w:val="0"/>
                                          <w:divBdr>
                                            <w:top w:val="none" w:sz="0" w:space="0" w:color="auto"/>
                                            <w:left w:val="none" w:sz="0" w:space="0" w:color="auto"/>
                                            <w:bottom w:val="none" w:sz="0" w:space="0" w:color="auto"/>
                                            <w:right w:val="none" w:sz="0" w:space="0" w:color="auto"/>
                                          </w:divBdr>
                                          <w:divsChild>
                                            <w:div w:id="2110540825">
                                              <w:marLeft w:val="0"/>
                                              <w:marRight w:val="0"/>
                                              <w:marTop w:val="0"/>
                                              <w:marBottom w:val="0"/>
                                              <w:divBdr>
                                                <w:top w:val="none" w:sz="0" w:space="0" w:color="auto"/>
                                                <w:left w:val="none" w:sz="0" w:space="0" w:color="auto"/>
                                                <w:bottom w:val="none" w:sz="0" w:space="0" w:color="auto"/>
                                                <w:right w:val="none" w:sz="0" w:space="0" w:color="auto"/>
                                              </w:divBdr>
                                              <w:divsChild>
                                                <w:div w:id="1347946107">
                                                  <w:marLeft w:val="0"/>
                                                  <w:marRight w:val="0"/>
                                                  <w:marTop w:val="0"/>
                                                  <w:marBottom w:val="0"/>
                                                  <w:divBdr>
                                                    <w:top w:val="none" w:sz="0" w:space="0" w:color="auto"/>
                                                    <w:left w:val="none" w:sz="0" w:space="0" w:color="auto"/>
                                                    <w:bottom w:val="none" w:sz="0" w:space="0" w:color="auto"/>
                                                    <w:right w:val="none" w:sz="0" w:space="0" w:color="auto"/>
                                                  </w:divBdr>
                                                </w:div>
                                                <w:div w:id="664936846">
                                                  <w:marLeft w:val="0"/>
                                                  <w:marRight w:val="0"/>
                                                  <w:marTop w:val="0"/>
                                                  <w:marBottom w:val="0"/>
                                                  <w:divBdr>
                                                    <w:top w:val="none" w:sz="0" w:space="0" w:color="auto"/>
                                                    <w:left w:val="none" w:sz="0" w:space="0" w:color="auto"/>
                                                    <w:bottom w:val="none" w:sz="0" w:space="0" w:color="auto"/>
                                                    <w:right w:val="none" w:sz="0" w:space="0" w:color="auto"/>
                                                  </w:divBdr>
                                                </w:div>
                                                <w:div w:id="1595674739">
                                                  <w:marLeft w:val="0"/>
                                                  <w:marRight w:val="0"/>
                                                  <w:marTop w:val="0"/>
                                                  <w:marBottom w:val="0"/>
                                                  <w:divBdr>
                                                    <w:top w:val="none" w:sz="0" w:space="0" w:color="auto"/>
                                                    <w:left w:val="none" w:sz="0" w:space="0" w:color="auto"/>
                                                    <w:bottom w:val="none" w:sz="0" w:space="0" w:color="auto"/>
                                                    <w:right w:val="none" w:sz="0" w:space="0" w:color="auto"/>
                                                  </w:divBdr>
                                                </w:div>
                                                <w:div w:id="157617209">
                                                  <w:marLeft w:val="0"/>
                                                  <w:marRight w:val="0"/>
                                                  <w:marTop w:val="0"/>
                                                  <w:marBottom w:val="0"/>
                                                  <w:divBdr>
                                                    <w:top w:val="none" w:sz="0" w:space="0" w:color="auto"/>
                                                    <w:left w:val="none" w:sz="0" w:space="0" w:color="auto"/>
                                                    <w:bottom w:val="none" w:sz="0" w:space="0" w:color="auto"/>
                                                    <w:right w:val="none" w:sz="0" w:space="0" w:color="auto"/>
                                                  </w:divBdr>
                                                </w:div>
                                                <w:div w:id="2055276509">
                                                  <w:marLeft w:val="0"/>
                                                  <w:marRight w:val="0"/>
                                                  <w:marTop w:val="0"/>
                                                  <w:marBottom w:val="0"/>
                                                  <w:divBdr>
                                                    <w:top w:val="none" w:sz="0" w:space="0" w:color="auto"/>
                                                    <w:left w:val="none" w:sz="0" w:space="0" w:color="auto"/>
                                                    <w:bottom w:val="none" w:sz="0" w:space="0" w:color="auto"/>
                                                    <w:right w:val="none" w:sz="0" w:space="0" w:color="auto"/>
                                                  </w:divBdr>
                                                </w:div>
                                                <w:div w:id="1438989406">
                                                  <w:marLeft w:val="0"/>
                                                  <w:marRight w:val="0"/>
                                                  <w:marTop w:val="0"/>
                                                  <w:marBottom w:val="0"/>
                                                  <w:divBdr>
                                                    <w:top w:val="none" w:sz="0" w:space="0" w:color="auto"/>
                                                    <w:left w:val="none" w:sz="0" w:space="0" w:color="auto"/>
                                                    <w:bottom w:val="none" w:sz="0" w:space="0" w:color="auto"/>
                                                    <w:right w:val="none" w:sz="0" w:space="0" w:color="auto"/>
                                                  </w:divBdr>
                                                </w:div>
                                                <w:div w:id="853231808">
                                                  <w:marLeft w:val="0"/>
                                                  <w:marRight w:val="0"/>
                                                  <w:marTop w:val="0"/>
                                                  <w:marBottom w:val="0"/>
                                                  <w:divBdr>
                                                    <w:top w:val="none" w:sz="0" w:space="0" w:color="auto"/>
                                                    <w:left w:val="none" w:sz="0" w:space="0" w:color="auto"/>
                                                    <w:bottom w:val="none" w:sz="0" w:space="0" w:color="auto"/>
                                                    <w:right w:val="none" w:sz="0" w:space="0" w:color="auto"/>
                                                  </w:divBdr>
                                                </w:div>
                                                <w:div w:id="725102844">
                                                  <w:marLeft w:val="0"/>
                                                  <w:marRight w:val="0"/>
                                                  <w:marTop w:val="0"/>
                                                  <w:marBottom w:val="0"/>
                                                  <w:divBdr>
                                                    <w:top w:val="none" w:sz="0" w:space="0" w:color="auto"/>
                                                    <w:left w:val="none" w:sz="0" w:space="0" w:color="auto"/>
                                                    <w:bottom w:val="none" w:sz="0" w:space="0" w:color="auto"/>
                                                    <w:right w:val="none" w:sz="0" w:space="0" w:color="auto"/>
                                                  </w:divBdr>
                                                </w:div>
                                                <w:div w:id="1150706559">
                                                  <w:marLeft w:val="0"/>
                                                  <w:marRight w:val="0"/>
                                                  <w:marTop w:val="0"/>
                                                  <w:marBottom w:val="0"/>
                                                  <w:divBdr>
                                                    <w:top w:val="none" w:sz="0" w:space="0" w:color="auto"/>
                                                    <w:left w:val="none" w:sz="0" w:space="0" w:color="auto"/>
                                                    <w:bottom w:val="none" w:sz="0" w:space="0" w:color="auto"/>
                                                    <w:right w:val="none" w:sz="0" w:space="0" w:color="auto"/>
                                                  </w:divBdr>
                                                </w:div>
                                                <w:div w:id="388651199">
                                                  <w:marLeft w:val="0"/>
                                                  <w:marRight w:val="0"/>
                                                  <w:marTop w:val="0"/>
                                                  <w:marBottom w:val="0"/>
                                                  <w:divBdr>
                                                    <w:top w:val="none" w:sz="0" w:space="0" w:color="auto"/>
                                                    <w:left w:val="none" w:sz="0" w:space="0" w:color="auto"/>
                                                    <w:bottom w:val="none" w:sz="0" w:space="0" w:color="auto"/>
                                                    <w:right w:val="none" w:sz="0" w:space="0" w:color="auto"/>
                                                  </w:divBdr>
                                                </w:div>
                                                <w:div w:id="329408712">
                                                  <w:marLeft w:val="0"/>
                                                  <w:marRight w:val="0"/>
                                                  <w:marTop w:val="0"/>
                                                  <w:marBottom w:val="0"/>
                                                  <w:divBdr>
                                                    <w:top w:val="none" w:sz="0" w:space="0" w:color="auto"/>
                                                    <w:left w:val="none" w:sz="0" w:space="0" w:color="auto"/>
                                                    <w:bottom w:val="none" w:sz="0" w:space="0" w:color="auto"/>
                                                    <w:right w:val="none" w:sz="0" w:space="0" w:color="auto"/>
                                                  </w:divBdr>
                                                </w:div>
                                                <w:div w:id="71709233">
                                                  <w:marLeft w:val="0"/>
                                                  <w:marRight w:val="0"/>
                                                  <w:marTop w:val="0"/>
                                                  <w:marBottom w:val="0"/>
                                                  <w:divBdr>
                                                    <w:top w:val="none" w:sz="0" w:space="0" w:color="auto"/>
                                                    <w:left w:val="none" w:sz="0" w:space="0" w:color="auto"/>
                                                    <w:bottom w:val="none" w:sz="0" w:space="0" w:color="auto"/>
                                                    <w:right w:val="none" w:sz="0" w:space="0" w:color="auto"/>
                                                  </w:divBdr>
                                                </w:div>
                                                <w:div w:id="625694386">
                                                  <w:marLeft w:val="0"/>
                                                  <w:marRight w:val="0"/>
                                                  <w:marTop w:val="0"/>
                                                  <w:marBottom w:val="0"/>
                                                  <w:divBdr>
                                                    <w:top w:val="none" w:sz="0" w:space="0" w:color="auto"/>
                                                    <w:left w:val="none" w:sz="0" w:space="0" w:color="auto"/>
                                                    <w:bottom w:val="none" w:sz="0" w:space="0" w:color="auto"/>
                                                    <w:right w:val="none" w:sz="0" w:space="0" w:color="auto"/>
                                                  </w:divBdr>
                                                </w:div>
                                                <w:div w:id="182211914">
                                                  <w:marLeft w:val="0"/>
                                                  <w:marRight w:val="0"/>
                                                  <w:marTop w:val="0"/>
                                                  <w:marBottom w:val="0"/>
                                                  <w:divBdr>
                                                    <w:top w:val="none" w:sz="0" w:space="0" w:color="auto"/>
                                                    <w:left w:val="none" w:sz="0" w:space="0" w:color="auto"/>
                                                    <w:bottom w:val="none" w:sz="0" w:space="0" w:color="auto"/>
                                                    <w:right w:val="none" w:sz="0" w:space="0" w:color="auto"/>
                                                  </w:divBdr>
                                                </w:div>
                                                <w:div w:id="171646191">
                                                  <w:marLeft w:val="0"/>
                                                  <w:marRight w:val="0"/>
                                                  <w:marTop w:val="0"/>
                                                  <w:marBottom w:val="0"/>
                                                  <w:divBdr>
                                                    <w:top w:val="none" w:sz="0" w:space="0" w:color="auto"/>
                                                    <w:left w:val="none" w:sz="0" w:space="0" w:color="auto"/>
                                                    <w:bottom w:val="none" w:sz="0" w:space="0" w:color="auto"/>
                                                    <w:right w:val="none" w:sz="0" w:space="0" w:color="auto"/>
                                                  </w:divBdr>
                                                </w:div>
                                                <w:div w:id="2065523698">
                                                  <w:marLeft w:val="0"/>
                                                  <w:marRight w:val="0"/>
                                                  <w:marTop w:val="0"/>
                                                  <w:marBottom w:val="0"/>
                                                  <w:divBdr>
                                                    <w:top w:val="none" w:sz="0" w:space="0" w:color="auto"/>
                                                    <w:left w:val="none" w:sz="0" w:space="0" w:color="auto"/>
                                                    <w:bottom w:val="none" w:sz="0" w:space="0" w:color="auto"/>
                                                    <w:right w:val="none" w:sz="0" w:space="0" w:color="auto"/>
                                                  </w:divBdr>
                                                </w:div>
                                                <w:div w:id="1716198396">
                                                  <w:marLeft w:val="0"/>
                                                  <w:marRight w:val="0"/>
                                                  <w:marTop w:val="0"/>
                                                  <w:marBottom w:val="0"/>
                                                  <w:divBdr>
                                                    <w:top w:val="none" w:sz="0" w:space="0" w:color="auto"/>
                                                    <w:left w:val="none" w:sz="0" w:space="0" w:color="auto"/>
                                                    <w:bottom w:val="none" w:sz="0" w:space="0" w:color="auto"/>
                                                    <w:right w:val="none" w:sz="0" w:space="0" w:color="auto"/>
                                                  </w:divBdr>
                                                </w:div>
                                                <w:div w:id="467017860">
                                                  <w:marLeft w:val="0"/>
                                                  <w:marRight w:val="0"/>
                                                  <w:marTop w:val="0"/>
                                                  <w:marBottom w:val="0"/>
                                                  <w:divBdr>
                                                    <w:top w:val="none" w:sz="0" w:space="0" w:color="auto"/>
                                                    <w:left w:val="none" w:sz="0" w:space="0" w:color="auto"/>
                                                    <w:bottom w:val="none" w:sz="0" w:space="0" w:color="auto"/>
                                                    <w:right w:val="none" w:sz="0" w:space="0" w:color="auto"/>
                                                  </w:divBdr>
                                                </w:div>
                                                <w:div w:id="1942373794">
                                                  <w:marLeft w:val="0"/>
                                                  <w:marRight w:val="0"/>
                                                  <w:marTop w:val="0"/>
                                                  <w:marBottom w:val="0"/>
                                                  <w:divBdr>
                                                    <w:top w:val="none" w:sz="0" w:space="0" w:color="auto"/>
                                                    <w:left w:val="none" w:sz="0" w:space="0" w:color="auto"/>
                                                    <w:bottom w:val="none" w:sz="0" w:space="0" w:color="auto"/>
                                                    <w:right w:val="none" w:sz="0" w:space="0" w:color="auto"/>
                                                  </w:divBdr>
                                                </w:div>
                                                <w:div w:id="2019116864">
                                                  <w:marLeft w:val="0"/>
                                                  <w:marRight w:val="0"/>
                                                  <w:marTop w:val="0"/>
                                                  <w:marBottom w:val="0"/>
                                                  <w:divBdr>
                                                    <w:top w:val="none" w:sz="0" w:space="0" w:color="auto"/>
                                                    <w:left w:val="none" w:sz="0" w:space="0" w:color="auto"/>
                                                    <w:bottom w:val="none" w:sz="0" w:space="0" w:color="auto"/>
                                                    <w:right w:val="none" w:sz="0" w:space="0" w:color="auto"/>
                                                  </w:divBdr>
                                                </w:div>
                                                <w:div w:id="196827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291</Words>
  <Characters>1662</Characters>
  <Application>Microsoft Office Word</Application>
  <DocSecurity>0</DocSecurity>
  <Lines>13</Lines>
  <Paragraphs>3</Paragraphs>
  <ScaleCrop>false</ScaleCrop>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DANDAN KING</dc:creator>
  <cp:keywords/>
  <dc:description/>
  <cp:lastModifiedBy>DANDAN KING</cp:lastModifiedBy>
  <cp:revision>2</cp:revision>
  <dcterms:created xsi:type="dcterms:W3CDTF">2024-12-28T22:14:00Z</dcterms:created>
  <dcterms:modified xsi:type="dcterms:W3CDTF">2024-12-28T22:14:00Z</dcterms:modified>
</cp:coreProperties>
</file>