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907FE" w14:textId="69E47CF2" w:rsidR="001A6BF0" w:rsidRPr="005F0631" w:rsidRDefault="0023200D">
      <w:pPr>
        <w:rPr>
          <w:rFonts w:ascii="华文仿宋" w:eastAsia="华文仿宋" w:hAnsi="华文仿宋"/>
          <w:b/>
          <w:bCs/>
          <w:sz w:val="28"/>
          <w:szCs w:val="28"/>
        </w:rPr>
      </w:pPr>
      <w:r w:rsidRPr="0023200D">
        <w:rPr>
          <w:rFonts w:ascii="Helvetica" w:hAnsi="Helvetica" w:cs="Helvetica"/>
          <w:color w:val="000000"/>
          <w:sz w:val="27"/>
          <w:szCs w:val="27"/>
        </w:rPr>
        <w:t xml:space="preserve">　</w:t>
      </w:r>
      <w:r w:rsidR="001A6BF0">
        <w:t> </w:t>
      </w:r>
      <w:r w:rsidR="001A6BF0" w:rsidRPr="005F0631">
        <w:rPr>
          <w:rFonts w:ascii="华文仿宋" w:eastAsia="华文仿宋" w:hAnsi="华文仿宋"/>
          <w:b/>
          <w:bCs/>
          <w:sz w:val="28"/>
          <w:szCs w:val="28"/>
        </w:rPr>
        <w:t>请查阅资料，谈谈你对中国为推动巴以和谈与中东和平所贡献的中国智慧的理解和认识。</w:t>
      </w:r>
    </w:p>
    <w:p w14:paraId="06E8CBCC" w14:textId="2BDEF35A" w:rsidR="00547C78" w:rsidRPr="005F0631" w:rsidRDefault="00547C78" w:rsidP="00547C78">
      <w:pPr>
        <w:rPr>
          <w:rFonts w:ascii="华文仿宋" w:eastAsia="华文仿宋" w:hAnsi="华文仿宋" w:hint="eastAsia"/>
          <w:sz w:val="28"/>
          <w:szCs w:val="28"/>
        </w:rPr>
      </w:pPr>
      <w:r>
        <w:rPr>
          <w:rFonts w:ascii="华文仿宋" w:eastAsia="华文仿宋" w:hAnsi="华文仿宋" w:hint="eastAsia"/>
          <w:sz w:val="28"/>
          <w:szCs w:val="28"/>
        </w:rPr>
        <w:t>22009290060-王舒贤</w:t>
      </w:r>
    </w:p>
    <w:p w14:paraId="047568FB" w14:textId="77777777" w:rsidR="005F0631" w:rsidRDefault="001A6BF0">
      <w:pPr>
        <w:rPr>
          <w:rFonts w:ascii="华文仿宋" w:eastAsia="华文仿宋" w:hAnsi="华文仿宋"/>
          <w:sz w:val="28"/>
          <w:szCs w:val="28"/>
        </w:rPr>
      </w:pPr>
      <w:r w:rsidRPr="005F0631">
        <w:rPr>
          <w:rFonts w:ascii="华文仿宋" w:eastAsia="华文仿宋" w:hAnsi="华文仿宋" w:hint="eastAsia"/>
          <w:sz w:val="28"/>
          <w:szCs w:val="28"/>
        </w:rPr>
        <w:t>参考资料：</w:t>
      </w:r>
    </w:p>
    <w:p w14:paraId="615A5257" w14:textId="1266952C" w:rsidR="001A6BF0" w:rsidRPr="005F0631" w:rsidRDefault="00201DCC">
      <w:pPr>
        <w:rPr>
          <w:rFonts w:ascii="华文仿宋" w:eastAsia="华文仿宋" w:hAnsi="华文仿宋" w:cs="Helvetica"/>
          <w:b/>
          <w:bCs/>
          <w:color w:val="000000"/>
          <w:sz w:val="28"/>
          <w:szCs w:val="28"/>
        </w:rPr>
      </w:pPr>
      <w:r w:rsidRPr="005F0631">
        <w:rPr>
          <w:rFonts w:ascii="华文仿宋" w:eastAsia="华文仿宋" w:hAnsi="华文仿宋" w:hint="eastAsia"/>
          <w:sz w:val="28"/>
          <w:szCs w:val="28"/>
        </w:rPr>
        <w:t>《</w:t>
      </w:r>
      <w:r w:rsidR="001A6BF0" w:rsidRPr="005F0631">
        <w:rPr>
          <w:rFonts w:ascii="华文仿宋" w:eastAsia="华文仿宋" w:hAnsi="华文仿宋" w:cs="Helvetica"/>
          <w:color w:val="000000"/>
          <w:sz w:val="28"/>
          <w:szCs w:val="28"/>
        </w:rPr>
        <w:t>新华时评：中国推动中东和平进程的四大遵</w:t>
      </w:r>
      <w:r w:rsidR="001A6BF0" w:rsidRPr="005F0631">
        <w:rPr>
          <w:rFonts w:ascii="华文仿宋" w:eastAsia="华文仿宋" w:hAnsi="华文仿宋" w:cs="Helvetica" w:hint="eastAsia"/>
          <w:color w:val="000000"/>
          <w:sz w:val="28"/>
          <w:szCs w:val="28"/>
        </w:rPr>
        <w:t>循</w:t>
      </w:r>
      <w:r w:rsidRPr="005F0631">
        <w:rPr>
          <w:rFonts w:ascii="华文仿宋" w:eastAsia="华文仿宋" w:hAnsi="华文仿宋" w:cs="Helvetica" w:hint="eastAsia"/>
          <w:b/>
          <w:bCs/>
          <w:color w:val="000000"/>
          <w:sz w:val="28"/>
          <w:szCs w:val="28"/>
        </w:rPr>
        <w:t>》</w:t>
      </w:r>
    </w:p>
    <w:p w14:paraId="2766801F" w14:textId="77777777" w:rsidR="005F0631" w:rsidRDefault="00201DCC" w:rsidP="005F0631">
      <w:pPr>
        <w:rPr>
          <w:rFonts w:ascii="华文仿宋" w:eastAsia="华文仿宋" w:hAnsi="华文仿宋"/>
          <w:b/>
          <w:bCs/>
          <w:color w:val="000000"/>
          <w:sz w:val="28"/>
          <w:szCs w:val="28"/>
        </w:rPr>
      </w:pPr>
      <w:r w:rsidRPr="005F0631">
        <w:rPr>
          <w:rFonts w:ascii="华文仿宋" w:eastAsia="华文仿宋" w:hAnsi="华文仿宋" w:hint="eastAsia"/>
          <w:b/>
          <w:bCs/>
          <w:color w:val="000000"/>
          <w:sz w:val="28"/>
          <w:szCs w:val="28"/>
        </w:rPr>
        <w:t>《</w:t>
      </w:r>
      <w:r w:rsidRPr="005F0631">
        <w:rPr>
          <w:rFonts w:ascii="华文仿宋" w:eastAsia="华文仿宋" w:hAnsi="华文仿宋" w:hint="eastAsia"/>
          <w:color w:val="000000"/>
          <w:sz w:val="28"/>
          <w:szCs w:val="28"/>
        </w:rPr>
        <w:t>余国庆：为推动巴以和谈与中东和平贡献中国智慧</w:t>
      </w:r>
      <w:r w:rsidRPr="005F0631">
        <w:rPr>
          <w:rFonts w:ascii="华文仿宋" w:eastAsia="华文仿宋" w:hAnsi="华文仿宋" w:hint="eastAsia"/>
          <w:b/>
          <w:bCs/>
          <w:color w:val="000000"/>
          <w:sz w:val="28"/>
          <w:szCs w:val="28"/>
        </w:rPr>
        <w:t>》</w:t>
      </w:r>
    </w:p>
    <w:p w14:paraId="0F545CBC" w14:textId="70A5E59C" w:rsidR="00201DCC" w:rsidRDefault="00201DCC" w:rsidP="005F0631">
      <w:pPr>
        <w:rPr>
          <w:rFonts w:ascii="华文仿宋" w:eastAsia="华文仿宋" w:hAnsi="华文仿宋"/>
          <w:b/>
          <w:bCs/>
          <w:color w:val="000000"/>
          <w:sz w:val="28"/>
          <w:szCs w:val="28"/>
        </w:rPr>
      </w:pPr>
      <w:r w:rsidRPr="005F0631">
        <w:rPr>
          <w:rFonts w:ascii="华文仿宋" w:eastAsia="华文仿宋" w:hAnsi="华文仿宋" w:cs="Arial" w:hint="eastAsia"/>
          <w:color w:val="2B385F"/>
          <w:kern w:val="36"/>
          <w:sz w:val="28"/>
          <w:szCs w:val="28"/>
          <w14:ligatures w14:val="none"/>
        </w:rPr>
        <w:t>中国国际问题研究院</w:t>
      </w:r>
      <w:r w:rsidR="005F0631">
        <w:rPr>
          <w:rFonts w:ascii="华文仿宋" w:eastAsia="华文仿宋" w:hAnsi="华文仿宋" w:cs="Arial" w:hint="eastAsia"/>
          <w:color w:val="2B385F"/>
          <w:kern w:val="36"/>
          <w:sz w:val="28"/>
          <w:szCs w:val="28"/>
          <w14:ligatures w14:val="none"/>
        </w:rPr>
        <w:t xml:space="preserve"> </w:t>
      </w:r>
      <w:r w:rsidRPr="005F0631">
        <w:rPr>
          <w:rFonts w:ascii="华文仿宋" w:eastAsia="华文仿宋" w:hAnsi="华文仿宋" w:cs="Arial" w:hint="eastAsia"/>
          <w:color w:val="2B385F"/>
          <w:kern w:val="36"/>
          <w:sz w:val="28"/>
          <w:szCs w:val="28"/>
          <w14:ligatures w14:val="none"/>
        </w:rPr>
        <w:t>《</w:t>
      </w:r>
      <w:r w:rsidRPr="005F0631">
        <w:rPr>
          <w:rFonts w:ascii="华文仿宋" w:eastAsia="华文仿宋" w:hAnsi="华文仿宋" w:cs="Arial"/>
          <w:color w:val="2B385F"/>
          <w:kern w:val="36"/>
          <w:sz w:val="28"/>
          <w:szCs w:val="28"/>
          <w14:ligatures w14:val="none"/>
        </w:rPr>
        <w:t>为实现中东持久和平贡献中国智慧</w:t>
      </w:r>
      <w:r w:rsidRPr="005F0631">
        <w:rPr>
          <w:rFonts w:ascii="华文仿宋" w:eastAsia="华文仿宋" w:hAnsi="华文仿宋" w:cs="Arial" w:hint="eastAsia"/>
          <w:b/>
          <w:bCs/>
          <w:color w:val="2B385F"/>
          <w:kern w:val="36"/>
          <w:sz w:val="28"/>
          <w:szCs w:val="28"/>
          <w14:ligatures w14:val="none"/>
        </w:rPr>
        <w:t>》</w:t>
      </w:r>
    </w:p>
    <w:p w14:paraId="21772D20" w14:textId="417A8815" w:rsidR="005F0631" w:rsidRPr="005F0631" w:rsidRDefault="005F0631" w:rsidP="005F0631">
      <w:pPr>
        <w:pStyle w:val="1"/>
        <w:spacing w:before="0" w:beforeAutospacing="0" w:after="345" w:afterAutospacing="0" w:line="750" w:lineRule="atLeast"/>
        <w:rPr>
          <w:rFonts w:ascii="华文仿宋" w:eastAsia="华文仿宋" w:hAnsi="华文仿宋"/>
          <w:b w:val="0"/>
          <w:bCs w:val="0"/>
          <w:color w:val="000000"/>
          <w:sz w:val="28"/>
          <w:szCs w:val="28"/>
        </w:rPr>
      </w:pPr>
      <w:r w:rsidRPr="005F0631">
        <w:rPr>
          <w:rFonts w:ascii="华文仿宋" w:eastAsia="华文仿宋" w:hAnsi="华文仿宋" w:hint="eastAsia"/>
          <w:b w:val="0"/>
          <w:bCs w:val="0"/>
          <w:color w:val="000000"/>
          <w:sz w:val="28"/>
          <w:szCs w:val="28"/>
        </w:rPr>
        <w:t>中国</w:t>
      </w:r>
      <w:r>
        <w:rPr>
          <w:rFonts w:ascii="华文仿宋" w:eastAsia="华文仿宋" w:hAnsi="华文仿宋" w:hint="eastAsia"/>
          <w:b w:val="0"/>
          <w:bCs w:val="0"/>
          <w:color w:val="000000"/>
          <w:sz w:val="28"/>
          <w:szCs w:val="28"/>
        </w:rPr>
        <w:t>网《</w:t>
      </w:r>
      <w:r w:rsidRPr="005F0631">
        <w:rPr>
          <w:rFonts w:ascii="华文仿宋" w:eastAsia="华文仿宋" w:hAnsi="华文仿宋" w:hint="eastAsia"/>
          <w:b w:val="0"/>
          <w:bCs w:val="0"/>
          <w:color w:val="000000"/>
          <w:sz w:val="28"/>
          <w:szCs w:val="28"/>
        </w:rPr>
        <w:t>中国真诚斡旋巴以冲突是构建人类命运共同体的生动实践</w:t>
      </w:r>
      <w:r>
        <w:rPr>
          <w:rFonts w:ascii="华文仿宋" w:eastAsia="华文仿宋" w:hAnsi="华文仿宋" w:hint="eastAsia"/>
          <w:b w:val="0"/>
          <w:bCs w:val="0"/>
          <w:color w:val="000000"/>
          <w:sz w:val="28"/>
          <w:szCs w:val="28"/>
        </w:rPr>
        <w:t>》</w:t>
      </w:r>
    </w:p>
    <w:p w14:paraId="48BF358F" w14:textId="774FD893" w:rsidR="0023200D" w:rsidRPr="005F0631" w:rsidRDefault="0023200D">
      <w:pPr>
        <w:rPr>
          <w:rFonts w:ascii="华文仿宋" w:eastAsia="华文仿宋" w:hAnsi="华文仿宋" w:cs="Helvetica"/>
          <w:color w:val="000000"/>
          <w:sz w:val="28"/>
          <w:szCs w:val="28"/>
        </w:rPr>
      </w:pPr>
      <w:r w:rsidRPr="005F0631">
        <w:rPr>
          <w:rFonts w:ascii="华文仿宋" w:eastAsia="华文仿宋" w:hAnsi="华文仿宋" w:cs="Helvetica"/>
          <w:color w:val="000000"/>
          <w:sz w:val="28"/>
          <w:szCs w:val="28"/>
        </w:rPr>
        <w:t>“中东已经濒临深渊。”联合国秘书长古特雷斯近日在一份声明中沉重地表示。</w:t>
      </w:r>
    </w:p>
    <w:p w14:paraId="2ACE511C" w14:textId="1CFA0814" w:rsidR="001A6BF0" w:rsidRPr="005F0631" w:rsidRDefault="001A6BF0">
      <w:pPr>
        <w:rPr>
          <w:rFonts w:ascii="华文仿宋" w:eastAsia="华文仿宋" w:hAnsi="华文仿宋" w:cs="Helvetica"/>
          <w:color w:val="000000"/>
          <w:sz w:val="28"/>
          <w:szCs w:val="28"/>
        </w:rPr>
      </w:pPr>
      <w:r w:rsidRPr="005F0631">
        <w:rPr>
          <w:rFonts w:ascii="华文仿宋" w:eastAsia="华文仿宋" w:hAnsi="华文仿宋" w:cs="Arial"/>
          <w:color w:val="000000"/>
          <w:sz w:val="28"/>
          <w:szCs w:val="28"/>
        </w:rPr>
        <w:t xml:space="preserve">　长期以来，中东地区饱受战乱之苦，国家间战争和局部冲突此起彼伏，极端主义、恐怖主义活动肆虐。</w:t>
      </w:r>
      <w:r w:rsidRPr="005F0631">
        <w:rPr>
          <w:rFonts w:ascii="华文仿宋" w:eastAsia="华文仿宋" w:hAnsi="华文仿宋" w:cs="Arial" w:hint="eastAsia"/>
          <w:color w:val="000000"/>
          <w:sz w:val="28"/>
          <w:szCs w:val="28"/>
        </w:rPr>
        <w:t>哪怕拥有极其丰富的资源，</w:t>
      </w:r>
      <w:r w:rsidRPr="005F0631">
        <w:rPr>
          <w:rFonts w:ascii="华文仿宋" w:eastAsia="华文仿宋" w:hAnsi="华文仿宋" w:cs="Arial"/>
          <w:color w:val="000000"/>
          <w:sz w:val="28"/>
          <w:szCs w:val="28"/>
        </w:rPr>
        <w:t>连天的烽火</w:t>
      </w:r>
      <w:r w:rsidRPr="005F0631">
        <w:rPr>
          <w:rFonts w:ascii="华文仿宋" w:eastAsia="华文仿宋" w:hAnsi="华文仿宋" w:cs="Arial" w:hint="eastAsia"/>
          <w:color w:val="000000"/>
          <w:sz w:val="28"/>
          <w:szCs w:val="28"/>
        </w:rPr>
        <w:t>仍然</w:t>
      </w:r>
      <w:r w:rsidRPr="005F0631">
        <w:rPr>
          <w:rFonts w:ascii="华文仿宋" w:eastAsia="华文仿宋" w:hAnsi="华文仿宋" w:cs="Arial"/>
          <w:color w:val="000000"/>
          <w:sz w:val="28"/>
          <w:szCs w:val="28"/>
        </w:rPr>
        <w:t>极大地阻碍了本地区社会经济发展。</w:t>
      </w:r>
    </w:p>
    <w:p w14:paraId="5FF7843A" w14:textId="34770B54" w:rsidR="0023200D" w:rsidRPr="005F0631" w:rsidRDefault="001A6BF0">
      <w:pPr>
        <w:rPr>
          <w:rFonts w:ascii="华文仿宋" w:eastAsia="华文仿宋" w:hAnsi="华文仿宋" w:cs="Helvetica"/>
          <w:color w:val="000000"/>
          <w:sz w:val="28"/>
          <w:szCs w:val="28"/>
        </w:rPr>
      </w:pPr>
      <w:r w:rsidRPr="005F0631">
        <w:rPr>
          <w:rFonts w:ascii="华文仿宋" w:eastAsia="华文仿宋" w:hAnsi="华文仿宋" w:cs="Helvetica" w:hint="eastAsia"/>
          <w:color w:val="000000"/>
          <w:sz w:val="28"/>
          <w:szCs w:val="28"/>
        </w:rPr>
        <w:t>而2023年</w:t>
      </w:r>
      <w:r w:rsidR="0023200D" w:rsidRPr="005F0631">
        <w:rPr>
          <w:rFonts w:ascii="华文仿宋" w:eastAsia="华文仿宋" w:hAnsi="华文仿宋" w:cs="Helvetica"/>
          <w:color w:val="000000"/>
          <w:sz w:val="28"/>
          <w:szCs w:val="28"/>
        </w:rPr>
        <w:t>10月7日开始的新一轮巴以冲突迄今已造成上万人死亡。国际社会要求停火止战的呼声越来越强。中方敦促有关各方特别是以色列方面保持最大限度冷静克制，切实落实联大10月27日决议，立即停火止战，全力保护平民，尽快开辟人道救援通道，避免更大的人道主义灾难。</w:t>
      </w:r>
    </w:p>
    <w:p w14:paraId="3C1C7414" w14:textId="6D59582A" w:rsidR="001A6BF0" w:rsidRPr="005F0631" w:rsidRDefault="001A6BF0" w:rsidP="001A6BF0">
      <w:pPr>
        <w:pStyle w:val="a4"/>
        <w:spacing w:before="0" w:beforeAutospacing="0" w:after="300" w:afterAutospacing="0"/>
        <w:rPr>
          <w:rFonts w:ascii="华文仿宋" w:eastAsia="华文仿宋" w:hAnsi="华文仿宋" w:cs="Helvetica"/>
          <w:color w:val="000000"/>
          <w:sz w:val="28"/>
          <w:szCs w:val="28"/>
        </w:rPr>
      </w:pPr>
      <w:r w:rsidRPr="005F0631">
        <w:rPr>
          <w:rFonts w:ascii="华文仿宋" w:eastAsia="华文仿宋" w:hAnsi="华文仿宋" w:cs="Helvetica"/>
          <w:color w:val="000000"/>
          <w:sz w:val="28"/>
          <w:szCs w:val="28"/>
        </w:rPr>
        <w:t>本轮巴以冲突爆发以来，中方同有关各方开展密切沟通，积极参与联合国安理会磋商，全力劝和促谈，推动局势降温。国际社会特别</w:t>
      </w:r>
      <w:r w:rsidRPr="005F0631">
        <w:rPr>
          <w:rFonts w:ascii="华文仿宋" w:eastAsia="华文仿宋" w:hAnsi="华文仿宋" w:cs="Helvetica"/>
          <w:color w:val="000000"/>
          <w:sz w:val="28"/>
          <w:szCs w:val="28"/>
        </w:rPr>
        <w:lastRenderedPageBreak/>
        <w:t>是广大阿拉伯国家高度评价中方秉持的公正立场和发挥的负责任大国作用，普遍认为</w:t>
      </w:r>
      <w:r w:rsidR="005F0631">
        <w:rPr>
          <w:rFonts w:ascii="华文仿宋" w:eastAsia="华文仿宋" w:hAnsi="华文仿宋" w:cs="Helvetica" w:hint="eastAsia"/>
          <w:color w:val="000000"/>
          <w:sz w:val="28"/>
          <w:szCs w:val="28"/>
        </w:rPr>
        <w:t>习近</w:t>
      </w:r>
      <w:proofErr w:type="gramStart"/>
      <w:r w:rsidR="005F0631">
        <w:rPr>
          <w:rFonts w:ascii="华文仿宋" w:eastAsia="华文仿宋" w:hAnsi="华文仿宋" w:cs="Helvetica" w:hint="eastAsia"/>
          <w:color w:val="000000"/>
          <w:sz w:val="28"/>
          <w:szCs w:val="28"/>
        </w:rPr>
        <w:t>平主席</w:t>
      </w:r>
      <w:proofErr w:type="gramEnd"/>
      <w:r w:rsidRPr="005F0631">
        <w:rPr>
          <w:rFonts w:ascii="华文仿宋" w:eastAsia="华文仿宋" w:hAnsi="华文仿宋" w:cs="Helvetica"/>
          <w:color w:val="000000"/>
          <w:sz w:val="28"/>
          <w:szCs w:val="28"/>
        </w:rPr>
        <w:t>倡导的构建人类命运共同体理念为解决巴以问题指明方向，认为王毅外长提出的平息巴以冲突有关主张具有针对性，赞赏中方为推动政治解决巴勒斯坦问题、维护中东和平稳定发挥的重要作用。从呼吁人道主义停火，到推动通过对话政治解决，再</w:t>
      </w:r>
      <w:proofErr w:type="gramStart"/>
      <w:r w:rsidRPr="005F0631">
        <w:rPr>
          <w:rFonts w:ascii="华文仿宋" w:eastAsia="华文仿宋" w:hAnsi="华文仿宋" w:cs="Helvetica"/>
          <w:color w:val="000000"/>
          <w:sz w:val="28"/>
          <w:szCs w:val="28"/>
        </w:rPr>
        <w:t>到反复</w:t>
      </w:r>
      <w:proofErr w:type="gramEnd"/>
      <w:r w:rsidRPr="005F0631">
        <w:rPr>
          <w:rFonts w:ascii="华文仿宋" w:eastAsia="华文仿宋" w:hAnsi="华文仿宋" w:cs="Helvetica"/>
          <w:color w:val="000000"/>
          <w:sz w:val="28"/>
          <w:szCs w:val="28"/>
        </w:rPr>
        <w:t>强调巴以问题的根本出路在于落实“两国方案”，中国关于解决巴以冲突的逻辑</w:t>
      </w:r>
      <w:proofErr w:type="gramStart"/>
      <w:r w:rsidR="005F0631">
        <w:rPr>
          <w:rFonts w:ascii="华文仿宋" w:eastAsia="华文仿宋" w:hAnsi="华文仿宋" w:cs="Helvetica" w:hint="eastAsia"/>
          <w:color w:val="000000"/>
          <w:sz w:val="28"/>
          <w:szCs w:val="28"/>
        </w:rPr>
        <w:t>一</w:t>
      </w:r>
      <w:proofErr w:type="gramEnd"/>
      <w:r w:rsidRPr="005F0631">
        <w:rPr>
          <w:rFonts w:ascii="华文仿宋" w:eastAsia="华文仿宋" w:hAnsi="华文仿宋" w:cs="Helvetica"/>
          <w:color w:val="000000"/>
          <w:sz w:val="28"/>
          <w:szCs w:val="28"/>
        </w:rPr>
        <w:t>以贯之，那就是捍卫人道与和平，秉持公道和正义。</w:t>
      </w:r>
    </w:p>
    <w:p w14:paraId="2A9E0546" w14:textId="77777777" w:rsidR="001A6BF0" w:rsidRPr="005F0631" w:rsidRDefault="001A6BF0" w:rsidP="001A6BF0">
      <w:pPr>
        <w:pStyle w:val="a4"/>
        <w:spacing w:before="0" w:beforeAutospacing="0" w:after="300" w:afterAutospacing="0"/>
        <w:rPr>
          <w:rFonts w:ascii="华文仿宋" w:eastAsia="华文仿宋" w:hAnsi="华文仿宋" w:cs="Helvetica"/>
          <w:color w:val="000000"/>
          <w:sz w:val="28"/>
          <w:szCs w:val="28"/>
        </w:rPr>
      </w:pPr>
      <w:r w:rsidRPr="005F0631">
        <w:rPr>
          <w:rFonts w:ascii="华文仿宋" w:eastAsia="华文仿宋" w:hAnsi="华文仿宋" w:cs="Helvetica"/>
          <w:color w:val="000000"/>
          <w:sz w:val="28"/>
          <w:szCs w:val="28"/>
        </w:rPr>
        <w:t xml:space="preserve">　　人道主义是中国始终坚持的价值遵循。武装冲突中保护平民是国际人道法规定的红线。维护自身安全不能以伤害无辜平民为代价，无差别使用武力不可接受，巴勒斯坦和以色列平民都不应该成为攻击的对象。中国认为，各国都有自卫权，但都应遵守国际法特别是国际人道法，保护平民安全。为缓解加沙人道局势，中方分别向巴勒斯坦民族权力机构和联合国近东巴勒斯坦难民救济和工程处提供了紧急人道主义现汇援助，并向加沙地</w:t>
      </w:r>
      <w:proofErr w:type="gramStart"/>
      <w:r w:rsidRPr="005F0631">
        <w:rPr>
          <w:rFonts w:ascii="华文仿宋" w:eastAsia="华文仿宋" w:hAnsi="华文仿宋" w:cs="Helvetica"/>
          <w:color w:val="000000"/>
          <w:sz w:val="28"/>
          <w:szCs w:val="28"/>
        </w:rPr>
        <w:t>带提供</w:t>
      </w:r>
      <w:proofErr w:type="gramEnd"/>
      <w:r w:rsidRPr="005F0631">
        <w:rPr>
          <w:rFonts w:ascii="华文仿宋" w:eastAsia="华文仿宋" w:hAnsi="华文仿宋" w:cs="Helvetica"/>
          <w:color w:val="000000"/>
          <w:sz w:val="28"/>
          <w:szCs w:val="28"/>
        </w:rPr>
        <w:t>了食品、药品等紧急人道主义物资援助。当前加沙局势日趋恶化，民众伤亡数字不断上升，任何有良知、负责任的国家都不能允许这样的惨剧继续下去。</w:t>
      </w:r>
    </w:p>
    <w:p w14:paraId="5EDB0D93" w14:textId="77777777" w:rsidR="001A6BF0" w:rsidRPr="005F0631" w:rsidRDefault="001A6BF0">
      <w:pPr>
        <w:rPr>
          <w:rFonts w:ascii="华文仿宋" w:eastAsia="华文仿宋" w:hAnsi="华文仿宋" w:cs="Helvetica"/>
          <w:color w:val="000000"/>
          <w:sz w:val="28"/>
          <w:szCs w:val="28"/>
        </w:rPr>
      </w:pPr>
    </w:p>
    <w:p w14:paraId="56FEF4BC" w14:textId="0D1186DA" w:rsidR="0023200D" w:rsidRPr="005F0631" w:rsidRDefault="0023200D" w:rsidP="0023200D">
      <w:pPr>
        <w:widowControl/>
        <w:spacing w:line="360" w:lineRule="atLeast"/>
        <w:ind w:firstLine="560"/>
        <w:rPr>
          <w:rFonts w:ascii="华文仿宋" w:eastAsia="华文仿宋" w:hAnsi="华文仿宋" w:cs="宋体"/>
          <w:color w:val="000000"/>
          <w:kern w:val="0"/>
          <w:sz w:val="28"/>
          <w:szCs w:val="28"/>
          <w14:ligatures w14:val="none"/>
        </w:rPr>
      </w:pPr>
      <w:r w:rsidRPr="005F0631">
        <w:rPr>
          <w:rFonts w:ascii="华文仿宋" w:eastAsia="华文仿宋" w:hAnsi="华文仿宋" w:cs="宋体" w:hint="eastAsia"/>
          <w:color w:val="000000"/>
          <w:kern w:val="0"/>
          <w:sz w:val="28"/>
          <w:szCs w:val="28"/>
          <w14:ligatures w14:val="none"/>
        </w:rPr>
        <w:lastRenderedPageBreak/>
        <w:t>巴以问题一直是事关中东地区稳定和平的根源性问题。但遗憾的是，近年来，美国等国家却不断试图边缘化巴以问题，在各种多边和双边场合漠视巴勒斯坦问题和巴勒斯坦人民权益。</w:t>
      </w:r>
    </w:p>
    <w:p w14:paraId="0DFFA2F2" w14:textId="77777777" w:rsidR="0023200D" w:rsidRPr="005F0631" w:rsidRDefault="0023200D" w:rsidP="0023200D">
      <w:pPr>
        <w:widowControl/>
        <w:spacing w:line="360" w:lineRule="atLeast"/>
        <w:ind w:firstLine="560"/>
        <w:rPr>
          <w:rFonts w:ascii="华文仿宋" w:eastAsia="华文仿宋" w:hAnsi="华文仿宋" w:cs="宋体"/>
          <w:color w:val="000000"/>
          <w:kern w:val="0"/>
          <w:sz w:val="28"/>
          <w:szCs w:val="28"/>
          <w14:ligatures w14:val="none"/>
        </w:rPr>
      </w:pPr>
      <w:r w:rsidRPr="005F0631">
        <w:rPr>
          <w:rFonts w:ascii="华文仿宋" w:eastAsia="华文仿宋" w:hAnsi="华文仿宋" w:cs="宋体" w:hint="eastAsia"/>
          <w:color w:val="000000"/>
          <w:kern w:val="0"/>
          <w:sz w:val="28"/>
          <w:szCs w:val="28"/>
          <w14:ligatures w14:val="none"/>
        </w:rPr>
        <w:t>作为一个负责任的大国，中国在巴以问题上一直秉持和平公正的立场。冲突爆发后，中国积极开展外交行动，用行动昭示大国担当。中国一开始就态度鲜明地表达了立场，即“反对和谴责伤害平民的行为，反对使冲突升级和破坏该地区稳定的举动”，并指出“实现巴以和平的关键在于落实‘两国方案’，建立独立的巴勒斯坦国”。</w:t>
      </w:r>
    </w:p>
    <w:p w14:paraId="1505ED83" w14:textId="77777777" w:rsidR="005F0631" w:rsidRDefault="0023200D" w:rsidP="0023200D">
      <w:pPr>
        <w:widowControl/>
        <w:spacing w:line="360" w:lineRule="atLeast"/>
        <w:ind w:firstLine="560"/>
        <w:rPr>
          <w:rFonts w:ascii="华文仿宋" w:eastAsia="华文仿宋" w:hAnsi="华文仿宋" w:cs="宋体"/>
          <w:color w:val="000000"/>
          <w:kern w:val="0"/>
          <w:sz w:val="28"/>
          <w:szCs w:val="28"/>
          <w14:ligatures w14:val="none"/>
        </w:rPr>
      </w:pPr>
      <w:r w:rsidRPr="005F0631">
        <w:rPr>
          <w:rFonts w:ascii="华文仿宋" w:eastAsia="华文仿宋" w:hAnsi="华文仿宋" w:cs="宋体" w:hint="eastAsia"/>
          <w:color w:val="000000"/>
          <w:kern w:val="0"/>
          <w:sz w:val="28"/>
          <w:szCs w:val="28"/>
          <w14:ligatures w14:val="none"/>
        </w:rPr>
        <w:t>基于上述原则，中国为推动停火止战在联合国展开负责任的外交行动。冲突爆发后，联合国安理会围绕巴以冲突问题展开三轮提案投票，中国始终坚持和平公正立场，对能够在本轮巴以冲突中保护平民安全、满足平民基本利益需求、</w:t>
      </w:r>
      <w:proofErr w:type="gramStart"/>
      <w:r w:rsidRPr="005F0631">
        <w:rPr>
          <w:rFonts w:ascii="华文仿宋" w:eastAsia="华文仿宋" w:hAnsi="华文仿宋" w:cs="宋体" w:hint="eastAsia"/>
          <w:color w:val="000000"/>
          <w:kern w:val="0"/>
          <w:sz w:val="28"/>
          <w:szCs w:val="28"/>
          <w14:ligatures w14:val="none"/>
        </w:rPr>
        <w:t>公平维护</w:t>
      </w:r>
      <w:proofErr w:type="gramEnd"/>
      <w:r w:rsidRPr="005F0631">
        <w:rPr>
          <w:rFonts w:ascii="华文仿宋" w:eastAsia="华文仿宋" w:hAnsi="华文仿宋" w:cs="宋体" w:hint="eastAsia"/>
          <w:color w:val="000000"/>
          <w:kern w:val="0"/>
          <w:sz w:val="28"/>
          <w:szCs w:val="28"/>
          <w14:ligatures w14:val="none"/>
        </w:rPr>
        <w:t>各方权利的提案均持支持态度。与此同时，对于披着推动加沙停火皮囊、实则</w:t>
      </w:r>
      <w:proofErr w:type="gramStart"/>
      <w:r w:rsidRPr="005F0631">
        <w:rPr>
          <w:rFonts w:ascii="华文仿宋" w:eastAsia="华文仿宋" w:hAnsi="华文仿宋" w:cs="宋体" w:hint="eastAsia"/>
          <w:color w:val="000000"/>
          <w:kern w:val="0"/>
          <w:sz w:val="28"/>
          <w:szCs w:val="28"/>
          <w14:ligatures w14:val="none"/>
        </w:rPr>
        <w:t>偏离巴</w:t>
      </w:r>
      <w:proofErr w:type="gramEnd"/>
      <w:r w:rsidRPr="005F0631">
        <w:rPr>
          <w:rFonts w:ascii="华文仿宋" w:eastAsia="华文仿宋" w:hAnsi="华文仿宋" w:cs="宋体" w:hint="eastAsia"/>
          <w:color w:val="000000"/>
          <w:kern w:val="0"/>
          <w:sz w:val="28"/>
          <w:szCs w:val="28"/>
          <w14:ligatures w14:val="none"/>
        </w:rPr>
        <w:t>以问题核心、并对冲突一方有严重偏袒的提案，中方则进行坚决否决。最终，中国作为联合国安理会11月轮值主席国，于11月15日成功推动通过本轮巴以冲突以来首份</w:t>
      </w:r>
    </w:p>
    <w:p w14:paraId="231ADECE" w14:textId="4EADAB2F" w:rsidR="0023200D" w:rsidRDefault="0023200D" w:rsidP="0023200D">
      <w:pPr>
        <w:widowControl/>
        <w:spacing w:line="360" w:lineRule="atLeast"/>
        <w:ind w:firstLine="560"/>
        <w:rPr>
          <w:rFonts w:ascii="华文仿宋" w:eastAsia="华文仿宋" w:hAnsi="华文仿宋" w:cs="宋体"/>
          <w:color w:val="000000"/>
          <w:kern w:val="0"/>
          <w:sz w:val="28"/>
          <w:szCs w:val="28"/>
          <w14:ligatures w14:val="none"/>
        </w:rPr>
      </w:pPr>
      <w:r w:rsidRPr="005F0631">
        <w:rPr>
          <w:rFonts w:ascii="华文仿宋" w:eastAsia="华文仿宋" w:hAnsi="华文仿宋" w:cs="宋体" w:hint="eastAsia"/>
          <w:color w:val="000000"/>
          <w:kern w:val="0"/>
          <w:sz w:val="28"/>
          <w:szCs w:val="28"/>
          <w14:ligatures w14:val="none"/>
        </w:rPr>
        <w:t>安理会决议。这一行动有力地保护了巴勒斯坦加沙地带平民的权利，维护了联合国安理会的公正与尊严。</w:t>
      </w:r>
    </w:p>
    <w:p w14:paraId="76384C8F" w14:textId="5417E4CE" w:rsidR="005F0631" w:rsidRPr="005F0631" w:rsidRDefault="005F0631" w:rsidP="0023200D">
      <w:pPr>
        <w:widowControl/>
        <w:spacing w:line="360" w:lineRule="atLeast"/>
        <w:ind w:firstLine="560"/>
        <w:rPr>
          <w:rFonts w:ascii="华文仿宋" w:eastAsia="华文仿宋" w:hAnsi="华文仿宋" w:cs="宋体"/>
          <w:color w:val="000000"/>
          <w:kern w:val="0"/>
          <w:sz w:val="28"/>
          <w:szCs w:val="28"/>
          <w14:ligatures w14:val="none"/>
        </w:rPr>
      </w:pPr>
      <w:r w:rsidRPr="005F0631">
        <w:rPr>
          <w:rFonts w:ascii="华文仿宋" w:eastAsia="华文仿宋" w:hAnsi="华文仿宋" w:cs="Arial"/>
          <w:color w:val="000000"/>
          <w:sz w:val="28"/>
          <w:szCs w:val="28"/>
        </w:rPr>
        <w:t>面对百年未有之大变局，中国提出了共同、综合、合作、可持续的新安全观，积极倡导和维护以联合国宪章宗旨为基础的国际关系基本准则，力求实现中东地区的长治久安。</w:t>
      </w:r>
      <w:r w:rsidRPr="005F0631">
        <w:rPr>
          <w:rFonts w:ascii="华文仿宋" w:eastAsia="华文仿宋" w:hAnsi="华文仿宋" w:cs="Arial"/>
          <w:color w:val="000000"/>
          <w:sz w:val="28"/>
          <w:szCs w:val="28"/>
        </w:rPr>
        <w:br/>
        <w:t xml:space="preserve">　　——维护公平正义，实现共同安全。没有公道，和约只能带来冰</w:t>
      </w:r>
      <w:r w:rsidRPr="005F0631">
        <w:rPr>
          <w:rFonts w:ascii="华文仿宋" w:eastAsia="华文仿宋" w:hAnsi="华文仿宋" w:cs="Arial"/>
          <w:color w:val="000000"/>
          <w:sz w:val="28"/>
          <w:szCs w:val="28"/>
        </w:rPr>
        <w:lastRenderedPageBreak/>
        <w:t>冷、短暂的和平。中东安全环境的持续动荡与公平正义的缺失不无关系。地区安全不可割裂，中东没有避风港。各国应基于平等、尊重的原则而共同努力。没有一个国家可以从别国的动荡中收获稳定，弱肉强食是丛林法则，不是国与国相处之道。追求自身绝对安全和利益最大化的做法往往只会</w:t>
      </w:r>
      <w:proofErr w:type="gramStart"/>
      <w:r w:rsidRPr="005F0631">
        <w:rPr>
          <w:rFonts w:ascii="华文仿宋" w:eastAsia="华文仿宋" w:hAnsi="华文仿宋" w:cs="Arial"/>
          <w:color w:val="000000"/>
          <w:sz w:val="28"/>
          <w:szCs w:val="28"/>
        </w:rPr>
        <w:t>令地区</w:t>
      </w:r>
      <w:proofErr w:type="gramEnd"/>
      <w:r w:rsidRPr="005F0631">
        <w:rPr>
          <w:rFonts w:ascii="华文仿宋" w:eastAsia="华文仿宋" w:hAnsi="华文仿宋" w:cs="Arial"/>
          <w:color w:val="000000"/>
          <w:sz w:val="28"/>
          <w:szCs w:val="28"/>
        </w:rPr>
        <w:t>安全环境愈加恶劣，最终搬起石头砸自己的脚。</w:t>
      </w:r>
      <w:r w:rsidRPr="005F0631">
        <w:rPr>
          <w:rFonts w:ascii="华文仿宋" w:eastAsia="华文仿宋" w:hAnsi="华文仿宋" w:cs="Arial"/>
          <w:color w:val="000000"/>
          <w:sz w:val="28"/>
          <w:szCs w:val="28"/>
        </w:rPr>
        <w:br/>
        <w:t xml:space="preserve">　　——加强协商对话，构筑包容互信。持久安全的目标必须通过平等协商和包容性政治对话才能实现。武力不是解决问题之道，零和思维无法带来持久安全。协商对话的过程虽然漫长，且往往出现反复;但在包容性对话中，各方最易形成互信，这是巩固和平成果、拓展潜在合作最为重要的前提和基础。当前中东各国都有止暴和谈的意愿，域外国家应积极劝和促谈而非火上浇油。</w:t>
      </w:r>
      <w:r w:rsidRPr="005F0631">
        <w:rPr>
          <w:rFonts w:ascii="华文仿宋" w:eastAsia="华文仿宋" w:hAnsi="华文仿宋" w:cs="Arial"/>
          <w:color w:val="000000"/>
          <w:sz w:val="28"/>
          <w:szCs w:val="28"/>
        </w:rPr>
        <w:br/>
        <w:t xml:space="preserve">　　——促进多边合作，共谋可持续发展。单边主义早已被历史证明不能解决中东的安全问题，相反会加剧局势紧张。个别域外国家以一己之私利，在中东实施极端功利主义政策，毁约退盟，大搞极限施压和长臂管辖，为危机的和平解决制造了重重阻碍。域内外各国应当坚持多边合作，以合作促和平，以和平谋发展，最终实现中东地区安全与发展的良性循环。</w:t>
      </w:r>
    </w:p>
    <w:p w14:paraId="1A66CE9A" w14:textId="23F91083" w:rsidR="00770821" w:rsidRPr="005F0631" w:rsidRDefault="00770821" w:rsidP="00770821">
      <w:pPr>
        <w:widowControl/>
        <w:spacing w:line="360" w:lineRule="atLeast"/>
        <w:ind w:firstLine="560"/>
        <w:rPr>
          <w:rFonts w:ascii="华文仿宋" w:eastAsia="华文仿宋" w:hAnsi="华文仿宋" w:cs="宋体"/>
          <w:color w:val="000000"/>
          <w:kern w:val="0"/>
          <w:sz w:val="28"/>
          <w:szCs w:val="28"/>
          <w14:ligatures w14:val="none"/>
        </w:rPr>
      </w:pPr>
      <w:r>
        <w:rPr>
          <w:rFonts w:ascii="华文仿宋" w:eastAsia="华文仿宋" w:hAnsi="华文仿宋" w:hint="eastAsia"/>
          <w:sz w:val="28"/>
          <w:szCs w:val="28"/>
        </w:rPr>
        <w:t>最后总结</w:t>
      </w:r>
      <w:r w:rsidR="001A6BF0" w:rsidRPr="005F0631">
        <w:rPr>
          <w:rFonts w:ascii="华文仿宋" w:eastAsia="华文仿宋" w:hAnsi="华文仿宋"/>
          <w:sz w:val="28"/>
          <w:szCs w:val="28"/>
        </w:rPr>
        <w:t>中国为推动巴以和谈和中东和平所贡献的一些“中国智慧”：</w:t>
      </w:r>
      <w:r w:rsidR="001A6BF0" w:rsidRPr="005F0631">
        <w:rPr>
          <w:rFonts w:ascii="华文仿宋" w:eastAsia="华文仿宋" w:hAnsi="华文仿宋"/>
          <w:sz w:val="28"/>
          <w:szCs w:val="28"/>
        </w:rPr>
        <w:br/>
        <w:t>1. 坚持和平解决：中国秉持和平、公正、客观、包容的外交立场，主张通过对话谈判、协商妥协等和平方式解决巴以冲突和中东地区问题，</w:t>
      </w:r>
      <w:r w:rsidR="001A6BF0" w:rsidRPr="005F0631">
        <w:rPr>
          <w:rFonts w:ascii="华文仿宋" w:eastAsia="华文仿宋" w:hAnsi="华文仿宋"/>
          <w:sz w:val="28"/>
          <w:szCs w:val="28"/>
        </w:rPr>
        <w:lastRenderedPageBreak/>
        <w:t>以维护各方利益、促进地区和平稳定。</w:t>
      </w:r>
      <w:r w:rsidR="001A6BF0" w:rsidRPr="005F0631">
        <w:rPr>
          <w:rFonts w:ascii="华文仿宋" w:eastAsia="华文仿宋" w:hAnsi="华文仿宋"/>
          <w:sz w:val="28"/>
          <w:szCs w:val="28"/>
        </w:rPr>
        <w:br/>
      </w:r>
      <w:r w:rsidR="001A6BF0" w:rsidRPr="005F0631">
        <w:rPr>
          <w:rFonts w:ascii="华文仿宋" w:eastAsia="华文仿宋" w:hAnsi="华文仿宋"/>
          <w:sz w:val="28"/>
          <w:szCs w:val="28"/>
        </w:rPr>
        <w:br/>
        <w:t>2. 促进多边合作：中国支持巴勒斯坦问题、叙利亚问题、伊朗核问题等中东地区问题通过多边合作机制解决，如联合国、阿盟、中东四方机制等，促进地区各方沟通协商、增进理解和合作。</w:t>
      </w:r>
      <w:r w:rsidR="001A6BF0" w:rsidRPr="005F0631">
        <w:rPr>
          <w:rFonts w:ascii="华文仿宋" w:eastAsia="华文仿宋" w:hAnsi="华文仿宋"/>
          <w:sz w:val="28"/>
          <w:szCs w:val="28"/>
        </w:rPr>
        <w:br/>
      </w:r>
      <w:r w:rsidR="001A6BF0" w:rsidRPr="005F0631">
        <w:rPr>
          <w:rFonts w:ascii="华文仿宋" w:eastAsia="华文仿宋" w:hAnsi="华文仿宋"/>
          <w:sz w:val="28"/>
          <w:szCs w:val="28"/>
        </w:rPr>
        <w:br/>
        <w:t>3. 坚定维护国际法治：中国强调尊重国际法和联合国宪章宗旨原则，主张通过国际法律渠道和联合国框架解决巴以冲突和中东地区问题，反对用武力解决争端，维护国际秩序和正义。</w:t>
      </w:r>
      <w:r w:rsidR="001A6BF0" w:rsidRPr="005F0631">
        <w:rPr>
          <w:rFonts w:ascii="华文仿宋" w:eastAsia="华文仿宋" w:hAnsi="华文仿宋"/>
          <w:sz w:val="28"/>
          <w:szCs w:val="28"/>
        </w:rPr>
        <w:br/>
      </w:r>
      <w:r w:rsidR="001A6BF0" w:rsidRPr="005F0631">
        <w:rPr>
          <w:rFonts w:ascii="华文仿宋" w:eastAsia="华文仿宋" w:hAnsi="华文仿宋"/>
          <w:sz w:val="28"/>
          <w:szCs w:val="28"/>
        </w:rPr>
        <w:br/>
        <w:t>4. 推动和睦邻友好：中国积极推动中东国家之间的和睦邻友好关系，倡导相互尊重、平等相待、合作共赢，为巩固地区和平与繁荣发挥建设性作用。</w:t>
      </w:r>
      <w:r w:rsidR="001A6BF0" w:rsidRPr="005F0631">
        <w:rPr>
          <w:rFonts w:ascii="华文仿宋" w:eastAsia="华文仿宋" w:hAnsi="华文仿宋"/>
          <w:sz w:val="28"/>
          <w:szCs w:val="28"/>
        </w:rPr>
        <w:br/>
      </w:r>
      <w:r w:rsidR="001A6BF0" w:rsidRPr="005F0631">
        <w:rPr>
          <w:rFonts w:ascii="华文仿宋" w:eastAsia="华文仿宋" w:hAnsi="华文仿宋"/>
          <w:sz w:val="28"/>
          <w:szCs w:val="28"/>
        </w:rPr>
        <w:br/>
        <w:t>5. 支持国际社会共同努力：中国在巴以和谈和中东和平问题上采取积极态度，在国际舞台积极发声，支持国际社会共同努力，促进中东地区和平进程。</w:t>
      </w:r>
      <w:r w:rsidR="001A6BF0" w:rsidRPr="005F0631">
        <w:rPr>
          <w:rFonts w:ascii="华文仿宋" w:eastAsia="华文仿宋" w:hAnsi="华文仿宋"/>
          <w:sz w:val="28"/>
          <w:szCs w:val="28"/>
        </w:rPr>
        <w:br/>
      </w:r>
      <w:r w:rsidR="001A6BF0" w:rsidRPr="005F0631">
        <w:rPr>
          <w:rFonts w:ascii="华文仿宋" w:eastAsia="华文仿宋" w:hAnsi="华文仿宋"/>
          <w:sz w:val="28"/>
          <w:szCs w:val="28"/>
        </w:rPr>
        <w:br/>
        <w:t>总的来说，中国的“中国智慧”在推动巴以和谈和中东和平方面体现了坚定的原则立场、主张和平解决、多边合作、依法解决争端以及维护国际和地区和平稳定的愿景，为中东地区的和平与发展</w:t>
      </w:r>
      <w:proofErr w:type="gramStart"/>
      <w:r w:rsidR="001A6BF0" w:rsidRPr="005F0631">
        <w:rPr>
          <w:rFonts w:ascii="华文仿宋" w:eastAsia="华文仿宋" w:hAnsi="华文仿宋"/>
          <w:sz w:val="28"/>
          <w:szCs w:val="28"/>
        </w:rPr>
        <w:t>作出</w:t>
      </w:r>
      <w:proofErr w:type="gramEnd"/>
      <w:r w:rsidR="001A6BF0" w:rsidRPr="005F0631">
        <w:rPr>
          <w:rFonts w:ascii="华文仿宋" w:eastAsia="华文仿宋" w:hAnsi="华文仿宋"/>
          <w:sz w:val="28"/>
          <w:szCs w:val="28"/>
        </w:rPr>
        <w:t>了积极贡献。</w:t>
      </w:r>
      <w:r w:rsidRPr="005F0631">
        <w:rPr>
          <w:rFonts w:ascii="华文仿宋" w:eastAsia="华文仿宋" w:hAnsi="华文仿宋" w:cs="Arial"/>
          <w:color w:val="000000"/>
          <w:sz w:val="28"/>
          <w:szCs w:val="28"/>
        </w:rPr>
        <w:t>中国是负责任的大国，是中东国家可以信赖的朋友。中国将一</w:t>
      </w:r>
      <w:r w:rsidRPr="005F0631">
        <w:rPr>
          <w:rFonts w:ascii="华文仿宋" w:eastAsia="华文仿宋" w:hAnsi="华文仿宋" w:cs="Arial"/>
          <w:color w:val="000000"/>
          <w:sz w:val="28"/>
          <w:szCs w:val="28"/>
        </w:rPr>
        <w:lastRenderedPageBreak/>
        <w:t>如既往地秉持公平正义、相互尊重、合作共赢的理念，与中东国家携手共进，为推动构建人类命运共同体</w:t>
      </w:r>
      <w:proofErr w:type="gramStart"/>
      <w:r w:rsidRPr="005F0631">
        <w:rPr>
          <w:rFonts w:ascii="华文仿宋" w:eastAsia="华文仿宋" w:hAnsi="华文仿宋" w:cs="Arial"/>
          <w:color w:val="000000"/>
          <w:sz w:val="28"/>
          <w:szCs w:val="28"/>
        </w:rPr>
        <w:t>作出</w:t>
      </w:r>
      <w:proofErr w:type="gramEnd"/>
      <w:r w:rsidRPr="005F0631">
        <w:rPr>
          <w:rFonts w:ascii="华文仿宋" w:eastAsia="华文仿宋" w:hAnsi="华文仿宋" w:cs="Arial"/>
          <w:color w:val="000000"/>
          <w:sz w:val="28"/>
          <w:szCs w:val="28"/>
        </w:rPr>
        <w:t>贡献。正如习近</w:t>
      </w:r>
      <w:proofErr w:type="gramStart"/>
      <w:r w:rsidRPr="005F0631">
        <w:rPr>
          <w:rFonts w:ascii="华文仿宋" w:eastAsia="华文仿宋" w:hAnsi="华文仿宋" w:cs="Arial"/>
          <w:color w:val="000000"/>
          <w:sz w:val="28"/>
          <w:szCs w:val="28"/>
        </w:rPr>
        <w:t>平主席</w:t>
      </w:r>
      <w:proofErr w:type="gramEnd"/>
      <w:r w:rsidRPr="005F0631">
        <w:rPr>
          <w:rFonts w:ascii="华文仿宋" w:eastAsia="华文仿宋" w:hAnsi="华文仿宋" w:cs="Arial"/>
          <w:color w:val="000000"/>
          <w:sz w:val="28"/>
          <w:szCs w:val="28"/>
        </w:rPr>
        <w:t>所说，中国愿与地区国家“共同做中东和平稳定的维护者、公平正义的捍卫者、共同发展的推动者、互学互鉴的好朋友”，为实现中东地区的持久和平与发展贡献中国智慧</w:t>
      </w:r>
      <w:r>
        <w:rPr>
          <w:rFonts w:ascii="Arial" w:hAnsi="Arial" w:cs="Arial"/>
          <w:color w:val="000000"/>
          <w:sz w:val="27"/>
          <w:szCs w:val="27"/>
        </w:rPr>
        <w:t>。</w:t>
      </w:r>
    </w:p>
    <w:p w14:paraId="365B3DBD" w14:textId="75109C5F" w:rsidR="0023200D" w:rsidRPr="00770821" w:rsidRDefault="0023200D">
      <w:pPr>
        <w:rPr>
          <w:rFonts w:ascii="华文仿宋" w:eastAsia="华文仿宋" w:hAnsi="华文仿宋"/>
          <w:sz w:val="28"/>
          <w:szCs w:val="28"/>
        </w:rPr>
      </w:pPr>
    </w:p>
    <w:sectPr w:rsidR="0023200D" w:rsidRPr="007708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E7CE4"/>
    <w:multiLevelType w:val="hybridMultilevel"/>
    <w:tmpl w:val="05BA185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3478EF"/>
    <w:multiLevelType w:val="hybridMultilevel"/>
    <w:tmpl w:val="935C9A38"/>
    <w:lvl w:ilvl="0" w:tplc="46D493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95533541">
    <w:abstractNumId w:val="0"/>
  </w:num>
  <w:num w:numId="2" w16cid:durableId="1160652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A9"/>
    <w:rsid w:val="001A6BF0"/>
    <w:rsid w:val="00201DCC"/>
    <w:rsid w:val="0023200D"/>
    <w:rsid w:val="00547C78"/>
    <w:rsid w:val="005F0631"/>
    <w:rsid w:val="00670AA9"/>
    <w:rsid w:val="00770821"/>
    <w:rsid w:val="00837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9AD4"/>
  <w15:chartTrackingRefBased/>
  <w15:docId w15:val="{5C79BF96-CCF8-4D6A-A472-2152291D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01DCC"/>
    <w:pPr>
      <w:widowControl/>
      <w:spacing w:before="100" w:beforeAutospacing="1" w:after="100" w:afterAutospacing="1"/>
      <w:jc w:val="left"/>
      <w:outlineLvl w:val="0"/>
    </w:pPr>
    <w:rPr>
      <w:rFonts w:ascii="宋体" w:eastAsia="宋体" w:hAnsi="宋体" w:cs="宋体"/>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378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837801"/>
    <w:rPr>
      <w:rFonts w:ascii="宋体" w:eastAsia="宋体" w:hAnsi="宋体" w:cs="宋体"/>
      <w:kern w:val="0"/>
      <w:sz w:val="24"/>
      <w:szCs w:val="24"/>
      <w14:ligatures w14:val="none"/>
    </w:rPr>
  </w:style>
  <w:style w:type="paragraph" w:styleId="a3">
    <w:name w:val="List Paragraph"/>
    <w:basedOn w:val="a"/>
    <w:uiPriority w:val="34"/>
    <w:qFormat/>
    <w:rsid w:val="001A6BF0"/>
    <w:pPr>
      <w:ind w:firstLineChars="200" w:firstLine="420"/>
    </w:pPr>
  </w:style>
  <w:style w:type="paragraph" w:styleId="a4">
    <w:name w:val="Normal (Web)"/>
    <w:basedOn w:val="a"/>
    <w:uiPriority w:val="99"/>
    <w:semiHidden/>
    <w:unhideWhenUsed/>
    <w:rsid w:val="001A6BF0"/>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10">
    <w:name w:val="标题 1 字符"/>
    <w:basedOn w:val="a0"/>
    <w:link w:val="1"/>
    <w:uiPriority w:val="9"/>
    <w:rsid w:val="00201DCC"/>
    <w:rPr>
      <w:rFonts w:ascii="宋体" w:eastAsia="宋体" w:hAnsi="宋体" w:cs="宋体"/>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01437">
      <w:bodyDiv w:val="1"/>
      <w:marLeft w:val="0"/>
      <w:marRight w:val="0"/>
      <w:marTop w:val="0"/>
      <w:marBottom w:val="0"/>
      <w:divBdr>
        <w:top w:val="none" w:sz="0" w:space="0" w:color="auto"/>
        <w:left w:val="none" w:sz="0" w:space="0" w:color="auto"/>
        <w:bottom w:val="none" w:sz="0" w:space="0" w:color="auto"/>
        <w:right w:val="none" w:sz="0" w:space="0" w:color="auto"/>
      </w:divBdr>
    </w:div>
    <w:div w:id="543373903">
      <w:bodyDiv w:val="1"/>
      <w:marLeft w:val="0"/>
      <w:marRight w:val="0"/>
      <w:marTop w:val="0"/>
      <w:marBottom w:val="0"/>
      <w:divBdr>
        <w:top w:val="none" w:sz="0" w:space="0" w:color="auto"/>
        <w:left w:val="none" w:sz="0" w:space="0" w:color="auto"/>
        <w:bottom w:val="none" w:sz="0" w:space="0" w:color="auto"/>
        <w:right w:val="none" w:sz="0" w:space="0" w:color="auto"/>
      </w:divBdr>
    </w:div>
    <w:div w:id="1008018083">
      <w:bodyDiv w:val="1"/>
      <w:marLeft w:val="0"/>
      <w:marRight w:val="0"/>
      <w:marTop w:val="0"/>
      <w:marBottom w:val="0"/>
      <w:divBdr>
        <w:top w:val="none" w:sz="0" w:space="0" w:color="auto"/>
        <w:left w:val="none" w:sz="0" w:space="0" w:color="auto"/>
        <w:bottom w:val="none" w:sz="0" w:space="0" w:color="auto"/>
        <w:right w:val="none" w:sz="0" w:space="0" w:color="auto"/>
      </w:divBdr>
    </w:div>
    <w:div w:id="1194684080">
      <w:bodyDiv w:val="1"/>
      <w:marLeft w:val="0"/>
      <w:marRight w:val="0"/>
      <w:marTop w:val="0"/>
      <w:marBottom w:val="0"/>
      <w:divBdr>
        <w:top w:val="none" w:sz="0" w:space="0" w:color="auto"/>
        <w:left w:val="none" w:sz="0" w:space="0" w:color="auto"/>
        <w:bottom w:val="none" w:sz="0" w:space="0" w:color="auto"/>
        <w:right w:val="none" w:sz="0" w:space="0" w:color="auto"/>
      </w:divBdr>
    </w:div>
    <w:div w:id="1610089147">
      <w:bodyDiv w:val="1"/>
      <w:marLeft w:val="0"/>
      <w:marRight w:val="0"/>
      <w:marTop w:val="0"/>
      <w:marBottom w:val="0"/>
      <w:divBdr>
        <w:top w:val="none" w:sz="0" w:space="0" w:color="auto"/>
        <w:left w:val="none" w:sz="0" w:space="0" w:color="auto"/>
        <w:bottom w:val="none" w:sz="0" w:space="0" w:color="auto"/>
        <w:right w:val="none" w:sz="0" w:space="0" w:color="auto"/>
      </w:divBdr>
    </w:div>
    <w:div w:id="171049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舒贤 王</dc:creator>
  <cp:keywords/>
  <dc:description/>
  <cp:lastModifiedBy>舒贤 王</cp:lastModifiedBy>
  <cp:revision>11</cp:revision>
  <dcterms:created xsi:type="dcterms:W3CDTF">2024-05-14T08:45:00Z</dcterms:created>
  <dcterms:modified xsi:type="dcterms:W3CDTF">2024-05-14T09:31:00Z</dcterms:modified>
</cp:coreProperties>
</file>