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状态转移图：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10160" b="8890"/>
            <wp:docPr id="1" name="图片 1" descr="IMG_20240331_214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0331_2148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状态机部分代码：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current_state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m0=&gt;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output_ticket&lt;='0';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 IEEE;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IEEE.STD_LOGIC_1164.ALL;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entity ticket_state_machine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clk,reset:in std_logic;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input_money:in std_logic_vector(2 downto 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return_money:out std_logic_vector(2 downto 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output_ticket:out std_logic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ticket_state_machine;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architecture Behavioral of ticket_state_machine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 states is (m0,m5,m10,m15,m20,m25,m30,m35,m40);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signal current_state,next_state:states;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start:process(reset,clk)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if(reset='1')then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current_state&lt;=m0;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elsif(reset='0'and clk='1'and clk'event)then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current_state&lt;=next_state;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if;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process;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state_machine:process(current_state,input_money)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current_state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m0=&gt;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output_ticket&lt;='0';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m5=&gt;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output_ticket&lt;='0';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when"100"=&gt;next_state&lt;=m25;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m10=&gt;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output_ticket&lt;='0';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when"100"=&gt;next_state&lt;=m30;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m15=&gt;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output_ticket&lt;='0';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when"010"=&gt;next_state&lt;=m25;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when"100"=&gt;next_state&lt;=m35;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m20=&gt;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output_ticket&lt;='0';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when"001"=&gt;next_state&lt;=m25;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when"010"=&gt;next_state&lt;=m30;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when"100"=&gt;next_state&lt;=m40;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m25=&gt;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output_ticket&lt;='1';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m30=&gt;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output_ticket&lt;='1';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return_money&lt;="001";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when m35=&gt;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output_ticket&lt;='1';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return_money&lt;="010";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m40=&gt;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output_ticket&lt;='1';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return_money&lt;="011";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case input_money is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when"000"=&gt;next_state&lt;=m0;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when"001"=&gt;next_state&lt;=m5;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when"010"=&gt;next_state&lt;=m10;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when"100"=&gt;next_state&lt;=m20;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when others=&gt;next_state&lt;=current_state;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case;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case; 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process;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Behavioral;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wZDVhMmM5ZDI1MzEzNTFmYTMzNTA3YTg4MTdkZWIifQ=="/>
  </w:docVars>
  <w:rsids>
    <w:rsidRoot w:val="58CC5850"/>
    <w:rsid w:val="0C8C469A"/>
    <w:rsid w:val="58CC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2024-03-31T13:51:00Z</dcterms:created>
  <dc:creator>〖★ＳＷＱ★〗</dc:creator>
  <cp:lastModifiedBy>〖★ＳＷＱ★〗</cp:lastModifiedBy>
  <dcterms:modified xsi:type="dcterms:W3CDTF">2024-03-31T13:53:10Z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7DA4F48EDA7E43989A2A6789FD7EAE08_11</vt:lpwstr>
  </property>
</Properties>
</file>