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71E" w:rsidRPr="003A571E" w:rsidRDefault="003A571E" w:rsidP="003A571E">
      <w:pPr>
        <w:jc w:val="center"/>
        <w:rPr>
          <w:rFonts w:ascii="宋体" w:hAnsi="宋体"/>
          <w:b/>
          <w:sz w:val="48"/>
          <w:szCs w:val="48"/>
        </w:rPr>
      </w:pPr>
      <w:r w:rsidRPr="003A571E">
        <w:rPr>
          <w:rFonts w:ascii="宋体" w:hAnsi="宋体" w:hint="eastAsia"/>
          <w:b/>
          <w:sz w:val="48"/>
          <w:szCs w:val="48"/>
        </w:rPr>
        <w:t>软件(结构)设计说明(SDD)</w:t>
      </w:r>
    </w:p>
    <w:p w:rsidR="003A571E" w:rsidRPr="004272F7" w:rsidRDefault="003A571E" w:rsidP="003A571E">
      <w:pPr>
        <w:ind w:firstLine="435"/>
        <w:rPr>
          <w:rFonts w:ascii="宋体" w:hAnsi="宋体"/>
          <w:b/>
          <w:color w:val="0000FF"/>
          <w:szCs w:val="21"/>
        </w:rPr>
      </w:pPr>
      <w:r w:rsidRPr="004272F7">
        <w:rPr>
          <w:rFonts w:ascii="宋体" w:hAnsi="宋体" w:hint="eastAsia"/>
          <w:b/>
          <w:color w:val="0000FF"/>
          <w:szCs w:val="21"/>
        </w:rPr>
        <w:t>说明：</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1.《软件(结构)设计说明》(SDD)描述了计算机软件配置项(CSCI的设计。它描述了CSCI级设计决策、CSCI体系结构设计(概要设计)和实现该软件所需的详细设计。SDD可用接口设计说明IDD和数据库(顶层)设计说明DBDD加以补充。</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2.SDD连同相关的IDD和DBDD是实现该软件的基础。向需方提供了设计的可视性，为软件支持提供了所需要的信息。</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3.IDD和DBDD是否单独成册抑或与SDD合为一份资料视情况繁简而定。</w:t>
      </w:r>
    </w:p>
    <w:p w:rsidR="003A571E" w:rsidRPr="004272F7" w:rsidRDefault="003A571E" w:rsidP="003A571E">
      <w:pPr>
        <w:ind w:firstLine="435"/>
        <w:rPr>
          <w:rFonts w:ascii="宋体" w:hAnsi="宋体"/>
          <w:b/>
          <w:color w:val="0000FF"/>
          <w:szCs w:val="21"/>
        </w:rPr>
      </w:pPr>
      <w:r w:rsidRPr="004272F7">
        <w:rPr>
          <w:rFonts w:ascii="宋体" w:hAnsi="宋体" w:hint="eastAsia"/>
          <w:b/>
          <w:color w:val="0000FF"/>
          <w:szCs w:val="21"/>
        </w:rPr>
        <w:t>软件(结构)设计说明的正文的格式如下：</w:t>
      </w:r>
    </w:p>
    <w:p w:rsidR="003A571E" w:rsidRPr="004272F7" w:rsidRDefault="003A571E" w:rsidP="003A571E">
      <w:pPr>
        <w:pStyle w:val="13"/>
      </w:pPr>
      <w:r w:rsidRPr="004272F7">
        <w:rPr>
          <w:rFonts w:hint="eastAsia"/>
        </w:rPr>
        <w:t>引言</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本章应分为以下几条。</w:t>
      </w:r>
    </w:p>
    <w:p w:rsidR="003A571E" w:rsidRPr="004272F7" w:rsidRDefault="003A571E" w:rsidP="003A571E">
      <w:pPr>
        <w:pStyle w:val="20"/>
      </w:pPr>
      <w:r w:rsidRPr="004272F7">
        <w:rPr>
          <w:rFonts w:hint="eastAsia"/>
        </w:rPr>
        <w:t>标识</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本条应包含本文档适用的系统和软件的完整标识。(若适用)包括标识号、标题、缩略词语、版本号、发行号。</w:t>
      </w:r>
    </w:p>
    <w:p w:rsidR="003A571E" w:rsidRPr="004272F7" w:rsidRDefault="003A571E" w:rsidP="003A571E">
      <w:pPr>
        <w:pStyle w:val="20"/>
      </w:pPr>
      <w:r w:rsidRPr="004272F7">
        <w:rPr>
          <w:rFonts w:hint="eastAsia"/>
        </w:rPr>
        <w:t>系统概述</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简述本文档适用的系统和软件的用途。它应描述系统与软件的一般性质；概述系统开发、运行和维护的历史；标识项目的投资方、需方、用户、开发方和支持机构；标识当前和计划的运行现场；并列出其他有关文档。</w:t>
      </w:r>
    </w:p>
    <w:p w:rsidR="003A571E" w:rsidRPr="004272F7" w:rsidRDefault="003A571E" w:rsidP="003A571E">
      <w:pPr>
        <w:pStyle w:val="20"/>
      </w:pPr>
      <w:r w:rsidRPr="004272F7">
        <w:rPr>
          <w:rFonts w:hint="eastAsia"/>
        </w:rPr>
        <w:t>文档概述</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本条应概述本文档的用途与内容，并描述与其使用有关的保密性或私密性要求。</w:t>
      </w:r>
    </w:p>
    <w:p w:rsidR="003A571E" w:rsidRPr="004272F7" w:rsidRDefault="003A571E" w:rsidP="003A571E">
      <w:pPr>
        <w:pStyle w:val="20"/>
      </w:pPr>
      <w:r w:rsidRPr="004272F7">
        <w:rPr>
          <w:rFonts w:hint="eastAsia"/>
        </w:rPr>
        <w:t>基线</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说明编写本系统设计说明书所依据的设计基线。</w:t>
      </w:r>
    </w:p>
    <w:p w:rsidR="003A571E" w:rsidRPr="004272F7" w:rsidRDefault="003A571E" w:rsidP="003A571E">
      <w:pPr>
        <w:pStyle w:val="13"/>
      </w:pPr>
      <w:r w:rsidRPr="004272F7">
        <w:rPr>
          <w:rFonts w:hint="eastAsia"/>
        </w:rPr>
        <w:t>引用文件</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本章应列出本文档引用的所有文档的编号、标题、修订版本和日期。本章也应标识不能通过正常的供货渠道获得的所有文档的来源。</w:t>
      </w:r>
    </w:p>
    <w:p w:rsidR="003A571E" w:rsidRPr="004272F7" w:rsidRDefault="003A571E" w:rsidP="003A571E">
      <w:pPr>
        <w:pStyle w:val="13"/>
      </w:pPr>
      <w:r w:rsidRPr="004272F7">
        <w:rPr>
          <w:rFonts w:hint="eastAsia"/>
        </w:rPr>
        <w:t>CSCI</w:t>
      </w:r>
      <w:r w:rsidRPr="004272F7">
        <w:rPr>
          <w:rFonts w:hint="eastAsia"/>
        </w:rPr>
        <w:t>级设计决策</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本章应根据需要分条给出CSCI级设计决策，即CSCI行为的设计决策(忽略其内部实现，从用户的角度看，它如何满足用户的需求)和其他影响组成该CSCI的软件配置项的选择与设计的决策。</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如果所有这些决策在CSCI需求中均是明确的，或者要推迟到CSCI的软件配置项设计时指出，本章应如实陈述。为响应指定为关键性的需求(如安全性、保密性、私密性需求)而作出的设计决策，应在单独的条中加以描述。如果设计决策依赖于系统状态或方式，则应指出这种依赖性。应给出或引用理解这些设计所需的设计约定。CSCI级设计决策的例子如下：</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a.关于CSCI应接受的输入和产生的输出的设计决策，包括与其他系统、HWCI, CSCI和用户的接口(本文的4.5.x标识了本说明要考虑的主题)。如果该信息的部分或全部已在接口设计说明(IDD)中给出，此处可引用。</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b.有关响应每个输入或条件的CSCI行为的设计决策，包括该CSCI要执行的动作、响应时间及其</w:t>
      </w:r>
      <w:r w:rsidRPr="002C487D">
        <w:rPr>
          <w:rFonts w:ascii="宋体" w:hAnsi="宋体" w:hint="eastAsia"/>
          <w:szCs w:val="21"/>
          <w:shd w:val="clear" w:color="auto" w:fill="00FFFF"/>
        </w:rPr>
        <w:lastRenderedPageBreak/>
        <w:t>他性能特性、被模式化的物理系统的说明、所选择的方程式/算法/规则和对不允许的输入或条件的处理。</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c.有关数据库/数据文件如何呈现给用户的设计决策(本文的4.5.x标识了本说明要考虑的主题)。如果该信息的部分或全部已在数据库(顶层)设计说明(DBDD)中给出，此处可引用。</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d.为满足安全性、保密性、私密性需求而选择的方法。</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e.对应需求所做的其他CSCI级设计决策，例如为提供所需的灵活性、可用性和可维护性所选择的方法。</w:t>
      </w:r>
    </w:p>
    <w:p w:rsidR="003A571E" w:rsidRPr="004272F7" w:rsidRDefault="003A571E" w:rsidP="003A571E">
      <w:pPr>
        <w:pStyle w:val="13"/>
      </w:pPr>
      <w:r w:rsidRPr="004272F7">
        <w:rPr>
          <w:rFonts w:hint="eastAsia"/>
        </w:rPr>
        <w:t>CSCI</w:t>
      </w:r>
      <w:r w:rsidRPr="004272F7">
        <w:rPr>
          <w:rFonts w:hint="eastAsia"/>
        </w:rPr>
        <w:t>体系结构设计</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应分条描述CSCI体系结构设计。如果设计的部分或全部依赖于系统状态或方式，则应指出这种依赖性。如果设计信息在多条中出现，则可只描述一次，而在其他条引用。应给出或引用为理解这些设计所需的设计约定。</w:t>
      </w:r>
    </w:p>
    <w:p w:rsidR="003A571E" w:rsidRPr="004272F7" w:rsidRDefault="003A571E" w:rsidP="003A571E">
      <w:pPr>
        <w:pStyle w:val="20"/>
      </w:pPr>
      <w:r w:rsidRPr="004272F7">
        <w:rPr>
          <w:rFonts w:hint="eastAsia"/>
        </w:rPr>
        <w:t>体系结构</w:t>
      </w:r>
    </w:p>
    <w:p w:rsidR="003A571E" w:rsidRPr="004272F7" w:rsidRDefault="003A571E" w:rsidP="003A571E">
      <w:pPr>
        <w:pStyle w:val="30"/>
      </w:pPr>
      <w:r w:rsidRPr="004272F7">
        <w:rPr>
          <w:rFonts w:hint="eastAsia"/>
        </w:rPr>
        <w:t>程序</w:t>
      </w:r>
      <w:r w:rsidRPr="004272F7">
        <w:rPr>
          <w:rFonts w:hint="eastAsia"/>
        </w:rPr>
        <w:t>(</w:t>
      </w:r>
      <w:r w:rsidRPr="004272F7">
        <w:rPr>
          <w:rFonts w:hint="eastAsia"/>
        </w:rPr>
        <w:t>模块</w:t>
      </w:r>
      <w:r w:rsidRPr="004272F7">
        <w:rPr>
          <w:rFonts w:hint="eastAsia"/>
        </w:rPr>
        <w:t>)</w:t>
      </w:r>
      <w:r w:rsidRPr="004272F7">
        <w:rPr>
          <w:rFonts w:hint="eastAsia"/>
        </w:rPr>
        <w:t>划分</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用一系列图表列出本CSCI内的每个程序(包括每个模块和子程序)的名称、标识符、功能及其所包含的源标准名。</w:t>
      </w:r>
    </w:p>
    <w:p w:rsidR="003A571E" w:rsidRPr="004272F7" w:rsidRDefault="003A571E" w:rsidP="003A571E">
      <w:pPr>
        <w:pStyle w:val="30"/>
      </w:pPr>
      <w:r w:rsidRPr="004272F7">
        <w:rPr>
          <w:rFonts w:hint="eastAsia"/>
        </w:rPr>
        <w:t>程序</w:t>
      </w:r>
      <w:r w:rsidRPr="004272F7">
        <w:rPr>
          <w:rFonts w:hint="eastAsia"/>
        </w:rPr>
        <w:t>(</w:t>
      </w:r>
      <w:r w:rsidRPr="004272F7">
        <w:rPr>
          <w:rFonts w:hint="eastAsia"/>
        </w:rPr>
        <w:t>模块</w:t>
      </w:r>
      <w:r w:rsidRPr="004272F7">
        <w:rPr>
          <w:rFonts w:hint="eastAsia"/>
        </w:rPr>
        <w:t>)</w:t>
      </w:r>
      <w:r w:rsidRPr="004272F7">
        <w:rPr>
          <w:rFonts w:hint="eastAsia"/>
        </w:rPr>
        <w:t>层次结构关系</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用一系列图表列出本CSCI内的每个程序(包括每个模块和子程序)之间的层次结构与调用关系。</w:t>
      </w:r>
    </w:p>
    <w:p w:rsidR="003A571E" w:rsidRPr="004272F7" w:rsidRDefault="003A571E" w:rsidP="003A571E">
      <w:pPr>
        <w:pStyle w:val="20"/>
      </w:pPr>
      <w:r w:rsidRPr="004272F7">
        <w:rPr>
          <w:rFonts w:hint="eastAsia"/>
        </w:rPr>
        <w:t>全局数据结构说明</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本章说明本程序系统中使用的全局数据常量、变量和数据结构。</w:t>
      </w:r>
    </w:p>
    <w:p w:rsidR="003A571E" w:rsidRPr="004272F7" w:rsidRDefault="003A571E" w:rsidP="003A571E">
      <w:pPr>
        <w:pStyle w:val="30"/>
      </w:pPr>
      <w:r w:rsidRPr="004272F7">
        <w:rPr>
          <w:rFonts w:hint="eastAsia"/>
        </w:rPr>
        <w:t>常量</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包括数据文件名称及其所在目录，功能说明，具体常量说明等。</w:t>
      </w:r>
    </w:p>
    <w:p w:rsidR="003A571E" w:rsidRPr="004272F7" w:rsidRDefault="003A571E" w:rsidP="003A571E">
      <w:pPr>
        <w:pStyle w:val="30"/>
      </w:pPr>
      <w:r w:rsidRPr="004272F7">
        <w:rPr>
          <w:rFonts w:hint="eastAsia"/>
        </w:rPr>
        <w:t>变量</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包括数据文件名称及其所在目录，功能说明，具体变量说明等。</w:t>
      </w:r>
    </w:p>
    <w:p w:rsidR="003A571E" w:rsidRPr="004272F7" w:rsidRDefault="003A571E" w:rsidP="003A571E">
      <w:pPr>
        <w:pStyle w:val="30"/>
      </w:pPr>
      <w:r w:rsidRPr="004272F7">
        <w:rPr>
          <w:rFonts w:hint="eastAsia"/>
        </w:rPr>
        <w:t>数据结构</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包括数据结构名称，功能说明，具体数据结构说明(定义、注释、取值…)等。</w:t>
      </w:r>
    </w:p>
    <w:p w:rsidR="003A571E" w:rsidRPr="004272F7" w:rsidRDefault="003A571E" w:rsidP="003A571E">
      <w:pPr>
        <w:pStyle w:val="20"/>
      </w:pPr>
      <w:r w:rsidRPr="004272F7">
        <w:rPr>
          <w:rFonts w:hint="eastAsia"/>
        </w:rPr>
        <w:t>CSCI</w:t>
      </w:r>
      <w:r w:rsidRPr="004272F7">
        <w:rPr>
          <w:rFonts w:hint="eastAsia"/>
        </w:rPr>
        <w:t>部件</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a.标识构成该CSCI的所有软件配置项。应赋予每个软件配置项一个项目唯一标识符。</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注</w:t>
      </w:r>
      <w:r w:rsidRPr="002C487D">
        <w:rPr>
          <w:rFonts w:ascii="宋体" w:hAnsi="宋体"/>
          <w:szCs w:val="21"/>
          <w:shd w:val="clear" w:color="auto" w:fill="00FFFF"/>
        </w:rPr>
        <w:t>:</w:t>
      </w:r>
      <w:r w:rsidRPr="002C487D">
        <w:rPr>
          <w:rFonts w:ascii="宋体" w:hAnsi="宋体" w:hint="eastAsia"/>
          <w:szCs w:val="21"/>
          <w:shd w:val="clear" w:color="auto" w:fill="00FFFF"/>
        </w:rPr>
        <w:t>软件配置项是CSCI设计中的一个元素，如CSCI的一个主要的分支、该分支的一个组成部分、一个类、对象、模块、函数、例程或数据库.软件配置项可以出现在一个层次结构的不同层次上，并且可以由其他软件配置项组成.设计中的软件配置项与实现它们的代码和数据实体(例程、过程、数据库、数据文件等)或包含这些实体的计算机文件之间，可以有也可以没有一对一的关系。一个数据库可以被处理为一个CSCI，也可被处理为一个软件配置项。SDD可以通过与所采用的设计方法学一致的名字来引用软件配置项。</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b.给出软件配置项的静态关系(如“组成”)。根据所选择的软件设计方法学可以给出多种关系(例如，采用面向对象的设计方法时，本条既可以给出类和对象结构，也可以给出CSCI的模块和过程结构)。</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c.陈述每个软件配置项的用途，并标识分配给它的CSCI需求与CSCI级设计决策(需求的分配也可在6.a中提供)。</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lastRenderedPageBreak/>
        <w:t>d.标识每个软件配置项的开发状态/类型(如新开发的软件配置项、重用已有设计或软件的软件配置项、再工程的已有设计或软件、为重用而开发的软件等)。对于已有设计或软件，本说明应提供标识信息，如名称、版本、文档引用、库等。</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e.描述CSCI(若适用，每个软件配置项)计划使用的计算机硬件资源(例如处理器能力、内存容量、输入/输出设备能力、辅存容量和通信/网络设备能力)。这些描述应覆盖该CSCI的资源使用需求中提及的、影响该cscl的系统级资源分配中提及的、以及在软件开发计划的资源使用度量计划中提及的所有计算机硬件资源。如果一给定的计算机硬件资源的所有使用数据出现在同一个地方，如在一个SDD中，则本条可以引用它。针对每一计算机硬件资源应包括如下信息：</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1)得到满足的CSCI需求或系统级资源分配；</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2)使用数据所基于的假设和条件(例如，典型用法、最坏情况用法、特定事件的假设)；</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3)影响使用的特殊考虑(例如虚存的使用、覆盖的使用、多处理器的使用或操作系统开销、库软件或其他的实现开销的影响)；</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4)所使用的度量单位(例如处理器能力百分比、每秒周期、内存字节数、每秒千字节)；</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5)进行评估或度量的级别(例如软件配置项,CSCI或可执行程序)。</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f.指出实现每个软件配置项的软件放置在哪个程序库中。</w:t>
      </w:r>
    </w:p>
    <w:p w:rsidR="003A571E" w:rsidRPr="004272F7" w:rsidRDefault="003A571E" w:rsidP="003A571E">
      <w:pPr>
        <w:pStyle w:val="20"/>
      </w:pPr>
      <w:r w:rsidRPr="004272F7">
        <w:rPr>
          <w:rFonts w:hint="eastAsia"/>
        </w:rPr>
        <w:t>执行概念</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描述软件配置项间的执行概念。为表示软件配置项之间的动态关系，即CSCI运行期间它们如何交互的，本条应包含图示和说明，(若适用)包括执行控制流、数据流、动态控制序列、状态转换图、时序图、配置项之间的优先关系、中断处理、时间/序列关系、异常处理、并发执行、动态分配与去分配、对象/进程/任务的动态创建与删除和其他的动态行为。</w:t>
      </w:r>
    </w:p>
    <w:p w:rsidR="003A571E" w:rsidRPr="004272F7" w:rsidRDefault="003A571E" w:rsidP="003A571E">
      <w:pPr>
        <w:pStyle w:val="20"/>
      </w:pPr>
      <w:r w:rsidRPr="004272F7">
        <w:rPr>
          <w:rFonts w:hint="eastAsia"/>
        </w:rPr>
        <w:t>接口设计</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分条描述软件配置项的接口特性，既包括软件配置项之间的接口，也包括与外部实体，如系统、配置项及用户之间的接口。如果这些信息的部分或全部已在接口设计说明(IDD)、本文的第5章或其他地方说明的话，可在此处引用。</w:t>
      </w:r>
    </w:p>
    <w:p w:rsidR="003A571E" w:rsidRPr="004272F7" w:rsidRDefault="003A571E" w:rsidP="003A571E">
      <w:pPr>
        <w:pStyle w:val="30"/>
      </w:pPr>
      <w:r w:rsidRPr="004272F7">
        <w:rPr>
          <w:rFonts w:hint="eastAsia"/>
        </w:rPr>
        <w:t>接口标识与接口图</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陈述赋予每个接口的项目唯一标识符，(若适用)并用名字、编号、版本和文档引用等标识接口实体(软件配置项、系统、配置项、用户等)。接口标识应说明哪些实体具有固定接口特性(从而把接口需求强加给接口实体)，哪些实体正在开发或修改(因而已把接口需求分配给它们)。(若适用)应该提供一个或多个接口图以描述这些接口。</w:t>
      </w:r>
    </w:p>
    <w:p w:rsidR="003A571E" w:rsidRPr="004272F7" w:rsidRDefault="003A571E" w:rsidP="003A571E">
      <w:pPr>
        <w:pStyle w:val="30"/>
      </w:pPr>
      <w:r>
        <w:rPr>
          <w:rFonts w:hint="eastAsia"/>
        </w:rPr>
        <w:t>(</w:t>
      </w:r>
      <w:r w:rsidRPr="004272F7">
        <w:rPr>
          <w:rFonts w:hint="eastAsia"/>
        </w:rPr>
        <w:t>接口的项目唯一标识符</w:t>
      </w:r>
      <w:r w:rsidRPr="004272F7">
        <w:rPr>
          <w:rFonts w:hint="eastAsia"/>
        </w:rPr>
        <w:t>)</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从4.5.2开始编号)应用项目唯一标识符标识接口，应简要标识接口实体，并且应根据需要划分为几条描述接口实体的单方或双方的接口特性。如果一给定的接口实体本文没有提到(例如，一个外部系统)，但是其接口特性需要在本SDD描述的接口实体时提到，则这些特性应以假设、或“当[未提到实体]这样做时，[提到的实体]将……”的形式描述。本条可引用其他文档(例如数据字典、协议标准、用户接口标准)代替本条的描述信息。本设计说明应包括以下内容，(若适用)它们可按适合于要提供的信息的任何次序给出，并且应从接口实体角度指出这些特性之间的区别(例如数据元素的大小、频率或其他特性的不同期望)。</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a.由接口实体分配给接口的优先级；</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b.要实现的接口的类型(例如实时数据传输、数据的存储与检索等)；</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c.接口实体将提供、存储、发送、访问、接收的单个数据元素的特性，例如：</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1)名称/标识符；</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lastRenderedPageBreak/>
        <w:t xml:space="preserve">    a)项目唯一标识符；</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b)非技术(自然语言)名称；</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c)标准数据元素名称；</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d)缩写名或同义名；</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2)数据类型(字母数字、整数等)；</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3)大小与格式(例如字符串的长度与标点符号)；</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4)计量单位(如米、元、纳秒等)；</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5)范围或可能值的枚举(如0^-99)；</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6)准确度(正确程度)与精度(有效数位数)；</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7)优先级、时序、频率、容量、序列和其他约束，如数据元素是否可被更新，业务规则是否适用；</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8)保密性与私密性约束；</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9)来源(设置/发送实体)与接收者(使用/接收实体)。</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d.接口实体将提供、存储、发送、访问、接收的数据元素集合体(记录、消息、文件、数组、显示、报表等)的特性，例如：</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1)名称/标识符；</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a)项目唯一标识符；</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b)非技术(自然语言)名称；</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c)技术名称(如代码或数据库中的记录或数据结构名)；</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d)缩写名或同义名；</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2)数据元素集合体中的数据元素及其结构(编号、次序、分组)；</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3)媒体(如盘)及媒体上数据元素/集合体的结构；</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4)显示和其他输出的视听特性(如颜色、布局、字体、图标及其他显示元素、蜂鸣声、亮度等)；</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5)数据集合体之间的关系，如排序/访问特性；</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6)优先级、时序、频率、容量、序列和其他约束，如数据集合体是否可被更新，业务规则是否适用；</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7)保密性与私密性约束；</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8)来源(设置/发送实体)与接收者(使用/接收实体)。</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e.接口实体为该接口使用通信方法的特性，例如：</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1)项目唯一标识符；</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2)通信链路/带宽/频率/媒体及其特性；</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3)消息格式化；</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4)流控制(如序列编号与缓冲区分配)；</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5)数据传输率、周期或非周期和传送间隔；</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6)路由、寻址及命名约定；</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7)传输服务，包括优先级与等级；</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8)安全性/保密性/私密性考虑，如加密、用户鉴别、隔离、审核等。</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f.接口实体为该接口使用协议的特性，例如：</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1)项目唯一标识符；</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2)协议的优先级/层；</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3)分组，包括分段与重组、路由及寻址；</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4)合法性检查、错误控制、恢复过程；</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5)同步，包括连接的建立、保持、终止；</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6)状态、标识和其他报告特性。</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szCs w:val="21"/>
          <w:shd w:val="clear" w:color="auto" w:fill="00FFFF"/>
        </w:rPr>
        <w:lastRenderedPageBreak/>
        <w:t>g.</w:t>
      </w:r>
      <w:r w:rsidRPr="002C487D">
        <w:rPr>
          <w:rFonts w:ascii="宋体" w:hAnsi="宋体" w:hint="eastAsia"/>
          <w:szCs w:val="21"/>
          <w:shd w:val="clear" w:color="auto" w:fill="00FFFF"/>
        </w:rPr>
        <w:t>其他特性，如接口实体的物理兼容性(尺寸、容限、负荷、电压、接插件的兼容性等)。</w:t>
      </w:r>
    </w:p>
    <w:p w:rsidR="003A571E" w:rsidRPr="004272F7" w:rsidRDefault="003A571E" w:rsidP="003A571E">
      <w:pPr>
        <w:pStyle w:val="30"/>
      </w:pPr>
      <w:r>
        <w:rPr>
          <w:rFonts w:hint="eastAsia"/>
        </w:rPr>
        <w:t>(</w:t>
      </w:r>
      <w:r w:rsidRPr="004272F7">
        <w:rPr>
          <w:rFonts w:hint="eastAsia"/>
        </w:rPr>
        <w:t>接口的项目唯一标识符</w:t>
      </w:r>
      <w:r w:rsidRPr="004272F7">
        <w:rPr>
          <w:rFonts w:hint="eastAsia"/>
        </w:rPr>
        <w:t>)</w:t>
      </w:r>
    </w:p>
    <w:p w:rsidR="003A571E" w:rsidRPr="004272F7" w:rsidRDefault="003A571E" w:rsidP="003A571E">
      <w:pPr>
        <w:pStyle w:val="30"/>
      </w:pPr>
      <w:r>
        <w:rPr>
          <w:rFonts w:hint="eastAsia"/>
        </w:rPr>
        <w:t>(</w:t>
      </w:r>
      <w:r w:rsidRPr="004272F7">
        <w:rPr>
          <w:rFonts w:hint="eastAsia"/>
        </w:rPr>
        <w:t>接口的项目唯一标识符</w:t>
      </w:r>
      <w:r w:rsidRPr="004272F7">
        <w:rPr>
          <w:rFonts w:hint="eastAsia"/>
        </w:rPr>
        <w:t>)</w:t>
      </w:r>
    </w:p>
    <w:p w:rsidR="003A571E" w:rsidRPr="004272F7" w:rsidRDefault="003A571E" w:rsidP="003A571E">
      <w:pPr>
        <w:pStyle w:val="13"/>
      </w:pPr>
      <w:r w:rsidRPr="004272F7">
        <w:rPr>
          <w:rFonts w:hint="eastAsia"/>
        </w:rPr>
        <w:t xml:space="preserve"> CSCI</w:t>
      </w:r>
      <w:r w:rsidRPr="004272F7">
        <w:rPr>
          <w:rFonts w:hint="eastAsia"/>
        </w:rPr>
        <w:t>详细设计</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应分条描述CSCI的每个软件配置项。如果设计的部分或全部依赖于系统状态或方式，则应指出这种依赖性。如果该设计信息在多条中出现，则可只描述一次，而在其他条引用。应给出或引用为理解这些设计所需的设计约定。软件配置项的接口特性可在此处描述，也可在第4章或接口设计说明(IDD)中描述。数据库软件配置项，或用于操作/访问数据库的软件配置项，可在此处描述，也可在数据库(顶层)设计说明(DBDD)中描述。</w:t>
      </w:r>
    </w:p>
    <w:p w:rsidR="003A571E" w:rsidRPr="004272F7" w:rsidRDefault="003A571E" w:rsidP="003A571E">
      <w:pPr>
        <w:pStyle w:val="20"/>
      </w:pPr>
      <w:r w:rsidRPr="004272F7">
        <w:rPr>
          <w:rFonts w:hint="eastAsia"/>
        </w:rPr>
        <w:t xml:space="preserve"> (</w:t>
      </w:r>
      <w:r w:rsidRPr="004272F7">
        <w:rPr>
          <w:rFonts w:hint="eastAsia"/>
        </w:rPr>
        <w:t>软件配置项的项目唯一标识符或软件配置项组的指定符</w:t>
      </w:r>
      <w:r w:rsidRPr="004272F7">
        <w:rPr>
          <w:rFonts w:hint="eastAsia"/>
        </w:rPr>
        <w:t>)</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条应用项目唯一标识符标识软件配置项并描述它。(若适用)描述应包括以下信息。作为一种变通，本条也可以指定一组软件配置项，并分条标识和描述它们。包含其他软件配置项的软件配置项可以引用那些软件配置项的说明，而无需在此重复。</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szCs w:val="21"/>
          <w:shd w:val="clear" w:color="auto" w:fill="00FFFF"/>
        </w:rPr>
        <w:t>a.(</w:t>
      </w:r>
      <w:r w:rsidRPr="002C487D">
        <w:rPr>
          <w:rFonts w:ascii="宋体" w:hAnsi="宋体" w:hint="eastAsia"/>
          <w:szCs w:val="21"/>
          <w:shd w:val="clear" w:color="auto" w:fill="00FFFF"/>
        </w:rPr>
        <w:t>若有</w:t>
      </w:r>
      <w:r w:rsidRPr="002C487D">
        <w:rPr>
          <w:rFonts w:ascii="宋体" w:hAnsi="宋体"/>
          <w:szCs w:val="21"/>
          <w:shd w:val="clear" w:color="auto" w:fill="00FFFF"/>
        </w:rPr>
        <w:t>)</w:t>
      </w:r>
      <w:r w:rsidRPr="002C487D">
        <w:rPr>
          <w:rFonts w:ascii="宋体" w:hAnsi="宋体" w:hint="eastAsia"/>
          <w:szCs w:val="21"/>
          <w:shd w:val="clear" w:color="auto" w:fill="00FFFF"/>
        </w:rPr>
        <w:t>配置项设计决策，诸如(如果以前未选)要使用的算法；</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b.软件配置项设计中的约束、限制或非常规特征；</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szCs w:val="21"/>
          <w:shd w:val="clear" w:color="auto" w:fill="00FFFF"/>
        </w:rPr>
        <w:t>c.</w:t>
      </w:r>
      <w:r w:rsidRPr="002C487D">
        <w:rPr>
          <w:rFonts w:ascii="宋体" w:hAnsi="宋体" w:hint="eastAsia"/>
          <w:szCs w:val="21"/>
          <w:shd w:val="clear" w:color="auto" w:fill="00FFFF"/>
        </w:rPr>
        <w:t>如果要使用的编程语言不同于该CSCI所指定的语言.应该指出，并说明使用它的理由；</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d.如果软件配置项由过程式命令组成或包含过程式命令(如数据库管理系统(DBMS)中用于定义表单与报表的菜单选择、用于数据库访问与操纵的联机DBMS查询、用于自动代码生成的图形用户接口(GUI)构造器的输入、操作系统的命令或shell脚本)，应有过程式命令列表和解释它们的用户手册或其他文档的引用；</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w:t>
      </w:r>
      <w:r w:rsidRPr="002C487D">
        <w:rPr>
          <w:rFonts w:ascii="宋体" w:hAnsi="宋体"/>
          <w:szCs w:val="21"/>
          <w:shd w:val="clear" w:color="auto" w:fill="00FFFF"/>
        </w:rPr>
        <w:t>e.</w:t>
      </w:r>
      <w:r w:rsidRPr="002C487D">
        <w:rPr>
          <w:rFonts w:ascii="宋体" w:hAnsi="宋体" w:hint="eastAsia"/>
          <w:szCs w:val="21"/>
          <w:shd w:val="clear" w:color="auto" w:fill="00FFFF"/>
        </w:rPr>
        <w:t>如果软件配置项包含、接收或输出数据，(若适用)应有对其输入、输出和其他数据元素以及数据元素集合体的说明。(若适用)本文的4.5.x提供要包含主题的列表。软件配置项的局部数据应与软件配置项的输入或输出数据分开来描述。如果该软件配置项是一个数据库，应引用相应的数据库(顶层)设计说明(DBDD)；接口特性可在此处提供，也可引用本文第4章或相应接口设计说明。</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f.如果软件配置项包含逻辑，给出其要使用的逻辑，(若适用)包括：</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1)该软件配置项执行启动时，其内部起作用的条件；</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2)把控制交给其他软件配置项的条件；</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3)对每个输入的响应及响应时间，包括数据转换、重命名和数据传送操作；</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4)该软件配置项运行期间的操作序列和动态控制序列，包括：</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a)序列控制方法；</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b)该方法的逻辑与输入条件，如计时偏差、优先级赋值；</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C)数据在内存中的进出；</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d)离散输入信号的感知，以及在软件配置项内中断操作之间的时序关系；</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 xml:space="preserve">  5)异常与错误处理。</w:t>
      </w:r>
    </w:p>
    <w:p w:rsidR="003A571E" w:rsidRDefault="003A571E" w:rsidP="003A571E">
      <w:pPr>
        <w:pStyle w:val="20"/>
      </w:pPr>
      <w:r w:rsidRPr="004272F7">
        <w:rPr>
          <w:rFonts w:hint="eastAsia"/>
        </w:rPr>
        <w:t>(</w:t>
      </w:r>
      <w:r w:rsidRPr="004272F7">
        <w:rPr>
          <w:rFonts w:hint="eastAsia"/>
        </w:rPr>
        <w:t>软件配置项的项目唯一标识符或软件配置项组的指定符</w:t>
      </w:r>
      <w:r w:rsidRPr="004272F7">
        <w:rPr>
          <w:rFonts w:hint="eastAsia"/>
        </w:rPr>
        <w:t>)</w:t>
      </w:r>
    </w:p>
    <w:p w:rsidR="003A571E" w:rsidRPr="003A571E" w:rsidRDefault="003A571E" w:rsidP="003A571E">
      <w:pPr>
        <w:pStyle w:val="20"/>
      </w:pPr>
      <w:r w:rsidRPr="004272F7">
        <w:rPr>
          <w:rFonts w:hint="eastAsia"/>
        </w:rPr>
        <w:t>(</w:t>
      </w:r>
      <w:r w:rsidRPr="004272F7">
        <w:rPr>
          <w:rFonts w:hint="eastAsia"/>
        </w:rPr>
        <w:t>软件配置项的项目唯一标识符或软件配置项组的指定符</w:t>
      </w:r>
      <w:r w:rsidRPr="004272F7">
        <w:rPr>
          <w:rFonts w:hint="eastAsia"/>
        </w:rPr>
        <w:t>)</w:t>
      </w:r>
    </w:p>
    <w:p w:rsidR="003A571E" w:rsidRPr="004272F7" w:rsidRDefault="003A571E" w:rsidP="003A571E">
      <w:pPr>
        <w:pStyle w:val="13"/>
      </w:pPr>
      <w:r w:rsidRPr="004272F7">
        <w:rPr>
          <w:rFonts w:hint="eastAsia"/>
        </w:rPr>
        <w:t>需求的可追踪性</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本章应包括：</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lastRenderedPageBreak/>
        <w:t>a.从本SDD中标识的每个软件配置项到分配给它的CSCI需求的可追踪性(亦可在4.1中提供)；</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b.从每个CSCI需求到它被分配给的软件配置项的可追踪性。</w:t>
      </w:r>
    </w:p>
    <w:p w:rsidR="003A571E" w:rsidRPr="004272F7" w:rsidRDefault="003A571E" w:rsidP="003A571E">
      <w:pPr>
        <w:pStyle w:val="13"/>
      </w:pPr>
      <w:r w:rsidRPr="004272F7">
        <w:rPr>
          <w:rFonts w:hint="eastAsia"/>
        </w:rPr>
        <w:t>注解</w:t>
      </w:r>
    </w:p>
    <w:p w:rsidR="003A571E"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本章应包含有助于理解本文档的一般信息(例如背景信息、词汇表、原理)。本章应包含为理解本文档需要的术语和定义，所有缩略语和它们在文档中的含义的字母序列表。</w:t>
      </w:r>
    </w:p>
    <w:p w:rsidR="003A571E" w:rsidRPr="004272F7" w:rsidRDefault="003A571E" w:rsidP="002C487D">
      <w:pPr>
        <w:spacing w:line="360" w:lineRule="auto"/>
        <w:ind w:firstLine="435"/>
        <w:rPr>
          <w:rFonts w:ascii="宋体" w:hAnsi="宋体"/>
          <w:b/>
          <w:szCs w:val="21"/>
        </w:rPr>
      </w:pPr>
      <w:r w:rsidRPr="004272F7">
        <w:rPr>
          <w:rFonts w:ascii="宋体" w:hAnsi="宋体" w:hint="eastAsia"/>
          <w:b/>
          <w:szCs w:val="21"/>
        </w:rPr>
        <w:t>附录</w:t>
      </w:r>
    </w:p>
    <w:p w:rsidR="007B7201" w:rsidRPr="002C487D" w:rsidRDefault="003A571E" w:rsidP="002C487D">
      <w:pPr>
        <w:ind w:leftChars="202" w:left="424" w:firstLine="435"/>
        <w:rPr>
          <w:rFonts w:ascii="宋体" w:hAnsi="宋体"/>
          <w:szCs w:val="21"/>
          <w:shd w:val="clear" w:color="auto" w:fill="00FFFF"/>
        </w:rPr>
      </w:pPr>
      <w:r w:rsidRPr="002C487D">
        <w:rPr>
          <w:rFonts w:ascii="宋体" w:hAnsi="宋体" w:hint="eastAsia"/>
          <w:szCs w:val="21"/>
          <w:shd w:val="clear" w:color="auto" w:fill="00FFFF"/>
        </w:rPr>
        <w:t>附录可用来提供那些为便于文档维护而单独出版的信息(例如图表、分类数据)。为便于处理，附录可单独装订成册。附录应按字母顺序(A, B等)编排。</w:t>
      </w:r>
    </w:p>
    <w:sectPr w:rsidR="007B7201" w:rsidRPr="002C487D" w:rsidSect="004E1E7C">
      <w:headerReference w:type="default" r:id="rId7"/>
      <w:pgSz w:w="11906" w:h="16838"/>
      <w:pgMar w:top="1440" w:right="1080" w:bottom="1440" w:left="1080"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0E1A" w:rsidRDefault="00C00E1A" w:rsidP="00136ACA">
      <w:r>
        <w:separator/>
      </w:r>
    </w:p>
  </w:endnote>
  <w:endnote w:type="continuationSeparator" w:id="0">
    <w:p w:rsidR="00C00E1A" w:rsidRDefault="00C00E1A" w:rsidP="00136AC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notTrueType/>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0E1A" w:rsidRDefault="00C00E1A" w:rsidP="00136ACA">
      <w:r>
        <w:separator/>
      </w:r>
    </w:p>
  </w:footnote>
  <w:footnote w:type="continuationSeparator" w:id="0">
    <w:p w:rsidR="00C00E1A" w:rsidRDefault="00C00E1A" w:rsidP="00136A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F94" w:rsidRPr="00136ACA" w:rsidRDefault="00826F94" w:rsidP="00853779">
    <w:pPr>
      <w:pStyle w:val="a6"/>
      <w:pBdr>
        <w:bottom w:val="none" w:sz="0" w:space="0" w:color="auto"/>
      </w:pBdr>
      <w:jc w:val="left"/>
      <w:rPr>
        <w:sz w:val="21"/>
        <w:szCs w:val="21"/>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D0CA0"/>
    <w:multiLevelType w:val="multilevel"/>
    <w:tmpl w:val="0409001D"/>
    <w:styleLink w:val="8"/>
    <w:lvl w:ilvl="0">
      <w:start w:val="2"/>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13D90EAD"/>
    <w:multiLevelType w:val="hybridMultilevel"/>
    <w:tmpl w:val="87E6E21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158E2D6E"/>
    <w:multiLevelType w:val="hybridMultilevel"/>
    <w:tmpl w:val="6CFEAC98"/>
    <w:lvl w:ilvl="0" w:tplc="04090001">
      <w:start w:val="1"/>
      <w:numFmt w:val="bullet"/>
      <w:lvlText w:val=""/>
      <w:lvlJc w:val="left"/>
      <w:pPr>
        <w:ind w:left="760" w:hanging="420"/>
      </w:pPr>
      <w:rPr>
        <w:rFonts w:ascii="Wingdings" w:hAnsi="Wingdings" w:hint="default"/>
      </w:rPr>
    </w:lvl>
    <w:lvl w:ilvl="1" w:tplc="04090003" w:tentative="1">
      <w:start w:val="1"/>
      <w:numFmt w:val="bullet"/>
      <w:lvlText w:val=""/>
      <w:lvlJc w:val="left"/>
      <w:pPr>
        <w:ind w:left="1180" w:hanging="420"/>
      </w:pPr>
      <w:rPr>
        <w:rFonts w:ascii="Wingdings" w:hAnsi="Wingdings" w:hint="default"/>
      </w:rPr>
    </w:lvl>
    <w:lvl w:ilvl="2" w:tplc="04090005" w:tentative="1">
      <w:start w:val="1"/>
      <w:numFmt w:val="bullet"/>
      <w:lvlText w:val=""/>
      <w:lvlJc w:val="left"/>
      <w:pPr>
        <w:ind w:left="1600" w:hanging="420"/>
      </w:pPr>
      <w:rPr>
        <w:rFonts w:ascii="Wingdings" w:hAnsi="Wingdings" w:hint="default"/>
      </w:rPr>
    </w:lvl>
    <w:lvl w:ilvl="3" w:tplc="04090001" w:tentative="1">
      <w:start w:val="1"/>
      <w:numFmt w:val="bullet"/>
      <w:lvlText w:val=""/>
      <w:lvlJc w:val="left"/>
      <w:pPr>
        <w:ind w:left="2020" w:hanging="420"/>
      </w:pPr>
      <w:rPr>
        <w:rFonts w:ascii="Wingdings" w:hAnsi="Wingdings" w:hint="default"/>
      </w:rPr>
    </w:lvl>
    <w:lvl w:ilvl="4" w:tplc="04090003" w:tentative="1">
      <w:start w:val="1"/>
      <w:numFmt w:val="bullet"/>
      <w:lvlText w:val=""/>
      <w:lvlJc w:val="left"/>
      <w:pPr>
        <w:ind w:left="2440" w:hanging="420"/>
      </w:pPr>
      <w:rPr>
        <w:rFonts w:ascii="Wingdings" w:hAnsi="Wingdings" w:hint="default"/>
      </w:rPr>
    </w:lvl>
    <w:lvl w:ilvl="5" w:tplc="04090005" w:tentative="1">
      <w:start w:val="1"/>
      <w:numFmt w:val="bullet"/>
      <w:lvlText w:val=""/>
      <w:lvlJc w:val="left"/>
      <w:pPr>
        <w:ind w:left="2860" w:hanging="420"/>
      </w:pPr>
      <w:rPr>
        <w:rFonts w:ascii="Wingdings" w:hAnsi="Wingdings" w:hint="default"/>
      </w:rPr>
    </w:lvl>
    <w:lvl w:ilvl="6" w:tplc="04090001" w:tentative="1">
      <w:start w:val="1"/>
      <w:numFmt w:val="bullet"/>
      <w:lvlText w:val=""/>
      <w:lvlJc w:val="left"/>
      <w:pPr>
        <w:ind w:left="3280" w:hanging="420"/>
      </w:pPr>
      <w:rPr>
        <w:rFonts w:ascii="Wingdings" w:hAnsi="Wingdings" w:hint="default"/>
      </w:rPr>
    </w:lvl>
    <w:lvl w:ilvl="7" w:tplc="04090003" w:tentative="1">
      <w:start w:val="1"/>
      <w:numFmt w:val="bullet"/>
      <w:lvlText w:val=""/>
      <w:lvlJc w:val="left"/>
      <w:pPr>
        <w:ind w:left="3700" w:hanging="420"/>
      </w:pPr>
      <w:rPr>
        <w:rFonts w:ascii="Wingdings" w:hAnsi="Wingdings" w:hint="default"/>
      </w:rPr>
    </w:lvl>
    <w:lvl w:ilvl="8" w:tplc="04090005" w:tentative="1">
      <w:start w:val="1"/>
      <w:numFmt w:val="bullet"/>
      <w:lvlText w:val=""/>
      <w:lvlJc w:val="left"/>
      <w:pPr>
        <w:ind w:left="4120" w:hanging="420"/>
      </w:pPr>
      <w:rPr>
        <w:rFonts w:ascii="Wingdings" w:hAnsi="Wingdings" w:hint="default"/>
      </w:rPr>
    </w:lvl>
  </w:abstractNum>
  <w:abstractNum w:abstractNumId="3">
    <w:nsid w:val="23EF343A"/>
    <w:multiLevelType w:val="hybridMultilevel"/>
    <w:tmpl w:val="A100EF4E"/>
    <w:lvl w:ilvl="0" w:tplc="FFFFFFFF">
      <w:start w:val="1"/>
      <w:numFmt w:val="decimal"/>
      <w:lvlText w:val="%1)"/>
      <w:lvlJc w:val="left"/>
      <w:pPr>
        <w:tabs>
          <w:tab w:val="num" w:pos="846"/>
        </w:tabs>
        <w:ind w:left="846" w:hanging="420"/>
      </w:pPr>
    </w:lvl>
    <w:lvl w:ilvl="1" w:tplc="FFFFFFFF">
      <w:start w:val="1"/>
      <w:numFmt w:val="lowerLetter"/>
      <w:lvlText w:val="%2)"/>
      <w:lvlJc w:val="left"/>
      <w:pPr>
        <w:tabs>
          <w:tab w:val="num" w:pos="1266"/>
        </w:tabs>
        <w:ind w:left="1266" w:hanging="420"/>
      </w:pPr>
    </w:lvl>
    <w:lvl w:ilvl="2" w:tplc="FFFFFFFF">
      <w:start w:val="1"/>
      <w:numFmt w:val="lowerRoman"/>
      <w:lvlText w:val="%3."/>
      <w:lvlJc w:val="right"/>
      <w:pPr>
        <w:tabs>
          <w:tab w:val="num" w:pos="1686"/>
        </w:tabs>
        <w:ind w:left="1686" w:hanging="420"/>
      </w:pPr>
    </w:lvl>
    <w:lvl w:ilvl="3" w:tplc="FFFFFFFF">
      <w:start w:val="1"/>
      <w:numFmt w:val="decimal"/>
      <w:lvlText w:val="%4."/>
      <w:lvlJc w:val="left"/>
      <w:pPr>
        <w:tabs>
          <w:tab w:val="num" w:pos="2106"/>
        </w:tabs>
        <w:ind w:left="2106" w:hanging="420"/>
      </w:pPr>
    </w:lvl>
    <w:lvl w:ilvl="4" w:tplc="FFFFFFFF" w:tentative="1">
      <w:start w:val="1"/>
      <w:numFmt w:val="lowerLetter"/>
      <w:lvlText w:val="%5)"/>
      <w:lvlJc w:val="left"/>
      <w:pPr>
        <w:tabs>
          <w:tab w:val="num" w:pos="2526"/>
        </w:tabs>
        <w:ind w:left="2526" w:hanging="420"/>
      </w:pPr>
    </w:lvl>
    <w:lvl w:ilvl="5" w:tplc="FFFFFFFF" w:tentative="1">
      <w:start w:val="1"/>
      <w:numFmt w:val="lowerRoman"/>
      <w:lvlText w:val="%6."/>
      <w:lvlJc w:val="right"/>
      <w:pPr>
        <w:tabs>
          <w:tab w:val="num" w:pos="2946"/>
        </w:tabs>
        <w:ind w:left="2946" w:hanging="420"/>
      </w:pPr>
    </w:lvl>
    <w:lvl w:ilvl="6" w:tplc="FFFFFFFF" w:tentative="1">
      <w:start w:val="1"/>
      <w:numFmt w:val="decimal"/>
      <w:lvlText w:val="%7."/>
      <w:lvlJc w:val="left"/>
      <w:pPr>
        <w:tabs>
          <w:tab w:val="num" w:pos="3366"/>
        </w:tabs>
        <w:ind w:left="3366" w:hanging="420"/>
      </w:pPr>
    </w:lvl>
    <w:lvl w:ilvl="7" w:tplc="FFFFFFFF" w:tentative="1">
      <w:start w:val="1"/>
      <w:numFmt w:val="lowerLetter"/>
      <w:lvlText w:val="%8)"/>
      <w:lvlJc w:val="left"/>
      <w:pPr>
        <w:tabs>
          <w:tab w:val="num" w:pos="3786"/>
        </w:tabs>
        <w:ind w:left="3786" w:hanging="420"/>
      </w:pPr>
    </w:lvl>
    <w:lvl w:ilvl="8" w:tplc="FFFFFFFF" w:tentative="1">
      <w:start w:val="1"/>
      <w:numFmt w:val="lowerRoman"/>
      <w:lvlText w:val="%9."/>
      <w:lvlJc w:val="right"/>
      <w:pPr>
        <w:tabs>
          <w:tab w:val="num" w:pos="4206"/>
        </w:tabs>
        <w:ind w:left="4206" w:hanging="420"/>
      </w:pPr>
    </w:lvl>
  </w:abstractNum>
  <w:abstractNum w:abstractNumId="4">
    <w:nsid w:val="351E077D"/>
    <w:multiLevelType w:val="multilevel"/>
    <w:tmpl w:val="1D50FE40"/>
    <w:styleLink w:val="7"/>
    <w:lvl w:ilvl="0">
      <w:start w:val="1"/>
      <w:numFmt w:val="none"/>
      <w:lvlText w:val="1.1 "/>
      <w:lvlJc w:val="center"/>
      <w:pPr>
        <w:tabs>
          <w:tab w:val="num" w:pos="752"/>
        </w:tabs>
        <w:ind w:left="425" w:hanging="425"/>
      </w:pPr>
      <w:rPr>
        <w:rFonts w:ascii="Arial" w:eastAsia="宋体" w:hAnsi="Arial" w:cs="Arial" w:hint="default"/>
        <w:b w:val="0"/>
        <w:i w:val="0"/>
        <w:color w:val="auto"/>
        <w:sz w:val="24"/>
      </w:rPr>
    </w:lvl>
    <w:lvl w:ilvl="1">
      <w:start w:val="2"/>
      <w:numFmt w:val="decimal"/>
      <w:lvlText w:val="1.%2"/>
      <w:lvlJc w:val="left"/>
      <w:pPr>
        <w:tabs>
          <w:tab w:val="num" w:pos="752"/>
        </w:tabs>
        <w:ind w:left="425" w:hanging="425"/>
      </w:pPr>
      <w:rPr>
        <w:rFonts w:ascii="Arial" w:hAnsi="Arial" w:cs="Arial" w:hint="default"/>
      </w:rPr>
    </w:lvl>
    <w:lvl w:ilvl="2">
      <w:start w:val="1"/>
      <w:numFmt w:val="decimal"/>
      <w:lvlText w:val="%1%2.%3"/>
      <w:lvlJc w:val="left"/>
      <w:pPr>
        <w:tabs>
          <w:tab w:val="num" w:pos="752"/>
        </w:tabs>
        <w:ind w:left="425" w:hanging="425"/>
      </w:pPr>
      <w:rPr>
        <w:rFonts w:ascii="Arial" w:hAnsi="Arial" w:cs="Arial" w:hint="default"/>
      </w:rPr>
    </w:lvl>
    <w:lvl w:ilvl="3">
      <w:start w:val="1"/>
      <w:numFmt w:val="decimal"/>
      <w:lvlText w:val="%1.%2.%3.%4"/>
      <w:lvlJc w:val="left"/>
      <w:pPr>
        <w:tabs>
          <w:tab w:val="num" w:pos="752"/>
        </w:tabs>
        <w:ind w:left="425" w:hanging="425"/>
      </w:pPr>
      <w:rPr>
        <w:rFonts w:hint="eastAsia"/>
      </w:rPr>
    </w:lvl>
    <w:lvl w:ilvl="4">
      <w:start w:val="1"/>
      <w:numFmt w:val="decimal"/>
      <w:lvlText w:val="%1.%2.%3.%4.%5"/>
      <w:lvlJc w:val="left"/>
      <w:pPr>
        <w:tabs>
          <w:tab w:val="num" w:pos="752"/>
        </w:tabs>
        <w:ind w:left="425" w:hanging="425"/>
      </w:pPr>
      <w:rPr>
        <w:rFonts w:hint="eastAsia"/>
      </w:rPr>
    </w:lvl>
    <w:lvl w:ilvl="5">
      <w:start w:val="1"/>
      <w:numFmt w:val="decimal"/>
      <w:lvlText w:val="%1.%2.%3.%4.%5.%6"/>
      <w:lvlJc w:val="left"/>
      <w:pPr>
        <w:tabs>
          <w:tab w:val="num" w:pos="752"/>
        </w:tabs>
        <w:ind w:left="425" w:hanging="425"/>
      </w:pPr>
      <w:rPr>
        <w:rFonts w:hint="eastAsia"/>
      </w:rPr>
    </w:lvl>
    <w:lvl w:ilvl="6">
      <w:start w:val="1"/>
      <w:numFmt w:val="decimal"/>
      <w:lvlText w:val="%1.%2.%3.%4.%5.%6.%7"/>
      <w:lvlJc w:val="left"/>
      <w:pPr>
        <w:tabs>
          <w:tab w:val="num" w:pos="752"/>
        </w:tabs>
        <w:ind w:left="425" w:hanging="425"/>
      </w:pPr>
      <w:rPr>
        <w:rFonts w:hint="eastAsia"/>
      </w:rPr>
    </w:lvl>
    <w:lvl w:ilvl="7">
      <w:start w:val="1"/>
      <w:numFmt w:val="decimal"/>
      <w:lvlText w:val="%1.%2.%3.%4.%5.%6.%7.%8"/>
      <w:lvlJc w:val="left"/>
      <w:pPr>
        <w:tabs>
          <w:tab w:val="num" w:pos="752"/>
        </w:tabs>
        <w:ind w:left="425" w:hanging="425"/>
      </w:pPr>
      <w:rPr>
        <w:rFonts w:hint="eastAsia"/>
      </w:rPr>
    </w:lvl>
    <w:lvl w:ilvl="8">
      <w:start w:val="1"/>
      <w:numFmt w:val="decimal"/>
      <w:lvlText w:val="%1.%2.%3.%4.%5.%6.%7.%8.%9"/>
      <w:lvlJc w:val="left"/>
      <w:pPr>
        <w:tabs>
          <w:tab w:val="num" w:pos="752"/>
        </w:tabs>
        <w:ind w:left="425" w:hanging="425"/>
      </w:pPr>
      <w:rPr>
        <w:rFonts w:hint="eastAsia"/>
      </w:rPr>
    </w:lvl>
  </w:abstractNum>
  <w:abstractNum w:abstractNumId="5">
    <w:nsid w:val="380133FE"/>
    <w:multiLevelType w:val="multilevel"/>
    <w:tmpl w:val="A838F314"/>
    <w:styleLink w:val="3"/>
    <w:lvl w:ilvl="0">
      <w:start w:val="1"/>
      <w:numFmt w:val="none"/>
      <w:lvlText w:val="1.1 "/>
      <w:lvlJc w:val="center"/>
      <w:pPr>
        <w:tabs>
          <w:tab w:val="num" w:pos="752"/>
        </w:tabs>
        <w:ind w:left="425" w:hanging="425"/>
      </w:pPr>
      <w:rPr>
        <w:rFonts w:ascii="Arial" w:eastAsia="宋体" w:hAnsi="Arial" w:cs="Arial" w:hint="default"/>
        <w:b w:val="0"/>
        <w:i w:val="0"/>
        <w:color w:val="auto"/>
        <w:sz w:val="24"/>
      </w:rPr>
    </w:lvl>
    <w:lvl w:ilvl="1">
      <w:start w:val="2"/>
      <w:numFmt w:val="decimal"/>
      <w:lvlText w:val="1.%2"/>
      <w:lvlJc w:val="left"/>
      <w:pPr>
        <w:tabs>
          <w:tab w:val="num" w:pos="463"/>
        </w:tabs>
        <w:ind w:left="136" w:hanging="136"/>
      </w:pPr>
      <w:rPr>
        <w:rFonts w:ascii="Arial" w:hAnsi="Arial" w:cs="Arial" w:hint="default"/>
      </w:rPr>
    </w:lvl>
    <w:lvl w:ilvl="2">
      <w:start w:val="1"/>
      <w:numFmt w:val="decimal"/>
      <w:lvlText w:val="%1.%2.%3"/>
      <w:lvlJc w:val="left"/>
      <w:pPr>
        <w:tabs>
          <w:tab w:val="num" w:pos="174"/>
        </w:tabs>
        <w:ind w:left="-153" w:hanging="136"/>
      </w:pPr>
      <w:rPr>
        <w:rFonts w:ascii="Arial" w:hAnsi="Arial" w:cs="Arial" w:hint="default"/>
      </w:rPr>
    </w:lvl>
    <w:lvl w:ilvl="3">
      <w:start w:val="1"/>
      <w:numFmt w:val="decimal"/>
      <w:lvlText w:val="%1.%2.%3.%4"/>
      <w:lvlJc w:val="left"/>
      <w:pPr>
        <w:tabs>
          <w:tab w:val="num" w:pos="-115"/>
        </w:tabs>
        <w:ind w:left="-442" w:hanging="136"/>
      </w:pPr>
      <w:rPr>
        <w:rFonts w:hint="eastAsia"/>
      </w:rPr>
    </w:lvl>
    <w:lvl w:ilvl="4">
      <w:start w:val="1"/>
      <w:numFmt w:val="decimal"/>
      <w:lvlText w:val="%1.%2.%3.%4.%5"/>
      <w:lvlJc w:val="left"/>
      <w:pPr>
        <w:tabs>
          <w:tab w:val="num" w:pos="-404"/>
        </w:tabs>
        <w:ind w:left="-731" w:hanging="136"/>
      </w:pPr>
      <w:rPr>
        <w:rFonts w:hint="eastAsia"/>
      </w:rPr>
    </w:lvl>
    <w:lvl w:ilvl="5">
      <w:start w:val="1"/>
      <w:numFmt w:val="decimal"/>
      <w:lvlText w:val="%1.%2.%3.%4.%5.%6"/>
      <w:lvlJc w:val="left"/>
      <w:pPr>
        <w:tabs>
          <w:tab w:val="num" w:pos="-693"/>
        </w:tabs>
        <w:ind w:left="-1020" w:hanging="136"/>
      </w:pPr>
      <w:rPr>
        <w:rFonts w:hint="eastAsia"/>
      </w:rPr>
    </w:lvl>
    <w:lvl w:ilvl="6">
      <w:start w:val="1"/>
      <w:numFmt w:val="decimal"/>
      <w:lvlText w:val="%1.%2.%3.%4.%5.%6.%7"/>
      <w:lvlJc w:val="left"/>
      <w:pPr>
        <w:tabs>
          <w:tab w:val="num" w:pos="-982"/>
        </w:tabs>
        <w:ind w:left="-1309" w:hanging="136"/>
      </w:pPr>
      <w:rPr>
        <w:rFonts w:hint="eastAsia"/>
      </w:rPr>
    </w:lvl>
    <w:lvl w:ilvl="7">
      <w:start w:val="1"/>
      <w:numFmt w:val="decimal"/>
      <w:lvlText w:val="%1.%2.%3.%4.%5.%6.%7.%8"/>
      <w:lvlJc w:val="left"/>
      <w:pPr>
        <w:tabs>
          <w:tab w:val="num" w:pos="-1271"/>
        </w:tabs>
        <w:ind w:left="-1598" w:hanging="136"/>
      </w:pPr>
      <w:rPr>
        <w:rFonts w:hint="eastAsia"/>
      </w:rPr>
    </w:lvl>
    <w:lvl w:ilvl="8">
      <w:start w:val="1"/>
      <w:numFmt w:val="decimal"/>
      <w:lvlText w:val="%1.%2.%3.%4.%5.%6.%7.%8.%9"/>
      <w:lvlJc w:val="left"/>
      <w:pPr>
        <w:tabs>
          <w:tab w:val="num" w:pos="-1560"/>
        </w:tabs>
        <w:ind w:left="-1887" w:hanging="136"/>
      </w:pPr>
      <w:rPr>
        <w:rFonts w:hint="eastAsia"/>
      </w:rPr>
    </w:lvl>
  </w:abstractNum>
  <w:abstractNum w:abstractNumId="6">
    <w:nsid w:val="3AAE540B"/>
    <w:multiLevelType w:val="multilevel"/>
    <w:tmpl w:val="FF04DB22"/>
    <w:numStyleLink w:val="4"/>
  </w:abstractNum>
  <w:abstractNum w:abstractNumId="7">
    <w:nsid w:val="3BFA15DA"/>
    <w:multiLevelType w:val="hybridMultilevel"/>
    <w:tmpl w:val="05060BAC"/>
    <w:lvl w:ilvl="0" w:tplc="027C9EEA">
      <w:start w:val="1"/>
      <w:numFmt w:val="bullet"/>
      <w:lvlText w:val=""/>
      <w:lvlJc w:val="left"/>
      <w:pPr>
        <w:ind w:left="846" w:hanging="420"/>
      </w:pPr>
      <w:rPr>
        <w:rFonts w:ascii="宋体" w:eastAsia="宋体" w:hAnsi="宋体"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8">
    <w:nsid w:val="3CAF401A"/>
    <w:multiLevelType w:val="multilevel"/>
    <w:tmpl w:val="0409001D"/>
    <w:styleLink w:val="11"/>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3D453751"/>
    <w:multiLevelType w:val="hybridMultilevel"/>
    <w:tmpl w:val="347CDF9C"/>
    <w:lvl w:ilvl="0" w:tplc="02FA7238">
      <w:start w:val="1"/>
      <w:numFmt w:val="bullet"/>
      <w:lvlText w:val=""/>
      <w:lvlJc w:val="left"/>
      <w:pPr>
        <w:tabs>
          <w:tab w:val="num" w:pos="420"/>
        </w:tabs>
        <w:ind w:left="420" w:hanging="420"/>
      </w:pPr>
      <w:rPr>
        <w:rFonts w:ascii="宋体" w:eastAsia="宋体" w:hAnsi="宋体" w:hint="default"/>
      </w:rPr>
    </w:lvl>
    <w:lvl w:ilvl="1" w:tplc="FFFFFFFF">
      <w:start w:val="1"/>
      <w:numFmt w:val="bullet"/>
      <w:lvlText w:val=""/>
      <w:lvlJc w:val="left"/>
      <w:pPr>
        <w:tabs>
          <w:tab w:val="num" w:pos="480"/>
        </w:tabs>
        <w:ind w:left="480" w:hanging="420"/>
      </w:pPr>
      <w:rPr>
        <w:rFonts w:ascii="Wingdings" w:hAnsi="Wingdings" w:hint="default"/>
      </w:rPr>
    </w:lvl>
    <w:lvl w:ilvl="2" w:tplc="FFFFFFFF">
      <w:start w:val="1"/>
      <w:numFmt w:val="decimal"/>
      <w:lvlText w:val="%3."/>
      <w:lvlJc w:val="left"/>
      <w:pPr>
        <w:tabs>
          <w:tab w:val="num" w:pos="840"/>
        </w:tabs>
        <w:ind w:left="840" w:hanging="360"/>
      </w:pPr>
      <w:rPr>
        <w:rFonts w:hint="default"/>
      </w:rPr>
    </w:lvl>
    <w:lvl w:ilvl="3" w:tplc="FFFFFFFF">
      <w:start w:val="1"/>
      <w:numFmt w:val="decimal"/>
      <w:lvlText w:val="（%4）"/>
      <w:lvlJc w:val="left"/>
      <w:pPr>
        <w:tabs>
          <w:tab w:val="num" w:pos="1620"/>
        </w:tabs>
        <w:ind w:left="1620" w:hanging="720"/>
      </w:pPr>
      <w:rPr>
        <w:rFonts w:hint="default"/>
      </w:rPr>
    </w:lvl>
    <w:lvl w:ilvl="4" w:tplc="FFFFFFFF" w:tentative="1">
      <w:start w:val="1"/>
      <w:numFmt w:val="lowerLetter"/>
      <w:lvlText w:val="%5)"/>
      <w:lvlJc w:val="left"/>
      <w:pPr>
        <w:tabs>
          <w:tab w:val="num" w:pos="1740"/>
        </w:tabs>
        <w:ind w:left="1740" w:hanging="420"/>
      </w:pPr>
    </w:lvl>
    <w:lvl w:ilvl="5" w:tplc="FFFFFFFF" w:tentative="1">
      <w:start w:val="1"/>
      <w:numFmt w:val="lowerRoman"/>
      <w:lvlText w:val="%6."/>
      <w:lvlJc w:val="right"/>
      <w:pPr>
        <w:tabs>
          <w:tab w:val="num" w:pos="2160"/>
        </w:tabs>
        <w:ind w:left="2160" w:hanging="420"/>
      </w:pPr>
    </w:lvl>
    <w:lvl w:ilvl="6" w:tplc="FFFFFFFF" w:tentative="1">
      <w:start w:val="1"/>
      <w:numFmt w:val="decimal"/>
      <w:lvlText w:val="%7."/>
      <w:lvlJc w:val="left"/>
      <w:pPr>
        <w:tabs>
          <w:tab w:val="num" w:pos="2580"/>
        </w:tabs>
        <w:ind w:left="2580" w:hanging="420"/>
      </w:pPr>
    </w:lvl>
    <w:lvl w:ilvl="7" w:tplc="FFFFFFFF" w:tentative="1">
      <w:start w:val="1"/>
      <w:numFmt w:val="lowerLetter"/>
      <w:lvlText w:val="%8)"/>
      <w:lvlJc w:val="left"/>
      <w:pPr>
        <w:tabs>
          <w:tab w:val="num" w:pos="3000"/>
        </w:tabs>
        <w:ind w:left="3000" w:hanging="420"/>
      </w:pPr>
    </w:lvl>
    <w:lvl w:ilvl="8" w:tplc="FFFFFFFF" w:tentative="1">
      <w:start w:val="1"/>
      <w:numFmt w:val="lowerRoman"/>
      <w:lvlText w:val="%9."/>
      <w:lvlJc w:val="right"/>
      <w:pPr>
        <w:tabs>
          <w:tab w:val="num" w:pos="3420"/>
        </w:tabs>
        <w:ind w:left="3420" w:hanging="420"/>
      </w:pPr>
    </w:lvl>
  </w:abstractNum>
  <w:abstractNum w:abstractNumId="10">
    <w:nsid w:val="3D6C06AC"/>
    <w:multiLevelType w:val="hybridMultilevel"/>
    <w:tmpl w:val="313C414C"/>
    <w:lvl w:ilvl="0" w:tplc="9008EB92">
      <w:start w:val="1"/>
      <w:numFmt w:val="decimal"/>
      <w:lvlText w:val="%1、"/>
      <w:lvlJc w:val="center"/>
      <w:pPr>
        <w:ind w:left="420" w:hanging="420"/>
      </w:pPr>
      <w:rPr>
        <w:rFonts w:ascii="宋体" w:eastAsia="宋体" w:hAnsi="宋体" w:hint="eastAsia"/>
        <w:snapToGrid/>
        <w:kern w:val="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2BF53A0"/>
    <w:multiLevelType w:val="multilevel"/>
    <w:tmpl w:val="B6A68134"/>
    <w:styleLink w:val="9"/>
    <w:lvl w:ilvl="0">
      <w:start w:val="1"/>
      <w:numFmt w:val="none"/>
      <w:lvlText w:val="1.1 "/>
      <w:lvlJc w:val="center"/>
      <w:pPr>
        <w:tabs>
          <w:tab w:val="num" w:pos="752"/>
        </w:tabs>
        <w:ind w:left="425" w:hanging="425"/>
      </w:pPr>
      <w:rPr>
        <w:rFonts w:ascii="Arial" w:eastAsia="宋体" w:hAnsi="Arial" w:cs="Arial" w:hint="default"/>
        <w:b w:val="0"/>
        <w:i w:val="0"/>
        <w:color w:val="auto"/>
        <w:sz w:val="24"/>
      </w:rPr>
    </w:lvl>
    <w:lvl w:ilvl="1">
      <w:start w:val="2"/>
      <w:numFmt w:val="decimal"/>
      <w:lvlText w:val="1.%2"/>
      <w:lvlJc w:val="left"/>
      <w:pPr>
        <w:tabs>
          <w:tab w:val="num" w:pos="463"/>
        </w:tabs>
        <w:ind w:left="136" w:hanging="136"/>
      </w:pPr>
      <w:rPr>
        <w:rFonts w:ascii="Arial" w:hAnsi="Arial" w:cs="Arial" w:hint="default"/>
      </w:rPr>
    </w:lvl>
    <w:lvl w:ilvl="2">
      <w:start w:val="1"/>
      <w:numFmt w:val="decimal"/>
      <w:lvlText w:val="%1.%2.%3"/>
      <w:lvlJc w:val="left"/>
      <w:pPr>
        <w:tabs>
          <w:tab w:val="num" w:pos="174"/>
        </w:tabs>
        <w:ind w:left="-153" w:hanging="136"/>
      </w:pPr>
      <w:rPr>
        <w:rFonts w:ascii="Arial" w:hAnsi="Arial" w:cs="Arial" w:hint="default"/>
      </w:rPr>
    </w:lvl>
    <w:lvl w:ilvl="3">
      <w:start w:val="1"/>
      <w:numFmt w:val="decimal"/>
      <w:lvlText w:val="%1.%2.%3.%4"/>
      <w:lvlJc w:val="left"/>
      <w:pPr>
        <w:tabs>
          <w:tab w:val="num" w:pos="-115"/>
        </w:tabs>
        <w:ind w:left="-442" w:hanging="136"/>
      </w:pPr>
      <w:rPr>
        <w:rFonts w:hint="eastAsia"/>
      </w:rPr>
    </w:lvl>
    <w:lvl w:ilvl="4">
      <w:start w:val="1"/>
      <w:numFmt w:val="decimal"/>
      <w:lvlText w:val="%1.%2.%3.%4.%5"/>
      <w:lvlJc w:val="left"/>
      <w:pPr>
        <w:tabs>
          <w:tab w:val="num" w:pos="-404"/>
        </w:tabs>
        <w:ind w:left="-731" w:hanging="136"/>
      </w:pPr>
      <w:rPr>
        <w:rFonts w:hint="eastAsia"/>
      </w:rPr>
    </w:lvl>
    <w:lvl w:ilvl="5">
      <w:start w:val="1"/>
      <w:numFmt w:val="decimal"/>
      <w:lvlText w:val="%1.%2.%3.%4.%5.%6"/>
      <w:lvlJc w:val="left"/>
      <w:pPr>
        <w:tabs>
          <w:tab w:val="num" w:pos="-693"/>
        </w:tabs>
        <w:ind w:left="-1020" w:hanging="136"/>
      </w:pPr>
      <w:rPr>
        <w:rFonts w:hint="eastAsia"/>
      </w:rPr>
    </w:lvl>
    <w:lvl w:ilvl="6">
      <w:start w:val="1"/>
      <w:numFmt w:val="decimal"/>
      <w:lvlText w:val="%1.%2.%3.%4.%5.%6.%7"/>
      <w:lvlJc w:val="left"/>
      <w:pPr>
        <w:tabs>
          <w:tab w:val="num" w:pos="-982"/>
        </w:tabs>
        <w:ind w:left="-1309" w:hanging="136"/>
      </w:pPr>
      <w:rPr>
        <w:rFonts w:hint="eastAsia"/>
      </w:rPr>
    </w:lvl>
    <w:lvl w:ilvl="7">
      <w:start w:val="1"/>
      <w:numFmt w:val="decimal"/>
      <w:lvlText w:val="%1.%2.%3.%4.%5.%6.%7.%8"/>
      <w:lvlJc w:val="left"/>
      <w:pPr>
        <w:tabs>
          <w:tab w:val="num" w:pos="-1271"/>
        </w:tabs>
        <w:ind w:left="-1598" w:hanging="136"/>
      </w:pPr>
      <w:rPr>
        <w:rFonts w:hint="eastAsia"/>
      </w:rPr>
    </w:lvl>
    <w:lvl w:ilvl="8">
      <w:start w:val="1"/>
      <w:numFmt w:val="decimal"/>
      <w:lvlText w:val="%1.%2.%3.%4.%5.%6.%7.%8.%9"/>
      <w:lvlJc w:val="left"/>
      <w:pPr>
        <w:tabs>
          <w:tab w:val="num" w:pos="-1560"/>
        </w:tabs>
        <w:ind w:left="-1887" w:hanging="136"/>
      </w:pPr>
      <w:rPr>
        <w:rFonts w:hint="eastAsia"/>
      </w:rPr>
    </w:lvl>
  </w:abstractNum>
  <w:abstractNum w:abstractNumId="12">
    <w:nsid w:val="48A77325"/>
    <w:multiLevelType w:val="multilevel"/>
    <w:tmpl w:val="A838F314"/>
    <w:styleLink w:val="2"/>
    <w:lvl w:ilvl="0">
      <w:start w:val="1"/>
      <w:numFmt w:val="none"/>
      <w:lvlText w:val="1.1 "/>
      <w:lvlJc w:val="center"/>
      <w:pPr>
        <w:tabs>
          <w:tab w:val="num" w:pos="752"/>
        </w:tabs>
        <w:ind w:left="425" w:hanging="425"/>
      </w:pPr>
      <w:rPr>
        <w:rFonts w:ascii="Arial" w:eastAsia="宋体" w:hAnsi="Arial" w:cs="Arial" w:hint="default"/>
        <w:b w:val="0"/>
        <w:i w:val="0"/>
        <w:color w:val="auto"/>
        <w:sz w:val="24"/>
      </w:rPr>
    </w:lvl>
    <w:lvl w:ilvl="1">
      <w:start w:val="2"/>
      <w:numFmt w:val="decimal"/>
      <w:lvlText w:val="1.%2"/>
      <w:lvlJc w:val="left"/>
      <w:pPr>
        <w:tabs>
          <w:tab w:val="num" w:pos="463"/>
        </w:tabs>
        <w:ind w:left="136" w:hanging="136"/>
      </w:pPr>
      <w:rPr>
        <w:rFonts w:ascii="Arial" w:hAnsi="Arial" w:cs="Arial" w:hint="default"/>
      </w:rPr>
    </w:lvl>
    <w:lvl w:ilvl="2">
      <w:start w:val="1"/>
      <w:numFmt w:val="decimal"/>
      <w:lvlText w:val="%1.%2.%3"/>
      <w:lvlJc w:val="left"/>
      <w:pPr>
        <w:tabs>
          <w:tab w:val="num" w:pos="174"/>
        </w:tabs>
        <w:ind w:left="-153" w:hanging="136"/>
      </w:pPr>
      <w:rPr>
        <w:rFonts w:ascii="Arial" w:hAnsi="Arial" w:cs="Arial" w:hint="default"/>
      </w:rPr>
    </w:lvl>
    <w:lvl w:ilvl="3">
      <w:start w:val="1"/>
      <w:numFmt w:val="decimal"/>
      <w:lvlText w:val="%1.%2.%3.%4"/>
      <w:lvlJc w:val="left"/>
      <w:pPr>
        <w:tabs>
          <w:tab w:val="num" w:pos="-115"/>
        </w:tabs>
        <w:ind w:left="-442" w:hanging="136"/>
      </w:pPr>
      <w:rPr>
        <w:rFonts w:hint="eastAsia"/>
      </w:rPr>
    </w:lvl>
    <w:lvl w:ilvl="4">
      <w:start w:val="1"/>
      <w:numFmt w:val="decimal"/>
      <w:lvlText w:val="%1.%2.%3.%4.%5"/>
      <w:lvlJc w:val="left"/>
      <w:pPr>
        <w:tabs>
          <w:tab w:val="num" w:pos="-404"/>
        </w:tabs>
        <w:ind w:left="-731" w:hanging="136"/>
      </w:pPr>
      <w:rPr>
        <w:rFonts w:hint="eastAsia"/>
      </w:rPr>
    </w:lvl>
    <w:lvl w:ilvl="5">
      <w:start w:val="1"/>
      <w:numFmt w:val="decimal"/>
      <w:lvlText w:val="%1.%2.%3.%4.%5.%6"/>
      <w:lvlJc w:val="left"/>
      <w:pPr>
        <w:tabs>
          <w:tab w:val="num" w:pos="-693"/>
        </w:tabs>
        <w:ind w:left="-1020" w:hanging="136"/>
      </w:pPr>
      <w:rPr>
        <w:rFonts w:hint="eastAsia"/>
      </w:rPr>
    </w:lvl>
    <w:lvl w:ilvl="6">
      <w:start w:val="1"/>
      <w:numFmt w:val="decimal"/>
      <w:lvlText w:val="%1.%2.%3.%4.%5.%6.%7"/>
      <w:lvlJc w:val="left"/>
      <w:pPr>
        <w:tabs>
          <w:tab w:val="num" w:pos="-982"/>
        </w:tabs>
        <w:ind w:left="-1309" w:hanging="136"/>
      </w:pPr>
      <w:rPr>
        <w:rFonts w:hint="eastAsia"/>
      </w:rPr>
    </w:lvl>
    <w:lvl w:ilvl="7">
      <w:start w:val="1"/>
      <w:numFmt w:val="decimal"/>
      <w:lvlText w:val="%1.%2.%3.%4.%5.%6.%7.%8"/>
      <w:lvlJc w:val="left"/>
      <w:pPr>
        <w:tabs>
          <w:tab w:val="num" w:pos="-1271"/>
        </w:tabs>
        <w:ind w:left="-1598" w:hanging="136"/>
      </w:pPr>
      <w:rPr>
        <w:rFonts w:hint="eastAsia"/>
      </w:rPr>
    </w:lvl>
    <w:lvl w:ilvl="8">
      <w:start w:val="1"/>
      <w:numFmt w:val="decimal"/>
      <w:lvlText w:val="%1.%2.%3.%4.%5.%6.%7.%8.%9"/>
      <w:lvlJc w:val="left"/>
      <w:pPr>
        <w:tabs>
          <w:tab w:val="num" w:pos="-1560"/>
        </w:tabs>
        <w:ind w:left="-1887" w:hanging="136"/>
      </w:pPr>
      <w:rPr>
        <w:rFonts w:hint="eastAsia"/>
      </w:rPr>
    </w:lvl>
  </w:abstractNum>
  <w:abstractNum w:abstractNumId="13">
    <w:nsid w:val="496C0B51"/>
    <w:multiLevelType w:val="hybridMultilevel"/>
    <w:tmpl w:val="C56680B4"/>
    <w:lvl w:ilvl="0" w:tplc="777EBE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E6C4DAD"/>
    <w:multiLevelType w:val="hybridMultilevel"/>
    <w:tmpl w:val="A0405550"/>
    <w:lvl w:ilvl="0" w:tplc="FFFFFFFF">
      <w:start w:val="1"/>
      <w:numFmt w:val="lowerLetter"/>
      <w:pStyle w:val="1"/>
      <w:lvlText w:val="%1)"/>
      <w:lvlJc w:val="left"/>
      <w:pPr>
        <w:tabs>
          <w:tab w:val="num" w:pos="420"/>
        </w:tabs>
        <w:ind w:left="42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nsid w:val="52251735"/>
    <w:multiLevelType w:val="multilevel"/>
    <w:tmpl w:val="7DD61B9E"/>
    <w:styleLink w:val="10"/>
    <w:lvl w:ilvl="0">
      <w:start w:val="1"/>
      <w:numFmt w:val="decimal"/>
      <w:suff w:val="nothing"/>
      <w:lvlText w:val="第%1章"/>
      <w:lvlJc w:val="center"/>
      <w:pPr>
        <w:ind w:left="425" w:hanging="425"/>
      </w:pPr>
      <w:rPr>
        <w:rFonts w:hint="eastAsia"/>
      </w:rPr>
    </w:lvl>
    <w:lvl w:ilvl="1">
      <w:start w:val="2"/>
      <w:numFmt w:val="decimal"/>
      <w:suff w:val="nothing"/>
      <w:lvlText w:val="1.%2 "/>
      <w:lvlJc w:val="left"/>
      <w:pPr>
        <w:ind w:left="425" w:hanging="425"/>
      </w:pPr>
      <w:rPr>
        <w:rFonts w:hint="eastAsia"/>
      </w:rPr>
    </w:lvl>
    <w:lvl w:ilvl="2">
      <w:start w:val="1"/>
      <w:numFmt w:val="none"/>
      <w:suff w:val="nothing"/>
      <w:lvlText w:val=""/>
      <w:lvlJc w:val="left"/>
      <w:pPr>
        <w:ind w:left="425" w:hanging="425"/>
      </w:pPr>
      <w:rPr>
        <w:rFonts w:hint="eastAsia"/>
      </w:rPr>
    </w:lvl>
    <w:lvl w:ilvl="3">
      <w:start w:val="1"/>
      <w:numFmt w:val="none"/>
      <w:suff w:val="nothing"/>
      <w:lvlText w:val=""/>
      <w:lvlJc w:val="left"/>
      <w:pPr>
        <w:ind w:left="425" w:hanging="425"/>
      </w:pPr>
      <w:rPr>
        <w:rFonts w:hint="eastAsia"/>
      </w:rPr>
    </w:lvl>
    <w:lvl w:ilvl="4">
      <w:start w:val="1"/>
      <w:numFmt w:val="none"/>
      <w:suff w:val="nothing"/>
      <w:lvlText w:val=""/>
      <w:lvlJc w:val="left"/>
      <w:pPr>
        <w:ind w:left="425" w:hanging="425"/>
      </w:pPr>
      <w:rPr>
        <w:rFonts w:hint="eastAsia"/>
      </w:rPr>
    </w:lvl>
    <w:lvl w:ilvl="5">
      <w:start w:val="1"/>
      <w:numFmt w:val="none"/>
      <w:suff w:val="nothing"/>
      <w:lvlText w:val=""/>
      <w:lvlJc w:val="left"/>
      <w:pPr>
        <w:ind w:left="425" w:hanging="425"/>
      </w:pPr>
      <w:rPr>
        <w:rFonts w:hint="eastAsia"/>
      </w:rPr>
    </w:lvl>
    <w:lvl w:ilvl="6">
      <w:start w:val="1"/>
      <w:numFmt w:val="none"/>
      <w:suff w:val="nothing"/>
      <w:lvlText w:val=""/>
      <w:lvlJc w:val="left"/>
      <w:pPr>
        <w:ind w:left="425" w:hanging="425"/>
      </w:pPr>
      <w:rPr>
        <w:rFonts w:hint="eastAsia"/>
      </w:rPr>
    </w:lvl>
    <w:lvl w:ilvl="7">
      <w:start w:val="1"/>
      <w:numFmt w:val="none"/>
      <w:suff w:val="nothing"/>
      <w:lvlText w:val=""/>
      <w:lvlJc w:val="left"/>
      <w:pPr>
        <w:ind w:left="425" w:hanging="425"/>
      </w:pPr>
      <w:rPr>
        <w:rFonts w:hint="eastAsia"/>
      </w:rPr>
    </w:lvl>
    <w:lvl w:ilvl="8">
      <w:start w:val="1"/>
      <w:numFmt w:val="none"/>
      <w:suff w:val="nothing"/>
      <w:lvlText w:val=""/>
      <w:lvlJc w:val="left"/>
      <w:pPr>
        <w:ind w:left="425" w:hanging="425"/>
      </w:pPr>
      <w:rPr>
        <w:rFonts w:hint="eastAsia"/>
      </w:rPr>
    </w:lvl>
  </w:abstractNum>
  <w:abstractNum w:abstractNumId="16">
    <w:nsid w:val="534C4661"/>
    <w:multiLevelType w:val="hybridMultilevel"/>
    <w:tmpl w:val="52C4C01E"/>
    <w:lvl w:ilvl="0" w:tplc="FFFFFFFF">
      <w:start w:val="1"/>
      <w:numFmt w:val="decimal"/>
      <w:lvlText w:val="%1)"/>
      <w:lvlJc w:val="left"/>
      <w:pPr>
        <w:tabs>
          <w:tab w:val="num" w:pos="420"/>
        </w:tabs>
        <w:ind w:left="42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7">
    <w:nsid w:val="539F4DA5"/>
    <w:multiLevelType w:val="multilevel"/>
    <w:tmpl w:val="5C162FAE"/>
    <w:styleLink w:val="6"/>
    <w:lvl w:ilvl="0">
      <w:start w:val="1"/>
      <w:numFmt w:val="none"/>
      <w:lvlText w:val="1.1 "/>
      <w:lvlJc w:val="center"/>
      <w:pPr>
        <w:tabs>
          <w:tab w:val="num" w:pos="752"/>
        </w:tabs>
        <w:ind w:left="425" w:hanging="425"/>
      </w:pPr>
      <w:rPr>
        <w:rFonts w:ascii="Arial" w:eastAsia="宋体" w:hAnsi="Arial" w:cs="Arial" w:hint="default"/>
        <w:b w:val="0"/>
        <w:i w:val="0"/>
        <w:color w:val="auto"/>
        <w:sz w:val="24"/>
      </w:rPr>
    </w:lvl>
    <w:lvl w:ilvl="1">
      <w:start w:val="2"/>
      <w:numFmt w:val="decimal"/>
      <w:lvlText w:val="1.%2"/>
      <w:lvlJc w:val="left"/>
      <w:pPr>
        <w:tabs>
          <w:tab w:val="num" w:pos="463"/>
        </w:tabs>
        <w:ind w:left="136" w:hanging="136"/>
      </w:pPr>
      <w:rPr>
        <w:rFonts w:ascii="Arial" w:hAnsi="Arial" w:cs="Arial" w:hint="default"/>
      </w:rPr>
    </w:lvl>
    <w:lvl w:ilvl="2">
      <w:start w:val="1"/>
      <w:numFmt w:val="decimal"/>
      <w:lvlText w:val="%1%2.%3"/>
      <w:lvlJc w:val="left"/>
      <w:pPr>
        <w:tabs>
          <w:tab w:val="num" w:pos="463"/>
        </w:tabs>
        <w:ind w:left="136" w:hanging="136"/>
      </w:pPr>
      <w:rPr>
        <w:rFonts w:ascii="Arial" w:hAnsi="Arial" w:cs="Arial" w:hint="default"/>
      </w:rPr>
    </w:lvl>
    <w:lvl w:ilvl="3">
      <w:start w:val="1"/>
      <w:numFmt w:val="decimal"/>
      <w:lvlText w:val="%1.%2.%3.%4"/>
      <w:lvlJc w:val="left"/>
      <w:pPr>
        <w:tabs>
          <w:tab w:val="num" w:pos="-115"/>
        </w:tabs>
        <w:ind w:left="-442" w:hanging="136"/>
      </w:pPr>
      <w:rPr>
        <w:rFonts w:hint="eastAsia"/>
      </w:rPr>
    </w:lvl>
    <w:lvl w:ilvl="4">
      <w:start w:val="1"/>
      <w:numFmt w:val="decimal"/>
      <w:lvlText w:val="%1.%2.%3.%4.%5"/>
      <w:lvlJc w:val="left"/>
      <w:pPr>
        <w:tabs>
          <w:tab w:val="num" w:pos="-404"/>
        </w:tabs>
        <w:ind w:left="-731" w:hanging="136"/>
      </w:pPr>
      <w:rPr>
        <w:rFonts w:hint="eastAsia"/>
      </w:rPr>
    </w:lvl>
    <w:lvl w:ilvl="5">
      <w:start w:val="1"/>
      <w:numFmt w:val="decimal"/>
      <w:lvlText w:val="%1.%2.%3.%4.%5.%6"/>
      <w:lvlJc w:val="left"/>
      <w:pPr>
        <w:tabs>
          <w:tab w:val="num" w:pos="-693"/>
        </w:tabs>
        <w:ind w:left="-1020" w:hanging="136"/>
      </w:pPr>
      <w:rPr>
        <w:rFonts w:hint="eastAsia"/>
      </w:rPr>
    </w:lvl>
    <w:lvl w:ilvl="6">
      <w:start w:val="1"/>
      <w:numFmt w:val="decimal"/>
      <w:lvlText w:val="%1.%2.%3.%4.%5.%6.%7"/>
      <w:lvlJc w:val="left"/>
      <w:pPr>
        <w:tabs>
          <w:tab w:val="num" w:pos="-982"/>
        </w:tabs>
        <w:ind w:left="-1309" w:hanging="136"/>
      </w:pPr>
      <w:rPr>
        <w:rFonts w:hint="eastAsia"/>
      </w:rPr>
    </w:lvl>
    <w:lvl w:ilvl="7">
      <w:start w:val="1"/>
      <w:numFmt w:val="decimal"/>
      <w:lvlText w:val="%1.%2.%3.%4.%5.%6.%7.%8"/>
      <w:lvlJc w:val="left"/>
      <w:pPr>
        <w:tabs>
          <w:tab w:val="num" w:pos="-1271"/>
        </w:tabs>
        <w:ind w:left="-1598" w:hanging="136"/>
      </w:pPr>
      <w:rPr>
        <w:rFonts w:hint="eastAsia"/>
      </w:rPr>
    </w:lvl>
    <w:lvl w:ilvl="8">
      <w:start w:val="1"/>
      <w:numFmt w:val="decimal"/>
      <w:lvlText w:val="%1.%2.%3.%4.%5.%6.%7.%8.%9"/>
      <w:lvlJc w:val="left"/>
      <w:pPr>
        <w:tabs>
          <w:tab w:val="num" w:pos="-1560"/>
        </w:tabs>
        <w:ind w:left="-1887" w:hanging="136"/>
      </w:pPr>
      <w:rPr>
        <w:rFonts w:hint="eastAsia"/>
      </w:rPr>
    </w:lvl>
  </w:abstractNum>
  <w:abstractNum w:abstractNumId="18">
    <w:nsid w:val="57F77641"/>
    <w:multiLevelType w:val="hybridMultilevel"/>
    <w:tmpl w:val="444EF844"/>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367" w:hanging="420"/>
      </w:pPr>
      <w:rPr>
        <w:rFonts w:ascii="Wingdings" w:hAnsi="Wingdings" w:hint="default"/>
      </w:rPr>
    </w:lvl>
    <w:lvl w:ilvl="2" w:tplc="04090005" w:tentative="1">
      <w:start w:val="1"/>
      <w:numFmt w:val="bullet"/>
      <w:lvlText w:val=""/>
      <w:lvlJc w:val="left"/>
      <w:pPr>
        <w:ind w:left="1787" w:hanging="420"/>
      </w:pPr>
      <w:rPr>
        <w:rFonts w:ascii="Wingdings" w:hAnsi="Wingdings" w:hint="default"/>
      </w:rPr>
    </w:lvl>
    <w:lvl w:ilvl="3" w:tplc="04090001" w:tentative="1">
      <w:start w:val="1"/>
      <w:numFmt w:val="bullet"/>
      <w:lvlText w:val=""/>
      <w:lvlJc w:val="left"/>
      <w:pPr>
        <w:ind w:left="2207" w:hanging="420"/>
      </w:pPr>
      <w:rPr>
        <w:rFonts w:ascii="Wingdings" w:hAnsi="Wingdings" w:hint="default"/>
      </w:rPr>
    </w:lvl>
    <w:lvl w:ilvl="4" w:tplc="04090003" w:tentative="1">
      <w:start w:val="1"/>
      <w:numFmt w:val="bullet"/>
      <w:lvlText w:val=""/>
      <w:lvlJc w:val="left"/>
      <w:pPr>
        <w:ind w:left="2627" w:hanging="420"/>
      </w:pPr>
      <w:rPr>
        <w:rFonts w:ascii="Wingdings" w:hAnsi="Wingdings" w:hint="default"/>
      </w:rPr>
    </w:lvl>
    <w:lvl w:ilvl="5" w:tplc="04090005" w:tentative="1">
      <w:start w:val="1"/>
      <w:numFmt w:val="bullet"/>
      <w:lvlText w:val=""/>
      <w:lvlJc w:val="left"/>
      <w:pPr>
        <w:ind w:left="3047" w:hanging="420"/>
      </w:pPr>
      <w:rPr>
        <w:rFonts w:ascii="Wingdings" w:hAnsi="Wingdings" w:hint="default"/>
      </w:rPr>
    </w:lvl>
    <w:lvl w:ilvl="6" w:tplc="04090001" w:tentative="1">
      <w:start w:val="1"/>
      <w:numFmt w:val="bullet"/>
      <w:lvlText w:val=""/>
      <w:lvlJc w:val="left"/>
      <w:pPr>
        <w:ind w:left="3467" w:hanging="420"/>
      </w:pPr>
      <w:rPr>
        <w:rFonts w:ascii="Wingdings" w:hAnsi="Wingdings" w:hint="default"/>
      </w:rPr>
    </w:lvl>
    <w:lvl w:ilvl="7" w:tplc="04090003" w:tentative="1">
      <w:start w:val="1"/>
      <w:numFmt w:val="bullet"/>
      <w:lvlText w:val=""/>
      <w:lvlJc w:val="left"/>
      <w:pPr>
        <w:ind w:left="3887" w:hanging="420"/>
      </w:pPr>
      <w:rPr>
        <w:rFonts w:ascii="Wingdings" w:hAnsi="Wingdings" w:hint="default"/>
      </w:rPr>
    </w:lvl>
    <w:lvl w:ilvl="8" w:tplc="04090005" w:tentative="1">
      <w:start w:val="1"/>
      <w:numFmt w:val="bullet"/>
      <w:lvlText w:val=""/>
      <w:lvlJc w:val="left"/>
      <w:pPr>
        <w:ind w:left="4307" w:hanging="420"/>
      </w:pPr>
      <w:rPr>
        <w:rFonts w:ascii="Wingdings" w:hAnsi="Wingdings" w:hint="default"/>
      </w:rPr>
    </w:lvl>
  </w:abstractNum>
  <w:abstractNum w:abstractNumId="19">
    <w:nsid w:val="607E0B5A"/>
    <w:multiLevelType w:val="multilevel"/>
    <w:tmpl w:val="0409001D"/>
    <w:styleLink w:val="12"/>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nsid w:val="64AB45E9"/>
    <w:multiLevelType w:val="multilevel"/>
    <w:tmpl w:val="F0EAFF44"/>
    <w:lvl w:ilvl="0">
      <w:start w:val="1"/>
      <w:numFmt w:val="decimal"/>
      <w:pStyle w:val="13"/>
      <w:suff w:val="nothing"/>
      <w:lvlText w:val="%1、"/>
      <w:lvlJc w:val="left"/>
      <w:pPr>
        <w:ind w:left="3087" w:hanging="294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20"/>
      <w:suff w:val="nothing"/>
      <w:lvlText w:val="%1.%2 "/>
      <w:lvlJc w:val="left"/>
      <w:pPr>
        <w:ind w:left="851"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pStyle w:val="30"/>
      <w:suff w:val="nothing"/>
      <w:lvlText w:val="%1.%2.%3 "/>
      <w:lvlJc w:val="left"/>
      <w:pPr>
        <w:ind w:left="851"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pStyle w:val="40"/>
      <w:suff w:val="nothing"/>
      <w:lvlText w:val="%1.%2.%3.%4 "/>
      <w:lvlJc w:val="left"/>
      <w:pPr>
        <w:ind w:left="535" w:hanging="425"/>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decimal"/>
      <w:pStyle w:val="5"/>
      <w:suff w:val="nothing"/>
      <w:lvlText w:val="%1.%2.%3.%4.%5 "/>
      <w:lvlJc w:val="left"/>
      <w:pPr>
        <w:ind w:left="535" w:hanging="425"/>
      </w:pPr>
      <w:rPr>
        <w:rFonts w:eastAsia="宋体" w:hint="eastAsia"/>
        <w:b/>
        <w:i w:val="0"/>
        <w:sz w:val="24"/>
      </w:rPr>
    </w:lvl>
    <w:lvl w:ilvl="5">
      <w:start w:val="1"/>
      <w:numFmt w:val="none"/>
      <w:pStyle w:val="60"/>
      <w:suff w:val="nothing"/>
      <w:lvlText w:val=""/>
      <w:lvlJc w:val="left"/>
      <w:pPr>
        <w:ind w:left="535" w:hanging="425"/>
      </w:pPr>
      <w:rPr>
        <w:rFonts w:hint="eastAsia"/>
      </w:rPr>
    </w:lvl>
    <w:lvl w:ilvl="6">
      <w:start w:val="1"/>
      <w:numFmt w:val="none"/>
      <w:pStyle w:val="70"/>
      <w:suff w:val="nothing"/>
      <w:lvlText w:val=""/>
      <w:lvlJc w:val="left"/>
      <w:pPr>
        <w:ind w:left="535" w:hanging="425"/>
      </w:pPr>
      <w:rPr>
        <w:rFonts w:hint="eastAsia"/>
      </w:rPr>
    </w:lvl>
    <w:lvl w:ilvl="7">
      <w:start w:val="1"/>
      <w:numFmt w:val="none"/>
      <w:pStyle w:val="80"/>
      <w:suff w:val="nothing"/>
      <w:lvlText w:val=""/>
      <w:lvlJc w:val="left"/>
      <w:pPr>
        <w:ind w:left="535" w:hanging="425"/>
      </w:pPr>
      <w:rPr>
        <w:rFonts w:hint="eastAsia"/>
      </w:rPr>
    </w:lvl>
    <w:lvl w:ilvl="8">
      <w:start w:val="1"/>
      <w:numFmt w:val="none"/>
      <w:pStyle w:val="90"/>
      <w:suff w:val="nothing"/>
      <w:lvlText w:val=""/>
      <w:lvlJc w:val="left"/>
      <w:pPr>
        <w:ind w:left="535" w:hanging="425"/>
      </w:pPr>
      <w:rPr>
        <w:rFonts w:hint="eastAsia"/>
      </w:rPr>
    </w:lvl>
  </w:abstractNum>
  <w:abstractNum w:abstractNumId="21">
    <w:nsid w:val="6B376665"/>
    <w:multiLevelType w:val="multilevel"/>
    <w:tmpl w:val="FF04DB22"/>
    <w:styleLink w:val="4"/>
    <w:lvl w:ilvl="0">
      <w:start w:val="1"/>
      <w:numFmt w:val="none"/>
      <w:lvlText w:val="1.1 "/>
      <w:lvlJc w:val="center"/>
      <w:pPr>
        <w:tabs>
          <w:tab w:val="num" w:pos="752"/>
        </w:tabs>
        <w:ind w:left="425" w:hanging="425"/>
      </w:pPr>
      <w:rPr>
        <w:rFonts w:ascii="Arial" w:eastAsia="宋体" w:hAnsi="Arial" w:cs="Arial" w:hint="default"/>
        <w:b w:val="0"/>
        <w:i w:val="0"/>
        <w:color w:val="auto"/>
        <w:sz w:val="24"/>
      </w:rPr>
    </w:lvl>
    <w:lvl w:ilvl="1">
      <w:start w:val="2"/>
      <w:numFmt w:val="decimal"/>
      <w:lvlText w:val="1.%2"/>
      <w:lvlJc w:val="left"/>
      <w:pPr>
        <w:tabs>
          <w:tab w:val="num" w:pos="463"/>
        </w:tabs>
        <w:ind w:left="136" w:hanging="136"/>
      </w:pPr>
      <w:rPr>
        <w:rFonts w:ascii="Arial" w:hAnsi="Arial" w:cs="Arial" w:hint="default"/>
      </w:rPr>
    </w:lvl>
    <w:lvl w:ilvl="2">
      <w:start w:val="1"/>
      <w:numFmt w:val="decimal"/>
      <w:lvlText w:val="%1%2.%3"/>
      <w:lvlJc w:val="left"/>
      <w:pPr>
        <w:tabs>
          <w:tab w:val="num" w:pos="174"/>
        </w:tabs>
        <w:ind w:left="-153" w:hanging="136"/>
      </w:pPr>
      <w:rPr>
        <w:rFonts w:ascii="Arial" w:hAnsi="Arial" w:cs="Arial" w:hint="default"/>
      </w:rPr>
    </w:lvl>
    <w:lvl w:ilvl="3">
      <w:start w:val="1"/>
      <w:numFmt w:val="decimal"/>
      <w:lvlText w:val="%1.%2.%3.%4"/>
      <w:lvlJc w:val="left"/>
      <w:pPr>
        <w:tabs>
          <w:tab w:val="num" w:pos="-115"/>
        </w:tabs>
        <w:ind w:left="-442" w:hanging="136"/>
      </w:pPr>
      <w:rPr>
        <w:rFonts w:hint="eastAsia"/>
      </w:rPr>
    </w:lvl>
    <w:lvl w:ilvl="4">
      <w:start w:val="1"/>
      <w:numFmt w:val="decimal"/>
      <w:lvlText w:val="%1.%2.%3.%4.%5"/>
      <w:lvlJc w:val="left"/>
      <w:pPr>
        <w:tabs>
          <w:tab w:val="num" w:pos="-404"/>
        </w:tabs>
        <w:ind w:left="-731" w:hanging="136"/>
      </w:pPr>
      <w:rPr>
        <w:rFonts w:hint="eastAsia"/>
      </w:rPr>
    </w:lvl>
    <w:lvl w:ilvl="5">
      <w:start w:val="1"/>
      <w:numFmt w:val="decimal"/>
      <w:lvlText w:val="%1.%2.%3.%4.%5.%6"/>
      <w:lvlJc w:val="left"/>
      <w:pPr>
        <w:tabs>
          <w:tab w:val="num" w:pos="-693"/>
        </w:tabs>
        <w:ind w:left="-1020" w:hanging="136"/>
      </w:pPr>
      <w:rPr>
        <w:rFonts w:hint="eastAsia"/>
      </w:rPr>
    </w:lvl>
    <w:lvl w:ilvl="6">
      <w:start w:val="1"/>
      <w:numFmt w:val="decimal"/>
      <w:lvlText w:val="%1.%2.%3.%4.%5.%6.%7"/>
      <w:lvlJc w:val="left"/>
      <w:pPr>
        <w:tabs>
          <w:tab w:val="num" w:pos="-982"/>
        </w:tabs>
        <w:ind w:left="-1309" w:hanging="136"/>
      </w:pPr>
      <w:rPr>
        <w:rFonts w:hint="eastAsia"/>
      </w:rPr>
    </w:lvl>
    <w:lvl w:ilvl="7">
      <w:start w:val="1"/>
      <w:numFmt w:val="decimal"/>
      <w:lvlText w:val="%1.%2.%3.%4.%5.%6.%7.%8"/>
      <w:lvlJc w:val="left"/>
      <w:pPr>
        <w:tabs>
          <w:tab w:val="num" w:pos="-1271"/>
        </w:tabs>
        <w:ind w:left="-1598" w:hanging="136"/>
      </w:pPr>
      <w:rPr>
        <w:rFonts w:hint="eastAsia"/>
      </w:rPr>
    </w:lvl>
    <w:lvl w:ilvl="8">
      <w:start w:val="1"/>
      <w:numFmt w:val="decimal"/>
      <w:lvlText w:val="%1.%2.%3.%4.%5.%6.%7.%8.%9"/>
      <w:lvlJc w:val="left"/>
      <w:pPr>
        <w:tabs>
          <w:tab w:val="num" w:pos="-1560"/>
        </w:tabs>
        <w:ind w:left="-1887" w:hanging="136"/>
      </w:pPr>
      <w:rPr>
        <w:rFonts w:hint="eastAsia"/>
      </w:rPr>
    </w:lvl>
  </w:abstractNum>
  <w:abstractNum w:abstractNumId="22">
    <w:nsid w:val="6B821D59"/>
    <w:multiLevelType w:val="hybridMultilevel"/>
    <w:tmpl w:val="36E8AACA"/>
    <w:lvl w:ilvl="0" w:tplc="CAEEBBBE">
      <w:start w:val="1"/>
      <w:numFmt w:val="decimal"/>
      <w:lvlText w:val="%1.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EB14EFA"/>
    <w:multiLevelType w:val="hybridMultilevel"/>
    <w:tmpl w:val="1D1E73A4"/>
    <w:lvl w:ilvl="0" w:tplc="777EBE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712E36E1"/>
    <w:multiLevelType w:val="hybridMultilevel"/>
    <w:tmpl w:val="1704651C"/>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5">
    <w:nsid w:val="760D12AC"/>
    <w:multiLevelType w:val="multilevel"/>
    <w:tmpl w:val="0409001D"/>
    <w:styleLink w:val="50"/>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nsid w:val="79A74234"/>
    <w:multiLevelType w:val="hybridMultilevel"/>
    <w:tmpl w:val="21C85C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79F62DB1"/>
    <w:multiLevelType w:val="hybridMultilevel"/>
    <w:tmpl w:val="5B680CCA"/>
    <w:lvl w:ilvl="0" w:tplc="777EBE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A305DCB"/>
    <w:multiLevelType w:val="hybridMultilevel"/>
    <w:tmpl w:val="F2EE3E46"/>
    <w:lvl w:ilvl="0" w:tplc="FFFFFFFF">
      <w:start w:val="1"/>
      <w:numFmt w:val="decimal"/>
      <w:lvlText w:val="%1)"/>
      <w:lvlJc w:val="left"/>
      <w:pPr>
        <w:tabs>
          <w:tab w:val="num" w:pos="420"/>
        </w:tabs>
        <w:ind w:left="42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9">
    <w:nsid w:val="7F2C109D"/>
    <w:multiLevelType w:val="hybridMultilevel"/>
    <w:tmpl w:val="236C72FA"/>
    <w:lvl w:ilvl="0" w:tplc="F7A886AA">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0"/>
  </w:num>
  <w:num w:numId="2">
    <w:abstractNumId w:val="20"/>
  </w:num>
  <w:num w:numId="3">
    <w:abstractNumId w:val="20"/>
  </w:num>
  <w:num w:numId="4">
    <w:abstractNumId w:val="20"/>
  </w:num>
  <w:num w:numId="5">
    <w:abstractNumId w:val="20"/>
  </w:num>
  <w:num w:numId="6">
    <w:abstractNumId w:val="20"/>
  </w:num>
  <w:num w:numId="7">
    <w:abstractNumId w:val="20"/>
  </w:num>
  <w:num w:numId="8">
    <w:abstractNumId w:val="20"/>
  </w:num>
  <w:num w:numId="9">
    <w:abstractNumId w:val="20"/>
  </w:num>
  <w:num w:numId="10">
    <w:abstractNumId w:val="14"/>
  </w:num>
  <w:num w:numId="11">
    <w:abstractNumId w:val="12"/>
  </w:num>
  <w:num w:numId="12">
    <w:abstractNumId w:val="5"/>
  </w:num>
  <w:num w:numId="13">
    <w:abstractNumId w:val="21"/>
  </w:num>
  <w:num w:numId="14">
    <w:abstractNumId w:val="25"/>
  </w:num>
  <w:num w:numId="15">
    <w:abstractNumId w:val="17"/>
  </w:num>
  <w:num w:numId="16">
    <w:abstractNumId w:val="4"/>
  </w:num>
  <w:num w:numId="17">
    <w:abstractNumId w:val="0"/>
  </w:num>
  <w:num w:numId="18">
    <w:abstractNumId w:val="11"/>
  </w:num>
  <w:num w:numId="19">
    <w:abstractNumId w:val="15"/>
  </w:num>
  <w:num w:numId="20">
    <w:abstractNumId w:val="8"/>
  </w:num>
  <w:num w:numId="21">
    <w:abstractNumId w:val="19"/>
  </w:num>
  <w:num w:numId="22">
    <w:abstractNumId w:val="9"/>
  </w:num>
  <w:num w:numId="23">
    <w:abstractNumId w:val="3"/>
  </w:num>
  <w:num w:numId="24">
    <w:abstractNumId w:val="29"/>
  </w:num>
  <w:num w:numId="25">
    <w:abstractNumId w:val="28"/>
  </w:num>
  <w:num w:numId="26">
    <w:abstractNumId w:val="16"/>
  </w:num>
  <w:num w:numId="27">
    <w:abstractNumId w:val="26"/>
  </w:num>
  <w:num w:numId="28">
    <w:abstractNumId w:val="2"/>
  </w:num>
  <w:num w:numId="29">
    <w:abstractNumId w:val="22"/>
  </w:num>
  <w:num w:numId="30">
    <w:abstractNumId w:val="6"/>
  </w:num>
  <w:num w:numId="31">
    <w:abstractNumId w:val="22"/>
    <w:lvlOverride w:ilvl="0">
      <w:startOverride w:val="1"/>
    </w:lvlOverride>
  </w:num>
  <w:num w:numId="32">
    <w:abstractNumId w:val="7"/>
  </w:num>
  <w:num w:numId="33">
    <w:abstractNumId w:val="18"/>
  </w:num>
  <w:num w:numId="34">
    <w:abstractNumId w:val="24"/>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 w:numId="37">
    <w:abstractNumId w:val="10"/>
  </w:num>
  <w:num w:numId="38">
    <w:abstractNumId w:val="23"/>
  </w:num>
  <w:num w:numId="39">
    <w:abstractNumId w:val="13"/>
  </w:num>
  <w:num w:numId="40">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A571E"/>
    <w:rsid w:val="00004A09"/>
    <w:rsid w:val="00020101"/>
    <w:rsid w:val="000513CE"/>
    <w:rsid w:val="000620BE"/>
    <w:rsid w:val="000662FE"/>
    <w:rsid w:val="000913EE"/>
    <w:rsid w:val="00091DF9"/>
    <w:rsid w:val="000B6CBB"/>
    <w:rsid w:val="000C07E5"/>
    <w:rsid w:val="000C09CA"/>
    <w:rsid w:val="000D3398"/>
    <w:rsid w:val="000D754B"/>
    <w:rsid w:val="000E65A2"/>
    <w:rsid w:val="000E6D1D"/>
    <w:rsid w:val="000E7A1A"/>
    <w:rsid w:val="000F51CA"/>
    <w:rsid w:val="00120625"/>
    <w:rsid w:val="00136ACA"/>
    <w:rsid w:val="0014421C"/>
    <w:rsid w:val="00145E21"/>
    <w:rsid w:val="00162792"/>
    <w:rsid w:val="001679D7"/>
    <w:rsid w:val="00187768"/>
    <w:rsid w:val="001940D4"/>
    <w:rsid w:val="001A158C"/>
    <w:rsid w:val="001B6003"/>
    <w:rsid w:val="001D24AA"/>
    <w:rsid w:val="001F50DE"/>
    <w:rsid w:val="001F6C7E"/>
    <w:rsid w:val="0020622F"/>
    <w:rsid w:val="002400E9"/>
    <w:rsid w:val="00242E20"/>
    <w:rsid w:val="002447EE"/>
    <w:rsid w:val="00247007"/>
    <w:rsid w:val="00251047"/>
    <w:rsid w:val="00260ADA"/>
    <w:rsid w:val="002758E7"/>
    <w:rsid w:val="002B1213"/>
    <w:rsid w:val="002C487D"/>
    <w:rsid w:val="002E257C"/>
    <w:rsid w:val="00313AAD"/>
    <w:rsid w:val="0036008A"/>
    <w:rsid w:val="00383E78"/>
    <w:rsid w:val="00390341"/>
    <w:rsid w:val="003A571E"/>
    <w:rsid w:val="003B7327"/>
    <w:rsid w:val="003D4CF9"/>
    <w:rsid w:val="003E7D85"/>
    <w:rsid w:val="003F041F"/>
    <w:rsid w:val="00427D23"/>
    <w:rsid w:val="00457AFD"/>
    <w:rsid w:val="00464730"/>
    <w:rsid w:val="00471E93"/>
    <w:rsid w:val="004869A2"/>
    <w:rsid w:val="004A222F"/>
    <w:rsid w:val="004B5377"/>
    <w:rsid w:val="004E1E7C"/>
    <w:rsid w:val="004E27A4"/>
    <w:rsid w:val="004E3010"/>
    <w:rsid w:val="004E3A93"/>
    <w:rsid w:val="005045BA"/>
    <w:rsid w:val="00533F43"/>
    <w:rsid w:val="0054118B"/>
    <w:rsid w:val="0054287C"/>
    <w:rsid w:val="00544FE5"/>
    <w:rsid w:val="00555B4E"/>
    <w:rsid w:val="0056393E"/>
    <w:rsid w:val="00580181"/>
    <w:rsid w:val="00587E61"/>
    <w:rsid w:val="005B0D9A"/>
    <w:rsid w:val="005D1AE2"/>
    <w:rsid w:val="005E2B47"/>
    <w:rsid w:val="005E65E6"/>
    <w:rsid w:val="005F341F"/>
    <w:rsid w:val="00605D78"/>
    <w:rsid w:val="006060FE"/>
    <w:rsid w:val="00614263"/>
    <w:rsid w:val="00627C1A"/>
    <w:rsid w:val="006348F1"/>
    <w:rsid w:val="0064644F"/>
    <w:rsid w:val="00652342"/>
    <w:rsid w:val="00671B1E"/>
    <w:rsid w:val="00673A0C"/>
    <w:rsid w:val="0067442A"/>
    <w:rsid w:val="00696F1C"/>
    <w:rsid w:val="006A6BF4"/>
    <w:rsid w:val="006B191F"/>
    <w:rsid w:val="006E02B9"/>
    <w:rsid w:val="006E5539"/>
    <w:rsid w:val="006E63A5"/>
    <w:rsid w:val="00722FE9"/>
    <w:rsid w:val="007377E3"/>
    <w:rsid w:val="0074363B"/>
    <w:rsid w:val="007450DB"/>
    <w:rsid w:val="00756DC3"/>
    <w:rsid w:val="007628AD"/>
    <w:rsid w:val="007747D6"/>
    <w:rsid w:val="007761BA"/>
    <w:rsid w:val="007762A9"/>
    <w:rsid w:val="00782E94"/>
    <w:rsid w:val="0078605E"/>
    <w:rsid w:val="007B0EBF"/>
    <w:rsid w:val="007B4D7A"/>
    <w:rsid w:val="007B7201"/>
    <w:rsid w:val="007E37C2"/>
    <w:rsid w:val="007F1A11"/>
    <w:rsid w:val="00800BD1"/>
    <w:rsid w:val="00826F94"/>
    <w:rsid w:val="00853779"/>
    <w:rsid w:val="008720D0"/>
    <w:rsid w:val="00873533"/>
    <w:rsid w:val="00875D1D"/>
    <w:rsid w:val="00886837"/>
    <w:rsid w:val="008A73DA"/>
    <w:rsid w:val="008C2286"/>
    <w:rsid w:val="008E76E2"/>
    <w:rsid w:val="008F47F5"/>
    <w:rsid w:val="008F6699"/>
    <w:rsid w:val="0090118D"/>
    <w:rsid w:val="00952CFA"/>
    <w:rsid w:val="0096148E"/>
    <w:rsid w:val="009703B8"/>
    <w:rsid w:val="00976A8A"/>
    <w:rsid w:val="00992066"/>
    <w:rsid w:val="009947A2"/>
    <w:rsid w:val="009A3EDA"/>
    <w:rsid w:val="009A404F"/>
    <w:rsid w:val="009A43F7"/>
    <w:rsid w:val="009B44A8"/>
    <w:rsid w:val="009C3151"/>
    <w:rsid w:val="009D172A"/>
    <w:rsid w:val="009E0C87"/>
    <w:rsid w:val="009F4963"/>
    <w:rsid w:val="009F6E43"/>
    <w:rsid w:val="00A04A4F"/>
    <w:rsid w:val="00A276A9"/>
    <w:rsid w:val="00A31395"/>
    <w:rsid w:val="00A66A3A"/>
    <w:rsid w:val="00A75A42"/>
    <w:rsid w:val="00A80488"/>
    <w:rsid w:val="00A97447"/>
    <w:rsid w:val="00AE74E9"/>
    <w:rsid w:val="00AF16FD"/>
    <w:rsid w:val="00AF3FE1"/>
    <w:rsid w:val="00B1381C"/>
    <w:rsid w:val="00B3215D"/>
    <w:rsid w:val="00B5669E"/>
    <w:rsid w:val="00B6566E"/>
    <w:rsid w:val="00B7327D"/>
    <w:rsid w:val="00B82B2E"/>
    <w:rsid w:val="00B97283"/>
    <w:rsid w:val="00BA44AD"/>
    <w:rsid w:val="00BA6671"/>
    <w:rsid w:val="00BC2232"/>
    <w:rsid w:val="00BC6A93"/>
    <w:rsid w:val="00BD0BDC"/>
    <w:rsid w:val="00BE577D"/>
    <w:rsid w:val="00BE6B42"/>
    <w:rsid w:val="00C00E1A"/>
    <w:rsid w:val="00C21594"/>
    <w:rsid w:val="00C30556"/>
    <w:rsid w:val="00C440CF"/>
    <w:rsid w:val="00C51849"/>
    <w:rsid w:val="00C63BA3"/>
    <w:rsid w:val="00C66B24"/>
    <w:rsid w:val="00C84024"/>
    <w:rsid w:val="00CA72BD"/>
    <w:rsid w:val="00CB22E0"/>
    <w:rsid w:val="00CB58C1"/>
    <w:rsid w:val="00CC391E"/>
    <w:rsid w:val="00CD1C25"/>
    <w:rsid w:val="00CD25A3"/>
    <w:rsid w:val="00D0258B"/>
    <w:rsid w:val="00D03963"/>
    <w:rsid w:val="00D03BFE"/>
    <w:rsid w:val="00D045CE"/>
    <w:rsid w:val="00D222F6"/>
    <w:rsid w:val="00D23324"/>
    <w:rsid w:val="00D273AD"/>
    <w:rsid w:val="00D302E1"/>
    <w:rsid w:val="00D410B8"/>
    <w:rsid w:val="00D44E0A"/>
    <w:rsid w:val="00D55B43"/>
    <w:rsid w:val="00D578CC"/>
    <w:rsid w:val="00D6535C"/>
    <w:rsid w:val="00DA4669"/>
    <w:rsid w:val="00DB52B5"/>
    <w:rsid w:val="00DD5471"/>
    <w:rsid w:val="00DF77B1"/>
    <w:rsid w:val="00E3190B"/>
    <w:rsid w:val="00E35B29"/>
    <w:rsid w:val="00E62549"/>
    <w:rsid w:val="00E63960"/>
    <w:rsid w:val="00E73EBB"/>
    <w:rsid w:val="00E76BD7"/>
    <w:rsid w:val="00E84CF5"/>
    <w:rsid w:val="00E9324F"/>
    <w:rsid w:val="00E9528D"/>
    <w:rsid w:val="00EA2A3A"/>
    <w:rsid w:val="00EB7CCB"/>
    <w:rsid w:val="00EC5787"/>
    <w:rsid w:val="00EC6CBE"/>
    <w:rsid w:val="00ED05B1"/>
    <w:rsid w:val="00EE32C5"/>
    <w:rsid w:val="00EE34F4"/>
    <w:rsid w:val="00EF540B"/>
    <w:rsid w:val="00F05756"/>
    <w:rsid w:val="00F130B2"/>
    <w:rsid w:val="00F25A2F"/>
    <w:rsid w:val="00F455AE"/>
    <w:rsid w:val="00F55F2F"/>
    <w:rsid w:val="00F876D5"/>
    <w:rsid w:val="00F90AA1"/>
    <w:rsid w:val="00FA7382"/>
    <w:rsid w:val="00FD3673"/>
    <w:rsid w:val="00FD38EE"/>
    <w:rsid w:val="00FD3BEA"/>
    <w:rsid w:val="00FE67BB"/>
    <w:rsid w:val="00FF42F9"/>
    <w:rsid w:val="00FF5B6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宋体" w:eastAsiaTheme="minorEastAsia" w:hAnsi="宋体" w:cstheme="minorBidi"/>
        <w:kern w:val="2"/>
        <w:sz w:val="28"/>
        <w:szCs w:val="7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lsdException w:name="caption" w:uiPriority="0" w:qFormat="1"/>
    <w:lsdException w:name="annotation reference" w:uiPriority="0"/>
    <w:lsdException w:name="page number" w:uiPriority="0"/>
    <w:lsdException w:name="toa heading"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Strong" w:semiHidden="0" w:uiPriority="0" w:unhideWhenUsed="0" w:qFormat="1"/>
    <w:lsdException w:name="Emphasis" w:semiHidden="0" w:uiPriority="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571E"/>
    <w:pPr>
      <w:widowControl w:val="0"/>
      <w:jc w:val="both"/>
    </w:pPr>
    <w:rPr>
      <w:rFonts w:ascii="Times New Roman" w:eastAsia="宋体" w:hAnsi="Times New Roman" w:cs="Times New Roman"/>
      <w:sz w:val="21"/>
      <w:szCs w:val="24"/>
    </w:rPr>
  </w:style>
  <w:style w:type="paragraph" w:styleId="13">
    <w:name w:val="heading 1"/>
    <w:aliases w:val="syunr 1"/>
    <w:basedOn w:val="a"/>
    <w:next w:val="a"/>
    <w:link w:val="1Char"/>
    <w:qFormat/>
    <w:rsid w:val="005E2B47"/>
    <w:pPr>
      <w:numPr>
        <w:numId w:val="9"/>
      </w:numPr>
      <w:ind w:left="624" w:hanging="624"/>
      <w:jc w:val="left"/>
      <w:outlineLvl w:val="0"/>
    </w:pPr>
    <w:rPr>
      <w:b/>
      <w:sz w:val="30"/>
    </w:rPr>
  </w:style>
  <w:style w:type="paragraph" w:styleId="20">
    <w:name w:val="heading 2"/>
    <w:aliases w:val="syunr 2"/>
    <w:basedOn w:val="13"/>
    <w:next w:val="a"/>
    <w:link w:val="2Char"/>
    <w:qFormat/>
    <w:rsid w:val="005E2B47"/>
    <w:pPr>
      <w:numPr>
        <w:ilvl w:val="1"/>
      </w:numPr>
      <w:ind w:left="538"/>
      <w:outlineLvl w:val="1"/>
    </w:pPr>
    <w:rPr>
      <w:sz w:val="28"/>
    </w:rPr>
  </w:style>
  <w:style w:type="paragraph" w:styleId="30">
    <w:name w:val="heading 3"/>
    <w:aliases w:val="syunr 3"/>
    <w:basedOn w:val="13"/>
    <w:next w:val="a"/>
    <w:link w:val="3Char"/>
    <w:qFormat/>
    <w:rsid w:val="002C487D"/>
    <w:pPr>
      <w:numPr>
        <w:ilvl w:val="2"/>
      </w:numPr>
      <w:spacing w:line="360" w:lineRule="auto"/>
      <w:ind w:left="652"/>
      <w:outlineLvl w:val="2"/>
    </w:pPr>
    <w:rPr>
      <w:sz w:val="24"/>
    </w:rPr>
  </w:style>
  <w:style w:type="paragraph" w:styleId="40">
    <w:name w:val="heading 4"/>
    <w:aliases w:val="syunr 4"/>
    <w:basedOn w:val="a"/>
    <w:next w:val="a"/>
    <w:link w:val="4Char"/>
    <w:qFormat/>
    <w:rsid w:val="00886837"/>
    <w:pPr>
      <w:numPr>
        <w:ilvl w:val="3"/>
        <w:numId w:val="9"/>
      </w:numPr>
      <w:ind w:left="765"/>
      <w:jc w:val="left"/>
      <w:outlineLvl w:val="3"/>
    </w:pPr>
    <w:rPr>
      <w:b/>
    </w:rPr>
  </w:style>
  <w:style w:type="paragraph" w:styleId="5">
    <w:name w:val="heading 5"/>
    <w:aliases w:val="syunr 5"/>
    <w:basedOn w:val="a"/>
    <w:next w:val="a"/>
    <w:link w:val="5Char"/>
    <w:qFormat/>
    <w:rsid w:val="000E6D1D"/>
    <w:pPr>
      <w:keepNext/>
      <w:keepLines/>
      <w:numPr>
        <w:ilvl w:val="4"/>
        <w:numId w:val="9"/>
      </w:numPr>
      <w:ind w:left="879"/>
      <w:outlineLvl w:val="4"/>
    </w:pPr>
    <w:rPr>
      <w:b/>
      <w:bCs/>
      <w:sz w:val="24"/>
      <w:szCs w:val="28"/>
    </w:rPr>
  </w:style>
  <w:style w:type="paragraph" w:styleId="60">
    <w:name w:val="heading 6"/>
    <w:aliases w:val="syunr 6"/>
    <w:basedOn w:val="a"/>
    <w:next w:val="a"/>
    <w:link w:val="6Char"/>
    <w:qFormat/>
    <w:rsid w:val="005F341F"/>
    <w:pPr>
      <w:keepNext/>
      <w:keepLines/>
      <w:numPr>
        <w:ilvl w:val="5"/>
        <w:numId w:val="9"/>
      </w:numPr>
      <w:spacing w:before="240" w:after="64" w:line="320" w:lineRule="auto"/>
      <w:outlineLvl w:val="5"/>
    </w:pPr>
    <w:rPr>
      <w:rFonts w:ascii="Arial" w:eastAsia="黑体" w:hAnsi="Arial"/>
      <w:b/>
      <w:bCs/>
      <w:sz w:val="24"/>
    </w:rPr>
  </w:style>
  <w:style w:type="paragraph" w:styleId="70">
    <w:name w:val="heading 7"/>
    <w:aliases w:val="syunr 7"/>
    <w:basedOn w:val="a"/>
    <w:next w:val="a"/>
    <w:link w:val="7Char"/>
    <w:qFormat/>
    <w:rsid w:val="005F341F"/>
    <w:pPr>
      <w:keepNext/>
      <w:keepLines/>
      <w:numPr>
        <w:ilvl w:val="6"/>
        <w:numId w:val="9"/>
      </w:numPr>
      <w:spacing w:before="240" w:after="64" w:line="320" w:lineRule="auto"/>
      <w:outlineLvl w:val="6"/>
    </w:pPr>
    <w:rPr>
      <w:b/>
      <w:bCs/>
      <w:sz w:val="24"/>
    </w:rPr>
  </w:style>
  <w:style w:type="paragraph" w:styleId="80">
    <w:name w:val="heading 8"/>
    <w:aliases w:val="syunr 8"/>
    <w:basedOn w:val="a"/>
    <w:next w:val="a"/>
    <w:link w:val="8Char"/>
    <w:qFormat/>
    <w:rsid w:val="005F341F"/>
    <w:pPr>
      <w:keepNext/>
      <w:keepLines/>
      <w:numPr>
        <w:ilvl w:val="7"/>
        <w:numId w:val="9"/>
      </w:numPr>
      <w:spacing w:before="240" w:after="64" w:line="320" w:lineRule="auto"/>
      <w:outlineLvl w:val="7"/>
    </w:pPr>
    <w:rPr>
      <w:rFonts w:ascii="Arial" w:eastAsia="黑体" w:hAnsi="Arial"/>
      <w:sz w:val="24"/>
    </w:rPr>
  </w:style>
  <w:style w:type="paragraph" w:styleId="90">
    <w:name w:val="heading 9"/>
    <w:aliases w:val="syunr 9"/>
    <w:basedOn w:val="a"/>
    <w:next w:val="a"/>
    <w:link w:val="9Char"/>
    <w:qFormat/>
    <w:rsid w:val="005F341F"/>
    <w:pPr>
      <w:keepNext/>
      <w:keepLines/>
      <w:numPr>
        <w:ilvl w:val="8"/>
        <w:numId w:val="9"/>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syunr 1 Char"/>
    <w:link w:val="13"/>
    <w:rsid w:val="005E2B47"/>
    <w:rPr>
      <w:b/>
      <w:sz w:val="30"/>
      <w:szCs w:val="24"/>
    </w:rPr>
  </w:style>
  <w:style w:type="character" w:customStyle="1" w:styleId="2Char">
    <w:name w:val="标题 2 Char"/>
    <w:aliases w:val="syunr 2 Char"/>
    <w:link w:val="20"/>
    <w:rsid w:val="005E2B47"/>
    <w:rPr>
      <w:b/>
      <w:szCs w:val="24"/>
    </w:rPr>
  </w:style>
  <w:style w:type="character" w:customStyle="1" w:styleId="3Char">
    <w:name w:val="标题 3 Char"/>
    <w:aliases w:val="syunr 3 Char"/>
    <w:basedOn w:val="a0"/>
    <w:link w:val="30"/>
    <w:rsid w:val="002C487D"/>
    <w:rPr>
      <w:rFonts w:ascii="Times New Roman" w:eastAsia="宋体" w:hAnsi="Times New Roman" w:cs="Times New Roman"/>
      <w:b/>
      <w:sz w:val="24"/>
      <w:szCs w:val="24"/>
    </w:rPr>
  </w:style>
  <w:style w:type="character" w:customStyle="1" w:styleId="4Char">
    <w:name w:val="标题 4 Char"/>
    <w:aliases w:val="syunr 4 Char"/>
    <w:basedOn w:val="a0"/>
    <w:link w:val="40"/>
    <w:rsid w:val="00886837"/>
    <w:rPr>
      <w:b/>
      <w:sz w:val="21"/>
      <w:szCs w:val="24"/>
    </w:rPr>
  </w:style>
  <w:style w:type="character" w:customStyle="1" w:styleId="5Char">
    <w:name w:val="标题 5 Char"/>
    <w:aliases w:val="syunr 5 Char"/>
    <w:basedOn w:val="a0"/>
    <w:link w:val="5"/>
    <w:rsid w:val="000E6D1D"/>
    <w:rPr>
      <w:b/>
      <w:bCs/>
      <w:kern w:val="2"/>
      <w:sz w:val="24"/>
      <w:szCs w:val="28"/>
    </w:rPr>
  </w:style>
  <w:style w:type="character" w:customStyle="1" w:styleId="6Char">
    <w:name w:val="标题 6 Char"/>
    <w:aliases w:val="syunr 6 Char"/>
    <w:basedOn w:val="a0"/>
    <w:link w:val="60"/>
    <w:rsid w:val="005F341F"/>
    <w:rPr>
      <w:rFonts w:ascii="Arial" w:eastAsia="黑体" w:hAnsi="Arial"/>
      <w:b/>
      <w:bCs/>
      <w:kern w:val="2"/>
      <w:sz w:val="24"/>
      <w:szCs w:val="24"/>
    </w:rPr>
  </w:style>
  <w:style w:type="character" w:customStyle="1" w:styleId="7Char">
    <w:name w:val="标题 7 Char"/>
    <w:aliases w:val="syunr 7 Char"/>
    <w:basedOn w:val="a0"/>
    <w:link w:val="70"/>
    <w:rsid w:val="005F341F"/>
    <w:rPr>
      <w:b/>
      <w:bCs/>
      <w:kern w:val="2"/>
      <w:sz w:val="24"/>
      <w:szCs w:val="24"/>
    </w:rPr>
  </w:style>
  <w:style w:type="character" w:customStyle="1" w:styleId="8Char">
    <w:name w:val="标题 8 Char"/>
    <w:aliases w:val="syunr 8 Char"/>
    <w:basedOn w:val="a0"/>
    <w:link w:val="80"/>
    <w:rsid w:val="005F341F"/>
    <w:rPr>
      <w:rFonts w:ascii="Arial" w:eastAsia="黑体" w:hAnsi="Arial"/>
      <w:kern w:val="2"/>
      <w:sz w:val="24"/>
      <w:szCs w:val="24"/>
    </w:rPr>
  </w:style>
  <w:style w:type="character" w:customStyle="1" w:styleId="9Char">
    <w:name w:val="标题 9 Char"/>
    <w:aliases w:val="syunr 9 Char"/>
    <w:basedOn w:val="a0"/>
    <w:link w:val="90"/>
    <w:rsid w:val="005F341F"/>
    <w:rPr>
      <w:rFonts w:ascii="Arial" w:eastAsia="黑体" w:hAnsi="Arial"/>
      <w:kern w:val="2"/>
      <w:sz w:val="21"/>
      <w:szCs w:val="21"/>
    </w:rPr>
  </w:style>
  <w:style w:type="paragraph" w:styleId="14">
    <w:name w:val="toc 1"/>
    <w:basedOn w:val="a"/>
    <w:next w:val="a"/>
    <w:autoRedefine/>
    <w:uiPriority w:val="39"/>
    <w:qFormat/>
    <w:rsid w:val="00CB58C1"/>
    <w:pPr>
      <w:spacing w:line="240" w:lineRule="atLeast"/>
      <w:jc w:val="left"/>
    </w:pPr>
    <w:rPr>
      <w:rFonts w:ascii="Calibri" w:hAnsi="Calibri" w:cs="Calibri"/>
      <w:b/>
      <w:bCs/>
      <w:caps/>
      <w:szCs w:val="20"/>
    </w:rPr>
  </w:style>
  <w:style w:type="paragraph" w:styleId="21">
    <w:name w:val="toc 2"/>
    <w:basedOn w:val="a"/>
    <w:next w:val="a"/>
    <w:autoRedefine/>
    <w:uiPriority w:val="39"/>
    <w:qFormat/>
    <w:rsid w:val="00CB58C1"/>
    <w:pPr>
      <w:tabs>
        <w:tab w:val="right" w:leader="dot" w:pos="9736"/>
      </w:tabs>
      <w:spacing w:line="240" w:lineRule="atLeast"/>
      <w:ind w:left="210"/>
      <w:jc w:val="left"/>
    </w:pPr>
    <w:rPr>
      <w:rFonts w:ascii="Calibri" w:hAnsi="Calibri" w:cs="Calibri"/>
      <w:smallCaps/>
      <w:szCs w:val="20"/>
    </w:rPr>
  </w:style>
  <w:style w:type="paragraph" w:styleId="31">
    <w:name w:val="toc 3"/>
    <w:basedOn w:val="a"/>
    <w:next w:val="a"/>
    <w:autoRedefine/>
    <w:uiPriority w:val="39"/>
    <w:qFormat/>
    <w:rsid w:val="00CB58C1"/>
    <w:pPr>
      <w:spacing w:line="240" w:lineRule="atLeast"/>
      <w:ind w:left="420"/>
      <w:jc w:val="left"/>
    </w:pPr>
    <w:rPr>
      <w:rFonts w:ascii="Calibri" w:hAnsi="Calibri" w:cs="Calibri"/>
      <w:iCs/>
      <w:szCs w:val="20"/>
    </w:rPr>
  </w:style>
  <w:style w:type="paragraph" w:styleId="a3">
    <w:name w:val="caption"/>
    <w:basedOn w:val="a"/>
    <w:next w:val="a"/>
    <w:qFormat/>
    <w:rsid w:val="005F341F"/>
    <w:rPr>
      <w:rFonts w:ascii="Arial" w:eastAsia="黑体" w:hAnsi="Arial" w:cs="Arial"/>
      <w:sz w:val="20"/>
      <w:szCs w:val="20"/>
    </w:rPr>
  </w:style>
  <w:style w:type="paragraph" w:styleId="a4">
    <w:name w:val="Title"/>
    <w:basedOn w:val="a"/>
    <w:link w:val="Char"/>
    <w:qFormat/>
    <w:rsid w:val="005F341F"/>
    <w:pPr>
      <w:spacing w:before="120" w:after="120"/>
      <w:jc w:val="center"/>
    </w:pPr>
    <w:rPr>
      <w:rFonts w:ascii="黑体" w:eastAsia="黑体" w:hAnsi="黑体"/>
      <w:sz w:val="32"/>
    </w:rPr>
  </w:style>
  <w:style w:type="character" w:customStyle="1" w:styleId="Char">
    <w:name w:val="标题 Char"/>
    <w:link w:val="a4"/>
    <w:rsid w:val="005F341F"/>
    <w:rPr>
      <w:rFonts w:ascii="黑体" w:eastAsia="黑体" w:hAnsi="黑体"/>
      <w:kern w:val="2"/>
      <w:sz w:val="32"/>
      <w:szCs w:val="24"/>
    </w:rPr>
  </w:style>
  <w:style w:type="paragraph" w:styleId="TOC">
    <w:name w:val="TOC Heading"/>
    <w:basedOn w:val="13"/>
    <w:next w:val="a"/>
    <w:uiPriority w:val="39"/>
    <w:unhideWhenUsed/>
    <w:qFormat/>
    <w:rsid w:val="005F341F"/>
    <w:pPr>
      <w:keepNext/>
      <w:keepLines/>
      <w:widowControl/>
      <w:numPr>
        <w:numId w:val="0"/>
      </w:numPr>
      <w:spacing w:before="480" w:line="276" w:lineRule="auto"/>
      <w:outlineLvl w:val="9"/>
    </w:pPr>
    <w:rPr>
      <w:rFonts w:ascii="Cambria" w:hAnsi="Cambria"/>
      <w:bCs/>
      <w:color w:val="365F91"/>
      <w:kern w:val="0"/>
      <w:sz w:val="28"/>
      <w:szCs w:val="28"/>
    </w:rPr>
  </w:style>
  <w:style w:type="table" w:styleId="a5">
    <w:name w:val="Table Grid"/>
    <w:basedOn w:val="a1"/>
    <w:rsid w:val="0067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nhideWhenUsed/>
    <w:rsid w:val="00136AC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136ACA"/>
    <w:rPr>
      <w:kern w:val="2"/>
      <w:sz w:val="18"/>
      <w:szCs w:val="18"/>
    </w:rPr>
  </w:style>
  <w:style w:type="paragraph" w:styleId="a7">
    <w:name w:val="footer"/>
    <w:basedOn w:val="a"/>
    <w:link w:val="Char1"/>
    <w:uiPriority w:val="99"/>
    <w:unhideWhenUsed/>
    <w:rsid w:val="00136ACA"/>
    <w:pPr>
      <w:tabs>
        <w:tab w:val="center" w:pos="4153"/>
        <w:tab w:val="right" w:pos="8306"/>
      </w:tabs>
      <w:snapToGrid w:val="0"/>
      <w:jc w:val="left"/>
    </w:pPr>
    <w:rPr>
      <w:sz w:val="18"/>
      <w:szCs w:val="18"/>
    </w:rPr>
  </w:style>
  <w:style w:type="character" w:customStyle="1" w:styleId="Char1">
    <w:name w:val="页脚 Char"/>
    <w:basedOn w:val="a0"/>
    <w:link w:val="a7"/>
    <w:uiPriority w:val="99"/>
    <w:rsid w:val="00136ACA"/>
    <w:rPr>
      <w:kern w:val="2"/>
      <w:sz w:val="18"/>
      <w:szCs w:val="18"/>
    </w:rPr>
  </w:style>
  <w:style w:type="character" w:styleId="a8">
    <w:name w:val="Hyperlink"/>
    <w:basedOn w:val="a0"/>
    <w:uiPriority w:val="99"/>
    <w:unhideWhenUsed/>
    <w:rsid w:val="00383E78"/>
    <w:rPr>
      <w:color w:val="0000FF"/>
      <w:u w:val="single"/>
    </w:rPr>
  </w:style>
  <w:style w:type="paragraph" w:styleId="a9">
    <w:name w:val="Subtitle"/>
    <w:basedOn w:val="a"/>
    <w:next w:val="a"/>
    <w:link w:val="Char2"/>
    <w:qFormat/>
    <w:rsid w:val="00383E78"/>
    <w:pPr>
      <w:spacing w:before="240" w:after="60" w:line="312" w:lineRule="auto"/>
      <w:jc w:val="center"/>
      <w:outlineLvl w:val="1"/>
    </w:pPr>
    <w:rPr>
      <w:rFonts w:ascii="Cambria" w:hAnsi="Cambria"/>
      <w:b/>
      <w:bCs/>
      <w:kern w:val="28"/>
      <w:sz w:val="32"/>
      <w:szCs w:val="32"/>
    </w:rPr>
  </w:style>
  <w:style w:type="character" w:customStyle="1" w:styleId="Char2">
    <w:name w:val="副标题 Char"/>
    <w:basedOn w:val="a0"/>
    <w:link w:val="a9"/>
    <w:rsid w:val="00383E78"/>
    <w:rPr>
      <w:rFonts w:ascii="Cambria" w:hAnsi="Cambria"/>
      <w:b/>
      <w:bCs/>
      <w:kern w:val="28"/>
      <w:sz w:val="32"/>
      <w:szCs w:val="32"/>
    </w:rPr>
  </w:style>
  <w:style w:type="paragraph" w:styleId="aa">
    <w:name w:val="Normal Indent"/>
    <w:aliases w:val="正文（首行缩进两字）,正文（首行缩进两字） Char Char Char Char Char Char Char Char Char Char,正文（首行缩进两字） Char Char,正文（首行缩进两字） Char Char Char,正文（首行缩进两字） Char Char Char Char Char Char Char,正文（首行缩进两字） Char Char Char Char,正文（首行缩进两字） Char Char Char Ch,Char"/>
    <w:basedOn w:val="a"/>
    <w:link w:val="Char3"/>
    <w:rsid w:val="00383E78"/>
    <w:pPr>
      <w:ind w:firstLineChars="200" w:firstLine="200"/>
    </w:pPr>
  </w:style>
  <w:style w:type="character" w:customStyle="1" w:styleId="Char3">
    <w:name w:val="正文缩进 Char"/>
    <w:aliases w:val="正文（首行缩进两字） Char,正文（首行缩进两字） Char Char Char Char Char Char Char Char Char Char Char,正文（首行缩进两字） Char Char Char1,正文（首行缩进两字） Char Char Char Char1,正文（首行缩进两字） Char Char Char Char Char Char Char Char,正文（首行缩进两字） Char Char Char Char Char,Char Char"/>
    <w:link w:val="aa"/>
    <w:rsid w:val="00383E78"/>
    <w:rPr>
      <w:kern w:val="2"/>
      <w:sz w:val="21"/>
      <w:szCs w:val="24"/>
    </w:rPr>
  </w:style>
  <w:style w:type="paragraph" w:customStyle="1" w:styleId="ab">
    <w:name w:val="公司名称"/>
    <w:basedOn w:val="a"/>
    <w:next w:val="a"/>
    <w:rsid w:val="00383E78"/>
    <w:pPr>
      <w:jc w:val="center"/>
    </w:pPr>
    <w:rPr>
      <w:rFonts w:cs="宋体"/>
      <w:sz w:val="32"/>
      <w:szCs w:val="20"/>
    </w:rPr>
  </w:style>
  <w:style w:type="paragraph" w:customStyle="1" w:styleId="ac">
    <w:name w:val="表格小四"/>
    <w:basedOn w:val="a"/>
    <w:rsid w:val="00383E78"/>
    <w:rPr>
      <w:sz w:val="24"/>
    </w:rPr>
  </w:style>
  <w:style w:type="paragraph" w:styleId="ad">
    <w:name w:val="Body Text Indent"/>
    <w:basedOn w:val="a"/>
    <w:link w:val="Char4"/>
    <w:rsid w:val="00383E78"/>
    <w:pPr>
      <w:ind w:left="360" w:hangingChars="150" w:hanging="360"/>
    </w:pPr>
    <w:rPr>
      <w:sz w:val="24"/>
    </w:rPr>
  </w:style>
  <w:style w:type="character" w:customStyle="1" w:styleId="Char4">
    <w:name w:val="正文文本缩进 Char"/>
    <w:basedOn w:val="a0"/>
    <w:link w:val="ad"/>
    <w:rsid w:val="00383E78"/>
    <w:rPr>
      <w:rFonts w:ascii="宋体" w:hAnsi="宋体"/>
      <w:kern w:val="2"/>
      <w:sz w:val="24"/>
      <w:szCs w:val="24"/>
    </w:rPr>
  </w:style>
  <w:style w:type="paragraph" w:customStyle="1" w:styleId="ae">
    <w:name w:val="表格小四居中"/>
    <w:basedOn w:val="ac"/>
    <w:rsid w:val="00383E78"/>
    <w:pPr>
      <w:spacing w:before="240" w:after="240"/>
      <w:jc w:val="center"/>
    </w:pPr>
  </w:style>
  <w:style w:type="paragraph" w:customStyle="1" w:styleId="af">
    <w:name w:val="表格正文"/>
    <w:basedOn w:val="a"/>
    <w:rsid w:val="00383E78"/>
    <w:pPr>
      <w:spacing w:before="40" w:after="40"/>
    </w:pPr>
  </w:style>
  <w:style w:type="paragraph" w:customStyle="1" w:styleId="af0">
    <w:name w:val="文件类型"/>
    <w:rsid w:val="00383E78"/>
    <w:pPr>
      <w:jc w:val="center"/>
    </w:pPr>
    <w:rPr>
      <w:sz w:val="32"/>
    </w:rPr>
  </w:style>
  <w:style w:type="paragraph" w:customStyle="1" w:styleId="af1">
    <w:name w:val="表格五号居中"/>
    <w:basedOn w:val="ae"/>
    <w:rsid w:val="00383E78"/>
    <w:pPr>
      <w:spacing w:before="60" w:after="60"/>
    </w:pPr>
    <w:rPr>
      <w:sz w:val="21"/>
    </w:rPr>
  </w:style>
  <w:style w:type="character" w:styleId="af2">
    <w:name w:val="page number"/>
    <w:basedOn w:val="a0"/>
    <w:rsid w:val="00383E78"/>
  </w:style>
  <w:style w:type="paragraph" w:customStyle="1" w:styleId="1">
    <w:name w:val="样式1"/>
    <w:basedOn w:val="a"/>
    <w:autoRedefine/>
    <w:rsid w:val="00383E78"/>
    <w:pPr>
      <w:numPr>
        <w:numId w:val="10"/>
      </w:numPr>
    </w:pPr>
  </w:style>
  <w:style w:type="paragraph" w:customStyle="1" w:styleId="Graph">
    <w:name w:val="Graph"/>
    <w:basedOn w:val="a"/>
    <w:next w:val="a3"/>
    <w:rsid w:val="00383E78"/>
    <w:pPr>
      <w:spacing w:before="60"/>
      <w:jc w:val="center"/>
    </w:pPr>
  </w:style>
  <w:style w:type="paragraph" w:styleId="af3">
    <w:name w:val="toa heading"/>
    <w:basedOn w:val="a"/>
    <w:next w:val="a"/>
    <w:semiHidden/>
    <w:rsid w:val="00383E78"/>
    <w:pPr>
      <w:widowControl/>
      <w:spacing w:before="120"/>
      <w:jc w:val="left"/>
    </w:pPr>
    <w:rPr>
      <w:rFonts w:ascii="Arial" w:hAnsi="Arial"/>
      <w:b/>
      <w:kern w:val="0"/>
      <w:sz w:val="24"/>
      <w:szCs w:val="20"/>
      <w:lang w:eastAsia="en-US"/>
    </w:rPr>
  </w:style>
  <w:style w:type="paragraph" w:customStyle="1" w:styleId="CharCharCharCharCharChar">
    <w:name w:val="Char Char Char Char Char Char"/>
    <w:basedOn w:val="a"/>
    <w:rsid w:val="00383E78"/>
    <w:pPr>
      <w:widowControl/>
      <w:spacing w:after="160" w:line="240" w:lineRule="exact"/>
      <w:jc w:val="left"/>
    </w:pPr>
    <w:rPr>
      <w:rFonts w:ascii="Arial" w:eastAsia="Times New Roman" w:hAnsi="Arial" w:cs="Verdana"/>
      <w:b/>
      <w:kern w:val="0"/>
      <w:sz w:val="24"/>
      <w:szCs w:val="20"/>
      <w:lang w:eastAsia="en-US"/>
    </w:rPr>
  </w:style>
  <w:style w:type="character" w:styleId="af4">
    <w:name w:val="annotation reference"/>
    <w:semiHidden/>
    <w:rsid w:val="00383E78"/>
    <w:rPr>
      <w:sz w:val="21"/>
      <w:szCs w:val="21"/>
    </w:rPr>
  </w:style>
  <w:style w:type="paragraph" w:styleId="af5">
    <w:name w:val="annotation text"/>
    <w:basedOn w:val="a"/>
    <w:link w:val="Char5"/>
    <w:semiHidden/>
    <w:rsid w:val="00383E78"/>
    <w:pPr>
      <w:jc w:val="left"/>
    </w:pPr>
  </w:style>
  <w:style w:type="character" w:customStyle="1" w:styleId="Char5">
    <w:name w:val="批注文字 Char"/>
    <w:basedOn w:val="a0"/>
    <w:link w:val="af5"/>
    <w:semiHidden/>
    <w:rsid w:val="00383E78"/>
    <w:rPr>
      <w:kern w:val="2"/>
      <w:sz w:val="21"/>
      <w:szCs w:val="24"/>
    </w:rPr>
  </w:style>
  <w:style w:type="paragraph" w:styleId="af6">
    <w:name w:val="annotation subject"/>
    <w:basedOn w:val="af5"/>
    <w:next w:val="af5"/>
    <w:link w:val="Char6"/>
    <w:semiHidden/>
    <w:rsid w:val="00383E78"/>
    <w:rPr>
      <w:b/>
      <w:bCs/>
    </w:rPr>
  </w:style>
  <w:style w:type="character" w:customStyle="1" w:styleId="Char6">
    <w:name w:val="批注主题 Char"/>
    <w:basedOn w:val="Char5"/>
    <w:link w:val="af6"/>
    <w:semiHidden/>
    <w:rsid w:val="00383E78"/>
    <w:rPr>
      <w:b/>
      <w:bCs/>
    </w:rPr>
  </w:style>
  <w:style w:type="paragraph" w:styleId="af7">
    <w:name w:val="Balloon Text"/>
    <w:basedOn w:val="a"/>
    <w:link w:val="Char7"/>
    <w:semiHidden/>
    <w:rsid w:val="00383E78"/>
    <w:rPr>
      <w:sz w:val="18"/>
      <w:szCs w:val="18"/>
    </w:rPr>
  </w:style>
  <w:style w:type="character" w:customStyle="1" w:styleId="Char7">
    <w:name w:val="批注框文本 Char"/>
    <w:basedOn w:val="a0"/>
    <w:link w:val="af7"/>
    <w:semiHidden/>
    <w:rsid w:val="00383E78"/>
    <w:rPr>
      <w:kern w:val="2"/>
      <w:sz w:val="18"/>
      <w:szCs w:val="18"/>
    </w:rPr>
  </w:style>
  <w:style w:type="paragraph" w:customStyle="1" w:styleId="af8">
    <w:name w:val="缺省文本"/>
    <w:basedOn w:val="a"/>
    <w:rsid w:val="00383E78"/>
    <w:pPr>
      <w:autoSpaceDE w:val="0"/>
      <w:autoSpaceDN w:val="0"/>
      <w:adjustRightInd w:val="0"/>
      <w:ind w:firstLine="720"/>
      <w:jc w:val="left"/>
    </w:pPr>
    <w:rPr>
      <w:rFonts w:cs="宋体"/>
      <w:kern w:val="0"/>
      <w:szCs w:val="21"/>
    </w:rPr>
  </w:style>
  <w:style w:type="paragraph" w:styleId="41">
    <w:name w:val="toc 4"/>
    <w:basedOn w:val="a"/>
    <w:next w:val="a"/>
    <w:autoRedefine/>
    <w:uiPriority w:val="39"/>
    <w:rsid w:val="00383E78"/>
    <w:pPr>
      <w:ind w:left="630"/>
      <w:jc w:val="left"/>
    </w:pPr>
    <w:rPr>
      <w:rFonts w:ascii="Calibri" w:hAnsi="Calibri" w:cs="Calibri"/>
      <w:sz w:val="18"/>
      <w:szCs w:val="18"/>
    </w:rPr>
  </w:style>
  <w:style w:type="paragraph" w:styleId="51">
    <w:name w:val="toc 5"/>
    <w:basedOn w:val="a"/>
    <w:next w:val="a"/>
    <w:autoRedefine/>
    <w:uiPriority w:val="39"/>
    <w:rsid w:val="00383E78"/>
    <w:pPr>
      <w:ind w:left="840"/>
      <w:jc w:val="left"/>
    </w:pPr>
    <w:rPr>
      <w:rFonts w:ascii="Calibri" w:hAnsi="Calibri" w:cs="Calibri"/>
      <w:sz w:val="18"/>
      <w:szCs w:val="18"/>
    </w:rPr>
  </w:style>
  <w:style w:type="paragraph" w:styleId="61">
    <w:name w:val="toc 6"/>
    <w:basedOn w:val="a"/>
    <w:next w:val="a"/>
    <w:autoRedefine/>
    <w:uiPriority w:val="39"/>
    <w:rsid w:val="00383E78"/>
    <w:pPr>
      <w:ind w:left="1050"/>
      <w:jc w:val="left"/>
    </w:pPr>
    <w:rPr>
      <w:rFonts w:ascii="Calibri" w:hAnsi="Calibri" w:cs="Calibri"/>
      <w:sz w:val="18"/>
      <w:szCs w:val="18"/>
    </w:rPr>
  </w:style>
  <w:style w:type="paragraph" w:styleId="71">
    <w:name w:val="toc 7"/>
    <w:basedOn w:val="a"/>
    <w:next w:val="a"/>
    <w:autoRedefine/>
    <w:uiPriority w:val="39"/>
    <w:rsid w:val="00383E78"/>
    <w:pPr>
      <w:ind w:left="1260"/>
      <w:jc w:val="left"/>
    </w:pPr>
    <w:rPr>
      <w:rFonts w:ascii="Calibri" w:hAnsi="Calibri" w:cs="Calibri"/>
      <w:sz w:val="18"/>
      <w:szCs w:val="18"/>
    </w:rPr>
  </w:style>
  <w:style w:type="paragraph" w:styleId="81">
    <w:name w:val="toc 8"/>
    <w:basedOn w:val="a"/>
    <w:next w:val="a"/>
    <w:autoRedefine/>
    <w:uiPriority w:val="39"/>
    <w:rsid w:val="00383E78"/>
    <w:pPr>
      <w:ind w:left="1470"/>
      <w:jc w:val="left"/>
    </w:pPr>
    <w:rPr>
      <w:rFonts w:ascii="Calibri" w:hAnsi="Calibri" w:cs="Calibri"/>
      <w:sz w:val="18"/>
      <w:szCs w:val="18"/>
    </w:rPr>
  </w:style>
  <w:style w:type="paragraph" w:styleId="91">
    <w:name w:val="toc 9"/>
    <w:basedOn w:val="a"/>
    <w:next w:val="a"/>
    <w:autoRedefine/>
    <w:uiPriority w:val="39"/>
    <w:rsid w:val="00383E78"/>
    <w:pPr>
      <w:ind w:left="1680"/>
      <w:jc w:val="left"/>
    </w:pPr>
    <w:rPr>
      <w:rFonts w:ascii="Calibri" w:hAnsi="Calibri" w:cs="Calibri"/>
      <w:sz w:val="18"/>
      <w:szCs w:val="18"/>
    </w:rPr>
  </w:style>
  <w:style w:type="numbering" w:customStyle="1" w:styleId="2">
    <w:name w:val="样式2"/>
    <w:uiPriority w:val="99"/>
    <w:rsid w:val="00383E78"/>
    <w:pPr>
      <w:numPr>
        <w:numId w:val="11"/>
      </w:numPr>
    </w:pPr>
  </w:style>
  <w:style w:type="numbering" w:customStyle="1" w:styleId="3">
    <w:name w:val="样式3"/>
    <w:uiPriority w:val="99"/>
    <w:rsid w:val="00383E78"/>
    <w:pPr>
      <w:numPr>
        <w:numId w:val="12"/>
      </w:numPr>
    </w:pPr>
  </w:style>
  <w:style w:type="numbering" w:customStyle="1" w:styleId="4">
    <w:name w:val="样式4"/>
    <w:uiPriority w:val="99"/>
    <w:rsid w:val="00383E78"/>
    <w:pPr>
      <w:numPr>
        <w:numId w:val="13"/>
      </w:numPr>
    </w:pPr>
  </w:style>
  <w:style w:type="numbering" w:customStyle="1" w:styleId="50">
    <w:name w:val="样式5"/>
    <w:uiPriority w:val="99"/>
    <w:rsid w:val="00383E78"/>
    <w:pPr>
      <w:numPr>
        <w:numId w:val="14"/>
      </w:numPr>
    </w:pPr>
  </w:style>
  <w:style w:type="numbering" w:customStyle="1" w:styleId="6">
    <w:name w:val="样式6"/>
    <w:uiPriority w:val="99"/>
    <w:rsid w:val="00383E78"/>
    <w:pPr>
      <w:numPr>
        <w:numId w:val="15"/>
      </w:numPr>
    </w:pPr>
  </w:style>
  <w:style w:type="numbering" w:customStyle="1" w:styleId="7">
    <w:name w:val="样式7"/>
    <w:uiPriority w:val="99"/>
    <w:rsid w:val="00383E78"/>
    <w:pPr>
      <w:numPr>
        <w:numId w:val="16"/>
      </w:numPr>
    </w:pPr>
  </w:style>
  <w:style w:type="numbering" w:customStyle="1" w:styleId="8">
    <w:name w:val="样式8"/>
    <w:uiPriority w:val="99"/>
    <w:rsid w:val="00383E78"/>
    <w:pPr>
      <w:numPr>
        <w:numId w:val="17"/>
      </w:numPr>
    </w:pPr>
  </w:style>
  <w:style w:type="numbering" w:customStyle="1" w:styleId="9">
    <w:name w:val="样式9"/>
    <w:uiPriority w:val="99"/>
    <w:rsid w:val="00383E78"/>
    <w:pPr>
      <w:numPr>
        <w:numId w:val="18"/>
      </w:numPr>
    </w:pPr>
  </w:style>
  <w:style w:type="numbering" w:customStyle="1" w:styleId="10">
    <w:name w:val="样式10"/>
    <w:uiPriority w:val="99"/>
    <w:rsid w:val="00383E78"/>
    <w:pPr>
      <w:numPr>
        <w:numId w:val="19"/>
      </w:numPr>
    </w:pPr>
  </w:style>
  <w:style w:type="numbering" w:customStyle="1" w:styleId="11">
    <w:name w:val="样式11"/>
    <w:uiPriority w:val="99"/>
    <w:rsid w:val="00383E78"/>
    <w:pPr>
      <w:numPr>
        <w:numId w:val="20"/>
      </w:numPr>
    </w:pPr>
  </w:style>
  <w:style w:type="numbering" w:customStyle="1" w:styleId="12">
    <w:name w:val="样式12"/>
    <w:uiPriority w:val="99"/>
    <w:rsid w:val="00383E78"/>
    <w:pPr>
      <w:numPr>
        <w:numId w:val="21"/>
      </w:numPr>
    </w:pPr>
  </w:style>
  <w:style w:type="paragraph" w:styleId="af9">
    <w:name w:val="Document Map"/>
    <w:basedOn w:val="a"/>
    <w:link w:val="Char8"/>
    <w:rsid w:val="00383E78"/>
    <w:rPr>
      <w:sz w:val="18"/>
      <w:szCs w:val="18"/>
    </w:rPr>
  </w:style>
  <w:style w:type="character" w:customStyle="1" w:styleId="Char8">
    <w:name w:val="文档结构图 Char"/>
    <w:basedOn w:val="a0"/>
    <w:link w:val="af9"/>
    <w:rsid w:val="00383E78"/>
    <w:rPr>
      <w:rFonts w:ascii="宋体"/>
      <w:kern w:val="2"/>
      <w:sz w:val="18"/>
      <w:szCs w:val="18"/>
    </w:rPr>
  </w:style>
  <w:style w:type="paragraph" w:customStyle="1" w:styleId="afa">
    <w:name w:val="???¡§???¡ì?¡ì???¡ì?a???????¡§???¡ì?¡ì?"/>
    <w:basedOn w:val="a"/>
    <w:rsid w:val="00383E78"/>
    <w:pPr>
      <w:widowControl/>
      <w:tabs>
        <w:tab w:val="decimal" w:pos="0"/>
      </w:tabs>
      <w:overflowPunct w:val="0"/>
      <w:autoSpaceDE w:val="0"/>
      <w:autoSpaceDN w:val="0"/>
      <w:adjustRightInd w:val="0"/>
      <w:jc w:val="left"/>
      <w:textAlignment w:val="baseline"/>
    </w:pPr>
    <w:rPr>
      <w:kern w:val="0"/>
      <w:szCs w:val="20"/>
    </w:rPr>
  </w:style>
  <w:style w:type="paragraph" w:customStyle="1" w:styleId="TableTitle">
    <w:name w:val="Table Title"/>
    <w:basedOn w:val="a"/>
    <w:rsid w:val="00383E78"/>
    <w:pPr>
      <w:spacing w:before="60"/>
      <w:jc w:val="center"/>
    </w:pPr>
    <w:rPr>
      <w:b/>
    </w:rPr>
  </w:style>
  <w:style w:type="paragraph" w:customStyle="1" w:styleId="afb">
    <w:name w:val="表格文本居中"/>
    <w:basedOn w:val="a"/>
    <w:rsid w:val="00383E78"/>
    <w:pPr>
      <w:autoSpaceDE w:val="0"/>
      <w:autoSpaceDN w:val="0"/>
      <w:adjustRightInd w:val="0"/>
      <w:jc w:val="center"/>
    </w:pPr>
    <w:rPr>
      <w:kern w:val="0"/>
      <w:szCs w:val="21"/>
    </w:rPr>
  </w:style>
  <w:style w:type="paragraph" w:customStyle="1" w:styleId="TableText">
    <w:name w:val="Table Text"/>
    <w:basedOn w:val="a"/>
    <w:rsid w:val="00383E78"/>
    <w:pPr>
      <w:tabs>
        <w:tab w:val="decimal" w:pos="0"/>
      </w:tabs>
      <w:autoSpaceDE w:val="0"/>
      <w:autoSpaceDN w:val="0"/>
      <w:adjustRightInd w:val="0"/>
      <w:jc w:val="left"/>
    </w:pPr>
    <w:rPr>
      <w:kern w:val="0"/>
      <w:sz w:val="24"/>
    </w:rPr>
  </w:style>
  <w:style w:type="paragraph" w:customStyle="1" w:styleId="o">
    <w:name w:val="???¡ì????¡ì????¡§???¡ì?¡ì???¡ì?o??????¡§???¡ì?¡ì?"/>
    <w:basedOn w:val="a"/>
    <w:rsid w:val="00383E78"/>
    <w:pPr>
      <w:widowControl/>
      <w:overflowPunct w:val="0"/>
      <w:autoSpaceDE w:val="0"/>
      <w:autoSpaceDN w:val="0"/>
      <w:adjustRightInd w:val="0"/>
      <w:jc w:val="left"/>
      <w:textAlignment w:val="baseline"/>
    </w:pPr>
    <w:rPr>
      <w:kern w:val="0"/>
      <w:szCs w:val="20"/>
    </w:rPr>
  </w:style>
  <w:style w:type="paragraph" w:customStyle="1" w:styleId="CharCharCharCharChar">
    <w:name w:val="样式 编写建议 Char Char Char Char Char + 左"/>
    <w:basedOn w:val="a"/>
    <w:rsid w:val="00383E78"/>
    <w:pPr>
      <w:keepNext/>
      <w:widowControl/>
      <w:autoSpaceDE w:val="0"/>
      <w:autoSpaceDN w:val="0"/>
      <w:adjustRightInd w:val="0"/>
      <w:ind w:left="567"/>
      <w:jc w:val="left"/>
    </w:pPr>
    <w:rPr>
      <w:rFonts w:cs="宋体"/>
      <w:i/>
      <w:iCs/>
      <w:color w:val="0000FF"/>
      <w:kern w:val="0"/>
      <w:szCs w:val="20"/>
    </w:rPr>
  </w:style>
  <w:style w:type="paragraph" w:customStyle="1" w:styleId="afc">
    <w:name w:val="È±Ê¡ÎÄ±¾"/>
    <w:basedOn w:val="a"/>
    <w:rsid w:val="00383E78"/>
    <w:pPr>
      <w:widowControl/>
      <w:overflowPunct w:val="0"/>
      <w:autoSpaceDE w:val="0"/>
      <w:autoSpaceDN w:val="0"/>
      <w:adjustRightInd w:val="0"/>
      <w:jc w:val="left"/>
      <w:textAlignment w:val="baseline"/>
    </w:pPr>
    <w:rPr>
      <w:kern w:val="0"/>
      <w:sz w:val="24"/>
      <w:szCs w:val="20"/>
    </w:rPr>
  </w:style>
  <w:style w:type="paragraph" w:customStyle="1" w:styleId="afd">
    <w:name w:val="段"/>
    <w:link w:val="Char9"/>
    <w:rsid w:val="00383E78"/>
    <w:pPr>
      <w:autoSpaceDE w:val="0"/>
      <w:autoSpaceDN w:val="0"/>
      <w:ind w:firstLineChars="200" w:firstLine="200"/>
      <w:jc w:val="both"/>
    </w:pPr>
    <w:rPr>
      <w:noProof/>
      <w:sz w:val="21"/>
    </w:rPr>
  </w:style>
  <w:style w:type="character" w:customStyle="1" w:styleId="Char9">
    <w:name w:val="段 Char"/>
    <w:link w:val="afd"/>
    <w:rsid w:val="00383E78"/>
    <w:rPr>
      <w:rFonts w:ascii="宋体"/>
      <w:noProof/>
      <w:sz w:val="21"/>
      <w:lang w:bidi="ar-SA"/>
    </w:rPr>
  </w:style>
  <w:style w:type="paragraph" w:styleId="afe">
    <w:name w:val="No Spacing"/>
    <w:uiPriority w:val="1"/>
    <w:qFormat/>
    <w:rsid w:val="00383E78"/>
    <w:pPr>
      <w:widowControl w:val="0"/>
      <w:jc w:val="both"/>
    </w:pPr>
    <w:rPr>
      <w:sz w:val="21"/>
      <w:szCs w:val="24"/>
    </w:rPr>
  </w:style>
  <w:style w:type="character" w:customStyle="1" w:styleId="description">
    <w:name w:val="description"/>
    <w:basedOn w:val="a0"/>
    <w:rsid w:val="006348F1"/>
  </w:style>
</w:styles>
</file>

<file path=word/webSettings.xml><?xml version="1.0" encoding="utf-8"?>
<w:webSettings xmlns:r="http://schemas.openxmlformats.org/officeDocument/2006/relationships" xmlns:w="http://schemas.openxmlformats.org/wordprocessingml/2006/main">
  <w:divs>
    <w:div w:id="598683554">
      <w:bodyDiv w:val="1"/>
      <w:marLeft w:val="0"/>
      <w:marRight w:val="0"/>
      <w:marTop w:val="0"/>
      <w:marBottom w:val="0"/>
      <w:divBdr>
        <w:top w:val="none" w:sz="0" w:space="0" w:color="auto"/>
        <w:left w:val="none" w:sz="0" w:space="0" w:color="auto"/>
        <w:bottom w:val="none" w:sz="0" w:space="0" w:color="auto"/>
        <w:right w:val="none" w:sz="0" w:space="0" w:color="auto"/>
      </w:divBdr>
      <w:divsChild>
        <w:div w:id="511142183">
          <w:marLeft w:val="0"/>
          <w:marRight w:val="0"/>
          <w:marTop w:val="0"/>
          <w:marBottom w:val="45"/>
          <w:divBdr>
            <w:top w:val="single" w:sz="6" w:space="0" w:color="E0E0E0"/>
            <w:left w:val="single" w:sz="6" w:space="0" w:color="E0E0E0"/>
            <w:bottom w:val="single" w:sz="6" w:space="0" w:color="E0E0E0"/>
            <w:right w:val="single" w:sz="6" w:space="0" w:color="E0E0E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862</Words>
  <Characters>4915</Characters>
  <Application>Microsoft Office Word</Application>
  <DocSecurity>0</DocSecurity>
  <Lines>40</Lines>
  <Paragraphs>11</Paragraphs>
  <ScaleCrop>false</ScaleCrop>
  <Company>微软中国</Company>
  <LinksUpToDate>false</LinksUpToDate>
  <CharactersWithSpaces>5766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syunr</dc:creator>
  <cp:keywords/>
  <dc:description/>
  <cp:lastModifiedBy>syunr</cp:lastModifiedBy>
  <cp:revision>4</cp:revision>
  <dcterms:created xsi:type="dcterms:W3CDTF">2020-08-20T07:51:00Z</dcterms:created>
  <dcterms:modified xsi:type="dcterms:W3CDTF">2020-08-21T06:32:00Z</dcterms:modified>
</cp:coreProperties>
</file>