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4F644">
      <w:pPr>
        <w:pStyle w:val="2"/>
        <w:jc w:val="center"/>
        <w:rPr>
          <w:rFonts w:ascii="黑体" w:hAnsi="黑体" w:eastAsia="黑体"/>
          <w:sz w:val="32"/>
        </w:rPr>
      </w:pPr>
      <w:r>
        <w:rPr>
          <w:rFonts w:hint="eastAsia" w:ascii="黑体" w:hAnsi="黑体" w:eastAsia="黑体"/>
          <w:sz w:val="32"/>
        </w:rPr>
        <w:t>计算机科学与技术学院关于规范毕业设计（论文）考核方式的说明</w:t>
      </w:r>
    </w:p>
    <w:p w14:paraId="3344273D">
      <w:pPr>
        <w:spacing w:line="50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为进一步加强本科毕业设计（论文）质量监控和过程考核，经学院教学指导委员会研究，将毕业设计（论文）考核分为五个部分“</w:t>
      </w:r>
      <w:r>
        <w:rPr>
          <w:rFonts w:hint="eastAsia"/>
          <w:sz w:val="24"/>
          <w:szCs w:val="24"/>
          <w:lang w:val="en-US" w:eastAsia="zh-CN"/>
        </w:rPr>
        <w:t>指导教师评定</w:t>
      </w:r>
      <w:r>
        <w:rPr>
          <w:rFonts w:hint="eastAsia"/>
          <w:sz w:val="24"/>
          <w:szCs w:val="24"/>
        </w:rPr>
        <w:t>”、“中期检查”、“软硬件验收”、“论文评阅”和“现场答辩”，其中各部分所占比例如下：</w:t>
      </w:r>
    </w:p>
    <w:tbl>
      <w:tblPr>
        <w:tblStyle w:val="6"/>
        <w:tblW w:w="8897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660"/>
        <w:gridCol w:w="1418"/>
        <w:gridCol w:w="1559"/>
      </w:tblGrid>
      <w:tr w14:paraId="6027DF7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420" w:type="dxa"/>
            <w:vAlign w:val="center"/>
          </w:tcPr>
          <w:p w14:paraId="305DA64D">
            <w:pPr>
              <w:spacing w:line="5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考核方式</w:t>
            </w:r>
          </w:p>
        </w:tc>
        <w:tc>
          <w:tcPr>
            <w:tcW w:w="1420" w:type="dxa"/>
            <w:vAlign w:val="center"/>
          </w:tcPr>
          <w:p w14:paraId="15421086">
            <w:pPr>
              <w:spacing w:line="500" w:lineRule="exact"/>
              <w:jc w:val="center"/>
              <w:rPr>
                <w:rFonts w:hint="default" w:eastAsiaTheme="min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24"/>
                <w:lang w:val="en-US" w:eastAsia="zh-CN"/>
              </w:rPr>
              <w:t>指导教师评定</w:t>
            </w:r>
          </w:p>
        </w:tc>
        <w:tc>
          <w:tcPr>
            <w:tcW w:w="1420" w:type="dxa"/>
            <w:vAlign w:val="center"/>
          </w:tcPr>
          <w:p w14:paraId="56115B58">
            <w:pPr>
              <w:spacing w:line="5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中期检查</w:t>
            </w:r>
          </w:p>
        </w:tc>
        <w:tc>
          <w:tcPr>
            <w:tcW w:w="1660" w:type="dxa"/>
            <w:vAlign w:val="center"/>
          </w:tcPr>
          <w:p w14:paraId="33D47516">
            <w:pPr>
              <w:spacing w:line="5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软硬件验收</w:t>
            </w:r>
          </w:p>
        </w:tc>
        <w:tc>
          <w:tcPr>
            <w:tcW w:w="1418" w:type="dxa"/>
            <w:vAlign w:val="center"/>
          </w:tcPr>
          <w:p w14:paraId="6162D82F">
            <w:pPr>
              <w:spacing w:line="5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论文评阅</w:t>
            </w:r>
          </w:p>
        </w:tc>
        <w:tc>
          <w:tcPr>
            <w:tcW w:w="1559" w:type="dxa"/>
            <w:vAlign w:val="center"/>
          </w:tcPr>
          <w:p w14:paraId="732E92F7">
            <w:pPr>
              <w:spacing w:line="5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现场答辩</w:t>
            </w:r>
          </w:p>
        </w:tc>
      </w:tr>
      <w:tr w14:paraId="7623C07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420" w:type="dxa"/>
            <w:vAlign w:val="center"/>
          </w:tcPr>
          <w:p w14:paraId="477A4E86">
            <w:pPr>
              <w:spacing w:line="50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所占比例</w:t>
            </w:r>
          </w:p>
        </w:tc>
        <w:tc>
          <w:tcPr>
            <w:tcW w:w="1420" w:type="dxa"/>
            <w:vAlign w:val="center"/>
          </w:tcPr>
          <w:p w14:paraId="6B50E53C">
            <w:pPr>
              <w:spacing w:line="50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420" w:type="dxa"/>
            <w:vAlign w:val="center"/>
          </w:tcPr>
          <w:p w14:paraId="4C754547">
            <w:pPr>
              <w:spacing w:line="50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660" w:type="dxa"/>
            <w:vAlign w:val="center"/>
          </w:tcPr>
          <w:p w14:paraId="45C0E72A">
            <w:pPr>
              <w:spacing w:line="50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25%</w:t>
            </w:r>
          </w:p>
        </w:tc>
        <w:tc>
          <w:tcPr>
            <w:tcW w:w="1418" w:type="dxa"/>
            <w:vAlign w:val="center"/>
          </w:tcPr>
          <w:p w14:paraId="6AC721E8">
            <w:pPr>
              <w:spacing w:line="50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30%</w:t>
            </w:r>
          </w:p>
        </w:tc>
        <w:tc>
          <w:tcPr>
            <w:tcW w:w="1559" w:type="dxa"/>
            <w:vAlign w:val="center"/>
          </w:tcPr>
          <w:p w14:paraId="693EDC14">
            <w:pPr>
              <w:spacing w:line="50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</w:tr>
    </w:tbl>
    <w:p w14:paraId="30811DFB">
      <w:pPr>
        <w:spacing w:line="50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为保证成绩规范化，根据工程教育专业认证要求，各考核部分需单独给学生成绩，最后根据各个模块成绩计算学生最终毕业设计（论文）成绩，详见附件中的五份评分表。</w:t>
      </w:r>
    </w:p>
    <w:p w14:paraId="0B3F3805">
      <w:pPr>
        <w:spacing w:line="500" w:lineRule="exac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评分表说明：</w:t>
      </w:r>
    </w:p>
    <w:p w14:paraId="7B265BA7">
      <w:pPr>
        <w:spacing w:line="5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指导教师填写《</w:t>
      </w:r>
      <w:r>
        <w:rPr>
          <w:rFonts w:hint="eastAsia"/>
          <w:sz w:val="24"/>
          <w:szCs w:val="24"/>
          <w:lang w:val="en-US" w:eastAsia="zh-CN"/>
        </w:rPr>
        <w:t>本科生毕业设计（论文）指导教师成绩评定意见表》，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在</w:t>
      </w:r>
      <w:r>
        <w:rPr>
          <w:rFonts w:hint="eastAsia"/>
          <w:sz w:val="24"/>
          <w:szCs w:val="24"/>
        </w:rPr>
        <w:t>答辩前返回给学生。</w:t>
      </w:r>
    </w:p>
    <w:p w14:paraId="0C57B06C">
      <w:pPr>
        <w:spacing w:line="500" w:lineRule="exact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《毕业设计中期检查评分表》，</w:t>
      </w:r>
      <w:r>
        <w:rPr>
          <w:rFonts w:hint="eastAsia"/>
          <w:sz w:val="24"/>
          <w:szCs w:val="24"/>
        </w:rPr>
        <w:t>由中期检查答辩小组填写。</w:t>
      </w:r>
    </w:p>
    <w:p w14:paraId="124D0D28">
      <w:pPr>
        <w:spacing w:line="500" w:lineRule="exact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《毕业设计</w:t>
      </w:r>
      <w:r>
        <w:rPr>
          <w:rFonts w:hint="eastAsia"/>
          <w:b/>
          <w:sz w:val="24"/>
          <w:szCs w:val="24"/>
          <w:lang w:eastAsia="zh-CN"/>
        </w:rPr>
        <w:t>（</w:t>
      </w:r>
      <w:r>
        <w:rPr>
          <w:rFonts w:hint="eastAsia"/>
          <w:b/>
          <w:sz w:val="24"/>
          <w:szCs w:val="24"/>
          <w:lang w:val="en-US" w:eastAsia="zh-CN"/>
        </w:rPr>
        <w:t>论文）</w:t>
      </w:r>
      <w:r>
        <w:rPr>
          <w:rFonts w:hint="eastAsia"/>
          <w:b/>
          <w:sz w:val="24"/>
          <w:szCs w:val="24"/>
        </w:rPr>
        <w:t>软硬件</w:t>
      </w:r>
      <w:r>
        <w:rPr>
          <w:rFonts w:hint="eastAsia"/>
          <w:b/>
          <w:sz w:val="24"/>
          <w:szCs w:val="24"/>
          <w:lang w:val="en-US" w:eastAsia="zh-CN"/>
        </w:rPr>
        <w:t>成绩</w:t>
      </w:r>
      <w:r>
        <w:rPr>
          <w:rFonts w:hint="eastAsia"/>
          <w:b/>
          <w:sz w:val="24"/>
          <w:szCs w:val="24"/>
        </w:rPr>
        <w:t>验收表》、《毕业设计</w:t>
      </w:r>
      <w:r>
        <w:rPr>
          <w:rFonts w:hint="eastAsia"/>
          <w:b/>
          <w:sz w:val="24"/>
          <w:szCs w:val="24"/>
          <w:lang w:eastAsia="zh-CN"/>
        </w:rPr>
        <w:t>（</w:t>
      </w:r>
      <w:r>
        <w:rPr>
          <w:rFonts w:hint="eastAsia"/>
          <w:b/>
          <w:sz w:val="24"/>
          <w:szCs w:val="24"/>
        </w:rPr>
        <w:t>论文</w:t>
      </w:r>
      <w:r>
        <w:rPr>
          <w:rFonts w:hint="eastAsia"/>
          <w:b/>
          <w:sz w:val="24"/>
          <w:szCs w:val="24"/>
          <w:lang w:eastAsia="zh-CN"/>
        </w:rPr>
        <w:t>）</w:t>
      </w:r>
      <w:r>
        <w:rPr>
          <w:rFonts w:hint="eastAsia"/>
          <w:b/>
          <w:sz w:val="24"/>
          <w:szCs w:val="24"/>
          <w:lang w:val="en-US" w:eastAsia="zh-CN"/>
        </w:rPr>
        <w:t>评阅人成绩评定意见表</w:t>
      </w:r>
      <w:r>
        <w:rPr>
          <w:rFonts w:hint="eastAsia"/>
          <w:b/>
          <w:sz w:val="24"/>
          <w:szCs w:val="24"/>
        </w:rPr>
        <w:t>》和《毕业设计</w:t>
      </w:r>
      <w:r>
        <w:rPr>
          <w:rFonts w:hint="eastAsia"/>
          <w:b/>
          <w:sz w:val="24"/>
          <w:szCs w:val="24"/>
          <w:lang w:eastAsia="zh-CN"/>
        </w:rPr>
        <w:t>（</w:t>
      </w:r>
      <w:r>
        <w:rPr>
          <w:rFonts w:hint="eastAsia"/>
          <w:b/>
          <w:sz w:val="24"/>
          <w:szCs w:val="24"/>
        </w:rPr>
        <w:t>论文</w:t>
      </w:r>
      <w:r>
        <w:rPr>
          <w:rFonts w:hint="eastAsia"/>
          <w:b/>
          <w:sz w:val="24"/>
          <w:szCs w:val="24"/>
          <w:lang w:eastAsia="zh-CN"/>
        </w:rPr>
        <w:t>）</w:t>
      </w:r>
      <w:r>
        <w:rPr>
          <w:rFonts w:hint="eastAsia"/>
          <w:b/>
          <w:sz w:val="24"/>
          <w:szCs w:val="24"/>
        </w:rPr>
        <w:t>答辩</w:t>
      </w:r>
      <w:r>
        <w:rPr>
          <w:rFonts w:hint="eastAsia"/>
          <w:b/>
          <w:sz w:val="24"/>
          <w:szCs w:val="24"/>
          <w:lang w:val="en-US" w:eastAsia="zh-CN"/>
        </w:rPr>
        <w:t>登记</w:t>
      </w:r>
      <w:r>
        <w:rPr>
          <w:rFonts w:hint="eastAsia"/>
          <w:b/>
          <w:sz w:val="24"/>
          <w:szCs w:val="24"/>
        </w:rPr>
        <w:t>表》，</w:t>
      </w:r>
      <w:r>
        <w:rPr>
          <w:rFonts w:hint="eastAsia"/>
          <w:sz w:val="24"/>
          <w:szCs w:val="24"/>
        </w:rPr>
        <w:t>由答辩小组填写，填写好之后汇总电子版发到学院办公室，纸质版返给学生。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181E"/>
    <w:rsid w:val="00040A12"/>
    <w:rsid w:val="000B7FAA"/>
    <w:rsid w:val="00350F35"/>
    <w:rsid w:val="0045181E"/>
    <w:rsid w:val="005137B4"/>
    <w:rsid w:val="005F1528"/>
    <w:rsid w:val="0063764F"/>
    <w:rsid w:val="0064498B"/>
    <w:rsid w:val="00853436"/>
    <w:rsid w:val="009C4206"/>
    <w:rsid w:val="00A1102F"/>
    <w:rsid w:val="00B31C3D"/>
    <w:rsid w:val="00B3451D"/>
    <w:rsid w:val="00EB44B0"/>
    <w:rsid w:val="06ED4932"/>
    <w:rsid w:val="2F745341"/>
    <w:rsid w:val="37F13427"/>
    <w:rsid w:val="457C2402"/>
    <w:rsid w:val="5C1F3AA2"/>
    <w:rsid w:val="651855E3"/>
    <w:rsid w:val="733E4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8">
    <w:name w:val="标题 1 字符"/>
    <w:basedOn w:val="7"/>
    <w:link w:val="2"/>
    <w:qFormat/>
    <w:uiPriority w:val="9"/>
    <w:rPr>
      <w:b/>
      <w:bCs/>
      <w:kern w:val="44"/>
      <w:sz w:val="44"/>
      <w:szCs w:val="44"/>
    </w:rPr>
  </w:style>
  <w:style w:type="character" w:customStyle="1" w:styleId="9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455</Words>
  <Characters>465</Characters>
  <Lines>3</Lines>
  <Paragraphs>1</Paragraphs>
  <TotalTime>49</TotalTime>
  <ScaleCrop>false</ScaleCrop>
  <LinksUpToDate>false</LinksUpToDate>
  <CharactersWithSpaces>465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2017-03-16T07:06:00Z</dcterms:created>
  <dc:creator>Lenovo</dc:creator>
  <cp:lastModifiedBy>殷少淼</cp:lastModifiedBy>
  <dcterms:modified xsi:type="dcterms:W3CDTF">2025-06-03T02:37:19Z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7CC5A733A1714D1EAF9FC9D225AC08C8_13</vt:lpwstr>
  </property>
  <property fmtid="{D5CDD505-2E9C-101B-9397-08002B2CF9AE}" pid="4" name="KSOTemplateDocerSaveRecord">
    <vt:lpwstr>eyJoZGlkIjoiYmU2NTEzNTVjZTc3ZWVjNTkxZDlmZjRlODA3YmY2M2MiLCJ1c2VySWQiOiIxNTYxNDA1ODY5In0=</vt:lpwstr>
  </property>
</Properties>
</file>