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AFB" w:rsidRPr="00CD477C" w:rsidRDefault="00C16E25" w:rsidP="00CD477C">
      <w:pPr>
        <w:pStyle w:val="NoSpacing"/>
        <w:spacing w:line="480" w:lineRule="auto"/>
        <w:jc w:val="center"/>
        <w:rPr>
          <w:rFonts w:ascii="Tahoma" w:hAnsi="Tahoma" w:cs="Tahoma"/>
          <w:b/>
          <w:sz w:val="24"/>
          <w:szCs w:val="24"/>
        </w:rPr>
      </w:pPr>
      <w:r w:rsidRPr="00CD477C">
        <w:rPr>
          <w:rFonts w:ascii="Tahoma" w:hAnsi="Tahoma" w:cs="Tahoma"/>
          <w:b/>
          <w:sz w:val="24"/>
          <w:szCs w:val="24"/>
        </w:rPr>
        <w:t>CHAPTER ONE</w:t>
      </w:r>
    </w:p>
    <w:p w:rsidR="00C16E25" w:rsidRPr="00CD477C" w:rsidRDefault="00C16E25" w:rsidP="00CD477C">
      <w:pPr>
        <w:pStyle w:val="NoSpacing"/>
        <w:spacing w:line="480" w:lineRule="auto"/>
        <w:jc w:val="center"/>
        <w:rPr>
          <w:rFonts w:ascii="Tahoma" w:hAnsi="Tahoma" w:cs="Tahoma"/>
          <w:b/>
          <w:sz w:val="24"/>
          <w:szCs w:val="24"/>
        </w:rPr>
      </w:pPr>
      <w:r w:rsidRPr="00CD477C">
        <w:rPr>
          <w:rFonts w:ascii="Tahoma" w:hAnsi="Tahoma" w:cs="Tahoma"/>
          <w:b/>
          <w:sz w:val="24"/>
          <w:szCs w:val="24"/>
        </w:rPr>
        <w:t>INTRODUCTION</w:t>
      </w:r>
    </w:p>
    <w:p w:rsidR="00E42719" w:rsidRPr="00CD477C" w:rsidRDefault="00EE20A7" w:rsidP="00CD477C">
      <w:pPr>
        <w:pStyle w:val="NoSpacing"/>
        <w:spacing w:line="480" w:lineRule="auto"/>
        <w:jc w:val="both"/>
        <w:rPr>
          <w:rFonts w:ascii="Tahoma" w:hAnsi="Tahoma" w:cs="Tahoma"/>
          <w:b/>
          <w:sz w:val="24"/>
          <w:szCs w:val="24"/>
        </w:rPr>
      </w:pPr>
      <w:r w:rsidRPr="00CD477C">
        <w:rPr>
          <w:rFonts w:ascii="Tahoma" w:hAnsi="Tahoma" w:cs="Tahoma"/>
          <w:b/>
          <w:sz w:val="24"/>
          <w:szCs w:val="24"/>
        </w:rPr>
        <w:t xml:space="preserve">Background to the </w:t>
      </w:r>
      <w:r w:rsidR="00CD477C" w:rsidRPr="00CD477C">
        <w:rPr>
          <w:rFonts w:ascii="Tahoma" w:hAnsi="Tahoma" w:cs="Tahoma"/>
          <w:b/>
          <w:sz w:val="24"/>
          <w:szCs w:val="24"/>
        </w:rPr>
        <w:t xml:space="preserve">Study </w:t>
      </w:r>
    </w:p>
    <w:p w:rsidR="00661EFC" w:rsidRPr="00CD477C" w:rsidRDefault="00E42719" w:rsidP="00CD477C">
      <w:pPr>
        <w:pStyle w:val="NoSpacing"/>
        <w:spacing w:line="480" w:lineRule="auto"/>
        <w:ind w:firstLine="720"/>
        <w:jc w:val="both"/>
        <w:rPr>
          <w:rFonts w:ascii="Tahoma" w:eastAsia="Times New Roman" w:hAnsi="Tahoma" w:cs="Tahoma"/>
          <w:sz w:val="24"/>
          <w:szCs w:val="24"/>
        </w:rPr>
      </w:pPr>
      <w:r w:rsidRPr="00CD477C">
        <w:rPr>
          <w:rFonts w:ascii="Tahoma" w:hAnsi="Tahoma" w:cs="Tahoma"/>
          <w:sz w:val="24"/>
          <w:szCs w:val="24"/>
        </w:rPr>
        <w:t xml:space="preserve">Education is a </w:t>
      </w:r>
      <w:r w:rsidR="00661EFC" w:rsidRPr="00CD477C">
        <w:rPr>
          <w:rFonts w:ascii="Tahoma" w:hAnsi="Tahoma" w:cs="Tahoma"/>
          <w:sz w:val="24"/>
          <w:szCs w:val="24"/>
        </w:rPr>
        <w:t>top priority in any nation’s quest for development as it aids in the acquisition of appropriate skills for the development of the mental, physical, soc</w:t>
      </w:r>
      <w:r w:rsidR="00CE241F" w:rsidRPr="00CD477C">
        <w:rPr>
          <w:rFonts w:ascii="Tahoma" w:hAnsi="Tahoma" w:cs="Tahoma"/>
          <w:sz w:val="24"/>
          <w:szCs w:val="24"/>
        </w:rPr>
        <w:t xml:space="preserve">ial abilities and competencies </w:t>
      </w:r>
      <w:r w:rsidR="00735A5D" w:rsidRPr="00CD477C">
        <w:rPr>
          <w:rFonts w:ascii="Tahoma" w:hAnsi="Tahoma" w:cs="Tahoma"/>
          <w:sz w:val="24"/>
          <w:szCs w:val="24"/>
        </w:rPr>
        <w:t xml:space="preserve">which help individuals </w:t>
      </w:r>
      <w:r w:rsidR="00CE241F" w:rsidRPr="00CD477C">
        <w:rPr>
          <w:rFonts w:ascii="Tahoma" w:hAnsi="Tahoma" w:cs="Tahoma"/>
          <w:sz w:val="24"/>
          <w:szCs w:val="24"/>
        </w:rPr>
        <w:t>to live and contribute to national development</w:t>
      </w:r>
      <w:r w:rsidR="00735A5D" w:rsidRPr="00CD477C">
        <w:rPr>
          <w:rFonts w:ascii="Tahoma" w:hAnsi="Tahoma" w:cs="Tahoma"/>
          <w:sz w:val="24"/>
          <w:szCs w:val="24"/>
        </w:rPr>
        <w:t xml:space="preserve">, </w:t>
      </w:r>
      <w:proofErr w:type="spellStart"/>
      <w:r w:rsidR="00735A5D" w:rsidRPr="00CD477C">
        <w:rPr>
          <w:rFonts w:ascii="Tahoma" w:hAnsi="Tahoma" w:cs="Tahoma"/>
          <w:sz w:val="24"/>
          <w:szCs w:val="24"/>
        </w:rPr>
        <w:t>Manafa</w:t>
      </w:r>
      <w:proofErr w:type="spellEnd"/>
      <w:r w:rsidR="00735A5D" w:rsidRPr="00CD477C">
        <w:rPr>
          <w:rFonts w:ascii="Tahoma" w:hAnsi="Tahoma" w:cs="Tahoma"/>
          <w:sz w:val="24"/>
          <w:szCs w:val="24"/>
        </w:rPr>
        <w:t>,</w:t>
      </w:r>
      <w:r w:rsidR="00D1611B" w:rsidRPr="00CD477C">
        <w:rPr>
          <w:rFonts w:ascii="Tahoma" w:hAnsi="Tahoma" w:cs="Tahoma"/>
          <w:sz w:val="24"/>
          <w:szCs w:val="24"/>
        </w:rPr>
        <w:t xml:space="preserve"> </w:t>
      </w:r>
      <w:r w:rsidR="00735A5D" w:rsidRPr="00CD477C">
        <w:rPr>
          <w:rFonts w:ascii="Tahoma" w:hAnsi="Tahoma" w:cs="Tahoma"/>
          <w:sz w:val="24"/>
          <w:szCs w:val="24"/>
        </w:rPr>
        <w:t xml:space="preserve">(2020). </w:t>
      </w:r>
      <w:r w:rsidR="003A0E36" w:rsidRPr="00CD477C">
        <w:rPr>
          <w:rFonts w:ascii="Tahoma" w:hAnsi="Tahoma" w:cs="Tahoma"/>
          <w:sz w:val="24"/>
          <w:szCs w:val="24"/>
        </w:rPr>
        <w:t>It remains a major tool to achieving any nation’s national economic and social development and has been accepted as a means of enlightenment and the official process of training to prepare and mold an individual for a useful life in the community (</w:t>
      </w:r>
      <w:proofErr w:type="spellStart"/>
      <w:r w:rsidR="003A0E36" w:rsidRPr="00CD477C">
        <w:rPr>
          <w:rFonts w:ascii="Tahoma" w:hAnsi="Tahoma" w:cs="Tahoma"/>
          <w:sz w:val="24"/>
          <w:szCs w:val="24"/>
        </w:rPr>
        <w:t>Onuselogo</w:t>
      </w:r>
      <w:proofErr w:type="spellEnd"/>
      <w:r w:rsidR="003A0E36" w:rsidRPr="00CD477C">
        <w:rPr>
          <w:rFonts w:ascii="Tahoma" w:hAnsi="Tahoma" w:cs="Tahoma"/>
          <w:sz w:val="24"/>
          <w:szCs w:val="24"/>
        </w:rPr>
        <w:t xml:space="preserve"> in </w:t>
      </w:r>
      <w:proofErr w:type="spellStart"/>
      <w:r w:rsidR="003A0E36" w:rsidRPr="00CD477C">
        <w:rPr>
          <w:rFonts w:ascii="Tahoma" w:hAnsi="Tahoma" w:cs="Tahoma"/>
          <w:sz w:val="24"/>
          <w:szCs w:val="24"/>
        </w:rPr>
        <w:t>Ugwuanyi</w:t>
      </w:r>
      <w:proofErr w:type="spellEnd"/>
      <w:r w:rsidR="003A0E36" w:rsidRPr="00CD477C">
        <w:rPr>
          <w:rFonts w:ascii="Tahoma" w:hAnsi="Tahoma" w:cs="Tahoma"/>
          <w:sz w:val="24"/>
          <w:szCs w:val="24"/>
        </w:rPr>
        <w:t>, 2013).</w:t>
      </w:r>
      <w:r w:rsidR="003A0E36" w:rsidRPr="00CD477C">
        <w:rPr>
          <w:rFonts w:ascii="Tahoma" w:eastAsia="Times New Roman" w:hAnsi="Tahoma" w:cs="Tahoma"/>
          <w:sz w:val="24"/>
          <w:szCs w:val="24"/>
        </w:rPr>
        <w:t xml:space="preserve"> </w:t>
      </w:r>
      <w:r w:rsidR="00735A5D" w:rsidRPr="00CD477C">
        <w:rPr>
          <w:rFonts w:ascii="Tahoma" w:hAnsi="Tahoma" w:cs="Tahoma"/>
          <w:sz w:val="24"/>
          <w:szCs w:val="24"/>
        </w:rPr>
        <w:t>According to the National Policy on Education,</w:t>
      </w:r>
      <w:r w:rsidR="00735A5D" w:rsidRPr="00CD477C">
        <w:rPr>
          <w:rFonts w:ascii="Tahoma" w:eastAsia="Times New Roman" w:hAnsi="Tahoma" w:cs="Tahoma"/>
          <w:sz w:val="24"/>
          <w:szCs w:val="24"/>
        </w:rPr>
        <w:t xml:space="preserve"> (Federal Republic of Nigeria, 2013), Secondary education is the education received by children after primary and before the tertiary stage. </w:t>
      </w:r>
      <w:proofErr w:type="spellStart"/>
      <w:r w:rsidR="00735A5D" w:rsidRPr="00CD477C">
        <w:rPr>
          <w:rFonts w:ascii="Tahoma" w:eastAsia="Times New Roman" w:hAnsi="Tahoma" w:cs="Tahoma"/>
          <w:sz w:val="24"/>
          <w:szCs w:val="24"/>
        </w:rPr>
        <w:t>Manafa</w:t>
      </w:r>
      <w:proofErr w:type="spellEnd"/>
      <w:r w:rsidR="00735A5D" w:rsidRPr="00CD477C">
        <w:rPr>
          <w:rFonts w:ascii="Tahoma" w:eastAsia="Times New Roman" w:hAnsi="Tahoma" w:cs="Tahoma"/>
          <w:sz w:val="24"/>
          <w:szCs w:val="24"/>
        </w:rPr>
        <w:t>, (2020), added that it  is  also  one  of  the  levels of  education  which  an  individual  must  pass through to higher education, prepares the youth for adulthood and the world of work in the  society.</w:t>
      </w:r>
    </w:p>
    <w:p w:rsidR="003B4B7A" w:rsidRPr="00CD477C" w:rsidRDefault="0085514D"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T</w:t>
      </w:r>
      <w:r w:rsidR="003B4B7A" w:rsidRPr="00CD477C">
        <w:rPr>
          <w:rFonts w:ascii="Tahoma" w:hAnsi="Tahoma" w:cs="Tahoma"/>
          <w:sz w:val="24"/>
          <w:szCs w:val="24"/>
        </w:rPr>
        <w:t>eaching and</w:t>
      </w:r>
      <w:r w:rsidR="00DD7A83" w:rsidRPr="00CD477C">
        <w:rPr>
          <w:rFonts w:ascii="Tahoma" w:hAnsi="Tahoma" w:cs="Tahoma"/>
          <w:sz w:val="24"/>
          <w:szCs w:val="24"/>
        </w:rPr>
        <w:t xml:space="preserve"> learning depend on teachers as</w:t>
      </w:r>
      <w:r w:rsidR="003B4B7A" w:rsidRPr="00CD477C">
        <w:rPr>
          <w:rFonts w:ascii="Tahoma" w:hAnsi="Tahoma" w:cs="Tahoma"/>
          <w:sz w:val="24"/>
          <w:szCs w:val="24"/>
        </w:rPr>
        <w:t xml:space="preserve"> there can be no meaningful socio-economic and political development in any country with</w:t>
      </w:r>
      <w:r w:rsidR="009E46A7" w:rsidRPr="00CD477C">
        <w:rPr>
          <w:rFonts w:ascii="Tahoma" w:hAnsi="Tahoma" w:cs="Tahoma"/>
          <w:sz w:val="24"/>
          <w:szCs w:val="24"/>
        </w:rPr>
        <w:t>out teachers. It is on the</w:t>
      </w:r>
      <w:r w:rsidR="003B4B7A" w:rsidRPr="00CD477C">
        <w:rPr>
          <w:rFonts w:ascii="Tahoma" w:hAnsi="Tahoma" w:cs="Tahoma"/>
          <w:sz w:val="24"/>
          <w:szCs w:val="24"/>
        </w:rPr>
        <w:t xml:space="preserve"> numbers, quality and devotion</w:t>
      </w:r>
      <w:r w:rsidR="009E46A7" w:rsidRPr="00CD477C">
        <w:rPr>
          <w:rFonts w:ascii="Tahoma" w:hAnsi="Tahoma" w:cs="Tahoma"/>
          <w:sz w:val="24"/>
          <w:szCs w:val="24"/>
        </w:rPr>
        <w:t xml:space="preserve"> of teachers</w:t>
      </w:r>
      <w:r w:rsidR="003B4B7A" w:rsidRPr="00CD477C">
        <w:rPr>
          <w:rFonts w:ascii="Tahoma" w:hAnsi="Tahoma" w:cs="Tahoma"/>
          <w:sz w:val="24"/>
          <w:szCs w:val="24"/>
        </w:rPr>
        <w:t xml:space="preserve"> that rest</w:t>
      </w:r>
      <w:r w:rsidR="009E46A7" w:rsidRPr="00CD477C">
        <w:rPr>
          <w:rFonts w:ascii="Tahoma" w:hAnsi="Tahoma" w:cs="Tahoma"/>
          <w:sz w:val="24"/>
          <w:szCs w:val="24"/>
        </w:rPr>
        <w:t>s</w:t>
      </w:r>
      <w:r w:rsidR="003B4B7A" w:rsidRPr="00CD477C">
        <w:rPr>
          <w:rFonts w:ascii="Tahoma" w:hAnsi="Tahoma" w:cs="Tahoma"/>
          <w:sz w:val="24"/>
          <w:szCs w:val="24"/>
        </w:rPr>
        <w:t xml:space="preserve"> the effectiveness of all educational arrangements, development and growth,</w:t>
      </w:r>
      <w:r w:rsidRPr="00CD477C">
        <w:rPr>
          <w:rFonts w:ascii="Tahoma" w:hAnsi="Tahoma" w:cs="Tahoma"/>
          <w:sz w:val="24"/>
          <w:szCs w:val="24"/>
        </w:rPr>
        <w:t xml:space="preserve"> </w:t>
      </w:r>
      <w:r w:rsidR="00750699" w:rsidRPr="00CD477C">
        <w:rPr>
          <w:rFonts w:ascii="Tahoma" w:hAnsi="Tahoma" w:cs="Tahoma"/>
          <w:sz w:val="24"/>
          <w:szCs w:val="24"/>
        </w:rPr>
        <w:t>(</w:t>
      </w:r>
      <w:proofErr w:type="spellStart"/>
      <w:r w:rsidRPr="00CD477C">
        <w:rPr>
          <w:rFonts w:ascii="Tahoma" w:hAnsi="Tahoma" w:cs="Tahoma"/>
          <w:sz w:val="24"/>
          <w:szCs w:val="24"/>
        </w:rPr>
        <w:t>Og</w:t>
      </w:r>
      <w:r w:rsidR="006B46DE" w:rsidRPr="00CD477C">
        <w:rPr>
          <w:rFonts w:ascii="Tahoma" w:hAnsi="Tahoma" w:cs="Tahoma"/>
          <w:sz w:val="24"/>
          <w:szCs w:val="24"/>
        </w:rPr>
        <w:t>unyinka</w:t>
      </w:r>
      <w:proofErr w:type="spellEnd"/>
      <w:r w:rsidR="006B46DE" w:rsidRPr="00CD477C">
        <w:rPr>
          <w:rFonts w:ascii="Tahoma" w:hAnsi="Tahoma" w:cs="Tahoma"/>
          <w:sz w:val="24"/>
          <w:szCs w:val="24"/>
        </w:rPr>
        <w:t xml:space="preserve">, </w:t>
      </w:r>
      <w:proofErr w:type="spellStart"/>
      <w:r w:rsidR="006B46DE" w:rsidRPr="00CD477C">
        <w:rPr>
          <w:rFonts w:ascii="Tahoma" w:hAnsi="Tahoma" w:cs="Tahoma"/>
          <w:sz w:val="24"/>
          <w:szCs w:val="24"/>
        </w:rPr>
        <w:t>Okeke</w:t>
      </w:r>
      <w:proofErr w:type="spellEnd"/>
      <w:r w:rsidR="006B46DE" w:rsidRPr="00CD477C">
        <w:rPr>
          <w:rFonts w:ascii="Tahoma" w:hAnsi="Tahoma" w:cs="Tahoma"/>
          <w:sz w:val="24"/>
          <w:szCs w:val="24"/>
        </w:rPr>
        <w:t>, &amp;</w:t>
      </w:r>
      <w:r w:rsidR="00750699" w:rsidRPr="00CD477C">
        <w:rPr>
          <w:rFonts w:ascii="Tahoma" w:hAnsi="Tahoma" w:cs="Tahoma"/>
          <w:sz w:val="24"/>
          <w:szCs w:val="24"/>
        </w:rPr>
        <w:t xml:space="preserve"> </w:t>
      </w:r>
      <w:proofErr w:type="spellStart"/>
      <w:r w:rsidR="00750699" w:rsidRPr="00CD477C">
        <w:rPr>
          <w:rFonts w:ascii="Tahoma" w:hAnsi="Tahoma" w:cs="Tahoma"/>
          <w:sz w:val="24"/>
          <w:szCs w:val="24"/>
        </w:rPr>
        <w:t>Adedoyin</w:t>
      </w:r>
      <w:proofErr w:type="spellEnd"/>
      <w:r w:rsidR="00750699" w:rsidRPr="00CD477C">
        <w:rPr>
          <w:rFonts w:ascii="Tahoma" w:hAnsi="Tahoma" w:cs="Tahoma"/>
          <w:sz w:val="24"/>
          <w:szCs w:val="24"/>
        </w:rPr>
        <w:t>, 2015)</w:t>
      </w:r>
      <w:r w:rsidR="003B4B7A" w:rsidRPr="00CD477C">
        <w:rPr>
          <w:rFonts w:ascii="Tahoma" w:hAnsi="Tahoma" w:cs="Tahoma"/>
          <w:sz w:val="24"/>
          <w:szCs w:val="24"/>
        </w:rPr>
        <w:t>.</w:t>
      </w:r>
      <w:r w:rsidRPr="00CD477C">
        <w:rPr>
          <w:rFonts w:ascii="Tahoma" w:hAnsi="Tahoma" w:cs="Tahoma"/>
          <w:sz w:val="24"/>
          <w:szCs w:val="24"/>
        </w:rPr>
        <w:t xml:space="preserve"> Teachers are the heart and sou</w:t>
      </w:r>
      <w:r w:rsidR="003A0E36" w:rsidRPr="00CD477C">
        <w:rPr>
          <w:rFonts w:ascii="Tahoma" w:hAnsi="Tahoma" w:cs="Tahoma"/>
          <w:sz w:val="24"/>
          <w:szCs w:val="24"/>
        </w:rPr>
        <w:t>l of the education enterprise</w:t>
      </w:r>
      <w:r w:rsidRPr="00CD477C">
        <w:rPr>
          <w:rFonts w:ascii="Tahoma" w:hAnsi="Tahoma" w:cs="Tahoma"/>
          <w:sz w:val="24"/>
          <w:szCs w:val="24"/>
        </w:rPr>
        <w:t>,</w:t>
      </w:r>
      <w:r w:rsidR="009E46A7" w:rsidRPr="00CD477C">
        <w:rPr>
          <w:rFonts w:ascii="Tahoma" w:hAnsi="Tahoma" w:cs="Tahoma"/>
          <w:sz w:val="24"/>
          <w:szCs w:val="24"/>
        </w:rPr>
        <w:t xml:space="preserve"> as,</w:t>
      </w:r>
      <w:r w:rsidRPr="00CD477C">
        <w:rPr>
          <w:rFonts w:ascii="Tahoma" w:hAnsi="Tahoma" w:cs="Tahoma"/>
          <w:sz w:val="24"/>
          <w:szCs w:val="24"/>
        </w:rPr>
        <w:t xml:space="preserve"> indeed, the life of the school system depends on them. </w:t>
      </w:r>
      <w:r w:rsidR="003B4B7A" w:rsidRPr="00CD477C">
        <w:rPr>
          <w:rFonts w:ascii="Tahoma" w:hAnsi="Tahoma" w:cs="Tahoma"/>
          <w:sz w:val="24"/>
          <w:szCs w:val="24"/>
        </w:rPr>
        <w:t xml:space="preserve"> Even </w:t>
      </w:r>
      <w:r w:rsidR="009E46A7" w:rsidRPr="00CD477C">
        <w:rPr>
          <w:rFonts w:ascii="Tahoma" w:hAnsi="Tahoma" w:cs="Tahoma"/>
          <w:sz w:val="24"/>
          <w:szCs w:val="24"/>
        </w:rPr>
        <w:t xml:space="preserve">if </w:t>
      </w:r>
      <w:r w:rsidR="00750699" w:rsidRPr="00CD477C">
        <w:rPr>
          <w:rFonts w:ascii="Tahoma" w:hAnsi="Tahoma" w:cs="Tahoma"/>
          <w:sz w:val="24"/>
          <w:szCs w:val="24"/>
        </w:rPr>
        <w:t>the educational planners</w:t>
      </w:r>
      <w:r w:rsidR="003B4B7A" w:rsidRPr="00CD477C">
        <w:rPr>
          <w:rFonts w:ascii="Tahoma" w:hAnsi="Tahoma" w:cs="Tahoma"/>
          <w:sz w:val="24"/>
          <w:szCs w:val="24"/>
        </w:rPr>
        <w:t xml:space="preserve"> have the best educational </w:t>
      </w:r>
      <w:r w:rsidR="00750699" w:rsidRPr="00CD477C">
        <w:rPr>
          <w:rFonts w:ascii="Tahoma" w:hAnsi="Tahoma" w:cs="Tahoma"/>
          <w:sz w:val="24"/>
          <w:szCs w:val="24"/>
        </w:rPr>
        <w:t xml:space="preserve">policies and designs and the government </w:t>
      </w:r>
      <w:r w:rsidR="003B4B7A" w:rsidRPr="00CD477C">
        <w:rPr>
          <w:rFonts w:ascii="Tahoma" w:hAnsi="Tahoma" w:cs="Tahoma"/>
          <w:sz w:val="24"/>
          <w:szCs w:val="24"/>
        </w:rPr>
        <w:t xml:space="preserve">vote the largest sum </w:t>
      </w:r>
      <w:r w:rsidR="00750699" w:rsidRPr="00CD477C">
        <w:rPr>
          <w:rFonts w:ascii="Tahoma" w:hAnsi="Tahoma" w:cs="Tahoma"/>
          <w:sz w:val="24"/>
          <w:szCs w:val="24"/>
        </w:rPr>
        <w:t>of its revenue to education,</w:t>
      </w:r>
      <w:r w:rsidR="003B4B7A" w:rsidRPr="00CD477C">
        <w:rPr>
          <w:rFonts w:ascii="Tahoma" w:hAnsi="Tahoma" w:cs="Tahoma"/>
          <w:sz w:val="24"/>
          <w:szCs w:val="24"/>
        </w:rPr>
        <w:t xml:space="preserve"> the ultimate realization of any set of </w:t>
      </w:r>
      <w:r w:rsidR="003B4B7A" w:rsidRPr="00CD477C">
        <w:rPr>
          <w:rFonts w:ascii="Tahoma" w:hAnsi="Tahoma" w:cs="Tahoma"/>
          <w:sz w:val="24"/>
          <w:szCs w:val="24"/>
        </w:rPr>
        <w:lastRenderedPageBreak/>
        <w:t xml:space="preserve">aims for education </w:t>
      </w:r>
      <w:r w:rsidR="009E46A7" w:rsidRPr="00CD477C">
        <w:rPr>
          <w:rFonts w:ascii="Tahoma" w:hAnsi="Tahoma" w:cs="Tahoma"/>
          <w:sz w:val="24"/>
          <w:szCs w:val="24"/>
        </w:rPr>
        <w:t xml:space="preserve">still </w:t>
      </w:r>
      <w:r w:rsidR="003B4B7A" w:rsidRPr="00CD477C">
        <w:rPr>
          <w:rFonts w:ascii="Tahoma" w:hAnsi="Tahoma" w:cs="Tahoma"/>
          <w:sz w:val="24"/>
          <w:szCs w:val="24"/>
        </w:rPr>
        <w:t>depends on t</w:t>
      </w:r>
      <w:r w:rsidR="00750699" w:rsidRPr="00CD477C">
        <w:rPr>
          <w:rFonts w:ascii="Tahoma" w:hAnsi="Tahoma" w:cs="Tahoma"/>
          <w:sz w:val="24"/>
          <w:szCs w:val="24"/>
        </w:rPr>
        <w:t>he teacher, (</w:t>
      </w:r>
      <w:proofErr w:type="spellStart"/>
      <w:r w:rsidRPr="00CD477C">
        <w:rPr>
          <w:rFonts w:ascii="Tahoma" w:hAnsi="Tahoma" w:cs="Tahoma"/>
          <w:sz w:val="24"/>
          <w:szCs w:val="24"/>
        </w:rPr>
        <w:t>Ogunyinka</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Okeke</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Adedoyin</w:t>
      </w:r>
      <w:proofErr w:type="spellEnd"/>
      <w:r w:rsidRPr="00CD477C">
        <w:rPr>
          <w:rFonts w:ascii="Tahoma" w:hAnsi="Tahoma" w:cs="Tahoma"/>
          <w:sz w:val="24"/>
          <w:szCs w:val="24"/>
        </w:rPr>
        <w:t>, 2015)</w:t>
      </w:r>
      <w:r w:rsidR="00DE2AB4" w:rsidRPr="00CD477C">
        <w:rPr>
          <w:rFonts w:ascii="Tahoma" w:hAnsi="Tahoma" w:cs="Tahoma"/>
          <w:sz w:val="24"/>
          <w:szCs w:val="24"/>
        </w:rPr>
        <w:t>.</w:t>
      </w:r>
    </w:p>
    <w:p w:rsidR="002D0DE8" w:rsidRPr="00CD477C" w:rsidRDefault="007472F3"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T</w:t>
      </w:r>
      <w:r w:rsidR="00E42719" w:rsidRPr="00CD477C">
        <w:rPr>
          <w:rFonts w:ascii="Tahoma" w:hAnsi="Tahoma" w:cs="Tahoma"/>
          <w:sz w:val="24"/>
          <w:szCs w:val="24"/>
        </w:rPr>
        <w:t>eachers play positive role</w:t>
      </w:r>
      <w:r w:rsidRPr="00CD477C">
        <w:rPr>
          <w:rFonts w:ascii="Tahoma" w:hAnsi="Tahoma" w:cs="Tahoma"/>
          <w:sz w:val="24"/>
          <w:szCs w:val="24"/>
        </w:rPr>
        <w:t>s</w:t>
      </w:r>
      <w:r w:rsidR="00E42719" w:rsidRPr="00CD477C">
        <w:rPr>
          <w:rFonts w:ascii="Tahoma" w:hAnsi="Tahoma" w:cs="Tahoma"/>
          <w:sz w:val="24"/>
          <w:szCs w:val="24"/>
        </w:rPr>
        <w:t xml:space="preserve"> in transforming and shaping any country toward</w:t>
      </w:r>
      <w:r w:rsidRPr="00CD477C">
        <w:rPr>
          <w:rFonts w:ascii="Tahoma" w:hAnsi="Tahoma" w:cs="Tahoma"/>
          <w:sz w:val="24"/>
          <w:szCs w:val="24"/>
        </w:rPr>
        <w:t>s</w:t>
      </w:r>
      <w:r w:rsidR="00E42719" w:rsidRPr="00CD477C">
        <w:rPr>
          <w:rFonts w:ascii="Tahoma" w:hAnsi="Tahoma" w:cs="Tahoma"/>
          <w:sz w:val="24"/>
          <w:szCs w:val="24"/>
        </w:rPr>
        <w:t xml:space="preserve"> her sustainable national development as the quality </w:t>
      </w:r>
      <w:r w:rsidRPr="00CD477C">
        <w:rPr>
          <w:rFonts w:ascii="Tahoma" w:hAnsi="Tahoma" w:cs="Tahoma"/>
          <w:sz w:val="24"/>
          <w:szCs w:val="24"/>
        </w:rPr>
        <w:t xml:space="preserve">of </w:t>
      </w:r>
      <w:r w:rsidR="00E42719" w:rsidRPr="00CD477C">
        <w:rPr>
          <w:rFonts w:ascii="Tahoma" w:hAnsi="Tahoma" w:cs="Tahoma"/>
          <w:sz w:val="24"/>
          <w:szCs w:val="24"/>
        </w:rPr>
        <w:t>education given in any society has a direct bearing with the quality of her teacher</w:t>
      </w:r>
      <w:r w:rsidRPr="00CD477C">
        <w:rPr>
          <w:rFonts w:ascii="Tahoma" w:hAnsi="Tahoma" w:cs="Tahoma"/>
          <w:sz w:val="24"/>
          <w:szCs w:val="24"/>
        </w:rPr>
        <w:t>s</w:t>
      </w:r>
      <w:r w:rsidR="00E42719" w:rsidRPr="00CD477C">
        <w:rPr>
          <w:rFonts w:ascii="Tahoma" w:hAnsi="Tahoma" w:cs="Tahoma"/>
          <w:sz w:val="24"/>
          <w:szCs w:val="24"/>
        </w:rPr>
        <w:t xml:space="preserve"> (</w:t>
      </w:r>
      <w:proofErr w:type="spellStart"/>
      <w:r w:rsidR="00E42719" w:rsidRPr="00CD477C">
        <w:rPr>
          <w:rFonts w:ascii="Tahoma" w:hAnsi="Tahoma" w:cs="Tahoma"/>
          <w:sz w:val="24"/>
          <w:szCs w:val="24"/>
        </w:rPr>
        <w:t>Oke</w:t>
      </w:r>
      <w:proofErr w:type="spellEnd"/>
      <w:r w:rsidR="00E42719" w:rsidRPr="00CD477C">
        <w:rPr>
          <w:rFonts w:ascii="Tahoma" w:hAnsi="Tahoma" w:cs="Tahoma"/>
          <w:sz w:val="24"/>
          <w:szCs w:val="24"/>
        </w:rPr>
        <w:t xml:space="preserve"> &amp; </w:t>
      </w:r>
      <w:proofErr w:type="spellStart"/>
      <w:r w:rsidR="00E42719" w:rsidRPr="00CD477C">
        <w:rPr>
          <w:rFonts w:ascii="Tahoma" w:hAnsi="Tahoma" w:cs="Tahoma"/>
          <w:sz w:val="24"/>
          <w:szCs w:val="24"/>
        </w:rPr>
        <w:t>Ogundele</w:t>
      </w:r>
      <w:proofErr w:type="spellEnd"/>
      <w:r w:rsidR="00E42719" w:rsidRPr="00CD477C">
        <w:rPr>
          <w:rFonts w:ascii="Tahoma" w:hAnsi="Tahoma" w:cs="Tahoma"/>
          <w:sz w:val="24"/>
          <w:szCs w:val="24"/>
        </w:rPr>
        <w:t>, 2017).</w:t>
      </w:r>
      <w:r w:rsidR="009E46A7" w:rsidRPr="00CD477C">
        <w:rPr>
          <w:rFonts w:ascii="Tahoma" w:hAnsi="Tahoma" w:cs="Tahoma"/>
          <w:sz w:val="24"/>
          <w:szCs w:val="24"/>
        </w:rPr>
        <w:t xml:space="preserve"> </w:t>
      </w:r>
      <w:r w:rsidR="007D2E7C" w:rsidRPr="00CD477C">
        <w:rPr>
          <w:rFonts w:ascii="Tahoma" w:hAnsi="Tahoma" w:cs="Tahoma"/>
          <w:sz w:val="24"/>
          <w:szCs w:val="24"/>
        </w:rPr>
        <w:t>At the helm of affairs in the second</w:t>
      </w:r>
      <w:r w:rsidR="009E46A7" w:rsidRPr="00CD477C">
        <w:rPr>
          <w:rFonts w:ascii="Tahoma" w:hAnsi="Tahoma" w:cs="Tahoma"/>
          <w:sz w:val="24"/>
          <w:szCs w:val="24"/>
        </w:rPr>
        <w:t>ary school is the principal who</w:t>
      </w:r>
      <w:r w:rsidR="007D2E7C" w:rsidRPr="00CD477C">
        <w:rPr>
          <w:rFonts w:ascii="Tahoma" w:hAnsi="Tahoma" w:cs="Tahoma"/>
          <w:sz w:val="24"/>
          <w:szCs w:val="24"/>
        </w:rPr>
        <w:t xml:space="preserve"> is responsible for managing the major administrative and supervisory tasks  over the teachers</w:t>
      </w:r>
      <w:r w:rsidR="00074500" w:rsidRPr="00CD477C">
        <w:rPr>
          <w:rFonts w:ascii="Tahoma" w:hAnsi="Tahoma" w:cs="Tahoma"/>
          <w:sz w:val="24"/>
          <w:szCs w:val="24"/>
        </w:rPr>
        <w:t xml:space="preserve">, students and other personnel, </w:t>
      </w:r>
      <w:r w:rsidR="007D2E7C" w:rsidRPr="00CD477C">
        <w:rPr>
          <w:rFonts w:ascii="Tahoma" w:hAnsi="Tahoma" w:cs="Tahoma"/>
          <w:sz w:val="24"/>
          <w:szCs w:val="24"/>
        </w:rPr>
        <w:t>(Chidobi, 2012)</w:t>
      </w:r>
      <w:r w:rsidR="00223701" w:rsidRPr="00CD477C">
        <w:rPr>
          <w:rFonts w:ascii="Tahoma" w:hAnsi="Tahoma" w:cs="Tahoma"/>
          <w:sz w:val="24"/>
          <w:szCs w:val="24"/>
        </w:rPr>
        <w:t>. Teachers work under the direct supervision of the p</w:t>
      </w:r>
      <w:r w:rsidR="00A1068B" w:rsidRPr="00CD477C">
        <w:rPr>
          <w:rFonts w:ascii="Tahoma" w:hAnsi="Tahoma" w:cs="Tahoma"/>
          <w:sz w:val="24"/>
          <w:szCs w:val="24"/>
        </w:rPr>
        <w:t xml:space="preserve">rincipal </w:t>
      </w:r>
      <w:r w:rsidR="00223701" w:rsidRPr="00CD477C">
        <w:rPr>
          <w:rFonts w:ascii="Tahoma" w:hAnsi="Tahoma" w:cs="Tahoma"/>
          <w:sz w:val="24"/>
          <w:szCs w:val="24"/>
        </w:rPr>
        <w:t xml:space="preserve">who </w:t>
      </w:r>
      <w:r w:rsidR="00A1068B" w:rsidRPr="00CD477C">
        <w:rPr>
          <w:rFonts w:ascii="Tahoma" w:hAnsi="Tahoma" w:cs="Tahoma"/>
          <w:sz w:val="24"/>
          <w:szCs w:val="24"/>
        </w:rPr>
        <w:t>is the educational leader in charge of administrative duties in the se</w:t>
      </w:r>
      <w:r w:rsidR="00DE528E" w:rsidRPr="00CD477C">
        <w:rPr>
          <w:rFonts w:ascii="Tahoma" w:hAnsi="Tahoma" w:cs="Tahoma"/>
          <w:sz w:val="24"/>
          <w:szCs w:val="24"/>
        </w:rPr>
        <w:t>condary school (</w:t>
      </w:r>
      <w:r w:rsidR="009E46A7" w:rsidRPr="00CD477C">
        <w:rPr>
          <w:rFonts w:ascii="Tahoma" w:hAnsi="Tahoma" w:cs="Tahoma"/>
          <w:sz w:val="24"/>
          <w:szCs w:val="24"/>
        </w:rPr>
        <w:t>Chidobi, 2012). One of the challenges faced by teachers in their work of developing human resource for the nation is stress.</w:t>
      </w:r>
    </w:p>
    <w:p w:rsidR="002D0DE8" w:rsidRPr="00CD477C" w:rsidRDefault="002D0DE8"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Stress has been viewed variously from several perspectives but mostly from what happens to an individual that causes him unhappiness and restlessness. It is the inability of an individual to cope with his or her environment particularly the responses the body makes while striving to maintain equilibrium and deal with t</w:t>
      </w:r>
      <w:r w:rsidR="009E46A7" w:rsidRPr="00CD477C">
        <w:rPr>
          <w:rFonts w:ascii="Tahoma" w:hAnsi="Tahoma" w:cs="Tahoma"/>
          <w:sz w:val="24"/>
          <w:szCs w:val="24"/>
        </w:rPr>
        <w:t>he demands of life, Fernando, (</w:t>
      </w:r>
      <w:r w:rsidRPr="00CD477C">
        <w:rPr>
          <w:rFonts w:ascii="Tahoma" w:hAnsi="Tahoma" w:cs="Tahoma"/>
          <w:sz w:val="24"/>
          <w:szCs w:val="24"/>
        </w:rPr>
        <w:t>2006).</w:t>
      </w:r>
      <w:r w:rsidR="009E46A7" w:rsidRPr="00CD477C">
        <w:rPr>
          <w:rFonts w:ascii="Tahoma" w:hAnsi="Tahoma" w:cs="Tahoma"/>
          <w:sz w:val="24"/>
          <w:szCs w:val="24"/>
        </w:rPr>
        <w:t xml:space="preserve"> It is</w:t>
      </w:r>
      <w:r w:rsidRPr="00CD477C">
        <w:rPr>
          <w:rFonts w:ascii="Tahoma" w:hAnsi="Tahoma" w:cs="Tahoma"/>
          <w:sz w:val="24"/>
          <w:szCs w:val="24"/>
        </w:rPr>
        <w:t xml:space="preserve"> a situation in which environmental or internal demands tax or exceed the adaptive responses of the individual. </w:t>
      </w:r>
    </w:p>
    <w:p w:rsidR="004F0B0C" w:rsidRPr="00CD477C" w:rsidRDefault="002D0DE8"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 It is a worry which is physical, psychological, physiological and sociological which may result from not meeting with certain demands at the work place. </w:t>
      </w:r>
      <w:proofErr w:type="spellStart"/>
      <w:r w:rsidRPr="00CD477C">
        <w:rPr>
          <w:rFonts w:ascii="Tahoma" w:hAnsi="Tahoma" w:cs="Tahoma"/>
          <w:sz w:val="24"/>
          <w:szCs w:val="24"/>
        </w:rPr>
        <w:t>Mariamural</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Amuthu</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Sornaraj</w:t>
      </w:r>
      <w:proofErr w:type="spellEnd"/>
      <w:r w:rsidRPr="00CD477C">
        <w:rPr>
          <w:rFonts w:ascii="Tahoma" w:hAnsi="Tahoma" w:cs="Tahoma"/>
          <w:sz w:val="24"/>
          <w:szCs w:val="24"/>
        </w:rPr>
        <w:t xml:space="preserve"> (2012) stated that stress manifests in the form of ailments or chronic diseases like hypertension, stroke, headache and diabetes as well as regular body pain. Chronic stress creates muscle tension, fatigue, constipation and arthritis (</w:t>
      </w:r>
      <w:proofErr w:type="spellStart"/>
      <w:r w:rsidRPr="00CD477C">
        <w:rPr>
          <w:rFonts w:ascii="Tahoma" w:hAnsi="Tahoma" w:cs="Tahoma"/>
          <w:sz w:val="24"/>
          <w:szCs w:val="24"/>
        </w:rPr>
        <w:t>Siani</w:t>
      </w:r>
      <w:proofErr w:type="spellEnd"/>
      <w:r w:rsidRPr="00CD477C">
        <w:rPr>
          <w:rFonts w:ascii="Tahoma" w:hAnsi="Tahoma" w:cs="Tahoma"/>
          <w:sz w:val="24"/>
          <w:szCs w:val="24"/>
        </w:rPr>
        <w:t>, 2013). Stress is a very serious threat to teachers’ abilities to meet up with the challenges in the school.</w:t>
      </w:r>
    </w:p>
    <w:p w:rsidR="000B3DED" w:rsidRPr="00CD477C" w:rsidRDefault="00567ADB" w:rsidP="00CD477C">
      <w:pPr>
        <w:pStyle w:val="NoSpacing"/>
        <w:spacing w:line="480" w:lineRule="auto"/>
        <w:ind w:firstLine="720"/>
        <w:jc w:val="both"/>
        <w:rPr>
          <w:rFonts w:ascii="Tahoma" w:hAnsi="Tahoma" w:cs="Tahoma"/>
          <w:color w:val="FF0000"/>
          <w:sz w:val="24"/>
          <w:szCs w:val="24"/>
        </w:rPr>
      </w:pPr>
      <w:r w:rsidRPr="00CD477C">
        <w:rPr>
          <w:rFonts w:ascii="Tahoma" w:hAnsi="Tahoma" w:cs="Tahoma"/>
          <w:sz w:val="24"/>
          <w:szCs w:val="24"/>
        </w:rPr>
        <w:lastRenderedPageBreak/>
        <w:t xml:space="preserve">Teachers experience stress as a result of </w:t>
      </w:r>
      <w:r w:rsidR="00A63A16" w:rsidRPr="00CD477C">
        <w:rPr>
          <w:rFonts w:ascii="Tahoma" w:hAnsi="Tahoma" w:cs="Tahoma"/>
          <w:sz w:val="24"/>
          <w:szCs w:val="24"/>
        </w:rPr>
        <w:t>misfit</w:t>
      </w:r>
      <w:r w:rsidRPr="00CD477C">
        <w:rPr>
          <w:rFonts w:ascii="Tahoma" w:hAnsi="Tahoma" w:cs="Tahoma"/>
          <w:sz w:val="24"/>
          <w:szCs w:val="24"/>
        </w:rPr>
        <w:t xml:space="preserve"> between the individual and the environment. Stress on teach</w:t>
      </w:r>
      <w:r w:rsidR="00663367" w:rsidRPr="00CD477C">
        <w:rPr>
          <w:rFonts w:ascii="Tahoma" w:hAnsi="Tahoma" w:cs="Tahoma"/>
          <w:sz w:val="24"/>
          <w:szCs w:val="24"/>
        </w:rPr>
        <w:t xml:space="preserve">ers could lead to negative </w:t>
      </w:r>
      <w:r w:rsidR="00A63A16" w:rsidRPr="00CD477C">
        <w:rPr>
          <w:rFonts w:ascii="Tahoma" w:hAnsi="Tahoma" w:cs="Tahoma"/>
          <w:sz w:val="24"/>
          <w:szCs w:val="24"/>
        </w:rPr>
        <w:t>behavior</w:t>
      </w:r>
      <w:r w:rsidRPr="00CD477C">
        <w:rPr>
          <w:rFonts w:ascii="Tahoma" w:hAnsi="Tahoma" w:cs="Tahoma"/>
          <w:sz w:val="24"/>
          <w:szCs w:val="24"/>
        </w:rPr>
        <w:t xml:space="preserve"> and thought, problems of em</w:t>
      </w:r>
      <w:r w:rsidR="00BD712A" w:rsidRPr="00CD477C">
        <w:rPr>
          <w:rFonts w:ascii="Tahoma" w:hAnsi="Tahoma" w:cs="Tahoma"/>
          <w:sz w:val="24"/>
          <w:szCs w:val="24"/>
        </w:rPr>
        <w:t>otions and feelings and</w:t>
      </w:r>
      <w:r w:rsidRPr="00CD477C">
        <w:rPr>
          <w:rFonts w:ascii="Tahoma" w:hAnsi="Tahoma" w:cs="Tahoma"/>
          <w:sz w:val="24"/>
          <w:szCs w:val="24"/>
        </w:rPr>
        <w:t xml:space="preserve"> health</w:t>
      </w:r>
      <w:r w:rsidR="00BD712A" w:rsidRPr="00CD477C">
        <w:rPr>
          <w:rFonts w:ascii="Tahoma" w:hAnsi="Tahoma" w:cs="Tahoma"/>
          <w:sz w:val="24"/>
          <w:szCs w:val="24"/>
        </w:rPr>
        <w:t xml:space="preserve"> challenges and ulti</w:t>
      </w:r>
      <w:r w:rsidR="00E84B4F" w:rsidRPr="00CD477C">
        <w:rPr>
          <w:rFonts w:ascii="Tahoma" w:hAnsi="Tahoma" w:cs="Tahoma"/>
          <w:sz w:val="24"/>
          <w:szCs w:val="24"/>
        </w:rPr>
        <w:t xml:space="preserve">mately affect academic delivery </w:t>
      </w:r>
      <w:proofErr w:type="gramStart"/>
      <w:r w:rsidR="00E84B4F" w:rsidRPr="00CD477C">
        <w:rPr>
          <w:rFonts w:ascii="Tahoma" w:hAnsi="Tahoma" w:cs="Tahoma"/>
          <w:sz w:val="24"/>
          <w:szCs w:val="24"/>
        </w:rPr>
        <w:t>( Adams</w:t>
      </w:r>
      <w:proofErr w:type="gramEnd"/>
      <w:r w:rsidR="00E84B4F" w:rsidRPr="00CD477C">
        <w:rPr>
          <w:rFonts w:ascii="Tahoma" w:hAnsi="Tahoma" w:cs="Tahoma"/>
          <w:sz w:val="24"/>
          <w:szCs w:val="24"/>
        </w:rPr>
        <w:t>, 2014 )</w:t>
      </w:r>
    </w:p>
    <w:p w:rsidR="00885A25" w:rsidRPr="00CD477C" w:rsidRDefault="004F0B0C"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Cole (2018</w:t>
      </w:r>
      <w:r w:rsidR="001E5188" w:rsidRPr="00CD477C">
        <w:rPr>
          <w:rFonts w:ascii="Tahoma" w:hAnsi="Tahoma" w:cs="Tahoma"/>
          <w:sz w:val="24"/>
          <w:szCs w:val="24"/>
        </w:rPr>
        <w:t>) described stress as the adverse psychological and phy</w:t>
      </w:r>
      <w:r w:rsidR="00A63A16" w:rsidRPr="00CD477C">
        <w:rPr>
          <w:rFonts w:ascii="Tahoma" w:hAnsi="Tahoma" w:cs="Tahoma"/>
          <w:sz w:val="24"/>
          <w:szCs w:val="24"/>
        </w:rPr>
        <w:t>sical reactions that occur in individuals as a result of their being</w:t>
      </w:r>
      <w:r w:rsidR="001E5188" w:rsidRPr="00CD477C">
        <w:rPr>
          <w:rFonts w:ascii="Tahoma" w:hAnsi="Tahoma" w:cs="Tahoma"/>
          <w:sz w:val="24"/>
          <w:szCs w:val="24"/>
        </w:rPr>
        <w:t xml:space="preserve"> unable to cope with the </w:t>
      </w:r>
      <w:r w:rsidR="00C87E4C" w:rsidRPr="00CD477C">
        <w:rPr>
          <w:rFonts w:ascii="Tahoma" w:hAnsi="Tahoma" w:cs="Tahoma"/>
          <w:sz w:val="24"/>
          <w:szCs w:val="24"/>
        </w:rPr>
        <w:t>demands being made on them</w:t>
      </w:r>
      <w:r w:rsidR="0032000B" w:rsidRPr="00CD477C">
        <w:rPr>
          <w:rFonts w:ascii="Tahoma" w:hAnsi="Tahoma" w:cs="Tahoma"/>
          <w:sz w:val="24"/>
          <w:szCs w:val="24"/>
        </w:rPr>
        <w:t>.</w:t>
      </w:r>
      <w:r w:rsidR="00454CFE" w:rsidRPr="00CD477C">
        <w:rPr>
          <w:rFonts w:ascii="Tahoma" w:hAnsi="Tahoma" w:cs="Tahoma"/>
          <w:sz w:val="24"/>
          <w:szCs w:val="24"/>
        </w:rPr>
        <w:t xml:space="preserve"> It is an individual’s adaptive response to a situation that is perceived as challenging or threatening to the person’s well-being. In the opinion of Cole in Amah (2016), pressure comes on all individuals but the inability to deal with it is what manifests as stress. Stress is therefore a reaction to a situation that can have a positive or negative effect. It is the individual’s perception of the situation that determines whether the pressure is a challenge or a threat. </w:t>
      </w:r>
      <w:r w:rsidR="00885A25" w:rsidRPr="00CD477C">
        <w:rPr>
          <w:rFonts w:ascii="Tahoma" w:hAnsi="Tahoma" w:cs="Tahoma"/>
          <w:sz w:val="24"/>
          <w:szCs w:val="24"/>
        </w:rPr>
        <w:t>T</w:t>
      </w:r>
      <w:r w:rsidR="00454CFE" w:rsidRPr="00CD477C">
        <w:rPr>
          <w:rFonts w:ascii="Tahoma" w:hAnsi="Tahoma" w:cs="Tahoma"/>
          <w:sz w:val="24"/>
          <w:szCs w:val="24"/>
        </w:rPr>
        <w:t>he</w:t>
      </w:r>
      <w:r w:rsidR="00885A25" w:rsidRPr="00CD477C">
        <w:rPr>
          <w:rFonts w:ascii="Tahoma" w:hAnsi="Tahoma" w:cs="Tahoma"/>
          <w:sz w:val="24"/>
          <w:szCs w:val="24"/>
        </w:rPr>
        <w:t xml:space="preserve"> psychological perception is the individual’s perception. </w:t>
      </w:r>
      <w:proofErr w:type="spellStart"/>
      <w:r w:rsidR="00885A25" w:rsidRPr="00CD477C">
        <w:rPr>
          <w:rFonts w:ascii="Tahoma" w:hAnsi="Tahoma" w:cs="Tahoma"/>
          <w:sz w:val="24"/>
          <w:szCs w:val="24"/>
        </w:rPr>
        <w:t>Oboegbulem</w:t>
      </w:r>
      <w:proofErr w:type="spellEnd"/>
      <w:r w:rsidR="00885A25" w:rsidRPr="00CD477C">
        <w:rPr>
          <w:rFonts w:ascii="Tahoma" w:hAnsi="Tahoma" w:cs="Tahoma"/>
          <w:sz w:val="24"/>
          <w:szCs w:val="24"/>
        </w:rPr>
        <w:t xml:space="preserve"> (2014) defined stress as a process in which environmental events or forces, called stressors, threaten an organism’s existence and well-being, and how the individual r</w:t>
      </w:r>
      <w:r w:rsidR="00E84B4F" w:rsidRPr="00CD477C">
        <w:rPr>
          <w:rFonts w:ascii="Tahoma" w:hAnsi="Tahoma" w:cs="Tahoma"/>
          <w:sz w:val="24"/>
          <w:szCs w:val="24"/>
        </w:rPr>
        <w:t xml:space="preserve">esponds to such threat. It is also </w:t>
      </w:r>
      <w:r w:rsidR="00885A25" w:rsidRPr="00CD477C">
        <w:rPr>
          <w:rFonts w:ascii="Tahoma" w:hAnsi="Tahoma" w:cs="Tahoma"/>
          <w:sz w:val="24"/>
          <w:szCs w:val="24"/>
        </w:rPr>
        <w:t>a feeling which occurs when an individual’s working or living conditions or circumstances made demands beyond the individual’s capacity to handle such situ</w:t>
      </w:r>
      <w:r w:rsidR="00A637BF" w:rsidRPr="00CD477C">
        <w:rPr>
          <w:rFonts w:ascii="Tahoma" w:hAnsi="Tahoma" w:cs="Tahoma"/>
          <w:sz w:val="24"/>
          <w:szCs w:val="24"/>
        </w:rPr>
        <w:t>ation physically or emotionally (</w:t>
      </w:r>
      <w:r w:rsidR="00CD477C">
        <w:rPr>
          <w:rFonts w:ascii="Tahoma" w:hAnsi="Tahoma" w:cs="Tahoma"/>
          <w:sz w:val="24"/>
          <w:szCs w:val="24"/>
        </w:rPr>
        <w:t>Cole, 2018</w:t>
      </w:r>
      <w:r w:rsidR="00A637BF" w:rsidRPr="00CD477C">
        <w:rPr>
          <w:rFonts w:ascii="Tahoma" w:hAnsi="Tahoma" w:cs="Tahoma"/>
          <w:sz w:val="24"/>
          <w:szCs w:val="24"/>
        </w:rPr>
        <w:t>).</w:t>
      </w:r>
    </w:p>
    <w:p w:rsidR="00FC7115" w:rsidRPr="00CD477C" w:rsidRDefault="00A637BF"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 S</w:t>
      </w:r>
      <w:r w:rsidR="00E84B4F" w:rsidRPr="00CD477C">
        <w:rPr>
          <w:rFonts w:ascii="Tahoma" w:hAnsi="Tahoma" w:cs="Tahoma"/>
          <w:sz w:val="24"/>
          <w:szCs w:val="24"/>
        </w:rPr>
        <w:t>tress is</w:t>
      </w:r>
      <w:r w:rsidR="00885A25" w:rsidRPr="00CD477C">
        <w:rPr>
          <w:rFonts w:ascii="Tahoma" w:hAnsi="Tahoma" w:cs="Tahoma"/>
          <w:sz w:val="24"/>
          <w:szCs w:val="24"/>
        </w:rPr>
        <w:t xml:space="preserve"> a condition of being subject</w:t>
      </w:r>
      <w:r w:rsidR="00E84B4F" w:rsidRPr="00CD477C">
        <w:rPr>
          <w:rFonts w:ascii="Tahoma" w:hAnsi="Tahoma" w:cs="Tahoma"/>
          <w:sz w:val="24"/>
          <w:szCs w:val="24"/>
        </w:rPr>
        <w:t>ed</w:t>
      </w:r>
      <w:r w:rsidR="00885A25" w:rsidRPr="00CD477C">
        <w:rPr>
          <w:rFonts w:ascii="Tahoma" w:hAnsi="Tahoma" w:cs="Tahoma"/>
          <w:sz w:val="24"/>
          <w:szCs w:val="24"/>
        </w:rPr>
        <w:t xml:space="preserve"> to external forces or pressu</w:t>
      </w:r>
      <w:r w:rsidR="004D3CCC" w:rsidRPr="00CD477C">
        <w:rPr>
          <w:rFonts w:ascii="Tahoma" w:hAnsi="Tahoma" w:cs="Tahoma"/>
          <w:sz w:val="24"/>
          <w:szCs w:val="24"/>
        </w:rPr>
        <w:t>res which can either be good (eu</w:t>
      </w:r>
      <w:r w:rsidRPr="00CD477C">
        <w:rPr>
          <w:rFonts w:ascii="Tahoma" w:hAnsi="Tahoma" w:cs="Tahoma"/>
          <w:sz w:val="24"/>
          <w:szCs w:val="24"/>
        </w:rPr>
        <w:t>stress) or bad (distress).</w:t>
      </w:r>
      <w:r w:rsidR="00885A25" w:rsidRPr="00CD477C">
        <w:rPr>
          <w:rFonts w:ascii="Tahoma" w:hAnsi="Tahoma" w:cs="Tahoma"/>
          <w:sz w:val="24"/>
          <w:szCs w:val="24"/>
        </w:rPr>
        <w:t xml:space="preserve">  </w:t>
      </w:r>
      <w:r w:rsidRPr="00CD477C">
        <w:rPr>
          <w:rFonts w:ascii="Tahoma" w:hAnsi="Tahoma" w:cs="Tahoma"/>
          <w:sz w:val="24"/>
          <w:szCs w:val="24"/>
        </w:rPr>
        <w:t xml:space="preserve">Advancing this view, </w:t>
      </w:r>
      <w:proofErr w:type="spellStart"/>
      <w:r w:rsidRPr="00CD477C">
        <w:rPr>
          <w:rFonts w:ascii="Tahoma" w:hAnsi="Tahoma" w:cs="Tahoma"/>
          <w:sz w:val="24"/>
          <w:szCs w:val="24"/>
        </w:rPr>
        <w:t>Uko</w:t>
      </w:r>
      <w:proofErr w:type="spellEnd"/>
      <w:r w:rsidRPr="00CD477C">
        <w:rPr>
          <w:rFonts w:ascii="Tahoma" w:hAnsi="Tahoma" w:cs="Tahoma"/>
          <w:sz w:val="24"/>
          <w:szCs w:val="24"/>
        </w:rPr>
        <w:t>, (2018) added that e</w:t>
      </w:r>
      <w:r w:rsidR="004D3CCC" w:rsidRPr="00CD477C">
        <w:rPr>
          <w:rFonts w:ascii="Tahoma" w:hAnsi="Tahoma" w:cs="Tahoma"/>
          <w:sz w:val="24"/>
          <w:szCs w:val="24"/>
        </w:rPr>
        <w:t>ustress represents moderate and low stress levels and distress is frequently defined as high stress</w:t>
      </w:r>
      <w:r w:rsidR="00751F18" w:rsidRPr="00CD477C">
        <w:rPr>
          <w:rFonts w:ascii="Tahoma" w:hAnsi="Tahoma" w:cs="Tahoma"/>
          <w:sz w:val="24"/>
          <w:szCs w:val="24"/>
        </w:rPr>
        <w:t xml:space="preserve"> level. Teachers who experience</w:t>
      </w:r>
      <w:r w:rsidR="00320E15" w:rsidRPr="00CD477C">
        <w:rPr>
          <w:rFonts w:ascii="Tahoma" w:hAnsi="Tahoma" w:cs="Tahoma"/>
          <w:sz w:val="24"/>
          <w:szCs w:val="24"/>
        </w:rPr>
        <w:t xml:space="preserve"> eustress will be able to meet job demands and this may engender positive work life (</w:t>
      </w:r>
      <w:proofErr w:type="spellStart"/>
      <w:r w:rsidR="00320E15" w:rsidRPr="00CD477C">
        <w:rPr>
          <w:rFonts w:ascii="Tahoma" w:hAnsi="Tahoma" w:cs="Tahoma"/>
          <w:sz w:val="24"/>
          <w:szCs w:val="24"/>
        </w:rPr>
        <w:t>e.g</w:t>
      </w:r>
      <w:proofErr w:type="spellEnd"/>
      <w:r w:rsidR="00320E15" w:rsidRPr="00CD477C">
        <w:rPr>
          <w:rFonts w:ascii="Tahoma" w:hAnsi="Tahoma" w:cs="Tahoma"/>
          <w:sz w:val="24"/>
          <w:szCs w:val="24"/>
        </w:rPr>
        <w:t xml:space="preserve"> satisfaction and positive moral values), while teachers who experience distress will not be able </w:t>
      </w:r>
      <w:r w:rsidR="00320E15" w:rsidRPr="00CD477C">
        <w:rPr>
          <w:rFonts w:ascii="Tahoma" w:hAnsi="Tahoma" w:cs="Tahoma"/>
          <w:sz w:val="24"/>
          <w:szCs w:val="24"/>
        </w:rPr>
        <w:lastRenderedPageBreak/>
        <w:t xml:space="preserve">to fulfill job demands leading to dissatisfaction which </w:t>
      </w:r>
      <w:r w:rsidR="00362771" w:rsidRPr="00CD477C">
        <w:rPr>
          <w:rFonts w:ascii="Tahoma" w:hAnsi="Tahoma" w:cs="Tahoma"/>
          <w:sz w:val="24"/>
          <w:szCs w:val="24"/>
        </w:rPr>
        <w:t>affects their</w:t>
      </w:r>
      <w:r w:rsidR="00320E15" w:rsidRPr="00CD477C">
        <w:rPr>
          <w:rFonts w:ascii="Tahoma" w:hAnsi="Tahoma" w:cs="Tahoma"/>
          <w:sz w:val="24"/>
          <w:szCs w:val="24"/>
        </w:rPr>
        <w:t xml:space="preserve"> productivity,</w:t>
      </w:r>
      <w:r w:rsidR="00997CB0" w:rsidRPr="00CD477C">
        <w:rPr>
          <w:rFonts w:ascii="Tahoma" w:hAnsi="Tahoma" w:cs="Tahoma"/>
          <w:sz w:val="24"/>
          <w:szCs w:val="24"/>
        </w:rPr>
        <w:t xml:space="preserve"> effectiveness, personal health and quality </w:t>
      </w:r>
      <w:r w:rsidR="004E11D1" w:rsidRPr="00CD477C">
        <w:rPr>
          <w:rFonts w:ascii="Tahoma" w:hAnsi="Tahoma" w:cs="Tahoma"/>
          <w:sz w:val="24"/>
          <w:szCs w:val="24"/>
        </w:rPr>
        <w:t>of work. In essence, stress is</w:t>
      </w:r>
      <w:r w:rsidR="00B6711A" w:rsidRPr="00CD477C">
        <w:rPr>
          <w:rFonts w:ascii="Tahoma" w:hAnsi="Tahoma" w:cs="Tahoma"/>
          <w:sz w:val="24"/>
          <w:szCs w:val="24"/>
        </w:rPr>
        <w:t xml:space="preserve"> </w:t>
      </w:r>
      <w:r w:rsidR="00997CB0" w:rsidRPr="00CD477C">
        <w:rPr>
          <w:rFonts w:ascii="Tahoma" w:hAnsi="Tahoma" w:cs="Tahoma"/>
          <w:sz w:val="24"/>
          <w:szCs w:val="24"/>
        </w:rPr>
        <w:t xml:space="preserve">conceptualized in this study as the challenge the body experiences in its bid to maintain equilibrium of </w:t>
      </w:r>
      <w:r w:rsidR="008200A1" w:rsidRPr="00CD477C">
        <w:rPr>
          <w:rFonts w:ascii="Tahoma" w:hAnsi="Tahoma" w:cs="Tahoma"/>
          <w:sz w:val="24"/>
          <w:szCs w:val="24"/>
        </w:rPr>
        <w:t>existence. It is the degree to which an individual is able to adjust to the demands of the environment. In doing so, the individual makes effort,</w:t>
      </w:r>
      <w:r w:rsidR="00D83509" w:rsidRPr="00CD477C">
        <w:rPr>
          <w:rFonts w:ascii="Tahoma" w:hAnsi="Tahoma" w:cs="Tahoma"/>
          <w:sz w:val="24"/>
          <w:szCs w:val="24"/>
        </w:rPr>
        <w:t xml:space="preserve"> sometimes in pain</w:t>
      </w:r>
      <w:r w:rsidR="00BA4A67" w:rsidRPr="00CD477C">
        <w:rPr>
          <w:rFonts w:ascii="Tahoma" w:hAnsi="Tahoma" w:cs="Tahoma"/>
          <w:sz w:val="24"/>
          <w:szCs w:val="24"/>
        </w:rPr>
        <w:t>,</w:t>
      </w:r>
      <w:r w:rsidR="00D83509" w:rsidRPr="00CD477C">
        <w:rPr>
          <w:rFonts w:ascii="Tahoma" w:hAnsi="Tahoma" w:cs="Tahoma"/>
          <w:sz w:val="24"/>
          <w:szCs w:val="24"/>
        </w:rPr>
        <w:t xml:space="preserve"> to make end</w:t>
      </w:r>
      <w:r w:rsidR="00DE528E" w:rsidRPr="00CD477C">
        <w:rPr>
          <w:rFonts w:ascii="Tahoma" w:hAnsi="Tahoma" w:cs="Tahoma"/>
          <w:sz w:val="24"/>
          <w:szCs w:val="24"/>
        </w:rPr>
        <w:t>s meet</w:t>
      </w:r>
      <w:r w:rsidR="00D83509" w:rsidRPr="00CD477C">
        <w:rPr>
          <w:rFonts w:ascii="Tahoma" w:hAnsi="Tahoma" w:cs="Tahoma"/>
          <w:sz w:val="24"/>
          <w:szCs w:val="24"/>
        </w:rPr>
        <w:t xml:space="preserve"> or satisfy the needs considered very necessary. It can also be accepted that stress refers to the exposure of the body to much work in which</w:t>
      </w:r>
      <w:r w:rsidR="00BA4A67" w:rsidRPr="00CD477C">
        <w:rPr>
          <w:rFonts w:ascii="Tahoma" w:hAnsi="Tahoma" w:cs="Tahoma"/>
          <w:sz w:val="24"/>
          <w:szCs w:val="24"/>
        </w:rPr>
        <w:t xml:space="preserve"> the body experiences difficulty to cope. E</w:t>
      </w:r>
      <w:r w:rsidR="00D83509" w:rsidRPr="00CD477C">
        <w:rPr>
          <w:rFonts w:ascii="Tahoma" w:hAnsi="Tahoma" w:cs="Tahoma"/>
          <w:sz w:val="24"/>
          <w:szCs w:val="24"/>
        </w:rPr>
        <w:t>very occupation carries with it what is generally referred to as job stress or occupational stress. Job or occupational stress refers to a mental and physical condition which affects an individual’s productivity at the work place, as well</w:t>
      </w:r>
      <w:r w:rsidR="008200A1" w:rsidRPr="00CD477C">
        <w:rPr>
          <w:rFonts w:ascii="Tahoma" w:hAnsi="Tahoma" w:cs="Tahoma"/>
          <w:sz w:val="24"/>
          <w:szCs w:val="24"/>
        </w:rPr>
        <w:t xml:space="preserve"> </w:t>
      </w:r>
      <w:r w:rsidR="00064061" w:rsidRPr="00CD477C">
        <w:rPr>
          <w:rFonts w:ascii="Tahoma" w:hAnsi="Tahoma" w:cs="Tahoma"/>
          <w:sz w:val="24"/>
          <w:szCs w:val="24"/>
        </w:rPr>
        <w:t>as his effectiveness, personal</w:t>
      </w:r>
      <w:r w:rsidR="003B6924" w:rsidRPr="00CD477C">
        <w:rPr>
          <w:rFonts w:ascii="Tahoma" w:hAnsi="Tahoma" w:cs="Tahoma"/>
          <w:sz w:val="24"/>
          <w:szCs w:val="24"/>
        </w:rPr>
        <w:t xml:space="preserve"> health </w:t>
      </w:r>
      <w:r w:rsidR="006B46DE" w:rsidRPr="00CD477C">
        <w:rPr>
          <w:rFonts w:ascii="Tahoma" w:hAnsi="Tahoma" w:cs="Tahoma"/>
          <w:sz w:val="24"/>
          <w:szCs w:val="24"/>
        </w:rPr>
        <w:t>and quality of work (</w:t>
      </w:r>
      <w:proofErr w:type="spellStart"/>
      <w:r w:rsidR="006B46DE" w:rsidRPr="00CD477C">
        <w:rPr>
          <w:rFonts w:ascii="Tahoma" w:hAnsi="Tahoma" w:cs="Tahoma"/>
          <w:sz w:val="24"/>
          <w:szCs w:val="24"/>
        </w:rPr>
        <w:t>Adebola</w:t>
      </w:r>
      <w:proofErr w:type="spellEnd"/>
      <w:r w:rsidR="006B46DE" w:rsidRPr="00CD477C">
        <w:rPr>
          <w:rFonts w:ascii="Tahoma" w:hAnsi="Tahoma" w:cs="Tahoma"/>
          <w:sz w:val="24"/>
          <w:szCs w:val="24"/>
        </w:rPr>
        <w:t xml:space="preserve"> &amp;</w:t>
      </w:r>
      <w:r w:rsidR="003B6924" w:rsidRPr="00CD477C">
        <w:rPr>
          <w:rFonts w:ascii="Tahoma" w:hAnsi="Tahoma" w:cs="Tahoma"/>
          <w:sz w:val="24"/>
          <w:szCs w:val="24"/>
        </w:rPr>
        <w:t xml:space="preserve"> </w:t>
      </w:r>
      <w:proofErr w:type="spellStart"/>
      <w:r w:rsidR="003B6924" w:rsidRPr="00CD477C">
        <w:rPr>
          <w:rFonts w:ascii="Tahoma" w:hAnsi="Tahoma" w:cs="Tahoma"/>
          <w:sz w:val="24"/>
          <w:szCs w:val="24"/>
        </w:rPr>
        <w:t>Makha</w:t>
      </w:r>
      <w:r w:rsidR="00074500" w:rsidRPr="00CD477C">
        <w:rPr>
          <w:rFonts w:ascii="Tahoma" w:hAnsi="Tahoma" w:cs="Tahoma"/>
          <w:sz w:val="24"/>
          <w:szCs w:val="24"/>
        </w:rPr>
        <w:t>rfi</w:t>
      </w:r>
      <w:proofErr w:type="spellEnd"/>
      <w:r w:rsidR="00074500" w:rsidRPr="00CD477C">
        <w:rPr>
          <w:rFonts w:ascii="Tahoma" w:hAnsi="Tahoma" w:cs="Tahoma"/>
          <w:sz w:val="24"/>
          <w:szCs w:val="24"/>
        </w:rPr>
        <w:t xml:space="preserve">, </w:t>
      </w:r>
      <w:r w:rsidR="00362771" w:rsidRPr="00CD477C">
        <w:rPr>
          <w:rFonts w:ascii="Tahoma" w:hAnsi="Tahoma" w:cs="Tahoma"/>
          <w:sz w:val="24"/>
          <w:szCs w:val="24"/>
        </w:rPr>
        <w:t>2015</w:t>
      </w:r>
      <w:r w:rsidR="003B6924" w:rsidRPr="00CD477C">
        <w:rPr>
          <w:rFonts w:ascii="Tahoma" w:hAnsi="Tahoma" w:cs="Tahoma"/>
          <w:sz w:val="24"/>
          <w:szCs w:val="24"/>
        </w:rPr>
        <w:t>).</w:t>
      </w:r>
    </w:p>
    <w:p w:rsidR="002D0DE8" w:rsidRPr="00CD477C" w:rsidRDefault="003B6924" w:rsidP="00CD477C">
      <w:pPr>
        <w:pStyle w:val="NoSpacing"/>
        <w:spacing w:line="480" w:lineRule="auto"/>
        <w:jc w:val="both"/>
        <w:rPr>
          <w:rFonts w:ascii="Tahoma" w:hAnsi="Tahoma" w:cs="Tahoma"/>
          <w:sz w:val="24"/>
          <w:szCs w:val="24"/>
        </w:rPr>
      </w:pPr>
      <w:r w:rsidRPr="00CD477C">
        <w:rPr>
          <w:rFonts w:ascii="Tahoma" w:hAnsi="Tahoma" w:cs="Tahoma"/>
          <w:sz w:val="24"/>
          <w:szCs w:val="24"/>
        </w:rPr>
        <w:tab/>
      </w:r>
      <w:r w:rsidR="00ED0565" w:rsidRPr="00CD477C">
        <w:rPr>
          <w:rFonts w:ascii="Tahoma" w:hAnsi="Tahoma" w:cs="Tahoma"/>
          <w:sz w:val="24"/>
          <w:szCs w:val="24"/>
        </w:rPr>
        <w:t xml:space="preserve"> Job s</w:t>
      </w:r>
      <w:r w:rsidR="008C2620" w:rsidRPr="00CD477C">
        <w:rPr>
          <w:rFonts w:ascii="Tahoma" w:hAnsi="Tahoma" w:cs="Tahoma"/>
          <w:sz w:val="24"/>
          <w:szCs w:val="24"/>
        </w:rPr>
        <w:t>tress</w:t>
      </w:r>
      <w:r w:rsidR="00362771" w:rsidRPr="00CD477C">
        <w:rPr>
          <w:rFonts w:ascii="Tahoma" w:hAnsi="Tahoma" w:cs="Tahoma"/>
          <w:sz w:val="24"/>
          <w:szCs w:val="24"/>
        </w:rPr>
        <w:t xml:space="preserve"> is also v</w:t>
      </w:r>
      <w:r w:rsidR="00ED0565" w:rsidRPr="00CD477C">
        <w:rPr>
          <w:rFonts w:ascii="Tahoma" w:hAnsi="Tahoma" w:cs="Tahoma"/>
          <w:sz w:val="24"/>
          <w:szCs w:val="24"/>
        </w:rPr>
        <w:t>ie</w:t>
      </w:r>
      <w:r w:rsidR="00362771" w:rsidRPr="00CD477C">
        <w:rPr>
          <w:rFonts w:ascii="Tahoma" w:hAnsi="Tahoma" w:cs="Tahoma"/>
          <w:sz w:val="24"/>
          <w:szCs w:val="24"/>
        </w:rPr>
        <w:t xml:space="preserve">wed </w:t>
      </w:r>
      <w:r w:rsidR="008C2620" w:rsidRPr="00CD477C">
        <w:rPr>
          <w:rFonts w:ascii="Tahoma" w:hAnsi="Tahoma" w:cs="Tahoma"/>
          <w:sz w:val="24"/>
          <w:szCs w:val="24"/>
        </w:rPr>
        <w:t>as the experience of negative emotional states such as frustration</w:t>
      </w:r>
      <w:r w:rsidR="00ED0565" w:rsidRPr="00CD477C">
        <w:rPr>
          <w:rFonts w:ascii="Tahoma" w:hAnsi="Tahoma" w:cs="Tahoma"/>
          <w:sz w:val="24"/>
          <w:szCs w:val="24"/>
        </w:rPr>
        <w:t xml:space="preserve">, worry, </w:t>
      </w:r>
      <w:r w:rsidR="00A637BF" w:rsidRPr="00CD477C">
        <w:rPr>
          <w:rFonts w:ascii="Tahoma" w:hAnsi="Tahoma" w:cs="Tahoma"/>
          <w:sz w:val="24"/>
          <w:szCs w:val="24"/>
        </w:rPr>
        <w:t>anxiety and depression (</w:t>
      </w:r>
      <w:proofErr w:type="spellStart"/>
      <w:r w:rsidR="00A637BF" w:rsidRPr="00CD477C">
        <w:rPr>
          <w:rFonts w:ascii="Tahoma" w:hAnsi="Tahoma" w:cs="Tahoma"/>
          <w:sz w:val="24"/>
          <w:szCs w:val="24"/>
        </w:rPr>
        <w:t>Kyriacou</w:t>
      </w:r>
      <w:proofErr w:type="spellEnd"/>
      <w:r w:rsidR="00074500" w:rsidRPr="00CD477C">
        <w:rPr>
          <w:rFonts w:ascii="Tahoma" w:hAnsi="Tahoma" w:cs="Tahoma"/>
          <w:sz w:val="24"/>
          <w:szCs w:val="24"/>
        </w:rPr>
        <w:t xml:space="preserve">, </w:t>
      </w:r>
      <w:r w:rsidR="00ED0565" w:rsidRPr="00CD477C">
        <w:rPr>
          <w:rFonts w:ascii="Tahoma" w:hAnsi="Tahoma" w:cs="Tahoma"/>
          <w:sz w:val="24"/>
          <w:szCs w:val="24"/>
        </w:rPr>
        <w:t xml:space="preserve">2011). </w:t>
      </w:r>
      <w:r w:rsidR="00064061" w:rsidRPr="00CD477C">
        <w:rPr>
          <w:rFonts w:ascii="Tahoma" w:hAnsi="Tahoma" w:cs="Tahoma"/>
          <w:sz w:val="24"/>
          <w:szCs w:val="24"/>
        </w:rPr>
        <w:t xml:space="preserve"> Buttressing this point, </w:t>
      </w:r>
      <w:r w:rsidR="00AA4C5A">
        <w:rPr>
          <w:rFonts w:ascii="Tahoma" w:hAnsi="Tahoma" w:cs="Tahoma"/>
          <w:sz w:val="24"/>
          <w:szCs w:val="24"/>
        </w:rPr>
        <w:t>Fernando</w:t>
      </w:r>
      <w:r w:rsidR="00BA4A67" w:rsidRPr="00CD477C">
        <w:rPr>
          <w:rFonts w:ascii="Tahoma" w:hAnsi="Tahoma" w:cs="Tahoma"/>
          <w:sz w:val="24"/>
          <w:szCs w:val="24"/>
        </w:rPr>
        <w:t xml:space="preserve"> (201</w:t>
      </w:r>
      <w:r w:rsidR="00AA4C5A">
        <w:rPr>
          <w:rFonts w:ascii="Tahoma" w:hAnsi="Tahoma" w:cs="Tahoma"/>
          <w:sz w:val="24"/>
          <w:szCs w:val="24"/>
        </w:rPr>
        <w:t>6</w:t>
      </w:r>
      <w:r w:rsidR="00BA4A67" w:rsidRPr="00CD477C">
        <w:rPr>
          <w:rFonts w:ascii="Tahoma" w:hAnsi="Tahoma" w:cs="Tahoma"/>
          <w:sz w:val="24"/>
          <w:szCs w:val="24"/>
        </w:rPr>
        <w:t>) stated that job stress i</w:t>
      </w:r>
      <w:r w:rsidR="008C2620" w:rsidRPr="00CD477C">
        <w:rPr>
          <w:rFonts w:ascii="Tahoma" w:hAnsi="Tahoma" w:cs="Tahoma"/>
          <w:sz w:val="24"/>
          <w:szCs w:val="24"/>
        </w:rPr>
        <w:t>s an employee’s mental</w:t>
      </w:r>
      <w:r w:rsidR="00A41675" w:rsidRPr="00CD477C">
        <w:rPr>
          <w:rFonts w:ascii="Tahoma" w:hAnsi="Tahoma" w:cs="Tahoma"/>
          <w:sz w:val="24"/>
          <w:szCs w:val="24"/>
        </w:rPr>
        <w:t xml:space="preserve"> state</w:t>
      </w:r>
      <w:r w:rsidR="00A1581C" w:rsidRPr="00CD477C">
        <w:rPr>
          <w:rFonts w:ascii="Tahoma" w:hAnsi="Tahoma" w:cs="Tahoma"/>
          <w:sz w:val="24"/>
          <w:szCs w:val="24"/>
        </w:rPr>
        <w:t xml:space="preserve"> aroused by a job situation or a combination of situations perceived as presenting excessive </w:t>
      </w:r>
      <w:r w:rsidR="004630BF" w:rsidRPr="00CD477C">
        <w:rPr>
          <w:rFonts w:ascii="Tahoma" w:hAnsi="Tahoma" w:cs="Tahoma"/>
          <w:sz w:val="24"/>
          <w:szCs w:val="24"/>
        </w:rPr>
        <w:t>and dive</w:t>
      </w:r>
      <w:r w:rsidR="00064061" w:rsidRPr="00CD477C">
        <w:rPr>
          <w:rFonts w:ascii="Tahoma" w:hAnsi="Tahoma" w:cs="Tahoma"/>
          <w:sz w:val="24"/>
          <w:szCs w:val="24"/>
        </w:rPr>
        <w:t>rgent demands. Accordi</w:t>
      </w:r>
      <w:r w:rsidR="00A637BF" w:rsidRPr="00CD477C">
        <w:rPr>
          <w:rFonts w:ascii="Tahoma" w:hAnsi="Tahoma" w:cs="Tahoma"/>
          <w:sz w:val="24"/>
          <w:szCs w:val="24"/>
        </w:rPr>
        <w:t xml:space="preserve">ng to </w:t>
      </w:r>
      <w:r w:rsidR="0049576A" w:rsidRPr="00CD477C">
        <w:rPr>
          <w:rFonts w:ascii="Tahoma" w:hAnsi="Tahoma" w:cs="Tahoma"/>
          <w:sz w:val="24"/>
          <w:szCs w:val="24"/>
        </w:rPr>
        <w:t xml:space="preserve">the </w:t>
      </w:r>
      <w:r w:rsidR="00A637BF" w:rsidRPr="00CD477C">
        <w:rPr>
          <w:rFonts w:ascii="Tahoma" w:hAnsi="Tahoma" w:cs="Tahoma"/>
          <w:sz w:val="24"/>
          <w:szCs w:val="24"/>
        </w:rPr>
        <w:t>authors, these situation</w:t>
      </w:r>
      <w:r w:rsidR="00064061" w:rsidRPr="00CD477C">
        <w:rPr>
          <w:rFonts w:ascii="Tahoma" w:hAnsi="Tahoma" w:cs="Tahoma"/>
          <w:sz w:val="24"/>
          <w:szCs w:val="24"/>
        </w:rPr>
        <w:t>s, called stressors, occur</w:t>
      </w:r>
      <w:r w:rsidR="004E4A19" w:rsidRPr="00CD477C">
        <w:rPr>
          <w:rFonts w:ascii="Tahoma" w:hAnsi="Tahoma" w:cs="Tahoma"/>
          <w:sz w:val="24"/>
          <w:szCs w:val="24"/>
        </w:rPr>
        <w:t xml:space="preserve"> when there is a discrepancy between the demands of the work and family r</w:t>
      </w:r>
      <w:r w:rsidR="00BA4A67" w:rsidRPr="00CD477C">
        <w:rPr>
          <w:rFonts w:ascii="Tahoma" w:hAnsi="Tahoma" w:cs="Tahoma"/>
          <w:sz w:val="24"/>
          <w:szCs w:val="24"/>
        </w:rPr>
        <w:t xml:space="preserve">esponsibilities, poor academic </w:t>
      </w:r>
      <w:r w:rsidR="004E4A19" w:rsidRPr="00CD477C">
        <w:rPr>
          <w:rFonts w:ascii="Tahoma" w:hAnsi="Tahoma" w:cs="Tahoma"/>
          <w:sz w:val="24"/>
          <w:szCs w:val="24"/>
        </w:rPr>
        <w:t>performance of students, students</w:t>
      </w:r>
      <w:r w:rsidR="00BA4A67" w:rsidRPr="00CD477C">
        <w:rPr>
          <w:rFonts w:ascii="Tahoma" w:hAnsi="Tahoma" w:cs="Tahoma"/>
          <w:sz w:val="24"/>
          <w:szCs w:val="24"/>
        </w:rPr>
        <w:t xml:space="preserve">’ indiscipline and </w:t>
      </w:r>
      <w:r w:rsidR="004E4A19" w:rsidRPr="00CD477C">
        <w:rPr>
          <w:rFonts w:ascii="Tahoma" w:hAnsi="Tahoma" w:cs="Tahoma"/>
          <w:sz w:val="24"/>
          <w:szCs w:val="24"/>
        </w:rPr>
        <w:t>poor</w:t>
      </w:r>
      <w:r w:rsidR="00064061" w:rsidRPr="00CD477C">
        <w:rPr>
          <w:rFonts w:ascii="Tahoma" w:hAnsi="Tahoma" w:cs="Tahoma"/>
          <w:sz w:val="24"/>
          <w:szCs w:val="24"/>
        </w:rPr>
        <w:t xml:space="preserve"> working environment</w:t>
      </w:r>
      <w:r w:rsidR="00A637BF" w:rsidRPr="00CD477C">
        <w:rPr>
          <w:rFonts w:ascii="Tahoma" w:hAnsi="Tahoma" w:cs="Tahoma"/>
          <w:sz w:val="24"/>
          <w:szCs w:val="24"/>
        </w:rPr>
        <w:t xml:space="preserve">, </w:t>
      </w:r>
      <w:proofErr w:type="spellStart"/>
      <w:r w:rsidR="00A637BF" w:rsidRPr="00CD477C">
        <w:rPr>
          <w:rFonts w:ascii="Tahoma" w:hAnsi="Tahoma" w:cs="Tahoma"/>
          <w:sz w:val="24"/>
          <w:szCs w:val="24"/>
        </w:rPr>
        <w:t>etc</w:t>
      </w:r>
      <w:proofErr w:type="spellEnd"/>
      <w:r w:rsidR="00767500" w:rsidRPr="00CD477C">
        <w:rPr>
          <w:rFonts w:ascii="Tahoma" w:hAnsi="Tahoma" w:cs="Tahoma"/>
          <w:sz w:val="24"/>
          <w:szCs w:val="24"/>
        </w:rPr>
        <w:t xml:space="preserve"> </w:t>
      </w:r>
      <w:r w:rsidR="00A637BF" w:rsidRPr="00CD477C">
        <w:rPr>
          <w:rFonts w:ascii="Tahoma" w:hAnsi="Tahoma" w:cs="Tahoma"/>
          <w:sz w:val="24"/>
          <w:szCs w:val="24"/>
        </w:rPr>
        <w:t xml:space="preserve">beyond the individual’s ability to meet them. </w:t>
      </w:r>
      <w:r w:rsidR="00767500" w:rsidRPr="00CD477C">
        <w:rPr>
          <w:rFonts w:ascii="Tahoma" w:hAnsi="Tahoma" w:cs="Tahoma"/>
          <w:sz w:val="24"/>
          <w:szCs w:val="24"/>
        </w:rPr>
        <w:t>I</w:t>
      </w:r>
      <w:r w:rsidR="00A83CA6" w:rsidRPr="00CD477C">
        <w:rPr>
          <w:rFonts w:ascii="Tahoma" w:hAnsi="Tahoma" w:cs="Tahoma"/>
          <w:sz w:val="24"/>
          <w:szCs w:val="24"/>
        </w:rPr>
        <w:t>n a</w:t>
      </w:r>
      <w:r w:rsidR="00767500" w:rsidRPr="00CD477C">
        <w:rPr>
          <w:rFonts w:ascii="Tahoma" w:hAnsi="Tahoma" w:cs="Tahoma"/>
          <w:sz w:val="24"/>
          <w:szCs w:val="24"/>
        </w:rPr>
        <w:t xml:space="preserve"> similar view, </w:t>
      </w:r>
      <w:proofErr w:type="spellStart"/>
      <w:r w:rsidR="00767500" w:rsidRPr="00CD477C">
        <w:rPr>
          <w:rFonts w:ascii="Tahoma" w:hAnsi="Tahoma" w:cs="Tahoma"/>
          <w:sz w:val="24"/>
          <w:szCs w:val="24"/>
        </w:rPr>
        <w:t>Oboegbulem</w:t>
      </w:r>
      <w:proofErr w:type="spellEnd"/>
      <w:r w:rsidR="00767500" w:rsidRPr="00CD477C">
        <w:rPr>
          <w:rFonts w:ascii="Tahoma" w:hAnsi="Tahoma" w:cs="Tahoma"/>
          <w:sz w:val="24"/>
          <w:szCs w:val="24"/>
        </w:rPr>
        <w:t xml:space="preserve"> and </w:t>
      </w:r>
      <w:proofErr w:type="spellStart"/>
      <w:r w:rsidR="00823113" w:rsidRPr="00CD477C">
        <w:rPr>
          <w:rFonts w:ascii="Tahoma" w:hAnsi="Tahoma" w:cs="Tahoma"/>
          <w:sz w:val="24"/>
          <w:szCs w:val="24"/>
        </w:rPr>
        <w:t>Onwurah</w:t>
      </w:r>
      <w:proofErr w:type="spellEnd"/>
      <w:r w:rsidR="00823113" w:rsidRPr="00CD477C">
        <w:rPr>
          <w:rFonts w:ascii="Tahoma" w:hAnsi="Tahoma" w:cs="Tahoma"/>
          <w:sz w:val="24"/>
          <w:szCs w:val="24"/>
        </w:rPr>
        <w:t xml:space="preserve"> (2011) identified </w:t>
      </w:r>
      <w:r w:rsidR="00767500" w:rsidRPr="00CD477C">
        <w:rPr>
          <w:rFonts w:ascii="Tahoma" w:hAnsi="Tahoma" w:cs="Tahoma"/>
          <w:sz w:val="24"/>
          <w:szCs w:val="24"/>
        </w:rPr>
        <w:t>stressors which are intrin</w:t>
      </w:r>
      <w:r w:rsidR="0049576A" w:rsidRPr="00CD477C">
        <w:rPr>
          <w:rFonts w:ascii="Tahoma" w:hAnsi="Tahoma" w:cs="Tahoma"/>
          <w:sz w:val="24"/>
          <w:szCs w:val="24"/>
        </w:rPr>
        <w:t>sic to the job and which border</w:t>
      </w:r>
      <w:r w:rsidR="00767500" w:rsidRPr="00CD477C">
        <w:rPr>
          <w:rFonts w:ascii="Tahoma" w:hAnsi="Tahoma" w:cs="Tahoma"/>
          <w:sz w:val="24"/>
          <w:szCs w:val="24"/>
        </w:rPr>
        <w:t xml:space="preserve"> on unpleasant w</w:t>
      </w:r>
      <w:r w:rsidR="00BA4A67" w:rsidRPr="00CD477C">
        <w:rPr>
          <w:rFonts w:ascii="Tahoma" w:hAnsi="Tahoma" w:cs="Tahoma"/>
          <w:sz w:val="24"/>
          <w:szCs w:val="24"/>
        </w:rPr>
        <w:t>orking conditions as: total sch</w:t>
      </w:r>
      <w:r w:rsidR="00767500" w:rsidRPr="00CD477C">
        <w:rPr>
          <w:rFonts w:ascii="Tahoma" w:hAnsi="Tahoma" w:cs="Tahoma"/>
          <w:sz w:val="24"/>
          <w:szCs w:val="24"/>
        </w:rPr>
        <w:t>o</w:t>
      </w:r>
      <w:r w:rsidR="00BA4A67" w:rsidRPr="00CD477C">
        <w:rPr>
          <w:rFonts w:ascii="Tahoma" w:hAnsi="Tahoma" w:cs="Tahoma"/>
          <w:sz w:val="24"/>
          <w:szCs w:val="24"/>
        </w:rPr>
        <w:t>o</w:t>
      </w:r>
      <w:r w:rsidR="00767500" w:rsidRPr="00CD477C">
        <w:rPr>
          <w:rFonts w:ascii="Tahoma" w:hAnsi="Tahoma" w:cs="Tahoma"/>
          <w:sz w:val="24"/>
          <w:szCs w:val="24"/>
        </w:rPr>
        <w:t>l</w:t>
      </w:r>
      <w:r w:rsidR="00292435" w:rsidRPr="00CD477C">
        <w:rPr>
          <w:rFonts w:ascii="Tahoma" w:hAnsi="Tahoma" w:cs="Tahoma"/>
          <w:sz w:val="24"/>
          <w:szCs w:val="24"/>
        </w:rPr>
        <w:t xml:space="preserve"> </w:t>
      </w:r>
      <w:r w:rsidR="00774401" w:rsidRPr="00CD477C">
        <w:rPr>
          <w:rFonts w:ascii="Tahoma" w:hAnsi="Tahoma" w:cs="Tahoma"/>
          <w:sz w:val="24"/>
          <w:szCs w:val="24"/>
        </w:rPr>
        <w:t xml:space="preserve">working hours, physical and environmental </w:t>
      </w:r>
      <w:r w:rsidR="00556E67" w:rsidRPr="00CD477C">
        <w:rPr>
          <w:rFonts w:ascii="Tahoma" w:hAnsi="Tahoma" w:cs="Tahoma"/>
          <w:sz w:val="24"/>
          <w:szCs w:val="24"/>
        </w:rPr>
        <w:t>factors</w:t>
      </w:r>
      <w:r w:rsidR="00774401" w:rsidRPr="00CD477C">
        <w:rPr>
          <w:rFonts w:ascii="Tahoma" w:hAnsi="Tahoma" w:cs="Tahoma"/>
          <w:sz w:val="24"/>
          <w:szCs w:val="24"/>
        </w:rPr>
        <w:t xml:space="preserve"> like over population of student</w:t>
      </w:r>
      <w:r w:rsidR="00BA4A67" w:rsidRPr="00CD477C">
        <w:rPr>
          <w:rFonts w:ascii="Tahoma" w:hAnsi="Tahoma" w:cs="Tahoma"/>
          <w:sz w:val="24"/>
          <w:szCs w:val="24"/>
        </w:rPr>
        <w:t>s</w:t>
      </w:r>
      <w:r w:rsidR="00823113" w:rsidRPr="00CD477C">
        <w:rPr>
          <w:rFonts w:ascii="Tahoma" w:hAnsi="Tahoma" w:cs="Tahoma"/>
          <w:sz w:val="24"/>
          <w:szCs w:val="24"/>
        </w:rPr>
        <w:t xml:space="preserve"> and</w:t>
      </w:r>
      <w:r w:rsidR="00774401" w:rsidRPr="00CD477C">
        <w:rPr>
          <w:rFonts w:ascii="Tahoma" w:hAnsi="Tahoma" w:cs="Tahoma"/>
          <w:sz w:val="24"/>
          <w:szCs w:val="24"/>
        </w:rPr>
        <w:t xml:space="preserve"> </w:t>
      </w:r>
      <w:r w:rsidR="00823113" w:rsidRPr="00CD477C">
        <w:rPr>
          <w:rFonts w:ascii="Tahoma" w:hAnsi="Tahoma" w:cs="Tahoma"/>
          <w:sz w:val="24"/>
          <w:szCs w:val="24"/>
        </w:rPr>
        <w:t>inadequate school plant. Others, according to them are:</w:t>
      </w:r>
      <w:r w:rsidR="00774401" w:rsidRPr="00CD477C">
        <w:rPr>
          <w:rFonts w:ascii="Tahoma" w:hAnsi="Tahoma" w:cs="Tahoma"/>
          <w:sz w:val="24"/>
          <w:szCs w:val="24"/>
        </w:rPr>
        <w:t xml:space="preserve"> inadequate </w:t>
      </w:r>
      <w:r w:rsidR="00774401" w:rsidRPr="00CD477C">
        <w:rPr>
          <w:rFonts w:ascii="Tahoma" w:hAnsi="Tahoma" w:cs="Tahoma"/>
          <w:sz w:val="24"/>
          <w:szCs w:val="24"/>
        </w:rPr>
        <w:lastRenderedPageBreak/>
        <w:t>and i</w:t>
      </w:r>
      <w:r w:rsidR="00FE2FD9" w:rsidRPr="00CD477C">
        <w:rPr>
          <w:rFonts w:ascii="Tahoma" w:hAnsi="Tahoma" w:cs="Tahoma"/>
          <w:sz w:val="24"/>
          <w:szCs w:val="24"/>
        </w:rPr>
        <w:t>ll-equipped teachers with lackadaisical</w:t>
      </w:r>
      <w:r w:rsidR="00774401" w:rsidRPr="00CD477C">
        <w:rPr>
          <w:rFonts w:ascii="Tahoma" w:hAnsi="Tahoma" w:cs="Tahoma"/>
          <w:sz w:val="24"/>
          <w:szCs w:val="24"/>
        </w:rPr>
        <w:t xml:space="preserve"> attitudes towards work; students’ attitude towards learning; parental ambivalence </w:t>
      </w:r>
      <w:r w:rsidR="00556E67" w:rsidRPr="00CD477C">
        <w:rPr>
          <w:rFonts w:ascii="Tahoma" w:hAnsi="Tahoma" w:cs="Tahoma"/>
          <w:sz w:val="24"/>
          <w:szCs w:val="24"/>
        </w:rPr>
        <w:t>towards</w:t>
      </w:r>
      <w:r w:rsidR="00774401" w:rsidRPr="00CD477C">
        <w:rPr>
          <w:rFonts w:ascii="Tahoma" w:hAnsi="Tahoma" w:cs="Tahoma"/>
          <w:sz w:val="24"/>
          <w:szCs w:val="24"/>
        </w:rPr>
        <w:t xml:space="preserve"> the educational well-be</w:t>
      </w:r>
      <w:r w:rsidR="00823113" w:rsidRPr="00CD477C">
        <w:rPr>
          <w:rFonts w:ascii="Tahoma" w:hAnsi="Tahoma" w:cs="Tahoma"/>
          <w:sz w:val="24"/>
          <w:szCs w:val="24"/>
        </w:rPr>
        <w:t xml:space="preserve">ing of their children and low motive. </w:t>
      </w:r>
    </w:p>
    <w:p w:rsidR="007003E0" w:rsidRPr="00CD477C" w:rsidRDefault="000227D5" w:rsidP="00CD477C">
      <w:pPr>
        <w:pStyle w:val="NoSpacing"/>
        <w:spacing w:line="480" w:lineRule="auto"/>
        <w:ind w:firstLine="720"/>
        <w:jc w:val="both"/>
        <w:rPr>
          <w:rFonts w:ascii="Tahoma" w:hAnsi="Tahoma" w:cs="Tahoma"/>
          <w:color w:val="000000" w:themeColor="text1"/>
          <w:sz w:val="24"/>
          <w:szCs w:val="24"/>
        </w:rPr>
      </w:pPr>
      <w:r w:rsidRPr="00CD477C">
        <w:rPr>
          <w:rFonts w:ascii="Tahoma" w:hAnsi="Tahoma" w:cs="Tahoma"/>
          <w:sz w:val="24"/>
          <w:szCs w:val="24"/>
        </w:rPr>
        <w:t xml:space="preserve"> T</w:t>
      </w:r>
      <w:r w:rsidR="00823113" w:rsidRPr="00CD477C">
        <w:rPr>
          <w:rFonts w:ascii="Tahoma" w:hAnsi="Tahoma" w:cs="Tahoma"/>
          <w:sz w:val="24"/>
          <w:szCs w:val="24"/>
        </w:rPr>
        <w:t>eachers’ stress</w:t>
      </w:r>
      <w:r w:rsidRPr="00CD477C">
        <w:rPr>
          <w:rFonts w:ascii="Tahoma" w:hAnsi="Tahoma" w:cs="Tahoma"/>
          <w:sz w:val="24"/>
          <w:szCs w:val="24"/>
        </w:rPr>
        <w:t xml:space="preserve"> have also been</w:t>
      </w:r>
      <w:r w:rsidR="00064061" w:rsidRPr="00CD477C">
        <w:rPr>
          <w:rFonts w:ascii="Tahoma" w:hAnsi="Tahoma" w:cs="Tahoma"/>
          <w:sz w:val="24"/>
          <w:szCs w:val="24"/>
        </w:rPr>
        <w:t xml:space="preserve"> traced </w:t>
      </w:r>
      <w:r w:rsidR="00823113" w:rsidRPr="00CD477C">
        <w:rPr>
          <w:rFonts w:ascii="Tahoma" w:hAnsi="Tahoma" w:cs="Tahoma"/>
          <w:sz w:val="24"/>
          <w:szCs w:val="24"/>
        </w:rPr>
        <w:t xml:space="preserve"> to inadequate</w:t>
      </w:r>
      <w:r w:rsidR="00774401" w:rsidRPr="00CD477C">
        <w:rPr>
          <w:rFonts w:ascii="Tahoma" w:hAnsi="Tahoma" w:cs="Tahoma"/>
          <w:sz w:val="24"/>
          <w:szCs w:val="24"/>
        </w:rPr>
        <w:t xml:space="preserve"> resources to run the</w:t>
      </w:r>
      <w:r w:rsidR="00C06D33" w:rsidRPr="00CD477C">
        <w:rPr>
          <w:rFonts w:ascii="Tahoma" w:hAnsi="Tahoma" w:cs="Tahoma"/>
          <w:sz w:val="24"/>
          <w:szCs w:val="24"/>
        </w:rPr>
        <w:t xml:space="preserve"> school, low prospects of</w:t>
      </w:r>
      <w:r w:rsidR="00823113" w:rsidRPr="00CD477C">
        <w:rPr>
          <w:rFonts w:ascii="Tahoma" w:hAnsi="Tahoma" w:cs="Tahoma"/>
          <w:sz w:val="24"/>
          <w:szCs w:val="24"/>
        </w:rPr>
        <w:t xml:space="preserve"> career</w:t>
      </w:r>
      <w:r w:rsidR="00C06D33" w:rsidRPr="00CD477C">
        <w:rPr>
          <w:rFonts w:ascii="Tahoma" w:hAnsi="Tahoma" w:cs="Tahoma"/>
          <w:sz w:val="24"/>
          <w:szCs w:val="24"/>
        </w:rPr>
        <w:t xml:space="preserve"> advancement, lack of job security and poor staff development </w:t>
      </w:r>
      <w:r w:rsidR="00BA4A67" w:rsidRPr="00CD477C">
        <w:rPr>
          <w:rFonts w:ascii="Tahoma" w:hAnsi="Tahoma" w:cs="Tahoma"/>
          <w:sz w:val="24"/>
          <w:szCs w:val="24"/>
        </w:rPr>
        <w:t>programs</w:t>
      </w:r>
      <w:r w:rsidR="00F93F3D" w:rsidRPr="00CD477C">
        <w:rPr>
          <w:rFonts w:ascii="Tahoma" w:hAnsi="Tahoma" w:cs="Tahoma"/>
          <w:sz w:val="24"/>
          <w:szCs w:val="24"/>
        </w:rPr>
        <w:t>, (</w:t>
      </w:r>
      <w:proofErr w:type="spellStart"/>
      <w:r w:rsidR="00F93F3D" w:rsidRPr="00CD477C">
        <w:rPr>
          <w:rFonts w:ascii="Tahoma" w:hAnsi="Tahoma" w:cs="Tahoma"/>
          <w:sz w:val="24"/>
          <w:szCs w:val="24"/>
        </w:rPr>
        <w:t>Oboegbulam</w:t>
      </w:r>
      <w:proofErr w:type="spellEnd"/>
      <w:r w:rsidR="00F93F3D" w:rsidRPr="00CD477C">
        <w:rPr>
          <w:rFonts w:ascii="Tahoma" w:hAnsi="Tahoma" w:cs="Tahoma"/>
          <w:sz w:val="24"/>
          <w:szCs w:val="24"/>
        </w:rPr>
        <w:t xml:space="preserve"> and </w:t>
      </w:r>
      <w:proofErr w:type="spellStart"/>
      <w:r w:rsidR="00F93F3D" w:rsidRPr="00CD477C">
        <w:rPr>
          <w:rFonts w:ascii="Tahoma" w:hAnsi="Tahoma" w:cs="Tahoma"/>
          <w:sz w:val="24"/>
          <w:szCs w:val="24"/>
        </w:rPr>
        <w:t>Onwurah</w:t>
      </w:r>
      <w:proofErr w:type="spellEnd"/>
      <w:r w:rsidR="00F93F3D" w:rsidRPr="00CD477C">
        <w:rPr>
          <w:rFonts w:ascii="Tahoma" w:hAnsi="Tahoma" w:cs="Tahoma"/>
          <w:sz w:val="24"/>
          <w:szCs w:val="24"/>
        </w:rPr>
        <w:t xml:space="preserve">, </w:t>
      </w:r>
      <w:r w:rsidR="00064061" w:rsidRPr="00CD477C">
        <w:rPr>
          <w:rFonts w:ascii="Tahoma" w:hAnsi="Tahoma" w:cs="Tahoma"/>
          <w:sz w:val="24"/>
          <w:szCs w:val="24"/>
        </w:rPr>
        <w:t>2011)</w:t>
      </w:r>
      <w:r w:rsidR="00C06D33" w:rsidRPr="00CD477C">
        <w:rPr>
          <w:rFonts w:ascii="Tahoma" w:hAnsi="Tahoma" w:cs="Tahoma"/>
          <w:sz w:val="24"/>
          <w:szCs w:val="24"/>
        </w:rPr>
        <w:t>. Others are personal problems and pressures; financial problems and domestic worries</w:t>
      </w:r>
      <w:r w:rsidR="00064061" w:rsidRPr="00CD477C">
        <w:rPr>
          <w:rFonts w:ascii="Tahoma" w:hAnsi="Tahoma" w:cs="Tahoma"/>
          <w:sz w:val="24"/>
          <w:szCs w:val="24"/>
        </w:rPr>
        <w:t>.</w:t>
      </w:r>
      <w:r w:rsidR="00C06D33" w:rsidRPr="00CD477C">
        <w:rPr>
          <w:rFonts w:ascii="Tahoma" w:hAnsi="Tahoma" w:cs="Tahoma"/>
          <w:sz w:val="24"/>
          <w:szCs w:val="24"/>
        </w:rPr>
        <w:t xml:space="preserve"> </w:t>
      </w:r>
      <w:r w:rsidRPr="00CD477C">
        <w:rPr>
          <w:rFonts w:ascii="Tahoma" w:hAnsi="Tahoma" w:cs="Tahoma"/>
          <w:color w:val="000000" w:themeColor="text1"/>
          <w:sz w:val="24"/>
          <w:szCs w:val="24"/>
        </w:rPr>
        <w:t>Theorell, (</w:t>
      </w:r>
      <w:r w:rsidR="00F93F3D" w:rsidRPr="00CD477C">
        <w:rPr>
          <w:rFonts w:ascii="Tahoma" w:hAnsi="Tahoma" w:cs="Tahoma"/>
          <w:color w:val="000000" w:themeColor="text1"/>
          <w:sz w:val="24"/>
          <w:szCs w:val="24"/>
        </w:rPr>
        <w:t>2019)</w:t>
      </w:r>
      <w:r w:rsidR="00E558DA" w:rsidRPr="00CD477C">
        <w:rPr>
          <w:rFonts w:ascii="Tahoma" w:hAnsi="Tahoma" w:cs="Tahoma"/>
          <w:color w:val="000000" w:themeColor="text1"/>
          <w:sz w:val="24"/>
          <w:szCs w:val="24"/>
        </w:rPr>
        <w:t xml:space="preserve"> stated that</w:t>
      </w:r>
      <w:r w:rsidR="00BA4A67" w:rsidRPr="00CD477C">
        <w:rPr>
          <w:rFonts w:ascii="Tahoma" w:hAnsi="Tahoma" w:cs="Tahoma"/>
          <w:color w:val="000000" w:themeColor="text1"/>
          <w:sz w:val="24"/>
          <w:szCs w:val="24"/>
        </w:rPr>
        <w:t xml:space="preserve"> </w:t>
      </w:r>
      <w:r w:rsidR="00F93F3D" w:rsidRPr="00CD477C">
        <w:rPr>
          <w:rFonts w:ascii="Tahoma" w:hAnsi="Tahoma" w:cs="Tahoma"/>
          <w:color w:val="000000" w:themeColor="text1"/>
          <w:sz w:val="24"/>
          <w:szCs w:val="24"/>
        </w:rPr>
        <w:t>lack of economic and financial resourc</w:t>
      </w:r>
      <w:r w:rsidR="007E7930" w:rsidRPr="00CD477C">
        <w:rPr>
          <w:rFonts w:ascii="Tahoma" w:hAnsi="Tahoma" w:cs="Tahoma"/>
          <w:color w:val="000000" w:themeColor="text1"/>
          <w:sz w:val="24"/>
          <w:szCs w:val="24"/>
        </w:rPr>
        <w:t>es to run the school constitute</w:t>
      </w:r>
      <w:r w:rsidR="00F93F3D" w:rsidRPr="00CD477C">
        <w:rPr>
          <w:rFonts w:ascii="Tahoma" w:hAnsi="Tahoma" w:cs="Tahoma"/>
          <w:color w:val="000000" w:themeColor="text1"/>
          <w:sz w:val="24"/>
          <w:szCs w:val="24"/>
        </w:rPr>
        <w:t xml:space="preserve"> economic stressors, adding that </w:t>
      </w:r>
      <w:r w:rsidRPr="00CD477C">
        <w:rPr>
          <w:rFonts w:ascii="Tahoma" w:hAnsi="Tahoma" w:cs="Tahoma"/>
          <w:color w:val="000000" w:themeColor="text1"/>
          <w:sz w:val="24"/>
          <w:szCs w:val="24"/>
        </w:rPr>
        <w:t>these</w:t>
      </w:r>
      <w:r w:rsidR="00C06D33" w:rsidRPr="00CD477C">
        <w:rPr>
          <w:rFonts w:ascii="Tahoma" w:hAnsi="Tahoma" w:cs="Tahoma"/>
          <w:color w:val="000000" w:themeColor="text1"/>
          <w:sz w:val="24"/>
          <w:szCs w:val="24"/>
        </w:rPr>
        <w:t xml:space="preserve"> can </w:t>
      </w:r>
      <w:r w:rsidR="00556E67" w:rsidRPr="00CD477C">
        <w:rPr>
          <w:rFonts w:ascii="Tahoma" w:hAnsi="Tahoma" w:cs="Tahoma"/>
          <w:color w:val="000000" w:themeColor="text1"/>
          <w:sz w:val="24"/>
          <w:szCs w:val="24"/>
        </w:rPr>
        <w:t>eventually</w:t>
      </w:r>
      <w:r w:rsidR="00C06D33" w:rsidRPr="00CD477C">
        <w:rPr>
          <w:rFonts w:ascii="Tahoma" w:hAnsi="Tahoma" w:cs="Tahoma"/>
          <w:color w:val="000000" w:themeColor="text1"/>
          <w:sz w:val="24"/>
          <w:szCs w:val="24"/>
        </w:rPr>
        <w:t xml:space="preserve"> affect bo</w:t>
      </w:r>
      <w:r w:rsidR="007E7930" w:rsidRPr="00CD477C">
        <w:rPr>
          <w:rFonts w:ascii="Tahoma" w:hAnsi="Tahoma" w:cs="Tahoma"/>
          <w:color w:val="000000" w:themeColor="text1"/>
          <w:sz w:val="24"/>
          <w:szCs w:val="24"/>
        </w:rPr>
        <w:t>th physical and emotional well-</w:t>
      </w:r>
      <w:r w:rsidRPr="00CD477C">
        <w:rPr>
          <w:rFonts w:ascii="Tahoma" w:hAnsi="Tahoma" w:cs="Tahoma"/>
          <w:color w:val="000000" w:themeColor="text1"/>
          <w:sz w:val="24"/>
          <w:szCs w:val="24"/>
        </w:rPr>
        <w:t>being if not properly managed</w:t>
      </w:r>
      <w:r w:rsidR="007E7930" w:rsidRPr="00CD477C">
        <w:rPr>
          <w:rFonts w:ascii="Tahoma" w:hAnsi="Tahoma" w:cs="Tahoma"/>
          <w:color w:val="000000" w:themeColor="text1"/>
          <w:sz w:val="24"/>
          <w:szCs w:val="24"/>
        </w:rPr>
        <w:t>.</w:t>
      </w:r>
      <w:r w:rsidR="00C06D33" w:rsidRPr="00CD477C">
        <w:rPr>
          <w:rFonts w:ascii="Tahoma" w:hAnsi="Tahoma" w:cs="Tahoma"/>
          <w:color w:val="000000" w:themeColor="text1"/>
          <w:sz w:val="24"/>
          <w:szCs w:val="24"/>
        </w:rPr>
        <w:t xml:space="preserve"> </w:t>
      </w:r>
      <w:r w:rsidR="007E7930" w:rsidRPr="00CD477C">
        <w:rPr>
          <w:rFonts w:ascii="Tahoma" w:hAnsi="Tahoma" w:cs="Tahoma"/>
          <w:color w:val="000000" w:themeColor="text1"/>
          <w:sz w:val="24"/>
          <w:szCs w:val="24"/>
        </w:rPr>
        <w:t xml:space="preserve">The author added that </w:t>
      </w:r>
      <w:r w:rsidR="007E7930" w:rsidRPr="00CD477C">
        <w:rPr>
          <w:rFonts w:ascii="Tahoma" w:hAnsi="Tahoma" w:cs="Tahoma"/>
          <w:sz w:val="24"/>
          <w:szCs w:val="24"/>
        </w:rPr>
        <w:t>s</w:t>
      </w:r>
      <w:r w:rsidR="00C06D33" w:rsidRPr="00CD477C">
        <w:rPr>
          <w:rFonts w:ascii="Tahoma" w:hAnsi="Tahoma" w:cs="Tahoma"/>
          <w:sz w:val="24"/>
          <w:szCs w:val="24"/>
        </w:rPr>
        <w:t>tress on the teach</w:t>
      </w:r>
      <w:r w:rsidR="00064061" w:rsidRPr="00CD477C">
        <w:rPr>
          <w:rFonts w:ascii="Tahoma" w:hAnsi="Tahoma" w:cs="Tahoma"/>
          <w:sz w:val="24"/>
          <w:szCs w:val="24"/>
        </w:rPr>
        <w:t xml:space="preserve">ers </w:t>
      </w:r>
      <w:r w:rsidR="00C06D33" w:rsidRPr="00CD477C">
        <w:rPr>
          <w:rFonts w:ascii="Tahoma" w:hAnsi="Tahoma" w:cs="Tahoma"/>
          <w:sz w:val="24"/>
          <w:szCs w:val="24"/>
        </w:rPr>
        <w:t xml:space="preserve">could lead to </w:t>
      </w:r>
      <w:r w:rsidR="00E558DA" w:rsidRPr="00CD477C">
        <w:rPr>
          <w:rFonts w:ascii="Tahoma" w:hAnsi="Tahoma" w:cs="Tahoma"/>
          <w:sz w:val="24"/>
          <w:szCs w:val="24"/>
        </w:rPr>
        <w:t>problems with</w:t>
      </w:r>
      <w:r w:rsidR="00C06D33" w:rsidRPr="00CD477C">
        <w:rPr>
          <w:rFonts w:ascii="Tahoma" w:hAnsi="Tahoma" w:cs="Tahoma"/>
          <w:sz w:val="24"/>
          <w:szCs w:val="24"/>
        </w:rPr>
        <w:t xml:space="preserve"> </w:t>
      </w:r>
      <w:r w:rsidR="00BA4A67" w:rsidRPr="00CD477C">
        <w:rPr>
          <w:rFonts w:ascii="Tahoma" w:hAnsi="Tahoma" w:cs="Tahoma"/>
          <w:sz w:val="24"/>
          <w:szCs w:val="24"/>
        </w:rPr>
        <w:t>behavior</w:t>
      </w:r>
      <w:r w:rsidR="00E558DA" w:rsidRPr="00CD477C">
        <w:rPr>
          <w:rFonts w:ascii="Tahoma" w:hAnsi="Tahoma" w:cs="Tahoma"/>
          <w:sz w:val="24"/>
          <w:szCs w:val="24"/>
        </w:rPr>
        <w:t xml:space="preserve">, thought </w:t>
      </w:r>
      <w:r w:rsidR="00ED0565" w:rsidRPr="00CD477C">
        <w:rPr>
          <w:rFonts w:ascii="Tahoma" w:hAnsi="Tahoma" w:cs="Tahoma"/>
          <w:sz w:val="24"/>
          <w:szCs w:val="24"/>
        </w:rPr>
        <w:t>pattern,</w:t>
      </w:r>
      <w:r w:rsidR="00E558DA" w:rsidRPr="00CD477C">
        <w:rPr>
          <w:rFonts w:ascii="Tahoma" w:hAnsi="Tahoma" w:cs="Tahoma"/>
          <w:sz w:val="24"/>
          <w:szCs w:val="24"/>
        </w:rPr>
        <w:t xml:space="preserve"> emotional challenges</w:t>
      </w:r>
      <w:r w:rsidR="00C06D33" w:rsidRPr="00CD477C">
        <w:rPr>
          <w:rFonts w:ascii="Tahoma" w:hAnsi="Tahoma" w:cs="Tahoma"/>
          <w:sz w:val="24"/>
          <w:szCs w:val="24"/>
        </w:rPr>
        <w:t xml:space="preserve"> and </w:t>
      </w:r>
      <w:r w:rsidR="00E558DA" w:rsidRPr="00CD477C">
        <w:rPr>
          <w:rFonts w:ascii="Tahoma" w:hAnsi="Tahoma" w:cs="Tahoma"/>
          <w:sz w:val="24"/>
          <w:szCs w:val="24"/>
        </w:rPr>
        <w:t>feelings including physical health which</w:t>
      </w:r>
      <w:r w:rsidR="00C06D33" w:rsidRPr="00CD477C">
        <w:rPr>
          <w:rFonts w:ascii="Tahoma" w:hAnsi="Tahoma" w:cs="Tahoma"/>
          <w:sz w:val="24"/>
          <w:szCs w:val="24"/>
        </w:rPr>
        <w:t xml:space="preserve"> may hinder effective school administration</w:t>
      </w:r>
      <w:r w:rsidR="007E7930" w:rsidRPr="00CD477C">
        <w:rPr>
          <w:rFonts w:ascii="Tahoma" w:hAnsi="Tahoma" w:cs="Tahoma"/>
          <w:sz w:val="24"/>
          <w:szCs w:val="24"/>
        </w:rPr>
        <w:t xml:space="preserve">. </w:t>
      </w:r>
      <w:r w:rsidR="00C06D33" w:rsidRPr="00CD477C">
        <w:rPr>
          <w:rFonts w:ascii="Tahoma" w:hAnsi="Tahoma" w:cs="Tahoma"/>
          <w:sz w:val="24"/>
          <w:szCs w:val="24"/>
        </w:rPr>
        <w:t xml:space="preserve">Some people experience symptoms such as suppression of the reproductive system, anxiety, aggressiveness, indigestion, stomach ache, pain, dizziness and </w:t>
      </w:r>
      <w:r w:rsidR="00556E67" w:rsidRPr="00CD477C">
        <w:rPr>
          <w:rFonts w:ascii="Tahoma" w:hAnsi="Tahoma" w:cs="Tahoma"/>
          <w:sz w:val="24"/>
          <w:szCs w:val="24"/>
        </w:rPr>
        <w:t>rapid</w:t>
      </w:r>
      <w:r w:rsidR="00C06D33" w:rsidRPr="00CD477C">
        <w:rPr>
          <w:rFonts w:ascii="Tahoma" w:hAnsi="Tahoma" w:cs="Tahoma"/>
          <w:sz w:val="24"/>
          <w:szCs w:val="24"/>
        </w:rPr>
        <w:t xml:space="preserve"> </w:t>
      </w:r>
      <w:r w:rsidR="00556E67" w:rsidRPr="00CD477C">
        <w:rPr>
          <w:rFonts w:ascii="Tahoma" w:hAnsi="Tahoma" w:cs="Tahoma"/>
          <w:sz w:val="24"/>
          <w:szCs w:val="24"/>
        </w:rPr>
        <w:t>heartbeat</w:t>
      </w:r>
      <w:r w:rsidR="007E7930" w:rsidRPr="00CD477C">
        <w:rPr>
          <w:rFonts w:ascii="Tahoma" w:hAnsi="Tahoma" w:cs="Tahoma"/>
          <w:sz w:val="24"/>
          <w:szCs w:val="24"/>
        </w:rPr>
        <w:t xml:space="preserve"> (Willis, 2015).  </w:t>
      </w:r>
    </w:p>
    <w:p w:rsidR="00BE1302" w:rsidRPr="00CD477C" w:rsidRDefault="00C06D33"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Chronic stress </w:t>
      </w:r>
      <w:r w:rsidR="00556E67" w:rsidRPr="00CD477C">
        <w:rPr>
          <w:rFonts w:ascii="Tahoma" w:hAnsi="Tahoma" w:cs="Tahoma"/>
          <w:sz w:val="24"/>
          <w:szCs w:val="24"/>
        </w:rPr>
        <w:t>creates</w:t>
      </w:r>
      <w:r w:rsidR="00E558DA" w:rsidRPr="00CD477C">
        <w:rPr>
          <w:rFonts w:ascii="Tahoma" w:hAnsi="Tahoma" w:cs="Tahoma"/>
          <w:sz w:val="24"/>
          <w:szCs w:val="24"/>
        </w:rPr>
        <w:t xml:space="preserve"> muscle tension,</w:t>
      </w:r>
      <w:r w:rsidR="00ED0565" w:rsidRPr="00CD477C">
        <w:rPr>
          <w:rFonts w:ascii="Tahoma" w:hAnsi="Tahoma" w:cs="Tahoma"/>
          <w:sz w:val="24"/>
          <w:szCs w:val="24"/>
        </w:rPr>
        <w:t xml:space="preserve"> </w:t>
      </w:r>
      <w:r w:rsidR="00556E67" w:rsidRPr="00CD477C">
        <w:rPr>
          <w:rFonts w:ascii="Tahoma" w:hAnsi="Tahoma" w:cs="Tahoma"/>
          <w:sz w:val="24"/>
          <w:szCs w:val="24"/>
        </w:rPr>
        <w:t>fatigue</w:t>
      </w:r>
      <w:r w:rsidRPr="00CD477C">
        <w:rPr>
          <w:rFonts w:ascii="Tahoma" w:hAnsi="Tahoma" w:cs="Tahoma"/>
          <w:sz w:val="24"/>
          <w:szCs w:val="24"/>
        </w:rPr>
        <w:t>,</w:t>
      </w:r>
      <w:r w:rsidR="00CC0245" w:rsidRPr="00CD477C">
        <w:rPr>
          <w:rFonts w:ascii="Tahoma" w:hAnsi="Tahoma" w:cs="Tahoma"/>
          <w:sz w:val="24"/>
          <w:szCs w:val="24"/>
        </w:rPr>
        <w:t xml:space="preserve"> constipation and arthritis (Saini, 2013).</w:t>
      </w:r>
      <w:r w:rsidR="00455322" w:rsidRPr="00CD477C">
        <w:rPr>
          <w:rFonts w:ascii="Tahoma" w:hAnsi="Tahoma" w:cs="Tahoma"/>
          <w:sz w:val="24"/>
          <w:szCs w:val="24"/>
        </w:rPr>
        <w:t xml:space="preserve"> </w:t>
      </w:r>
      <w:r w:rsidR="00E558DA" w:rsidRPr="00CD477C">
        <w:rPr>
          <w:rFonts w:ascii="Tahoma" w:hAnsi="Tahoma" w:cs="Tahoma"/>
          <w:sz w:val="24"/>
          <w:szCs w:val="24"/>
        </w:rPr>
        <w:t xml:space="preserve"> </w:t>
      </w:r>
      <w:r w:rsidR="00666C79" w:rsidRPr="00CD477C">
        <w:rPr>
          <w:rFonts w:ascii="Tahoma" w:hAnsi="Tahoma" w:cs="Tahoma"/>
          <w:sz w:val="24"/>
          <w:szCs w:val="24"/>
        </w:rPr>
        <w:t>Since the</w:t>
      </w:r>
      <w:r w:rsidR="00B85F62" w:rsidRPr="00CD477C">
        <w:rPr>
          <w:rFonts w:ascii="Tahoma" w:hAnsi="Tahoma" w:cs="Tahoma"/>
          <w:sz w:val="24"/>
          <w:szCs w:val="24"/>
        </w:rPr>
        <w:t xml:space="preserve"> job</w:t>
      </w:r>
      <w:r w:rsidR="00666C79" w:rsidRPr="00CD477C">
        <w:rPr>
          <w:rFonts w:ascii="Tahoma" w:hAnsi="Tahoma" w:cs="Tahoma"/>
          <w:sz w:val="24"/>
          <w:szCs w:val="24"/>
        </w:rPr>
        <w:t xml:space="preserve"> of a teacher</w:t>
      </w:r>
      <w:r w:rsidR="00B85F62" w:rsidRPr="00CD477C">
        <w:rPr>
          <w:rFonts w:ascii="Tahoma" w:hAnsi="Tahoma" w:cs="Tahoma"/>
          <w:sz w:val="24"/>
          <w:szCs w:val="24"/>
        </w:rPr>
        <w:t xml:space="preserve"> requires that he wo</w:t>
      </w:r>
      <w:r w:rsidR="00666C79" w:rsidRPr="00CD477C">
        <w:rPr>
          <w:rFonts w:ascii="Tahoma" w:hAnsi="Tahoma" w:cs="Tahoma"/>
          <w:sz w:val="24"/>
          <w:szCs w:val="24"/>
        </w:rPr>
        <w:t xml:space="preserve">rks almost round the clock, his entire life </w:t>
      </w:r>
      <w:r w:rsidR="00B85F62" w:rsidRPr="00CD477C">
        <w:rPr>
          <w:rFonts w:ascii="Tahoma" w:hAnsi="Tahoma" w:cs="Tahoma"/>
          <w:sz w:val="24"/>
          <w:szCs w:val="24"/>
        </w:rPr>
        <w:t>revolves around his job, making it almost impossible</w:t>
      </w:r>
      <w:r w:rsidR="0049576A" w:rsidRPr="00CD477C">
        <w:rPr>
          <w:rFonts w:ascii="Tahoma" w:hAnsi="Tahoma" w:cs="Tahoma"/>
          <w:sz w:val="24"/>
          <w:szCs w:val="24"/>
        </w:rPr>
        <w:t xml:space="preserve"> to separate one from the other.</w:t>
      </w:r>
      <w:r w:rsidR="00666C79" w:rsidRPr="00CD477C">
        <w:rPr>
          <w:rFonts w:ascii="Tahoma" w:hAnsi="Tahoma" w:cs="Tahoma"/>
          <w:sz w:val="24"/>
          <w:szCs w:val="24"/>
        </w:rPr>
        <w:t xml:space="preserve"> </w:t>
      </w:r>
      <w:r w:rsidR="005E6A41">
        <w:rPr>
          <w:rFonts w:ascii="Tahoma" w:hAnsi="Tahoma" w:cs="Tahoma"/>
          <w:sz w:val="24"/>
          <w:szCs w:val="24"/>
        </w:rPr>
        <w:t>Fernando</w:t>
      </w:r>
      <w:r w:rsidR="0049576A" w:rsidRPr="00CD477C">
        <w:rPr>
          <w:rFonts w:ascii="Tahoma" w:hAnsi="Tahoma" w:cs="Tahoma"/>
          <w:sz w:val="24"/>
          <w:szCs w:val="24"/>
        </w:rPr>
        <w:t xml:space="preserve"> (201</w:t>
      </w:r>
      <w:r w:rsidR="005E6A41">
        <w:rPr>
          <w:rFonts w:ascii="Tahoma" w:hAnsi="Tahoma" w:cs="Tahoma"/>
          <w:sz w:val="24"/>
          <w:szCs w:val="24"/>
        </w:rPr>
        <w:t>6</w:t>
      </w:r>
      <w:r w:rsidR="0049576A" w:rsidRPr="00CD477C">
        <w:rPr>
          <w:rFonts w:ascii="Tahoma" w:hAnsi="Tahoma" w:cs="Tahoma"/>
          <w:sz w:val="24"/>
          <w:szCs w:val="24"/>
        </w:rPr>
        <w:t>)</w:t>
      </w:r>
      <w:r w:rsidR="005E6A41">
        <w:rPr>
          <w:rFonts w:ascii="Tahoma" w:hAnsi="Tahoma" w:cs="Tahoma"/>
          <w:sz w:val="24"/>
          <w:szCs w:val="24"/>
        </w:rPr>
        <w:t xml:space="preserve"> </w:t>
      </w:r>
      <w:r w:rsidR="00566DEF" w:rsidRPr="00CD477C">
        <w:rPr>
          <w:rFonts w:ascii="Tahoma" w:hAnsi="Tahoma" w:cs="Tahoma"/>
          <w:sz w:val="24"/>
          <w:szCs w:val="24"/>
        </w:rPr>
        <w:t>noted the teaching profession to be a h</w:t>
      </w:r>
      <w:r w:rsidR="007E7930" w:rsidRPr="00CD477C">
        <w:rPr>
          <w:rFonts w:ascii="Tahoma" w:hAnsi="Tahoma" w:cs="Tahoma"/>
          <w:sz w:val="24"/>
          <w:szCs w:val="24"/>
        </w:rPr>
        <w:t>ighly stressful one</w:t>
      </w:r>
      <w:r w:rsidR="00666C79" w:rsidRPr="00CD477C">
        <w:rPr>
          <w:rFonts w:ascii="Tahoma" w:hAnsi="Tahoma" w:cs="Tahoma"/>
          <w:sz w:val="24"/>
          <w:szCs w:val="24"/>
        </w:rPr>
        <w:t xml:space="preserve"> and</w:t>
      </w:r>
      <w:r w:rsidR="00566DEF" w:rsidRPr="00CD477C">
        <w:rPr>
          <w:rFonts w:ascii="Tahoma" w:hAnsi="Tahoma" w:cs="Tahoma"/>
          <w:sz w:val="24"/>
          <w:szCs w:val="24"/>
        </w:rPr>
        <w:t xml:space="preserve"> listed major sources of teachers’ stress as high job demands, pupil misbehavior, poor working condition, </w:t>
      </w:r>
      <w:r w:rsidR="00CD2AB8" w:rsidRPr="00CD477C">
        <w:rPr>
          <w:rFonts w:ascii="Tahoma" w:hAnsi="Tahoma" w:cs="Tahoma"/>
          <w:sz w:val="24"/>
          <w:szCs w:val="24"/>
        </w:rPr>
        <w:t>and poor</w:t>
      </w:r>
      <w:r w:rsidR="00566DEF" w:rsidRPr="00CD477C">
        <w:rPr>
          <w:rFonts w:ascii="Tahoma" w:hAnsi="Tahoma" w:cs="Tahoma"/>
          <w:sz w:val="24"/>
          <w:szCs w:val="24"/>
        </w:rPr>
        <w:t xml:space="preserve"> relationship at work, role conflict, role ambiguity, lack of autonomy, poor school</w:t>
      </w:r>
      <w:r w:rsidR="007003E0" w:rsidRPr="00CD477C">
        <w:rPr>
          <w:rFonts w:ascii="Tahoma" w:hAnsi="Tahoma" w:cs="Tahoma"/>
          <w:sz w:val="24"/>
          <w:szCs w:val="24"/>
        </w:rPr>
        <w:t xml:space="preserve"> administration</w:t>
      </w:r>
      <w:r w:rsidR="00566DEF" w:rsidRPr="00CD477C">
        <w:rPr>
          <w:rFonts w:ascii="Tahoma" w:hAnsi="Tahoma" w:cs="Tahoma"/>
          <w:sz w:val="24"/>
          <w:szCs w:val="24"/>
        </w:rPr>
        <w:t xml:space="preserve"> and lack of development opportunities. </w:t>
      </w:r>
    </w:p>
    <w:p w:rsidR="00F67771" w:rsidRPr="00CD477C" w:rsidRDefault="007A7EB6"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lastRenderedPageBreak/>
        <w:t>Mastering coping skills</w:t>
      </w:r>
      <w:r w:rsidR="00CC0245" w:rsidRPr="00CD477C">
        <w:rPr>
          <w:rFonts w:ascii="Tahoma" w:hAnsi="Tahoma" w:cs="Tahoma"/>
          <w:sz w:val="24"/>
          <w:szCs w:val="24"/>
        </w:rPr>
        <w:t xml:space="preserve"> is vital in order to reduce stress in our school system and pr</w:t>
      </w:r>
      <w:r w:rsidR="00CD2AB8" w:rsidRPr="00CD477C">
        <w:rPr>
          <w:rFonts w:ascii="Tahoma" w:hAnsi="Tahoma" w:cs="Tahoma"/>
          <w:sz w:val="24"/>
          <w:szCs w:val="24"/>
        </w:rPr>
        <w:t>omote growth and development.</w:t>
      </w:r>
      <w:r w:rsidR="00A67E9D" w:rsidRPr="00CD477C">
        <w:rPr>
          <w:rFonts w:ascii="Tahoma" w:hAnsi="Tahoma" w:cs="Tahoma"/>
          <w:sz w:val="24"/>
          <w:szCs w:val="24"/>
        </w:rPr>
        <w:t xml:space="preserve"> In this regard, stress </w:t>
      </w:r>
      <w:r w:rsidR="00CD2AB8" w:rsidRPr="00CD477C">
        <w:rPr>
          <w:rFonts w:ascii="Tahoma" w:hAnsi="Tahoma" w:cs="Tahoma"/>
          <w:sz w:val="24"/>
          <w:szCs w:val="24"/>
        </w:rPr>
        <w:t>coping</w:t>
      </w:r>
      <w:r w:rsidR="00A67E9D" w:rsidRPr="00CD477C">
        <w:rPr>
          <w:rFonts w:ascii="Tahoma" w:hAnsi="Tahoma" w:cs="Tahoma"/>
          <w:sz w:val="24"/>
          <w:szCs w:val="24"/>
        </w:rPr>
        <w:t xml:space="preserve"> </w:t>
      </w:r>
      <w:r w:rsidR="00556E67" w:rsidRPr="00CD477C">
        <w:rPr>
          <w:rFonts w:ascii="Tahoma" w:hAnsi="Tahoma" w:cs="Tahoma"/>
          <w:sz w:val="24"/>
          <w:szCs w:val="24"/>
        </w:rPr>
        <w:t>techniques</w:t>
      </w:r>
      <w:r w:rsidR="00CD2AB8" w:rsidRPr="00CD477C">
        <w:rPr>
          <w:rFonts w:ascii="Tahoma" w:hAnsi="Tahoma" w:cs="Tahoma"/>
          <w:sz w:val="24"/>
          <w:szCs w:val="24"/>
        </w:rPr>
        <w:t xml:space="preserve"> are </w:t>
      </w:r>
      <w:r w:rsidR="00A67E9D" w:rsidRPr="00CD477C">
        <w:rPr>
          <w:rFonts w:ascii="Tahoma" w:hAnsi="Tahoma" w:cs="Tahoma"/>
          <w:sz w:val="24"/>
          <w:szCs w:val="24"/>
        </w:rPr>
        <w:t>co</w:t>
      </w:r>
      <w:r w:rsidR="00CD2AB8" w:rsidRPr="00CD477C">
        <w:rPr>
          <w:rFonts w:ascii="Tahoma" w:hAnsi="Tahoma" w:cs="Tahoma"/>
          <w:sz w:val="24"/>
          <w:szCs w:val="24"/>
        </w:rPr>
        <w:t xml:space="preserve">nceptualized in this study as </w:t>
      </w:r>
      <w:r w:rsidR="00A67E9D" w:rsidRPr="00CD477C">
        <w:rPr>
          <w:rFonts w:ascii="Tahoma" w:hAnsi="Tahoma" w:cs="Tahoma"/>
          <w:sz w:val="24"/>
          <w:szCs w:val="24"/>
        </w:rPr>
        <w:t>skill</w:t>
      </w:r>
      <w:r w:rsidR="00CD2AB8" w:rsidRPr="00CD477C">
        <w:rPr>
          <w:rFonts w:ascii="Tahoma" w:hAnsi="Tahoma" w:cs="Tahoma"/>
          <w:sz w:val="24"/>
          <w:szCs w:val="24"/>
        </w:rPr>
        <w:t>s that are</w:t>
      </w:r>
      <w:r w:rsidR="00A67E9D" w:rsidRPr="00CD477C">
        <w:rPr>
          <w:rFonts w:ascii="Tahoma" w:hAnsi="Tahoma" w:cs="Tahoma"/>
          <w:sz w:val="24"/>
          <w:szCs w:val="24"/>
        </w:rPr>
        <w:t xml:space="preserve"> used to deal with situations that are stressful and</w:t>
      </w:r>
      <w:r w:rsidR="00CD2AB8" w:rsidRPr="00CD477C">
        <w:rPr>
          <w:rFonts w:ascii="Tahoma" w:hAnsi="Tahoma" w:cs="Tahoma"/>
          <w:sz w:val="24"/>
          <w:szCs w:val="24"/>
        </w:rPr>
        <w:t xml:space="preserve"> may eventually lead to burnout. </w:t>
      </w:r>
      <w:r w:rsidR="00A67E9D" w:rsidRPr="00CD477C">
        <w:rPr>
          <w:rFonts w:ascii="Tahoma" w:hAnsi="Tahoma" w:cs="Tahoma"/>
          <w:sz w:val="24"/>
          <w:szCs w:val="24"/>
        </w:rPr>
        <w:t xml:space="preserve">Erin, </w:t>
      </w:r>
      <w:r w:rsidR="00047A12" w:rsidRPr="00CD477C">
        <w:rPr>
          <w:rFonts w:ascii="Tahoma" w:hAnsi="Tahoma" w:cs="Tahoma"/>
          <w:sz w:val="24"/>
          <w:szCs w:val="24"/>
        </w:rPr>
        <w:t>Anne and Kerry-</w:t>
      </w:r>
      <w:r w:rsidR="00CD2AB8" w:rsidRPr="00CD477C">
        <w:rPr>
          <w:rFonts w:ascii="Tahoma" w:hAnsi="Tahoma" w:cs="Tahoma"/>
          <w:sz w:val="24"/>
          <w:szCs w:val="24"/>
        </w:rPr>
        <w:t>Ann (2012) stated</w:t>
      </w:r>
      <w:r w:rsidR="000227D5" w:rsidRPr="00CD477C">
        <w:rPr>
          <w:rFonts w:ascii="Tahoma" w:hAnsi="Tahoma" w:cs="Tahoma"/>
          <w:sz w:val="24"/>
          <w:szCs w:val="24"/>
        </w:rPr>
        <w:t xml:space="preserve"> that coping skills are for </w:t>
      </w:r>
      <w:r w:rsidR="00A67E9D" w:rsidRPr="00CD477C">
        <w:rPr>
          <w:rFonts w:ascii="Tahoma" w:hAnsi="Tahoma" w:cs="Tahoma"/>
          <w:sz w:val="24"/>
          <w:szCs w:val="24"/>
        </w:rPr>
        <w:t>the amelioration of stress, especially those that are chronic and capable of affecting one</w:t>
      </w:r>
      <w:r w:rsidR="000227D5" w:rsidRPr="00CD477C">
        <w:rPr>
          <w:rFonts w:ascii="Tahoma" w:hAnsi="Tahoma" w:cs="Tahoma"/>
          <w:sz w:val="24"/>
          <w:szCs w:val="24"/>
        </w:rPr>
        <w:t>’</w:t>
      </w:r>
      <w:r w:rsidR="00A67E9D" w:rsidRPr="00CD477C">
        <w:rPr>
          <w:rFonts w:ascii="Tahoma" w:hAnsi="Tahoma" w:cs="Tahoma"/>
          <w:sz w:val="24"/>
          <w:szCs w:val="24"/>
        </w:rPr>
        <w:t>s physical, psychological and environmental state</w:t>
      </w:r>
      <w:r w:rsidR="002F6FAF" w:rsidRPr="00CD477C">
        <w:rPr>
          <w:rFonts w:ascii="Tahoma" w:hAnsi="Tahoma" w:cs="Tahoma"/>
          <w:sz w:val="24"/>
          <w:szCs w:val="24"/>
        </w:rPr>
        <w:t>.  M</w:t>
      </w:r>
      <w:r w:rsidR="00A67E9D" w:rsidRPr="00CD477C">
        <w:rPr>
          <w:rFonts w:ascii="Tahoma" w:hAnsi="Tahoma" w:cs="Tahoma"/>
          <w:sz w:val="24"/>
          <w:szCs w:val="24"/>
        </w:rPr>
        <w:t xml:space="preserve">easures taken to manage harsh conditions in order to maintain a state of psychological or </w:t>
      </w:r>
      <w:r w:rsidR="00E647B5" w:rsidRPr="00CD477C">
        <w:rPr>
          <w:rFonts w:ascii="Tahoma" w:hAnsi="Tahoma" w:cs="Tahoma"/>
          <w:sz w:val="24"/>
          <w:szCs w:val="24"/>
        </w:rPr>
        <w:t>physiological equilibr</w:t>
      </w:r>
      <w:r w:rsidR="007003E0" w:rsidRPr="00CD477C">
        <w:rPr>
          <w:rFonts w:ascii="Tahoma" w:hAnsi="Tahoma" w:cs="Tahoma"/>
          <w:sz w:val="24"/>
          <w:szCs w:val="24"/>
        </w:rPr>
        <w:t xml:space="preserve">ium are termed stress </w:t>
      </w:r>
      <w:r w:rsidR="000227D5" w:rsidRPr="00CD477C">
        <w:rPr>
          <w:rFonts w:ascii="Tahoma" w:hAnsi="Tahoma" w:cs="Tahoma"/>
          <w:sz w:val="24"/>
          <w:szCs w:val="24"/>
        </w:rPr>
        <w:t xml:space="preserve">coping </w:t>
      </w:r>
      <w:r w:rsidR="007003E0" w:rsidRPr="00CD477C">
        <w:rPr>
          <w:rFonts w:ascii="Tahoma" w:hAnsi="Tahoma" w:cs="Tahoma"/>
          <w:sz w:val="24"/>
          <w:szCs w:val="24"/>
        </w:rPr>
        <w:t>techniques</w:t>
      </w:r>
      <w:r w:rsidR="00E647B5" w:rsidRPr="00CD477C">
        <w:rPr>
          <w:rFonts w:ascii="Tahoma" w:hAnsi="Tahoma" w:cs="Tahoma"/>
          <w:sz w:val="24"/>
          <w:szCs w:val="24"/>
        </w:rPr>
        <w:t xml:space="preserve"> (</w:t>
      </w:r>
      <w:proofErr w:type="spellStart"/>
      <w:r w:rsidR="00E647B5" w:rsidRPr="00CD477C">
        <w:rPr>
          <w:rFonts w:ascii="Tahoma" w:hAnsi="Tahoma" w:cs="Tahoma"/>
          <w:sz w:val="24"/>
          <w:szCs w:val="24"/>
        </w:rPr>
        <w:t>Uko</w:t>
      </w:r>
      <w:proofErr w:type="spellEnd"/>
      <w:r w:rsidR="00E647B5" w:rsidRPr="00CD477C">
        <w:rPr>
          <w:rFonts w:ascii="Tahoma" w:hAnsi="Tahoma" w:cs="Tahoma"/>
          <w:sz w:val="24"/>
          <w:szCs w:val="24"/>
        </w:rPr>
        <w:t>, 2012)</w:t>
      </w:r>
      <w:r w:rsidR="002F6FAF" w:rsidRPr="00CD477C">
        <w:rPr>
          <w:rFonts w:ascii="Tahoma" w:hAnsi="Tahoma" w:cs="Tahoma"/>
          <w:sz w:val="24"/>
          <w:szCs w:val="24"/>
        </w:rPr>
        <w:t>.</w:t>
      </w:r>
    </w:p>
    <w:p w:rsidR="001A4934" w:rsidRPr="00CD477C" w:rsidRDefault="002F6FAF"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S</w:t>
      </w:r>
      <w:r w:rsidR="00CD2AB8" w:rsidRPr="00CD477C">
        <w:rPr>
          <w:rFonts w:ascii="Tahoma" w:hAnsi="Tahoma" w:cs="Tahoma"/>
          <w:sz w:val="24"/>
          <w:szCs w:val="24"/>
        </w:rPr>
        <w:t>tress coping</w:t>
      </w:r>
      <w:r w:rsidR="00E647B5" w:rsidRPr="00CD477C">
        <w:rPr>
          <w:rFonts w:ascii="Tahoma" w:hAnsi="Tahoma" w:cs="Tahoma"/>
          <w:sz w:val="24"/>
          <w:szCs w:val="24"/>
        </w:rPr>
        <w:t xml:space="preserve"> techniques, accord</w:t>
      </w:r>
      <w:r w:rsidR="00CD2AB8" w:rsidRPr="00CD477C">
        <w:rPr>
          <w:rFonts w:ascii="Tahoma" w:hAnsi="Tahoma" w:cs="Tahoma"/>
          <w:sz w:val="24"/>
          <w:szCs w:val="24"/>
        </w:rPr>
        <w:t xml:space="preserve">ing </w:t>
      </w:r>
      <w:proofErr w:type="spellStart"/>
      <w:r w:rsidR="00CD2AB8" w:rsidRPr="00CD477C">
        <w:rPr>
          <w:rFonts w:ascii="Tahoma" w:hAnsi="Tahoma" w:cs="Tahoma"/>
          <w:sz w:val="24"/>
          <w:szCs w:val="24"/>
        </w:rPr>
        <w:t>Oboegbulem</w:t>
      </w:r>
      <w:proofErr w:type="spellEnd"/>
      <w:r w:rsidR="00CD2AB8" w:rsidRPr="00CD477C">
        <w:rPr>
          <w:rFonts w:ascii="Tahoma" w:hAnsi="Tahoma" w:cs="Tahoma"/>
          <w:sz w:val="24"/>
          <w:szCs w:val="24"/>
        </w:rPr>
        <w:t xml:space="preserve"> (2014) are</w:t>
      </w:r>
      <w:r w:rsidR="00E647B5" w:rsidRPr="00CD477C">
        <w:rPr>
          <w:rFonts w:ascii="Tahoma" w:hAnsi="Tahoma" w:cs="Tahoma"/>
          <w:sz w:val="24"/>
          <w:szCs w:val="24"/>
        </w:rPr>
        <w:t xml:space="preserve"> actions,</w:t>
      </w:r>
      <w:r w:rsidRPr="00CD477C">
        <w:rPr>
          <w:rFonts w:ascii="Tahoma" w:hAnsi="Tahoma" w:cs="Tahoma"/>
          <w:sz w:val="24"/>
          <w:szCs w:val="24"/>
        </w:rPr>
        <w:t xml:space="preserve"> behaviors</w:t>
      </w:r>
      <w:r w:rsidR="00287D12" w:rsidRPr="00CD477C">
        <w:rPr>
          <w:rFonts w:ascii="Tahoma" w:hAnsi="Tahoma" w:cs="Tahoma"/>
          <w:sz w:val="24"/>
          <w:szCs w:val="24"/>
        </w:rPr>
        <w:t xml:space="preserve"> or attitudes which an individual exhibits when faced with certain psychological and social demands that tax the individual</w:t>
      </w:r>
      <w:r w:rsidRPr="00CD477C">
        <w:rPr>
          <w:rFonts w:ascii="Tahoma" w:hAnsi="Tahoma" w:cs="Tahoma"/>
          <w:sz w:val="24"/>
          <w:szCs w:val="24"/>
        </w:rPr>
        <w:t>’</w:t>
      </w:r>
      <w:r w:rsidR="00287D12" w:rsidRPr="00CD477C">
        <w:rPr>
          <w:rFonts w:ascii="Tahoma" w:hAnsi="Tahoma" w:cs="Tahoma"/>
          <w:sz w:val="24"/>
          <w:szCs w:val="24"/>
        </w:rPr>
        <w:t xml:space="preserve">s </w:t>
      </w:r>
      <w:r w:rsidR="00556E67" w:rsidRPr="00CD477C">
        <w:rPr>
          <w:rFonts w:ascii="Tahoma" w:hAnsi="Tahoma" w:cs="Tahoma"/>
          <w:sz w:val="24"/>
          <w:szCs w:val="24"/>
        </w:rPr>
        <w:t>adaptive</w:t>
      </w:r>
      <w:r w:rsidR="00287D12" w:rsidRPr="00CD477C">
        <w:rPr>
          <w:rFonts w:ascii="Tahoma" w:hAnsi="Tahoma" w:cs="Tahoma"/>
          <w:sz w:val="24"/>
          <w:szCs w:val="24"/>
        </w:rPr>
        <w:t xml:space="preserve"> resources. </w:t>
      </w:r>
      <w:proofErr w:type="spellStart"/>
      <w:r w:rsidR="00287D12" w:rsidRPr="00CD477C">
        <w:rPr>
          <w:rFonts w:ascii="Tahoma" w:hAnsi="Tahoma" w:cs="Tahoma"/>
          <w:sz w:val="24"/>
          <w:szCs w:val="24"/>
        </w:rPr>
        <w:t>Oboegbulem</w:t>
      </w:r>
      <w:proofErr w:type="spellEnd"/>
      <w:r w:rsidR="00287D12" w:rsidRPr="00CD477C">
        <w:rPr>
          <w:rFonts w:ascii="Tahoma" w:hAnsi="Tahoma" w:cs="Tahoma"/>
          <w:sz w:val="24"/>
          <w:szCs w:val="24"/>
        </w:rPr>
        <w:t xml:space="preserve"> and </w:t>
      </w:r>
      <w:proofErr w:type="spellStart"/>
      <w:r w:rsidR="00287D12" w:rsidRPr="00CD477C">
        <w:rPr>
          <w:rFonts w:ascii="Tahoma" w:hAnsi="Tahoma" w:cs="Tahoma"/>
          <w:sz w:val="24"/>
          <w:szCs w:val="24"/>
        </w:rPr>
        <w:t>Onwurah</w:t>
      </w:r>
      <w:proofErr w:type="spellEnd"/>
      <w:r w:rsidR="00287D12" w:rsidRPr="00CD477C">
        <w:rPr>
          <w:rFonts w:ascii="Tahoma" w:hAnsi="Tahoma" w:cs="Tahoma"/>
          <w:sz w:val="24"/>
          <w:szCs w:val="24"/>
        </w:rPr>
        <w:t xml:space="preserve"> (2011) list</w:t>
      </w:r>
      <w:r w:rsidRPr="00CD477C">
        <w:rPr>
          <w:rFonts w:ascii="Tahoma" w:hAnsi="Tahoma" w:cs="Tahoma"/>
          <w:sz w:val="24"/>
          <w:szCs w:val="24"/>
        </w:rPr>
        <w:t>ed</w:t>
      </w:r>
      <w:r w:rsidR="003E4BDE" w:rsidRPr="00CD477C">
        <w:rPr>
          <w:rFonts w:ascii="Tahoma" w:hAnsi="Tahoma" w:cs="Tahoma"/>
          <w:sz w:val="24"/>
          <w:szCs w:val="24"/>
        </w:rPr>
        <w:t xml:space="preserve"> the</w:t>
      </w:r>
      <w:r w:rsidR="007A7EB6" w:rsidRPr="00CD477C">
        <w:rPr>
          <w:rFonts w:ascii="Tahoma" w:hAnsi="Tahoma" w:cs="Tahoma"/>
          <w:sz w:val="24"/>
          <w:szCs w:val="24"/>
        </w:rPr>
        <w:t xml:space="preserve"> following as </w:t>
      </w:r>
      <w:r w:rsidR="00556E67" w:rsidRPr="00CD477C">
        <w:rPr>
          <w:rFonts w:ascii="Tahoma" w:hAnsi="Tahoma" w:cs="Tahoma"/>
          <w:sz w:val="24"/>
          <w:szCs w:val="24"/>
        </w:rPr>
        <w:t>techniques</w:t>
      </w:r>
      <w:r w:rsidR="003E4BDE" w:rsidRPr="00CD477C">
        <w:rPr>
          <w:rFonts w:ascii="Tahoma" w:hAnsi="Tahoma" w:cs="Tahoma"/>
          <w:sz w:val="24"/>
          <w:szCs w:val="24"/>
        </w:rPr>
        <w:t xml:space="preserve"> which can be used to </w:t>
      </w:r>
      <w:r w:rsidR="00556E67" w:rsidRPr="00CD477C">
        <w:rPr>
          <w:rFonts w:ascii="Tahoma" w:hAnsi="Tahoma" w:cs="Tahoma"/>
          <w:sz w:val="24"/>
          <w:szCs w:val="24"/>
        </w:rPr>
        <w:t>cope</w:t>
      </w:r>
      <w:r w:rsidR="003E4BDE" w:rsidRPr="00CD477C">
        <w:rPr>
          <w:rFonts w:ascii="Tahoma" w:hAnsi="Tahoma" w:cs="Tahoma"/>
          <w:sz w:val="24"/>
          <w:szCs w:val="24"/>
        </w:rPr>
        <w:t xml:space="preserve"> with occupational stress by secondary school</w:t>
      </w:r>
      <w:r w:rsidR="00B43894" w:rsidRPr="00CD477C">
        <w:rPr>
          <w:rFonts w:ascii="Tahoma" w:hAnsi="Tahoma" w:cs="Tahoma"/>
          <w:sz w:val="24"/>
          <w:szCs w:val="24"/>
        </w:rPr>
        <w:t xml:space="preserve"> teachers</w:t>
      </w:r>
      <w:r w:rsidRPr="00CD477C">
        <w:rPr>
          <w:rFonts w:ascii="Tahoma" w:hAnsi="Tahoma" w:cs="Tahoma"/>
          <w:sz w:val="24"/>
          <w:szCs w:val="24"/>
        </w:rPr>
        <w:t>:</w:t>
      </w:r>
      <w:r w:rsidR="00B43894" w:rsidRPr="00CD477C">
        <w:rPr>
          <w:rFonts w:ascii="Tahoma" w:hAnsi="Tahoma" w:cs="Tahoma"/>
          <w:sz w:val="24"/>
          <w:szCs w:val="24"/>
        </w:rPr>
        <w:t xml:space="preserve"> utilizing colleagues as human resource, deve</w:t>
      </w:r>
      <w:r w:rsidRPr="00CD477C">
        <w:rPr>
          <w:rFonts w:ascii="Tahoma" w:hAnsi="Tahoma" w:cs="Tahoma"/>
          <w:sz w:val="24"/>
          <w:szCs w:val="24"/>
        </w:rPr>
        <w:t xml:space="preserve">loping close staff </w:t>
      </w:r>
      <w:r w:rsidR="00B43894" w:rsidRPr="00CD477C">
        <w:rPr>
          <w:rFonts w:ascii="Tahoma" w:hAnsi="Tahoma" w:cs="Tahoma"/>
          <w:sz w:val="24"/>
          <w:szCs w:val="24"/>
        </w:rPr>
        <w:t xml:space="preserve">and </w:t>
      </w:r>
      <w:r w:rsidRPr="00CD477C">
        <w:rPr>
          <w:rFonts w:ascii="Tahoma" w:hAnsi="Tahoma" w:cs="Tahoma"/>
          <w:sz w:val="24"/>
          <w:szCs w:val="24"/>
        </w:rPr>
        <w:t>students’</w:t>
      </w:r>
      <w:r w:rsidR="00B43894" w:rsidRPr="00CD477C">
        <w:rPr>
          <w:rFonts w:ascii="Tahoma" w:hAnsi="Tahoma" w:cs="Tahoma"/>
          <w:sz w:val="24"/>
          <w:szCs w:val="24"/>
        </w:rPr>
        <w:t xml:space="preserve"> relationship, improving team management, adopting problem solving approach with teachers and hiring competent personnel to assist in administration, among others. </w:t>
      </w:r>
      <w:proofErr w:type="spellStart"/>
      <w:r w:rsidR="00B43894" w:rsidRPr="00CD477C">
        <w:rPr>
          <w:rFonts w:ascii="Tahoma" w:hAnsi="Tahoma" w:cs="Tahoma"/>
          <w:sz w:val="24"/>
          <w:szCs w:val="24"/>
        </w:rPr>
        <w:t>Omoregie</w:t>
      </w:r>
      <w:proofErr w:type="spellEnd"/>
      <w:r w:rsidR="00B43894" w:rsidRPr="00CD477C">
        <w:rPr>
          <w:rFonts w:ascii="Tahoma" w:hAnsi="Tahoma" w:cs="Tahoma"/>
          <w:sz w:val="24"/>
          <w:szCs w:val="24"/>
        </w:rPr>
        <w:t xml:space="preserve"> and </w:t>
      </w:r>
      <w:proofErr w:type="spellStart"/>
      <w:r w:rsidR="00B43894" w:rsidRPr="00CD477C">
        <w:rPr>
          <w:rFonts w:ascii="Tahoma" w:hAnsi="Tahoma" w:cs="Tahoma"/>
          <w:sz w:val="24"/>
          <w:szCs w:val="24"/>
        </w:rPr>
        <w:t>Jimoh</w:t>
      </w:r>
      <w:proofErr w:type="spellEnd"/>
      <w:r w:rsidR="00B43894" w:rsidRPr="00CD477C">
        <w:rPr>
          <w:rFonts w:ascii="Tahoma" w:hAnsi="Tahoma" w:cs="Tahoma"/>
          <w:sz w:val="24"/>
          <w:szCs w:val="24"/>
        </w:rPr>
        <w:t xml:space="preserve"> (2012) also state</w:t>
      </w:r>
      <w:r w:rsidRPr="00CD477C">
        <w:rPr>
          <w:rFonts w:ascii="Tahoma" w:hAnsi="Tahoma" w:cs="Tahoma"/>
          <w:sz w:val="24"/>
          <w:szCs w:val="24"/>
        </w:rPr>
        <w:t>d</w:t>
      </w:r>
      <w:r w:rsidR="00B43894" w:rsidRPr="00CD477C">
        <w:rPr>
          <w:rFonts w:ascii="Tahoma" w:hAnsi="Tahoma" w:cs="Tahoma"/>
          <w:sz w:val="24"/>
          <w:szCs w:val="24"/>
        </w:rPr>
        <w:t xml:space="preserve"> that in managing stress, the following </w:t>
      </w:r>
      <w:r w:rsidR="00556E67" w:rsidRPr="00CD477C">
        <w:rPr>
          <w:rFonts w:ascii="Tahoma" w:hAnsi="Tahoma" w:cs="Tahoma"/>
          <w:sz w:val="24"/>
          <w:szCs w:val="24"/>
        </w:rPr>
        <w:t>factors</w:t>
      </w:r>
      <w:r w:rsidR="007A7EB6" w:rsidRPr="00CD477C">
        <w:rPr>
          <w:rFonts w:ascii="Tahoma" w:hAnsi="Tahoma" w:cs="Tahoma"/>
          <w:sz w:val="24"/>
          <w:szCs w:val="24"/>
        </w:rPr>
        <w:t xml:space="preserve"> should be in place</w:t>
      </w:r>
      <w:r w:rsidRPr="00CD477C">
        <w:rPr>
          <w:rFonts w:ascii="Tahoma" w:hAnsi="Tahoma" w:cs="Tahoma"/>
          <w:sz w:val="24"/>
          <w:szCs w:val="24"/>
        </w:rPr>
        <w:t xml:space="preserve">: </w:t>
      </w:r>
      <w:r w:rsidR="00B43894" w:rsidRPr="00CD477C">
        <w:rPr>
          <w:rFonts w:ascii="Tahoma" w:hAnsi="Tahoma" w:cs="Tahoma"/>
          <w:sz w:val="24"/>
          <w:szCs w:val="24"/>
        </w:rPr>
        <w:t xml:space="preserve"> cognitive </w:t>
      </w:r>
      <w:r w:rsidR="00556E67" w:rsidRPr="00CD477C">
        <w:rPr>
          <w:rFonts w:ascii="Tahoma" w:hAnsi="Tahoma" w:cs="Tahoma"/>
          <w:sz w:val="24"/>
          <w:szCs w:val="24"/>
        </w:rPr>
        <w:t>coping</w:t>
      </w:r>
      <w:r w:rsidR="00FA6000" w:rsidRPr="00CD477C">
        <w:rPr>
          <w:rFonts w:ascii="Tahoma" w:hAnsi="Tahoma" w:cs="Tahoma"/>
          <w:sz w:val="24"/>
          <w:szCs w:val="24"/>
        </w:rPr>
        <w:t xml:space="preserve"> personality, social support, </w:t>
      </w:r>
      <w:r w:rsidR="007A7EB6" w:rsidRPr="00CD477C">
        <w:rPr>
          <w:rFonts w:ascii="Tahoma" w:hAnsi="Tahoma" w:cs="Tahoma"/>
          <w:sz w:val="24"/>
          <w:szCs w:val="24"/>
        </w:rPr>
        <w:t xml:space="preserve">emotional intelligence, </w:t>
      </w:r>
      <w:r w:rsidR="000227D5" w:rsidRPr="00CD477C">
        <w:rPr>
          <w:rFonts w:ascii="Tahoma" w:hAnsi="Tahoma" w:cs="Tahoma"/>
          <w:sz w:val="24"/>
          <w:szCs w:val="24"/>
        </w:rPr>
        <w:t>planning, exercise</w:t>
      </w:r>
      <w:r w:rsidR="00FA6000" w:rsidRPr="00CD477C">
        <w:rPr>
          <w:rFonts w:ascii="Tahoma" w:hAnsi="Tahoma" w:cs="Tahoma"/>
          <w:sz w:val="24"/>
          <w:szCs w:val="24"/>
        </w:rPr>
        <w:t xml:space="preserve"> and so on, while </w:t>
      </w:r>
      <w:proofErr w:type="spellStart"/>
      <w:r w:rsidR="00FA6000" w:rsidRPr="00CD477C">
        <w:rPr>
          <w:rFonts w:ascii="Tahoma" w:hAnsi="Tahoma" w:cs="Tahoma"/>
          <w:sz w:val="24"/>
          <w:szCs w:val="24"/>
        </w:rPr>
        <w:t>Onah</w:t>
      </w:r>
      <w:proofErr w:type="spellEnd"/>
      <w:r w:rsidR="00FA6000" w:rsidRPr="00CD477C">
        <w:rPr>
          <w:rFonts w:ascii="Tahoma" w:hAnsi="Tahoma" w:cs="Tahoma"/>
          <w:sz w:val="24"/>
          <w:szCs w:val="24"/>
        </w:rPr>
        <w:t xml:space="preserve"> (2012) listed time management, </w:t>
      </w:r>
      <w:r w:rsidRPr="00CD477C">
        <w:rPr>
          <w:rFonts w:ascii="Tahoma" w:hAnsi="Tahoma" w:cs="Tahoma"/>
          <w:sz w:val="24"/>
          <w:szCs w:val="24"/>
        </w:rPr>
        <w:t>relationship</w:t>
      </w:r>
      <w:r w:rsidR="004A11B2" w:rsidRPr="00CD477C">
        <w:rPr>
          <w:rFonts w:ascii="Tahoma" w:hAnsi="Tahoma" w:cs="Tahoma"/>
          <w:sz w:val="24"/>
          <w:szCs w:val="24"/>
        </w:rPr>
        <w:t xml:space="preserve"> with others, exercise, </w:t>
      </w:r>
      <w:r w:rsidR="000227D5" w:rsidRPr="00CD477C">
        <w:rPr>
          <w:rFonts w:ascii="Tahoma" w:hAnsi="Tahoma" w:cs="Tahoma"/>
          <w:sz w:val="24"/>
          <w:szCs w:val="24"/>
        </w:rPr>
        <w:t xml:space="preserve">planning, </w:t>
      </w:r>
      <w:r w:rsidR="004A11B2" w:rsidRPr="00CD477C">
        <w:rPr>
          <w:rFonts w:ascii="Tahoma" w:hAnsi="Tahoma" w:cs="Tahoma"/>
          <w:sz w:val="24"/>
          <w:szCs w:val="24"/>
        </w:rPr>
        <w:t>etc.</w:t>
      </w:r>
    </w:p>
    <w:p w:rsidR="00E90237" w:rsidRPr="00CD477C" w:rsidRDefault="00276AFE"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Although, both in theory and practice none</w:t>
      </w:r>
      <w:r w:rsidR="00320EBF" w:rsidRPr="00CD477C">
        <w:rPr>
          <w:rFonts w:ascii="Tahoma" w:hAnsi="Tahoma" w:cs="Tahoma"/>
          <w:sz w:val="24"/>
          <w:szCs w:val="24"/>
        </w:rPr>
        <w:t xml:space="preserve"> of these studies was carried </w:t>
      </w:r>
      <w:r w:rsidRPr="00CD477C">
        <w:rPr>
          <w:rFonts w:ascii="Tahoma" w:hAnsi="Tahoma" w:cs="Tahoma"/>
          <w:sz w:val="24"/>
          <w:szCs w:val="24"/>
        </w:rPr>
        <w:t>out in Enugu S</w:t>
      </w:r>
      <w:r w:rsidR="008650B3" w:rsidRPr="00CD477C">
        <w:rPr>
          <w:rFonts w:ascii="Tahoma" w:hAnsi="Tahoma" w:cs="Tahoma"/>
          <w:sz w:val="24"/>
          <w:szCs w:val="24"/>
        </w:rPr>
        <w:t xml:space="preserve">tate public secondary schools. There is a </w:t>
      </w:r>
      <w:r w:rsidRPr="00CD477C">
        <w:rPr>
          <w:rFonts w:ascii="Tahoma" w:hAnsi="Tahoma" w:cs="Tahoma"/>
          <w:sz w:val="24"/>
          <w:szCs w:val="24"/>
        </w:rPr>
        <w:t xml:space="preserve">paucity of </w:t>
      </w:r>
      <w:r w:rsidR="008650B3" w:rsidRPr="00CD477C">
        <w:rPr>
          <w:rFonts w:ascii="Tahoma" w:hAnsi="Tahoma" w:cs="Tahoma"/>
          <w:sz w:val="24"/>
          <w:szCs w:val="24"/>
        </w:rPr>
        <w:t>related research</w:t>
      </w:r>
      <w:r w:rsidRPr="00CD477C">
        <w:rPr>
          <w:rFonts w:ascii="Tahoma" w:hAnsi="Tahoma" w:cs="Tahoma"/>
          <w:sz w:val="24"/>
          <w:szCs w:val="24"/>
        </w:rPr>
        <w:t xml:space="preserve"> in Enugu State, Nigeria on </w:t>
      </w:r>
      <w:r w:rsidR="00CE68FF" w:rsidRPr="00CD477C">
        <w:rPr>
          <w:rFonts w:ascii="Tahoma" w:hAnsi="Tahoma" w:cs="Tahoma"/>
          <w:sz w:val="24"/>
          <w:szCs w:val="24"/>
        </w:rPr>
        <w:t xml:space="preserve">Job-related </w:t>
      </w:r>
      <w:r w:rsidRPr="00CD477C">
        <w:rPr>
          <w:rFonts w:ascii="Tahoma" w:hAnsi="Tahoma" w:cs="Tahoma"/>
          <w:sz w:val="24"/>
          <w:szCs w:val="24"/>
        </w:rPr>
        <w:t>stress</w:t>
      </w:r>
      <w:r w:rsidR="005652E2" w:rsidRPr="00CD477C">
        <w:rPr>
          <w:rFonts w:ascii="Tahoma" w:hAnsi="Tahoma" w:cs="Tahoma"/>
          <w:sz w:val="24"/>
          <w:szCs w:val="24"/>
        </w:rPr>
        <w:t xml:space="preserve"> </w:t>
      </w:r>
      <w:r w:rsidR="00CE68FF" w:rsidRPr="00CD477C">
        <w:rPr>
          <w:rFonts w:ascii="Tahoma" w:hAnsi="Tahoma" w:cs="Tahoma"/>
          <w:sz w:val="24"/>
          <w:szCs w:val="24"/>
        </w:rPr>
        <w:t xml:space="preserve">and </w:t>
      </w:r>
      <w:r w:rsidR="008650B3" w:rsidRPr="00CD477C">
        <w:rPr>
          <w:rFonts w:ascii="Tahoma" w:hAnsi="Tahoma" w:cs="Tahoma"/>
          <w:sz w:val="24"/>
          <w:szCs w:val="24"/>
        </w:rPr>
        <w:t>coping</w:t>
      </w:r>
      <w:r w:rsidR="005652E2" w:rsidRPr="00CD477C">
        <w:rPr>
          <w:rFonts w:ascii="Tahoma" w:hAnsi="Tahoma" w:cs="Tahoma"/>
          <w:sz w:val="24"/>
          <w:szCs w:val="24"/>
        </w:rPr>
        <w:t xml:space="preserve"> techniques Adopted by </w:t>
      </w:r>
      <w:r w:rsidR="005652E2" w:rsidRPr="00CD477C">
        <w:rPr>
          <w:rFonts w:ascii="Tahoma" w:hAnsi="Tahoma" w:cs="Tahoma"/>
          <w:sz w:val="24"/>
          <w:szCs w:val="24"/>
        </w:rPr>
        <w:lastRenderedPageBreak/>
        <w:t>seco</w:t>
      </w:r>
      <w:r w:rsidR="008650B3" w:rsidRPr="00CD477C">
        <w:rPr>
          <w:rFonts w:ascii="Tahoma" w:hAnsi="Tahoma" w:cs="Tahoma"/>
          <w:sz w:val="24"/>
          <w:szCs w:val="24"/>
        </w:rPr>
        <w:t>ndary school teachers. This gave</w:t>
      </w:r>
      <w:r w:rsidR="00BD712A" w:rsidRPr="00CD477C">
        <w:rPr>
          <w:rFonts w:ascii="Tahoma" w:hAnsi="Tahoma" w:cs="Tahoma"/>
          <w:sz w:val="24"/>
          <w:szCs w:val="24"/>
        </w:rPr>
        <w:t xml:space="preserve"> room for this study as it will</w:t>
      </w:r>
      <w:r w:rsidR="005652E2" w:rsidRPr="00CD477C">
        <w:rPr>
          <w:rFonts w:ascii="Tahoma" w:hAnsi="Tahoma" w:cs="Tahoma"/>
          <w:sz w:val="24"/>
          <w:szCs w:val="24"/>
        </w:rPr>
        <w:t xml:space="preserve"> close gaps i</w:t>
      </w:r>
      <w:r w:rsidR="00BD712A" w:rsidRPr="00CD477C">
        <w:rPr>
          <w:rFonts w:ascii="Tahoma" w:hAnsi="Tahoma" w:cs="Tahoma"/>
          <w:sz w:val="24"/>
          <w:szCs w:val="24"/>
        </w:rPr>
        <w:t xml:space="preserve">n knowledge, and because stress and coping </w:t>
      </w:r>
      <w:r w:rsidR="005652E2" w:rsidRPr="00CD477C">
        <w:rPr>
          <w:rFonts w:ascii="Tahoma" w:hAnsi="Tahoma" w:cs="Tahoma"/>
          <w:sz w:val="24"/>
          <w:szCs w:val="24"/>
        </w:rPr>
        <w:t xml:space="preserve">techniques constitute a very crucial subject of thought in </w:t>
      </w:r>
      <w:r w:rsidR="00492CD0" w:rsidRPr="00CD477C">
        <w:rPr>
          <w:rFonts w:ascii="Tahoma" w:hAnsi="Tahoma" w:cs="Tahoma"/>
          <w:sz w:val="24"/>
          <w:szCs w:val="24"/>
        </w:rPr>
        <w:t>recent times. However, it is pertinent</w:t>
      </w:r>
      <w:r w:rsidR="00BD712A" w:rsidRPr="00CD477C">
        <w:rPr>
          <w:rFonts w:ascii="Tahoma" w:hAnsi="Tahoma" w:cs="Tahoma"/>
          <w:sz w:val="24"/>
          <w:szCs w:val="24"/>
        </w:rPr>
        <w:t xml:space="preserve"> that the researcher carries</w:t>
      </w:r>
      <w:r w:rsidR="00E85CC8" w:rsidRPr="00CD477C">
        <w:rPr>
          <w:rFonts w:ascii="Tahoma" w:hAnsi="Tahoma" w:cs="Tahoma"/>
          <w:sz w:val="24"/>
          <w:szCs w:val="24"/>
        </w:rPr>
        <w:t xml:space="preserve"> out this study on </w:t>
      </w:r>
      <w:r w:rsidR="00CE68FF" w:rsidRPr="00CD477C">
        <w:rPr>
          <w:rFonts w:ascii="Tahoma" w:hAnsi="Tahoma" w:cs="Tahoma"/>
          <w:sz w:val="24"/>
          <w:szCs w:val="24"/>
        </w:rPr>
        <w:t xml:space="preserve">Job-related </w:t>
      </w:r>
      <w:r w:rsidR="00E85CC8" w:rsidRPr="00CD477C">
        <w:rPr>
          <w:rFonts w:ascii="Tahoma" w:hAnsi="Tahoma" w:cs="Tahoma"/>
          <w:sz w:val="24"/>
          <w:szCs w:val="24"/>
        </w:rPr>
        <w:t>stress</w:t>
      </w:r>
      <w:r w:rsidR="00CE68FF" w:rsidRPr="00CD477C">
        <w:rPr>
          <w:rFonts w:ascii="Tahoma" w:hAnsi="Tahoma" w:cs="Tahoma"/>
          <w:sz w:val="24"/>
          <w:szCs w:val="24"/>
        </w:rPr>
        <w:t xml:space="preserve"> and </w:t>
      </w:r>
      <w:r w:rsidR="008650B3" w:rsidRPr="00CD477C">
        <w:rPr>
          <w:rFonts w:ascii="Tahoma" w:hAnsi="Tahoma" w:cs="Tahoma"/>
          <w:sz w:val="24"/>
          <w:szCs w:val="24"/>
        </w:rPr>
        <w:t>coping</w:t>
      </w:r>
      <w:r w:rsidR="00E85CC8" w:rsidRPr="00CD477C">
        <w:rPr>
          <w:rFonts w:ascii="Tahoma" w:hAnsi="Tahoma" w:cs="Tahoma"/>
          <w:sz w:val="24"/>
          <w:szCs w:val="24"/>
        </w:rPr>
        <w:t xml:space="preserve"> techniques adopted by secondary school teachers in </w:t>
      </w:r>
      <w:proofErr w:type="spellStart"/>
      <w:r w:rsidR="00E85CC8" w:rsidRPr="00CD477C">
        <w:rPr>
          <w:rFonts w:ascii="Tahoma" w:hAnsi="Tahoma" w:cs="Tahoma"/>
          <w:sz w:val="24"/>
          <w:szCs w:val="24"/>
        </w:rPr>
        <w:t>Agbani</w:t>
      </w:r>
      <w:proofErr w:type="spellEnd"/>
      <w:r w:rsidR="00E85CC8" w:rsidRPr="00CD477C">
        <w:rPr>
          <w:rFonts w:ascii="Tahoma" w:hAnsi="Tahoma" w:cs="Tahoma"/>
          <w:sz w:val="24"/>
          <w:szCs w:val="24"/>
        </w:rPr>
        <w:t xml:space="preserve"> Education zone of Enugu S</w:t>
      </w:r>
      <w:r w:rsidR="00BD712A" w:rsidRPr="00CD477C">
        <w:rPr>
          <w:rFonts w:ascii="Tahoma" w:hAnsi="Tahoma" w:cs="Tahoma"/>
          <w:sz w:val="24"/>
          <w:szCs w:val="24"/>
        </w:rPr>
        <w:t>tate</w:t>
      </w:r>
      <w:r w:rsidR="000227D5" w:rsidRPr="00CD477C">
        <w:rPr>
          <w:rFonts w:ascii="Tahoma" w:hAnsi="Tahoma" w:cs="Tahoma"/>
          <w:sz w:val="24"/>
          <w:szCs w:val="24"/>
        </w:rPr>
        <w:t>, Nigeria because of its importance</w:t>
      </w:r>
      <w:r w:rsidR="00BD712A" w:rsidRPr="00CD477C">
        <w:rPr>
          <w:rFonts w:ascii="Tahoma" w:hAnsi="Tahoma" w:cs="Tahoma"/>
          <w:sz w:val="24"/>
          <w:szCs w:val="24"/>
        </w:rPr>
        <w:t xml:space="preserve"> on the education enterprise</w:t>
      </w:r>
      <w:r w:rsidR="00D33A31" w:rsidRPr="00CD477C">
        <w:rPr>
          <w:rFonts w:ascii="Tahoma" w:hAnsi="Tahoma" w:cs="Tahoma"/>
          <w:sz w:val="24"/>
          <w:szCs w:val="24"/>
        </w:rPr>
        <w:t>.</w:t>
      </w:r>
    </w:p>
    <w:p w:rsidR="00166BBB" w:rsidRPr="00CD477C" w:rsidRDefault="00166BBB" w:rsidP="00CD477C">
      <w:pPr>
        <w:pStyle w:val="NoSpacing"/>
        <w:spacing w:line="480" w:lineRule="auto"/>
        <w:jc w:val="both"/>
        <w:rPr>
          <w:rFonts w:ascii="Tahoma" w:hAnsi="Tahoma" w:cs="Tahoma"/>
          <w:b/>
          <w:sz w:val="24"/>
          <w:szCs w:val="24"/>
        </w:rPr>
      </w:pPr>
      <w:r w:rsidRPr="00CD477C">
        <w:rPr>
          <w:rFonts w:ascii="Tahoma" w:hAnsi="Tahoma" w:cs="Tahoma"/>
          <w:b/>
          <w:sz w:val="24"/>
          <w:szCs w:val="24"/>
        </w:rPr>
        <w:t xml:space="preserve">Statement of the </w:t>
      </w:r>
      <w:r w:rsidR="00187E5A" w:rsidRPr="00CD477C">
        <w:rPr>
          <w:rFonts w:ascii="Tahoma" w:hAnsi="Tahoma" w:cs="Tahoma"/>
          <w:b/>
          <w:sz w:val="24"/>
          <w:szCs w:val="24"/>
        </w:rPr>
        <w:t>Problem</w:t>
      </w:r>
    </w:p>
    <w:p w:rsidR="00BD712A" w:rsidRPr="00CD477C" w:rsidRDefault="008D267B"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One of the major problems facing secondary school teachers is the low awareness of stress as a major threat to their wel</w:t>
      </w:r>
      <w:r w:rsidR="000227D5" w:rsidRPr="00CD477C">
        <w:rPr>
          <w:rFonts w:ascii="Tahoma" w:hAnsi="Tahoma" w:cs="Tahoma"/>
          <w:sz w:val="24"/>
          <w:szCs w:val="24"/>
        </w:rPr>
        <w:t>lbeing and job performance. Teachers</w:t>
      </w:r>
      <w:r w:rsidRPr="00CD477C">
        <w:rPr>
          <w:rFonts w:ascii="Tahoma" w:hAnsi="Tahoma" w:cs="Tahoma"/>
          <w:sz w:val="24"/>
          <w:szCs w:val="24"/>
        </w:rPr>
        <w:t xml:space="preserve"> need to be adequately equipped to cope with stress </w:t>
      </w:r>
      <w:r w:rsidR="00DB68E8" w:rsidRPr="00CD477C">
        <w:rPr>
          <w:rFonts w:ascii="Tahoma" w:hAnsi="Tahoma" w:cs="Tahoma"/>
          <w:sz w:val="24"/>
          <w:szCs w:val="24"/>
        </w:rPr>
        <w:t>so as to</w:t>
      </w:r>
      <w:r w:rsidRPr="00CD477C">
        <w:rPr>
          <w:rFonts w:ascii="Tahoma" w:hAnsi="Tahoma" w:cs="Tahoma"/>
          <w:sz w:val="24"/>
          <w:szCs w:val="24"/>
        </w:rPr>
        <w:t xml:space="preserve"> teach effectively and efficiently.  </w:t>
      </w:r>
      <w:r w:rsidR="00433FEF" w:rsidRPr="00CD477C">
        <w:rPr>
          <w:rFonts w:ascii="Tahoma" w:hAnsi="Tahoma" w:cs="Tahoma"/>
          <w:sz w:val="24"/>
          <w:szCs w:val="24"/>
        </w:rPr>
        <w:t xml:space="preserve">In </w:t>
      </w:r>
      <w:r w:rsidR="00B61867" w:rsidRPr="00CD477C">
        <w:rPr>
          <w:rFonts w:ascii="Tahoma" w:hAnsi="Tahoma" w:cs="Tahoma"/>
          <w:sz w:val="24"/>
          <w:szCs w:val="24"/>
        </w:rPr>
        <w:t>view of</w:t>
      </w:r>
      <w:r w:rsidR="00C0009A" w:rsidRPr="00CD477C">
        <w:rPr>
          <w:rFonts w:ascii="Tahoma" w:hAnsi="Tahoma" w:cs="Tahoma"/>
          <w:sz w:val="24"/>
          <w:szCs w:val="24"/>
        </w:rPr>
        <w:t xml:space="preserve"> the important role</w:t>
      </w:r>
      <w:r w:rsidR="00B70DB9" w:rsidRPr="00CD477C">
        <w:rPr>
          <w:rFonts w:ascii="Tahoma" w:hAnsi="Tahoma" w:cs="Tahoma"/>
          <w:sz w:val="24"/>
          <w:szCs w:val="24"/>
        </w:rPr>
        <w:t>s</w:t>
      </w:r>
      <w:r w:rsidR="00C0009A" w:rsidRPr="00CD477C">
        <w:rPr>
          <w:rFonts w:ascii="Tahoma" w:hAnsi="Tahoma" w:cs="Tahoma"/>
          <w:sz w:val="24"/>
          <w:szCs w:val="24"/>
        </w:rPr>
        <w:t xml:space="preserve"> </w:t>
      </w:r>
      <w:r w:rsidR="00F10B5E" w:rsidRPr="00CD477C">
        <w:rPr>
          <w:rFonts w:ascii="Tahoma" w:hAnsi="Tahoma" w:cs="Tahoma"/>
          <w:sz w:val="24"/>
          <w:szCs w:val="24"/>
        </w:rPr>
        <w:t>they p</w:t>
      </w:r>
      <w:r w:rsidR="008C2E2A" w:rsidRPr="00CD477C">
        <w:rPr>
          <w:rFonts w:ascii="Tahoma" w:hAnsi="Tahoma" w:cs="Tahoma"/>
          <w:sz w:val="24"/>
          <w:szCs w:val="24"/>
        </w:rPr>
        <w:t>lay in the education enterprise</w:t>
      </w:r>
      <w:r w:rsidR="00433FEF" w:rsidRPr="00CD477C">
        <w:rPr>
          <w:rFonts w:ascii="Tahoma" w:hAnsi="Tahoma" w:cs="Tahoma"/>
          <w:sz w:val="24"/>
          <w:szCs w:val="24"/>
        </w:rPr>
        <w:t>, t</w:t>
      </w:r>
      <w:r w:rsidR="00C0009A" w:rsidRPr="00CD477C">
        <w:rPr>
          <w:rFonts w:ascii="Tahoma" w:hAnsi="Tahoma" w:cs="Tahoma"/>
          <w:sz w:val="24"/>
          <w:szCs w:val="24"/>
        </w:rPr>
        <w:t xml:space="preserve">here is a need to find </w:t>
      </w:r>
      <w:r w:rsidR="00B61867" w:rsidRPr="00CD477C">
        <w:rPr>
          <w:rFonts w:ascii="Tahoma" w:hAnsi="Tahoma" w:cs="Tahoma"/>
          <w:sz w:val="24"/>
          <w:szCs w:val="24"/>
        </w:rPr>
        <w:t>remedies for</w:t>
      </w:r>
      <w:r w:rsidR="00433FEF" w:rsidRPr="00CD477C">
        <w:rPr>
          <w:rFonts w:ascii="Tahoma" w:hAnsi="Tahoma" w:cs="Tahoma"/>
          <w:sz w:val="24"/>
          <w:szCs w:val="24"/>
        </w:rPr>
        <w:t xml:space="preserve"> principals and teachers </w:t>
      </w:r>
      <w:r w:rsidR="00C0009A" w:rsidRPr="00CD477C">
        <w:rPr>
          <w:rFonts w:ascii="Tahoma" w:hAnsi="Tahoma" w:cs="Tahoma"/>
          <w:sz w:val="24"/>
          <w:szCs w:val="24"/>
        </w:rPr>
        <w:t xml:space="preserve">in </w:t>
      </w:r>
      <w:proofErr w:type="spellStart"/>
      <w:r w:rsidR="00433FEF" w:rsidRPr="00CD477C">
        <w:rPr>
          <w:rFonts w:ascii="Tahoma" w:hAnsi="Tahoma" w:cs="Tahoma"/>
          <w:sz w:val="24"/>
          <w:szCs w:val="24"/>
        </w:rPr>
        <w:t>Agbani</w:t>
      </w:r>
      <w:proofErr w:type="spellEnd"/>
      <w:r w:rsidR="00433FEF" w:rsidRPr="00CD477C">
        <w:rPr>
          <w:rFonts w:ascii="Tahoma" w:hAnsi="Tahoma" w:cs="Tahoma"/>
          <w:sz w:val="24"/>
          <w:szCs w:val="24"/>
        </w:rPr>
        <w:t xml:space="preserve"> Edu</w:t>
      </w:r>
      <w:r w:rsidR="005248F2" w:rsidRPr="00CD477C">
        <w:rPr>
          <w:rFonts w:ascii="Tahoma" w:hAnsi="Tahoma" w:cs="Tahoma"/>
          <w:sz w:val="24"/>
          <w:szCs w:val="24"/>
        </w:rPr>
        <w:t>cation Zone of Enugu state</w:t>
      </w:r>
      <w:r w:rsidR="00433FEF" w:rsidRPr="00CD477C">
        <w:rPr>
          <w:rFonts w:ascii="Tahoma" w:hAnsi="Tahoma" w:cs="Tahoma"/>
          <w:sz w:val="24"/>
          <w:szCs w:val="24"/>
        </w:rPr>
        <w:t xml:space="preserve"> to</w:t>
      </w:r>
      <w:r w:rsidR="005248F2" w:rsidRPr="00CD477C">
        <w:rPr>
          <w:rFonts w:ascii="Tahoma" w:hAnsi="Tahoma" w:cs="Tahoma"/>
          <w:sz w:val="24"/>
          <w:szCs w:val="24"/>
        </w:rPr>
        <w:t xml:space="preserve"> see them </w:t>
      </w:r>
      <w:r w:rsidR="00433FEF" w:rsidRPr="00CD477C">
        <w:rPr>
          <w:rFonts w:ascii="Tahoma" w:hAnsi="Tahoma" w:cs="Tahoma"/>
          <w:sz w:val="24"/>
          <w:szCs w:val="24"/>
        </w:rPr>
        <w:t xml:space="preserve">out of the stress-related challenges </w:t>
      </w:r>
      <w:r w:rsidR="00B61867" w:rsidRPr="00CD477C">
        <w:rPr>
          <w:rFonts w:ascii="Tahoma" w:hAnsi="Tahoma" w:cs="Tahoma"/>
          <w:sz w:val="24"/>
          <w:szCs w:val="24"/>
        </w:rPr>
        <w:t>facing them</w:t>
      </w:r>
      <w:r w:rsidR="00862899" w:rsidRPr="00CD477C">
        <w:rPr>
          <w:rFonts w:ascii="Tahoma" w:hAnsi="Tahoma" w:cs="Tahoma"/>
          <w:sz w:val="24"/>
          <w:szCs w:val="24"/>
        </w:rPr>
        <w:t>.</w:t>
      </w:r>
      <w:r w:rsidR="00BD712A" w:rsidRPr="00CD477C">
        <w:rPr>
          <w:rFonts w:ascii="Tahoma" w:hAnsi="Tahoma" w:cs="Tahoma"/>
          <w:sz w:val="24"/>
          <w:szCs w:val="24"/>
        </w:rPr>
        <w:t xml:space="preserve">  There is</w:t>
      </w:r>
      <w:r w:rsidR="00433FEF" w:rsidRPr="00CD477C">
        <w:rPr>
          <w:rFonts w:ascii="Tahoma" w:hAnsi="Tahoma" w:cs="Tahoma"/>
          <w:sz w:val="24"/>
          <w:szCs w:val="24"/>
        </w:rPr>
        <w:t xml:space="preserve"> need for proper identification of the stressors they are exposed</w:t>
      </w:r>
      <w:r w:rsidR="00DB68E8" w:rsidRPr="00CD477C">
        <w:rPr>
          <w:rFonts w:ascii="Tahoma" w:hAnsi="Tahoma" w:cs="Tahoma"/>
          <w:sz w:val="24"/>
          <w:szCs w:val="24"/>
        </w:rPr>
        <w:t xml:space="preserve"> to and</w:t>
      </w:r>
      <w:r w:rsidR="00433FEF" w:rsidRPr="00CD477C">
        <w:rPr>
          <w:rFonts w:ascii="Tahoma" w:hAnsi="Tahoma" w:cs="Tahoma"/>
          <w:sz w:val="24"/>
          <w:szCs w:val="24"/>
        </w:rPr>
        <w:t xml:space="preserve"> source worka</w:t>
      </w:r>
      <w:r w:rsidR="00DB68E8" w:rsidRPr="00CD477C">
        <w:rPr>
          <w:rFonts w:ascii="Tahoma" w:hAnsi="Tahoma" w:cs="Tahoma"/>
          <w:sz w:val="24"/>
          <w:szCs w:val="24"/>
        </w:rPr>
        <w:t xml:space="preserve">ble coping techniques that suit </w:t>
      </w:r>
      <w:r w:rsidR="00433FEF" w:rsidRPr="00CD477C">
        <w:rPr>
          <w:rFonts w:ascii="Tahoma" w:hAnsi="Tahoma" w:cs="Tahoma"/>
          <w:sz w:val="24"/>
          <w:szCs w:val="24"/>
        </w:rPr>
        <w:t>them</w:t>
      </w:r>
      <w:r w:rsidR="00746042" w:rsidRPr="00CD477C">
        <w:rPr>
          <w:rFonts w:ascii="Tahoma" w:hAnsi="Tahoma" w:cs="Tahoma"/>
          <w:sz w:val="24"/>
          <w:szCs w:val="24"/>
        </w:rPr>
        <w:t xml:space="preserve"> and which ultimately will impact positively on their job.</w:t>
      </w:r>
      <w:r w:rsidR="00EC2264" w:rsidRPr="00CD477C">
        <w:rPr>
          <w:rFonts w:ascii="Tahoma" w:hAnsi="Tahoma" w:cs="Tahoma"/>
          <w:sz w:val="24"/>
          <w:szCs w:val="24"/>
        </w:rPr>
        <w:t xml:space="preserve"> </w:t>
      </w:r>
    </w:p>
    <w:p w:rsidR="00187E5A" w:rsidRPr="00CD477C" w:rsidRDefault="008C2E2A"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Dearth of simila</w:t>
      </w:r>
      <w:r w:rsidR="000227D5" w:rsidRPr="00CD477C">
        <w:rPr>
          <w:rFonts w:ascii="Tahoma" w:hAnsi="Tahoma" w:cs="Tahoma"/>
          <w:sz w:val="24"/>
          <w:szCs w:val="24"/>
        </w:rPr>
        <w:t>r studies</w:t>
      </w:r>
      <w:r w:rsidRPr="00CD477C">
        <w:rPr>
          <w:rFonts w:ascii="Tahoma" w:hAnsi="Tahoma" w:cs="Tahoma"/>
          <w:sz w:val="24"/>
          <w:szCs w:val="24"/>
        </w:rPr>
        <w:t xml:space="preserve"> in the zone </w:t>
      </w:r>
      <w:r w:rsidR="005540A5" w:rsidRPr="00CD477C">
        <w:rPr>
          <w:rFonts w:ascii="Tahoma" w:hAnsi="Tahoma" w:cs="Tahoma"/>
          <w:sz w:val="24"/>
          <w:szCs w:val="24"/>
        </w:rPr>
        <w:t xml:space="preserve">also </w:t>
      </w:r>
      <w:r w:rsidRPr="00CD477C">
        <w:rPr>
          <w:rFonts w:ascii="Tahoma" w:hAnsi="Tahoma" w:cs="Tahoma"/>
          <w:sz w:val="24"/>
          <w:szCs w:val="24"/>
        </w:rPr>
        <w:t xml:space="preserve">motivated the </w:t>
      </w:r>
      <w:r w:rsidR="00B70DB9" w:rsidRPr="00CD477C">
        <w:rPr>
          <w:rFonts w:ascii="Tahoma" w:hAnsi="Tahoma" w:cs="Tahoma"/>
          <w:sz w:val="24"/>
          <w:szCs w:val="24"/>
        </w:rPr>
        <w:t xml:space="preserve">researcher to </w:t>
      </w:r>
      <w:r w:rsidR="005540A5" w:rsidRPr="00CD477C">
        <w:rPr>
          <w:rFonts w:ascii="Tahoma" w:hAnsi="Tahoma" w:cs="Tahoma"/>
          <w:sz w:val="24"/>
          <w:szCs w:val="24"/>
        </w:rPr>
        <w:t xml:space="preserve">embark on the </w:t>
      </w:r>
      <w:r w:rsidR="00B70DB9" w:rsidRPr="00CD477C">
        <w:rPr>
          <w:rFonts w:ascii="Tahoma" w:hAnsi="Tahoma" w:cs="Tahoma"/>
          <w:sz w:val="24"/>
          <w:szCs w:val="24"/>
        </w:rPr>
        <w:t>study.</w:t>
      </w:r>
      <w:r w:rsidR="00DB68E8" w:rsidRPr="00CD477C">
        <w:rPr>
          <w:rFonts w:ascii="Tahoma" w:hAnsi="Tahoma" w:cs="Tahoma"/>
          <w:sz w:val="24"/>
          <w:szCs w:val="24"/>
        </w:rPr>
        <w:t xml:space="preserve"> The study will</w:t>
      </w:r>
      <w:r w:rsidR="00697ECB" w:rsidRPr="00CD477C">
        <w:rPr>
          <w:rFonts w:ascii="Tahoma" w:hAnsi="Tahoma" w:cs="Tahoma"/>
          <w:sz w:val="24"/>
          <w:szCs w:val="24"/>
        </w:rPr>
        <w:t xml:space="preserve"> </w:t>
      </w:r>
      <w:r w:rsidR="00EE453D" w:rsidRPr="00CD477C">
        <w:rPr>
          <w:rFonts w:ascii="Tahoma" w:hAnsi="Tahoma" w:cs="Tahoma"/>
          <w:sz w:val="24"/>
          <w:szCs w:val="24"/>
        </w:rPr>
        <w:t>examine</w:t>
      </w:r>
      <w:r w:rsidR="00B61867" w:rsidRPr="00CD477C">
        <w:rPr>
          <w:rFonts w:ascii="Tahoma" w:hAnsi="Tahoma" w:cs="Tahoma"/>
          <w:sz w:val="24"/>
          <w:szCs w:val="24"/>
        </w:rPr>
        <w:t xml:space="preserve"> job-related stress</w:t>
      </w:r>
      <w:r w:rsidR="00B70DB9" w:rsidRPr="00CD477C">
        <w:rPr>
          <w:rFonts w:ascii="Tahoma" w:hAnsi="Tahoma" w:cs="Tahoma"/>
          <w:sz w:val="24"/>
          <w:szCs w:val="24"/>
        </w:rPr>
        <w:t>ors</w:t>
      </w:r>
      <w:r w:rsidR="00B61867" w:rsidRPr="00CD477C">
        <w:rPr>
          <w:rFonts w:ascii="Tahoma" w:hAnsi="Tahoma" w:cs="Tahoma"/>
          <w:sz w:val="24"/>
          <w:szCs w:val="24"/>
        </w:rPr>
        <w:t xml:space="preserve"> and</w:t>
      </w:r>
      <w:r w:rsidR="00806189" w:rsidRPr="00CD477C">
        <w:rPr>
          <w:rFonts w:ascii="Tahoma" w:hAnsi="Tahoma" w:cs="Tahoma"/>
          <w:sz w:val="24"/>
          <w:szCs w:val="24"/>
        </w:rPr>
        <w:t xml:space="preserve"> dev</w:t>
      </w:r>
      <w:r w:rsidR="005248F2" w:rsidRPr="00CD477C">
        <w:rPr>
          <w:rFonts w:ascii="Tahoma" w:hAnsi="Tahoma" w:cs="Tahoma"/>
          <w:sz w:val="24"/>
          <w:szCs w:val="24"/>
        </w:rPr>
        <w:t>elop cop</w:t>
      </w:r>
      <w:r w:rsidR="00EC2264" w:rsidRPr="00CD477C">
        <w:rPr>
          <w:rFonts w:ascii="Tahoma" w:hAnsi="Tahoma" w:cs="Tahoma"/>
          <w:sz w:val="24"/>
          <w:szCs w:val="24"/>
        </w:rPr>
        <w:t>ing strategies for secondary school teachers</w:t>
      </w:r>
      <w:r w:rsidR="005248F2" w:rsidRPr="00CD477C">
        <w:rPr>
          <w:rFonts w:ascii="Tahoma" w:hAnsi="Tahoma" w:cs="Tahoma"/>
          <w:sz w:val="24"/>
          <w:szCs w:val="24"/>
        </w:rPr>
        <w:t xml:space="preserve"> in the zone</w:t>
      </w:r>
      <w:r w:rsidR="00806189" w:rsidRPr="00CD477C">
        <w:rPr>
          <w:rFonts w:ascii="Tahoma" w:hAnsi="Tahoma" w:cs="Tahoma"/>
          <w:sz w:val="24"/>
          <w:szCs w:val="24"/>
        </w:rPr>
        <w:t>.</w:t>
      </w:r>
    </w:p>
    <w:p w:rsidR="0098521D" w:rsidRPr="00CD477C" w:rsidRDefault="0098521D" w:rsidP="00CD477C">
      <w:pPr>
        <w:pStyle w:val="NoSpacing"/>
        <w:spacing w:line="480" w:lineRule="auto"/>
        <w:jc w:val="both"/>
        <w:rPr>
          <w:rFonts w:ascii="Tahoma" w:hAnsi="Tahoma" w:cs="Tahoma"/>
          <w:b/>
          <w:sz w:val="24"/>
          <w:szCs w:val="24"/>
        </w:rPr>
      </w:pPr>
      <w:r w:rsidRPr="00CD477C">
        <w:rPr>
          <w:rFonts w:ascii="Tahoma" w:hAnsi="Tahoma" w:cs="Tahoma"/>
          <w:b/>
          <w:sz w:val="24"/>
          <w:szCs w:val="24"/>
        </w:rPr>
        <w:t>Purpose of the Study</w:t>
      </w:r>
    </w:p>
    <w:p w:rsidR="00EC6FF3" w:rsidRPr="00CD477C" w:rsidRDefault="00EC6FF3"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The purpose of this study is to investigate j</w:t>
      </w:r>
      <w:r w:rsidR="00B92688" w:rsidRPr="00CD477C">
        <w:rPr>
          <w:rFonts w:ascii="Tahoma" w:hAnsi="Tahoma" w:cs="Tahoma"/>
          <w:sz w:val="24"/>
          <w:szCs w:val="24"/>
        </w:rPr>
        <w:t>ob related stress and coping</w:t>
      </w:r>
      <w:r w:rsidRPr="00CD477C">
        <w:rPr>
          <w:rFonts w:ascii="Tahoma" w:hAnsi="Tahoma" w:cs="Tahoma"/>
          <w:sz w:val="24"/>
          <w:szCs w:val="24"/>
        </w:rPr>
        <w:t xml:space="preserve"> techniques adopted by secondary school teac</w:t>
      </w:r>
      <w:r w:rsidR="00BD712A" w:rsidRPr="00CD477C">
        <w:rPr>
          <w:rFonts w:ascii="Tahoma" w:hAnsi="Tahoma" w:cs="Tahoma"/>
          <w:sz w:val="24"/>
          <w:szCs w:val="24"/>
        </w:rPr>
        <w:t xml:space="preserve">hers in </w:t>
      </w:r>
      <w:proofErr w:type="spellStart"/>
      <w:r w:rsidR="00BD712A" w:rsidRPr="00CD477C">
        <w:rPr>
          <w:rFonts w:ascii="Tahoma" w:hAnsi="Tahoma" w:cs="Tahoma"/>
          <w:sz w:val="24"/>
          <w:szCs w:val="24"/>
        </w:rPr>
        <w:t>Agbani</w:t>
      </w:r>
      <w:proofErr w:type="spellEnd"/>
      <w:r w:rsidR="00BD712A" w:rsidRPr="00CD477C">
        <w:rPr>
          <w:rFonts w:ascii="Tahoma" w:hAnsi="Tahoma" w:cs="Tahoma"/>
          <w:sz w:val="24"/>
          <w:szCs w:val="24"/>
        </w:rPr>
        <w:t xml:space="preserve"> Education Zone of</w:t>
      </w:r>
      <w:r w:rsidRPr="00CD477C">
        <w:rPr>
          <w:rFonts w:ascii="Tahoma" w:hAnsi="Tahoma" w:cs="Tahoma"/>
          <w:sz w:val="24"/>
          <w:szCs w:val="24"/>
        </w:rPr>
        <w:t xml:space="preserve"> Enugu State. </w:t>
      </w:r>
      <w:r w:rsidR="00A8730E" w:rsidRPr="00CD477C">
        <w:rPr>
          <w:rFonts w:ascii="Tahoma" w:hAnsi="Tahoma" w:cs="Tahoma"/>
          <w:sz w:val="24"/>
          <w:szCs w:val="24"/>
        </w:rPr>
        <w:t>Specifically, the study Sought</w:t>
      </w:r>
      <w:r w:rsidR="00CB2715" w:rsidRPr="00CD477C">
        <w:rPr>
          <w:rFonts w:ascii="Tahoma" w:hAnsi="Tahoma" w:cs="Tahoma"/>
          <w:sz w:val="24"/>
          <w:szCs w:val="24"/>
        </w:rPr>
        <w:t xml:space="preserve"> to:</w:t>
      </w:r>
    </w:p>
    <w:p w:rsidR="00CD477C" w:rsidRDefault="00CD477C" w:rsidP="00CD477C">
      <w:pPr>
        <w:pStyle w:val="NoSpacing"/>
        <w:numPr>
          <w:ilvl w:val="0"/>
          <w:numId w:val="18"/>
        </w:numPr>
        <w:spacing w:line="480" w:lineRule="auto"/>
        <w:jc w:val="both"/>
        <w:rPr>
          <w:rFonts w:ascii="Tahoma" w:hAnsi="Tahoma" w:cs="Tahoma"/>
          <w:sz w:val="24"/>
          <w:szCs w:val="24"/>
        </w:rPr>
      </w:pPr>
      <w:r w:rsidRPr="00CD477C">
        <w:rPr>
          <w:rFonts w:ascii="Tahoma" w:hAnsi="Tahoma" w:cs="Tahoma"/>
          <w:sz w:val="24"/>
          <w:szCs w:val="24"/>
        </w:rPr>
        <w:lastRenderedPageBreak/>
        <w:t xml:space="preserve">Identify </w:t>
      </w:r>
      <w:r w:rsidR="00EC6FF3" w:rsidRPr="00CD477C">
        <w:rPr>
          <w:rFonts w:ascii="Tahoma" w:hAnsi="Tahoma" w:cs="Tahoma"/>
          <w:sz w:val="24"/>
          <w:szCs w:val="24"/>
        </w:rPr>
        <w:t xml:space="preserve">the </w:t>
      </w:r>
      <w:r w:rsidR="00855336" w:rsidRPr="00CD477C">
        <w:rPr>
          <w:rFonts w:ascii="Tahoma" w:hAnsi="Tahoma" w:cs="Tahoma"/>
          <w:sz w:val="24"/>
          <w:szCs w:val="24"/>
        </w:rPr>
        <w:t>job related stressors facing secondary school teachers in</w:t>
      </w:r>
      <w:r w:rsidR="00762E58" w:rsidRPr="00CD477C">
        <w:rPr>
          <w:rFonts w:ascii="Tahoma" w:hAnsi="Tahoma" w:cs="Tahoma"/>
          <w:sz w:val="24"/>
          <w:szCs w:val="24"/>
        </w:rPr>
        <w:t xml:space="preserve"> </w:t>
      </w:r>
      <w:proofErr w:type="spellStart"/>
      <w:r w:rsidR="00762E58" w:rsidRPr="00CD477C">
        <w:rPr>
          <w:rFonts w:ascii="Tahoma" w:hAnsi="Tahoma" w:cs="Tahoma"/>
          <w:sz w:val="24"/>
          <w:szCs w:val="24"/>
        </w:rPr>
        <w:t>Agbani</w:t>
      </w:r>
      <w:proofErr w:type="spellEnd"/>
      <w:r w:rsidR="00762E58" w:rsidRPr="00CD477C">
        <w:rPr>
          <w:rFonts w:ascii="Tahoma" w:hAnsi="Tahoma" w:cs="Tahoma"/>
          <w:sz w:val="24"/>
          <w:szCs w:val="24"/>
        </w:rPr>
        <w:t xml:space="preserve"> Education Zone of</w:t>
      </w:r>
      <w:r w:rsidR="00EC6FF3" w:rsidRPr="00CD477C">
        <w:rPr>
          <w:rFonts w:ascii="Tahoma" w:hAnsi="Tahoma" w:cs="Tahoma"/>
          <w:sz w:val="24"/>
          <w:szCs w:val="24"/>
        </w:rPr>
        <w:t xml:space="preserve"> Enugu State.</w:t>
      </w:r>
    </w:p>
    <w:p w:rsidR="00CD477C" w:rsidRDefault="00CD477C" w:rsidP="00CD477C">
      <w:pPr>
        <w:pStyle w:val="NoSpacing"/>
        <w:numPr>
          <w:ilvl w:val="0"/>
          <w:numId w:val="18"/>
        </w:numPr>
        <w:spacing w:line="480" w:lineRule="auto"/>
        <w:jc w:val="both"/>
        <w:rPr>
          <w:rFonts w:ascii="Tahoma" w:hAnsi="Tahoma" w:cs="Tahoma"/>
          <w:sz w:val="24"/>
          <w:szCs w:val="24"/>
        </w:rPr>
      </w:pPr>
      <w:r w:rsidRPr="00CD477C">
        <w:rPr>
          <w:rFonts w:ascii="Tahoma" w:hAnsi="Tahoma" w:cs="Tahoma"/>
          <w:sz w:val="24"/>
          <w:szCs w:val="24"/>
        </w:rPr>
        <w:t xml:space="preserve">Examine </w:t>
      </w:r>
      <w:r w:rsidR="00855336" w:rsidRPr="00CD477C">
        <w:rPr>
          <w:rFonts w:ascii="Tahoma" w:hAnsi="Tahoma" w:cs="Tahoma"/>
          <w:sz w:val="24"/>
          <w:szCs w:val="24"/>
        </w:rPr>
        <w:t>the extent to which</w:t>
      </w:r>
      <w:r w:rsidR="00EC6FF3" w:rsidRPr="00CD477C">
        <w:rPr>
          <w:rFonts w:ascii="Tahoma" w:hAnsi="Tahoma" w:cs="Tahoma"/>
          <w:sz w:val="24"/>
          <w:szCs w:val="24"/>
        </w:rPr>
        <w:t xml:space="preserve"> secondary school teachers in </w:t>
      </w:r>
      <w:proofErr w:type="spellStart"/>
      <w:r w:rsidR="00EC6FF3" w:rsidRPr="00CD477C">
        <w:rPr>
          <w:rFonts w:ascii="Tahoma" w:hAnsi="Tahoma" w:cs="Tahoma"/>
          <w:sz w:val="24"/>
          <w:szCs w:val="24"/>
        </w:rPr>
        <w:t>Agba</w:t>
      </w:r>
      <w:r w:rsidR="00855336" w:rsidRPr="00CD477C">
        <w:rPr>
          <w:rFonts w:ascii="Tahoma" w:hAnsi="Tahoma" w:cs="Tahoma"/>
          <w:sz w:val="24"/>
          <w:szCs w:val="24"/>
        </w:rPr>
        <w:t>ni</w:t>
      </w:r>
      <w:proofErr w:type="spellEnd"/>
      <w:r w:rsidR="00855336" w:rsidRPr="00CD477C">
        <w:rPr>
          <w:rFonts w:ascii="Tahoma" w:hAnsi="Tahoma" w:cs="Tahoma"/>
          <w:sz w:val="24"/>
          <w:szCs w:val="24"/>
        </w:rPr>
        <w:t xml:space="preserve"> Education Zone adopt Emotional Intelligence technique for coping with job related stress</w:t>
      </w:r>
      <w:r w:rsidR="00EC6FF3" w:rsidRPr="00CD477C">
        <w:rPr>
          <w:rFonts w:ascii="Tahoma" w:hAnsi="Tahoma" w:cs="Tahoma"/>
          <w:sz w:val="24"/>
          <w:szCs w:val="24"/>
        </w:rPr>
        <w:t>.</w:t>
      </w:r>
    </w:p>
    <w:p w:rsidR="00CD477C" w:rsidRDefault="00CD477C" w:rsidP="00CD477C">
      <w:pPr>
        <w:pStyle w:val="NoSpacing"/>
        <w:numPr>
          <w:ilvl w:val="0"/>
          <w:numId w:val="18"/>
        </w:numPr>
        <w:spacing w:line="480" w:lineRule="auto"/>
        <w:jc w:val="both"/>
        <w:rPr>
          <w:rFonts w:ascii="Tahoma" w:hAnsi="Tahoma" w:cs="Tahoma"/>
          <w:sz w:val="24"/>
          <w:szCs w:val="24"/>
        </w:rPr>
      </w:pPr>
      <w:r w:rsidRPr="00CD477C">
        <w:rPr>
          <w:rFonts w:ascii="Tahoma" w:hAnsi="Tahoma" w:cs="Tahoma"/>
          <w:sz w:val="24"/>
          <w:szCs w:val="24"/>
        </w:rPr>
        <w:t xml:space="preserve">Ascertain </w:t>
      </w:r>
      <w:r w:rsidR="00855336" w:rsidRPr="00CD477C">
        <w:rPr>
          <w:rFonts w:ascii="Tahoma" w:hAnsi="Tahoma" w:cs="Tahoma"/>
          <w:sz w:val="24"/>
          <w:szCs w:val="24"/>
        </w:rPr>
        <w:t xml:space="preserve">the extent to which </w:t>
      </w:r>
      <w:r w:rsidR="00EC6FF3" w:rsidRPr="00CD477C">
        <w:rPr>
          <w:rFonts w:ascii="Tahoma" w:hAnsi="Tahoma" w:cs="Tahoma"/>
          <w:sz w:val="24"/>
          <w:szCs w:val="24"/>
        </w:rPr>
        <w:t xml:space="preserve">secondary school teachers in </w:t>
      </w:r>
      <w:proofErr w:type="spellStart"/>
      <w:r w:rsidR="00EC6FF3" w:rsidRPr="00CD477C">
        <w:rPr>
          <w:rFonts w:ascii="Tahoma" w:hAnsi="Tahoma" w:cs="Tahoma"/>
          <w:sz w:val="24"/>
          <w:szCs w:val="24"/>
        </w:rPr>
        <w:t>Agba</w:t>
      </w:r>
      <w:r w:rsidR="00855336" w:rsidRPr="00CD477C">
        <w:rPr>
          <w:rFonts w:ascii="Tahoma" w:hAnsi="Tahoma" w:cs="Tahoma"/>
          <w:sz w:val="24"/>
          <w:szCs w:val="24"/>
        </w:rPr>
        <w:t>ni</w:t>
      </w:r>
      <w:proofErr w:type="spellEnd"/>
      <w:r w:rsidR="00855336" w:rsidRPr="00CD477C">
        <w:rPr>
          <w:rFonts w:ascii="Tahoma" w:hAnsi="Tahoma" w:cs="Tahoma"/>
          <w:sz w:val="24"/>
          <w:szCs w:val="24"/>
        </w:rPr>
        <w:t xml:space="preserve"> Education Zone adopt exercise as a technique for coping with job related stress</w:t>
      </w:r>
      <w:r w:rsidR="00EC6FF3" w:rsidRPr="00CD477C">
        <w:rPr>
          <w:rFonts w:ascii="Tahoma" w:hAnsi="Tahoma" w:cs="Tahoma"/>
          <w:sz w:val="24"/>
          <w:szCs w:val="24"/>
        </w:rPr>
        <w:t>.</w:t>
      </w:r>
    </w:p>
    <w:p w:rsidR="00EC6FF3" w:rsidRPr="00CD477C" w:rsidRDefault="00CD477C" w:rsidP="00CD477C">
      <w:pPr>
        <w:pStyle w:val="NoSpacing"/>
        <w:numPr>
          <w:ilvl w:val="0"/>
          <w:numId w:val="18"/>
        </w:numPr>
        <w:spacing w:line="480" w:lineRule="auto"/>
        <w:jc w:val="both"/>
        <w:rPr>
          <w:rFonts w:ascii="Tahoma" w:hAnsi="Tahoma" w:cs="Tahoma"/>
          <w:sz w:val="24"/>
          <w:szCs w:val="24"/>
        </w:rPr>
      </w:pPr>
      <w:r w:rsidRPr="00CD477C">
        <w:rPr>
          <w:rFonts w:ascii="Tahoma" w:hAnsi="Tahoma" w:cs="Tahoma"/>
          <w:sz w:val="24"/>
          <w:szCs w:val="24"/>
        </w:rPr>
        <w:t xml:space="preserve">Investigate </w:t>
      </w:r>
      <w:r w:rsidR="00762E58" w:rsidRPr="00CD477C">
        <w:rPr>
          <w:rFonts w:ascii="Tahoma" w:hAnsi="Tahoma" w:cs="Tahoma"/>
          <w:sz w:val="24"/>
          <w:szCs w:val="24"/>
        </w:rPr>
        <w:t>the extent to which</w:t>
      </w:r>
      <w:r w:rsidR="00EC6FF3" w:rsidRPr="00CD477C">
        <w:rPr>
          <w:rFonts w:ascii="Tahoma" w:hAnsi="Tahoma" w:cs="Tahoma"/>
          <w:sz w:val="24"/>
          <w:szCs w:val="24"/>
        </w:rPr>
        <w:t xml:space="preserve"> secondary school teachers in </w:t>
      </w:r>
      <w:proofErr w:type="spellStart"/>
      <w:r w:rsidR="00EC6FF3" w:rsidRPr="00CD477C">
        <w:rPr>
          <w:rFonts w:ascii="Tahoma" w:hAnsi="Tahoma" w:cs="Tahoma"/>
          <w:sz w:val="24"/>
          <w:szCs w:val="24"/>
        </w:rPr>
        <w:t>Agba</w:t>
      </w:r>
      <w:r w:rsidR="00762E58" w:rsidRPr="00CD477C">
        <w:rPr>
          <w:rFonts w:ascii="Tahoma" w:hAnsi="Tahoma" w:cs="Tahoma"/>
          <w:sz w:val="24"/>
          <w:szCs w:val="24"/>
        </w:rPr>
        <w:t>ni</w:t>
      </w:r>
      <w:proofErr w:type="spellEnd"/>
      <w:r w:rsidR="00762E58" w:rsidRPr="00CD477C">
        <w:rPr>
          <w:rFonts w:ascii="Tahoma" w:hAnsi="Tahoma" w:cs="Tahoma"/>
          <w:sz w:val="24"/>
          <w:szCs w:val="24"/>
        </w:rPr>
        <w:t xml:space="preserve"> Education Zone adopt Planning as a technique for coping with job-related stress</w:t>
      </w:r>
      <w:r w:rsidR="00EC6FF3" w:rsidRPr="00CD477C">
        <w:rPr>
          <w:rFonts w:ascii="Tahoma" w:hAnsi="Tahoma" w:cs="Tahoma"/>
          <w:sz w:val="24"/>
          <w:szCs w:val="24"/>
        </w:rPr>
        <w:t>.</w:t>
      </w:r>
    </w:p>
    <w:p w:rsidR="00C57311" w:rsidRPr="00CD477C" w:rsidRDefault="00244D81" w:rsidP="00CD477C">
      <w:pPr>
        <w:pStyle w:val="NoSpacing"/>
        <w:spacing w:line="480" w:lineRule="auto"/>
        <w:jc w:val="both"/>
        <w:rPr>
          <w:rFonts w:ascii="Tahoma" w:hAnsi="Tahoma" w:cs="Tahoma"/>
          <w:b/>
          <w:sz w:val="24"/>
          <w:szCs w:val="24"/>
        </w:rPr>
      </w:pPr>
      <w:r w:rsidRPr="00CD477C">
        <w:rPr>
          <w:rFonts w:ascii="Tahoma" w:hAnsi="Tahoma" w:cs="Tahoma"/>
          <w:b/>
          <w:sz w:val="24"/>
          <w:szCs w:val="24"/>
        </w:rPr>
        <w:t xml:space="preserve">Significance of the </w:t>
      </w:r>
      <w:r w:rsidR="00187E5A" w:rsidRPr="00CD477C">
        <w:rPr>
          <w:rFonts w:ascii="Tahoma" w:hAnsi="Tahoma" w:cs="Tahoma"/>
          <w:b/>
          <w:sz w:val="24"/>
          <w:szCs w:val="24"/>
        </w:rPr>
        <w:t>Study</w:t>
      </w:r>
    </w:p>
    <w:p w:rsidR="00F26B1F" w:rsidRPr="00CD477C" w:rsidRDefault="00FC2A44"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This study is designed to investigate </w:t>
      </w:r>
      <w:r w:rsidR="00345D93" w:rsidRPr="00CD477C">
        <w:rPr>
          <w:rFonts w:ascii="Tahoma" w:hAnsi="Tahoma" w:cs="Tahoma"/>
          <w:sz w:val="24"/>
          <w:szCs w:val="24"/>
        </w:rPr>
        <w:t xml:space="preserve">Job related </w:t>
      </w:r>
      <w:r w:rsidRPr="00CD477C">
        <w:rPr>
          <w:rFonts w:ascii="Tahoma" w:hAnsi="Tahoma" w:cs="Tahoma"/>
          <w:sz w:val="24"/>
          <w:szCs w:val="24"/>
        </w:rPr>
        <w:t>stress</w:t>
      </w:r>
      <w:r w:rsidR="00345D93" w:rsidRPr="00CD477C">
        <w:rPr>
          <w:rFonts w:ascii="Tahoma" w:hAnsi="Tahoma" w:cs="Tahoma"/>
          <w:sz w:val="24"/>
          <w:szCs w:val="24"/>
        </w:rPr>
        <w:t xml:space="preserve"> and</w:t>
      </w:r>
      <w:r w:rsidR="00B92688" w:rsidRPr="00CD477C">
        <w:rPr>
          <w:rFonts w:ascii="Tahoma" w:hAnsi="Tahoma" w:cs="Tahoma"/>
          <w:sz w:val="24"/>
          <w:szCs w:val="24"/>
        </w:rPr>
        <w:t xml:space="preserve"> coping</w:t>
      </w:r>
      <w:r w:rsidRPr="00CD477C">
        <w:rPr>
          <w:rFonts w:ascii="Tahoma" w:hAnsi="Tahoma" w:cs="Tahoma"/>
          <w:sz w:val="24"/>
          <w:szCs w:val="24"/>
        </w:rPr>
        <w:t xml:space="preserve"> techniques adopted by </w:t>
      </w:r>
      <w:r w:rsidR="00345D93" w:rsidRPr="00CD477C">
        <w:rPr>
          <w:rFonts w:ascii="Tahoma" w:hAnsi="Tahoma" w:cs="Tahoma"/>
          <w:sz w:val="24"/>
          <w:szCs w:val="24"/>
        </w:rPr>
        <w:t xml:space="preserve">secondary school teachers in </w:t>
      </w:r>
      <w:proofErr w:type="spellStart"/>
      <w:r w:rsidR="00345D93" w:rsidRPr="00CD477C">
        <w:rPr>
          <w:rFonts w:ascii="Tahoma" w:hAnsi="Tahoma" w:cs="Tahoma"/>
          <w:sz w:val="24"/>
          <w:szCs w:val="24"/>
        </w:rPr>
        <w:t>Agb</w:t>
      </w:r>
      <w:r w:rsidRPr="00CD477C">
        <w:rPr>
          <w:rFonts w:ascii="Tahoma" w:hAnsi="Tahoma" w:cs="Tahoma"/>
          <w:sz w:val="24"/>
          <w:szCs w:val="24"/>
        </w:rPr>
        <w:t>ani</w:t>
      </w:r>
      <w:proofErr w:type="spellEnd"/>
      <w:r w:rsidRPr="00CD477C">
        <w:rPr>
          <w:rFonts w:ascii="Tahoma" w:hAnsi="Tahoma" w:cs="Tahoma"/>
          <w:sz w:val="24"/>
          <w:szCs w:val="24"/>
        </w:rPr>
        <w:t xml:space="preserve"> Education Zone</w:t>
      </w:r>
      <w:r w:rsidR="00345D93" w:rsidRPr="00CD477C">
        <w:rPr>
          <w:rFonts w:ascii="Tahoma" w:hAnsi="Tahoma" w:cs="Tahoma"/>
          <w:sz w:val="24"/>
          <w:szCs w:val="24"/>
        </w:rPr>
        <w:t xml:space="preserve"> </w:t>
      </w:r>
      <w:r w:rsidR="00B06FE9" w:rsidRPr="00CD477C">
        <w:rPr>
          <w:rFonts w:ascii="Tahoma" w:hAnsi="Tahoma" w:cs="Tahoma"/>
          <w:sz w:val="24"/>
          <w:szCs w:val="24"/>
        </w:rPr>
        <w:t>of Enugu</w:t>
      </w:r>
      <w:r w:rsidRPr="00CD477C">
        <w:rPr>
          <w:rFonts w:ascii="Tahoma" w:hAnsi="Tahoma" w:cs="Tahoma"/>
          <w:sz w:val="24"/>
          <w:szCs w:val="24"/>
        </w:rPr>
        <w:t xml:space="preserve"> State. The findings of this study will be of great benefit to school administrators, teachers, st</w:t>
      </w:r>
      <w:r w:rsidR="00C707FA" w:rsidRPr="00CD477C">
        <w:rPr>
          <w:rFonts w:ascii="Tahoma" w:hAnsi="Tahoma" w:cs="Tahoma"/>
          <w:sz w:val="24"/>
          <w:szCs w:val="24"/>
        </w:rPr>
        <w:t>udents, the community, and future</w:t>
      </w:r>
      <w:r w:rsidRPr="00CD477C">
        <w:rPr>
          <w:rFonts w:ascii="Tahoma" w:hAnsi="Tahoma" w:cs="Tahoma"/>
          <w:sz w:val="24"/>
          <w:szCs w:val="24"/>
        </w:rPr>
        <w:t xml:space="preserve"> researchers</w:t>
      </w:r>
      <w:r w:rsidR="00840991" w:rsidRPr="00CD477C">
        <w:rPr>
          <w:rFonts w:ascii="Tahoma" w:hAnsi="Tahoma" w:cs="Tahoma"/>
          <w:sz w:val="24"/>
          <w:szCs w:val="24"/>
        </w:rPr>
        <w:t xml:space="preserve"> in</w:t>
      </w:r>
      <w:r w:rsidR="00F26B1F" w:rsidRPr="00CD477C">
        <w:rPr>
          <w:rFonts w:ascii="Tahoma" w:hAnsi="Tahoma" w:cs="Tahoma"/>
          <w:sz w:val="24"/>
          <w:szCs w:val="24"/>
        </w:rPr>
        <w:t xml:space="preserve"> </w:t>
      </w:r>
      <w:r w:rsidR="00B61867" w:rsidRPr="00CD477C">
        <w:rPr>
          <w:rFonts w:ascii="Tahoma" w:hAnsi="Tahoma" w:cs="Tahoma"/>
          <w:sz w:val="24"/>
          <w:szCs w:val="24"/>
        </w:rPr>
        <w:t>the related</w:t>
      </w:r>
      <w:r w:rsidR="00840991" w:rsidRPr="00CD477C">
        <w:rPr>
          <w:rFonts w:ascii="Tahoma" w:hAnsi="Tahoma" w:cs="Tahoma"/>
          <w:sz w:val="24"/>
          <w:szCs w:val="24"/>
        </w:rPr>
        <w:t xml:space="preserve"> area.</w:t>
      </w:r>
      <w:r w:rsidR="00512B8B" w:rsidRPr="00CD477C">
        <w:rPr>
          <w:rFonts w:ascii="Tahoma" w:hAnsi="Tahoma" w:cs="Tahoma"/>
          <w:sz w:val="24"/>
          <w:szCs w:val="24"/>
        </w:rPr>
        <w:t xml:space="preserve"> </w:t>
      </w:r>
    </w:p>
    <w:p w:rsidR="00187E5A" w:rsidRPr="00CD477C" w:rsidRDefault="00512B8B"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teachers will </w:t>
      </w:r>
      <w:r w:rsidR="00345D93" w:rsidRPr="00CD477C">
        <w:rPr>
          <w:rFonts w:ascii="Tahoma" w:hAnsi="Tahoma" w:cs="Tahoma"/>
          <w:sz w:val="24"/>
          <w:szCs w:val="24"/>
        </w:rPr>
        <w:t>benefit from the findings of th</w:t>
      </w:r>
      <w:r w:rsidRPr="00CD477C">
        <w:rPr>
          <w:rFonts w:ascii="Tahoma" w:hAnsi="Tahoma" w:cs="Tahoma"/>
          <w:sz w:val="24"/>
          <w:szCs w:val="24"/>
        </w:rPr>
        <w:t>e research wo</w:t>
      </w:r>
      <w:r w:rsidR="00F4292F" w:rsidRPr="00CD477C">
        <w:rPr>
          <w:rFonts w:ascii="Tahoma" w:hAnsi="Tahoma" w:cs="Tahoma"/>
          <w:sz w:val="24"/>
          <w:szCs w:val="24"/>
        </w:rPr>
        <w:t>rk because it will equip them</w:t>
      </w:r>
      <w:r w:rsidRPr="00CD477C">
        <w:rPr>
          <w:rFonts w:ascii="Tahoma" w:hAnsi="Tahoma" w:cs="Tahoma"/>
          <w:sz w:val="24"/>
          <w:szCs w:val="24"/>
        </w:rPr>
        <w:t xml:space="preserve"> with adequate</w:t>
      </w:r>
      <w:r w:rsidR="00746042" w:rsidRPr="00CD477C">
        <w:rPr>
          <w:rFonts w:ascii="Tahoma" w:hAnsi="Tahoma" w:cs="Tahoma"/>
          <w:sz w:val="24"/>
          <w:szCs w:val="24"/>
        </w:rPr>
        <w:t xml:space="preserve"> knowledge of the stressors and the </w:t>
      </w:r>
      <w:r w:rsidRPr="00CD477C">
        <w:rPr>
          <w:rFonts w:ascii="Tahoma" w:hAnsi="Tahoma" w:cs="Tahoma"/>
          <w:sz w:val="24"/>
          <w:szCs w:val="24"/>
        </w:rPr>
        <w:t>techniques to overcom</w:t>
      </w:r>
      <w:r w:rsidR="00345D93" w:rsidRPr="00CD477C">
        <w:rPr>
          <w:rFonts w:ascii="Tahoma" w:hAnsi="Tahoma" w:cs="Tahoma"/>
          <w:sz w:val="24"/>
          <w:szCs w:val="24"/>
        </w:rPr>
        <w:t xml:space="preserve">e job </w:t>
      </w:r>
      <w:r w:rsidR="005248F2" w:rsidRPr="00CD477C">
        <w:rPr>
          <w:rFonts w:ascii="Tahoma" w:hAnsi="Tahoma" w:cs="Tahoma"/>
          <w:sz w:val="24"/>
          <w:szCs w:val="24"/>
        </w:rPr>
        <w:t>related stress and keep them</w:t>
      </w:r>
      <w:r w:rsidRPr="00CD477C">
        <w:rPr>
          <w:rFonts w:ascii="Tahoma" w:hAnsi="Tahoma" w:cs="Tahoma"/>
          <w:sz w:val="24"/>
          <w:szCs w:val="24"/>
        </w:rPr>
        <w:t xml:space="preserve"> poised to discharge their duty effectively and efficiently.</w:t>
      </w:r>
    </w:p>
    <w:p w:rsidR="00512B8B" w:rsidRPr="00CD477C" w:rsidRDefault="00512B8B"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The student</w:t>
      </w:r>
      <w:r w:rsidR="00F26B1F" w:rsidRPr="00CD477C">
        <w:rPr>
          <w:rFonts w:ascii="Tahoma" w:hAnsi="Tahoma" w:cs="Tahoma"/>
          <w:sz w:val="24"/>
          <w:szCs w:val="24"/>
        </w:rPr>
        <w:t>s</w:t>
      </w:r>
      <w:r w:rsidR="00BD31BE" w:rsidRPr="00CD477C">
        <w:rPr>
          <w:rFonts w:ascii="Tahoma" w:hAnsi="Tahoma" w:cs="Tahoma"/>
          <w:sz w:val="24"/>
          <w:szCs w:val="24"/>
        </w:rPr>
        <w:t>, being the direct beneficiaries of the teachers’ services,</w:t>
      </w:r>
      <w:r w:rsidRPr="00CD477C">
        <w:rPr>
          <w:rFonts w:ascii="Tahoma" w:hAnsi="Tahoma" w:cs="Tahoma"/>
          <w:sz w:val="24"/>
          <w:szCs w:val="24"/>
        </w:rPr>
        <w:t xml:space="preserve"> will benefit from the findings of the research</w:t>
      </w:r>
      <w:r w:rsidR="00746042" w:rsidRPr="00CD477C">
        <w:rPr>
          <w:rFonts w:ascii="Tahoma" w:hAnsi="Tahoma" w:cs="Tahoma"/>
          <w:sz w:val="24"/>
          <w:szCs w:val="24"/>
        </w:rPr>
        <w:t xml:space="preserve"> as the teachers become more productive</w:t>
      </w:r>
      <w:r w:rsidR="00BD31BE" w:rsidRPr="00CD477C">
        <w:rPr>
          <w:rFonts w:ascii="Tahoma" w:hAnsi="Tahoma" w:cs="Tahoma"/>
          <w:sz w:val="24"/>
          <w:szCs w:val="24"/>
        </w:rPr>
        <w:t>, following their capability</w:t>
      </w:r>
      <w:r w:rsidR="00746042" w:rsidRPr="00CD477C">
        <w:rPr>
          <w:rFonts w:ascii="Tahoma" w:hAnsi="Tahoma" w:cs="Tahoma"/>
          <w:sz w:val="24"/>
          <w:szCs w:val="24"/>
        </w:rPr>
        <w:t xml:space="preserve"> to cope with the challenges posed by stress</w:t>
      </w:r>
      <w:r w:rsidR="00BD31BE" w:rsidRPr="00CD477C">
        <w:rPr>
          <w:rFonts w:ascii="Tahoma" w:hAnsi="Tahoma" w:cs="Tahoma"/>
          <w:sz w:val="24"/>
          <w:szCs w:val="24"/>
        </w:rPr>
        <w:t>.</w:t>
      </w:r>
    </w:p>
    <w:p w:rsidR="00244D81" w:rsidRPr="00CD477C" w:rsidRDefault="00512B8B"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The community will benefit from the </w:t>
      </w:r>
      <w:r w:rsidR="00905231" w:rsidRPr="00CD477C">
        <w:rPr>
          <w:rFonts w:ascii="Tahoma" w:hAnsi="Tahoma" w:cs="Tahoma"/>
          <w:sz w:val="24"/>
          <w:szCs w:val="24"/>
        </w:rPr>
        <w:t>finding</w:t>
      </w:r>
      <w:r w:rsidR="00746042" w:rsidRPr="00CD477C">
        <w:rPr>
          <w:rFonts w:ascii="Tahoma" w:hAnsi="Tahoma" w:cs="Tahoma"/>
          <w:sz w:val="24"/>
          <w:szCs w:val="24"/>
        </w:rPr>
        <w:t>s of the research work flowing from the teachers’ higher productivity. T</w:t>
      </w:r>
      <w:r w:rsidR="00905231" w:rsidRPr="00CD477C">
        <w:rPr>
          <w:rFonts w:ascii="Tahoma" w:hAnsi="Tahoma" w:cs="Tahoma"/>
          <w:sz w:val="24"/>
          <w:szCs w:val="24"/>
        </w:rPr>
        <w:t>he lear</w:t>
      </w:r>
      <w:r w:rsidR="00746042" w:rsidRPr="00CD477C">
        <w:rPr>
          <w:rFonts w:ascii="Tahoma" w:hAnsi="Tahoma" w:cs="Tahoma"/>
          <w:sz w:val="24"/>
          <w:szCs w:val="24"/>
        </w:rPr>
        <w:t xml:space="preserve">ners </w:t>
      </w:r>
      <w:r w:rsidR="000C59F9" w:rsidRPr="00CD477C">
        <w:rPr>
          <w:rFonts w:ascii="Tahoma" w:hAnsi="Tahoma" w:cs="Tahoma"/>
          <w:sz w:val="24"/>
          <w:szCs w:val="24"/>
        </w:rPr>
        <w:t xml:space="preserve">who </w:t>
      </w:r>
      <w:r w:rsidR="00746042" w:rsidRPr="00CD477C">
        <w:rPr>
          <w:rFonts w:ascii="Tahoma" w:hAnsi="Tahoma" w:cs="Tahoma"/>
          <w:sz w:val="24"/>
          <w:szCs w:val="24"/>
        </w:rPr>
        <w:t xml:space="preserve">would have received quality </w:t>
      </w:r>
      <w:r w:rsidR="00746042" w:rsidRPr="00CD477C">
        <w:rPr>
          <w:rFonts w:ascii="Tahoma" w:hAnsi="Tahoma" w:cs="Tahoma"/>
          <w:sz w:val="24"/>
          <w:szCs w:val="24"/>
        </w:rPr>
        <w:lastRenderedPageBreak/>
        <w:t>educational delivery from the teachers</w:t>
      </w:r>
      <w:r w:rsidR="00BD31BE" w:rsidRPr="00CD477C">
        <w:rPr>
          <w:rFonts w:ascii="Tahoma" w:hAnsi="Tahoma" w:cs="Tahoma"/>
          <w:sz w:val="24"/>
          <w:szCs w:val="24"/>
        </w:rPr>
        <w:t>, now</w:t>
      </w:r>
      <w:r w:rsidR="000C59F9" w:rsidRPr="00CD477C">
        <w:rPr>
          <w:rFonts w:ascii="Tahoma" w:hAnsi="Tahoma" w:cs="Tahoma"/>
          <w:sz w:val="24"/>
          <w:szCs w:val="24"/>
        </w:rPr>
        <w:t xml:space="preserve"> develop to become well educated</w:t>
      </w:r>
      <w:r w:rsidR="00905231" w:rsidRPr="00CD477C">
        <w:rPr>
          <w:rFonts w:ascii="Tahoma" w:hAnsi="Tahoma" w:cs="Tahoma"/>
          <w:sz w:val="24"/>
          <w:szCs w:val="24"/>
        </w:rPr>
        <w:t xml:space="preserve"> individua</w:t>
      </w:r>
      <w:r w:rsidR="000C59F9" w:rsidRPr="00CD477C">
        <w:rPr>
          <w:rFonts w:ascii="Tahoma" w:hAnsi="Tahoma" w:cs="Tahoma"/>
          <w:sz w:val="24"/>
          <w:szCs w:val="24"/>
        </w:rPr>
        <w:t>l members of</w:t>
      </w:r>
      <w:r w:rsidR="00905231" w:rsidRPr="00CD477C">
        <w:rPr>
          <w:rFonts w:ascii="Tahoma" w:hAnsi="Tahoma" w:cs="Tahoma"/>
          <w:sz w:val="24"/>
          <w:szCs w:val="24"/>
        </w:rPr>
        <w:t xml:space="preserve"> the community.</w:t>
      </w:r>
    </w:p>
    <w:p w:rsidR="00905231" w:rsidRPr="00CD477C" w:rsidRDefault="00905231" w:rsidP="00CD477C">
      <w:pPr>
        <w:pStyle w:val="NoSpacing"/>
        <w:spacing w:line="480" w:lineRule="auto"/>
        <w:jc w:val="both"/>
        <w:rPr>
          <w:rFonts w:ascii="Tahoma" w:hAnsi="Tahoma" w:cs="Tahoma"/>
          <w:sz w:val="24"/>
          <w:szCs w:val="24"/>
        </w:rPr>
      </w:pPr>
      <w:r w:rsidRPr="00CD477C">
        <w:rPr>
          <w:rFonts w:ascii="Tahoma" w:hAnsi="Tahoma" w:cs="Tahoma"/>
          <w:sz w:val="24"/>
          <w:szCs w:val="24"/>
        </w:rPr>
        <w:tab/>
        <w:t>The school administrators will benefit from the findings of the research work since</w:t>
      </w:r>
      <w:r w:rsidR="00BD31BE" w:rsidRPr="00CD477C">
        <w:rPr>
          <w:rFonts w:ascii="Tahoma" w:hAnsi="Tahoma" w:cs="Tahoma"/>
          <w:sz w:val="24"/>
          <w:szCs w:val="24"/>
        </w:rPr>
        <w:t xml:space="preserve"> their knowledge and mastery of</w:t>
      </w:r>
      <w:r w:rsidRPr="00CD477C">
        <w:rPr>
          <w:rFonts w:ascii="Tahoma" w:hAnsi="Tahoma" w:cs="Tahoma"/>
          <w:sz w:val="24"/>
          <w:szCs w:val="24"/>
        </w:rPr>
        <w:t xml:space="preserve"> the </w:t>
      </w:r>
      <w:r w:rsidR="000C59F9" w:rsidRPr="00CD477C">
        <w:rPr>
          <w:rFonts w:ascii="Tahoma" w:hAnsi="Tahoma" w:cs="Tahoma"/>
          <w:sz w:val="24"/>
          <w:szCs w:val="24"/>
        </w:rPr>
        <w:t xml:space="preserve">nature of stressors facing teachers and the </w:t>
      </w:r>
      <w:r w:rsidRPr="00CD477C">
        <w:rPr>
          <w:rFonts w:ascii="Tahoma" w:hAnsi="Tahoma" w:cs="Tahoma"/>
          <w:sz w:val="24"/>
          <w:szCs w:val="24"/>
        </w:rPr>
        <w:t>techniques</w:t>
      </w:r>
      <w:r w:rsidR="00D46B53" w:rsidRPr="00CD477C">
        <w:rPr>
          <w:rFonts w:ascii="Tahoma" w:hAnsi="Tahoma" w:cs="Tahoma"/>
          <w:sz w:val="24"/>
          <w:szCs w:val="24"/>
        </w:rPr>
        <w:t xml:space="preserve"> to </w:t>
      </w:r>
      <w:r w:rsidR="00BD31BE" w:rsidRPr="00CD477C">
        <w:rPr>
          <w:rFonts w:ascii="Tahoma" w:hAnsi="Tahoma" w:cs="Tahoma"/>
          <w:sz w:val="24"/>
          <w:szCs w:val="24"/>
        </w:rPr>
        <w:t xml:space="preserve">be adopted in managing </w:t>
      </w:r>
      <w:r w:rsidR="00345D93" w:rsidRPr="00CD477C">
        <w:rPr>
          <w:rFonts w:ascii="Tahoma" w:hAnsi="Tahoma" w:cs="Tahoma"/>
          <w:sz w:val="24"/>
          <w:szCs w:val="24"/>
        </w:rPr>
        <w:t xml:space="preserve">job </w:t>
      </w:r>
      <w:r w:rsidR="00D46B53" w:rsidRPr="00CD477C">
        <w:rPr>
          <w:rFonts w:ascii="Tahoma" w:hAnsi="Tahoma" w:cs="Tahoma"/>
          <w:sz w:val="24"/>
          <w:szCs w:val="24"/>
        </w:rPr>
        <w:t xml:space="preserve">related stress </w:t>
      </w:r>
      <w:r w:rsidR="00BD31BE" w:rsidRPr="00CD477C">
        <w:rPr>
          <w:rFonts w:ascii="Tahoma" w:hAnsi="Tahoma" w:cs="Tahoma"/>
          <w:sz w:val="24"/>
          <w:szCs w:val="24"/>
        </w:rPr>
        <w:t xml:space="preserve">will help them to properly administer </w:t>
      </w:r>
      <w:r w:rsidR="000C59F9" w:rsidRPr="00CD477C">
        <w:rPr>
          <w:rFonts w:ascii="Tahoma" w:hAnsi="Tahoma" w:cs="Tahoma"/>
          <w:sz w:val="24"/>
          <w:szCs w:val="24"/>
        </w:rPr>
        <w:t xml:space="preserve">even </w:t>
      </w:r>
      <w:r w:rsidR="00BD31BE" w:rsidRPr="00CD477C">
        <w:rPr>
          <w:rFonts w:ascii="Tahoma" w:hAnsi="Tahoma" w:cs="Tahoma"/>
          <w:sz w:val="24"/>
          <w:szCs w:val="24"/>
        </w:rPr>
        <w:t>all the</w:t>
      </w:r>
      <w:r w:rsidR="00D46B53" w:rsidRPr="00CD477C">
        <w:rPr>
          <w:rFonts w:ascii="Tahoma" w:hAnsi="Tahoma" w:cs="Tahoma"/>
          <w:sz w:val="24"/>
          <w:szCs w:val="24"/>
        </w:rPr>
        <w:t xml:space="preserve"> </w:t>
      </w:r>
      <w:r w:rsidR="000C59F9" w:rsidRPr="00CD477C">
        <w:rPr>
          <w:rFonts w:ascii="Tahoma" w:hAnsi="Tahoma" w:cs="Tahoma"/>
          <w:sz w:val="24"/>
          <w:szCs w:val="24"/>
        </w:rPr>
        <w:t>o</w:t>
      </w:r>
      <w:r w:rsidR="00D46B53" w:rsidRPr="00CD477C">
        <w:rPr>
          <w:rFonts w:ascii="Tahoma" w:hAnsi="Tahoma" w:cs="Tahoma"/>
          <w:sz w:val="24"/>
          <w:szCs w:val="24"/>
        </w:rPr>
        <w:t>the</w:t>
      </w:r>
      <w:r w:rsidR="000C59F9" w:rsidRPr="00CD477C">
        <w:rPr>
          <w:rFonts w:ascii="Tahoma" w:hAnsi="Tahoma" w:cs="Tahoma"/>
          <w:sz w:val="24"/>
          <w:szCs w:val="24"/>
        </w:rPr>
        <w:t>r</w:t>
      </w:r>
      <w:r w:rsidR="00D46B53" w:rsidRPr="00CD477C">
        <w:rPr>
          <w:rFonts w:ascii="Tahoma" w:hAnsi="Tahoma" w:cs="Tahoma"/>
          <w:sz w:val="24"/>
          <w:szCs w:val="24"/>
        </w:rPr>
        <w:t xml:space="preserve"> school</w:t>
      </w:r>
      <w:r w:rsidR="000C59F9" w:rsidRPr="00CD477C">
        <w:rPr>
          <w:rFonts w:ascii="Tahoma" w:hAnsi="Tahoma" w:cs="Tahoma"/>
          <w:sz w:val="24"/>
          <w:szCs w:val="24"/>
        </w:rPr>
        <w:t>s in the zone</w:t>
      </w:r>
      <w:r w:rsidR="00D46B53" w:rsidRPr="00CD477C">
        <w:rPr>
          <w:rFonts w:ascii="Tahoma" w:hAnsi="Tahoma" w:cs="Tahoma"/>
          <w:sz w:val="24"/>
          <w:szCs w:val="24"/>
        </w:rPr>
        <w:t>.</w:t>
      </w:r>
    </w:p>
    <w:p w:rsidR="00D46B53" w:rsidRPr="00CD477C" w:rsidRDefault="00F26B1F" w:rsidP="00CD477C">
      <w:pPr>
        <w:pStyle w:val="NoSpacing"/>
        <w:spacing w:line="480" w:lineRule="auto"/>
        <w:jc w:val="both"/>
        <w:rPr>
          <w:rFonts w:ascii="Tahoma" w:hAnsi="Tahoma" w:cs="Tahoma"/>
          <w:sz w:val="24"/>
          <w:szCs w:val="24"/>
        </w:rPr>
      </w:pPr>
      <w:r w:rsidRPr="00CD477C">
        <w:rPr>
          <w:rFonts w:ascii="Tahoma" w:hAnsi="Tahoma" w:cs="Tahoma"/>
          <w:sz w:val="24"/>
          <w:szCs w:val="24"/>
        </w:rPr>
        <w:t>Future</w:t>
      </w:r>
      <w:r w:rsidR="00D46B53" w:rsidRPr="00CD477C">
        <w:rPr>
          <w:rFonts w:ascii="Tahoma" w:hAnsi="Tahoma" w:cs="Tahoma"/>
          <w:sz w:val="24"/>
          <w:szCs w:val="24"/>
        </w:rPr>
        <w:t xml:space="preserve"> researchers in related area will also benefit from </w:t>
      </w:r>
      <w:r w:rsidR="000C59F9" w:rsidRPr="00CD477C">
        <w:rPr>
          <w:rFonts w:ascii="Tahoma" w:hAnsi="Tahoma" w:cs="Tahoma"/>
          <w:sz w:val="24"/>
          <w:szCs w:val="24"/>
        </w:rPr>
        <w:t xml:space="preserve">the </w:t>
      </w:r>
      <w:r w:rsidR="00D46B53" w:rsidRPr="00CD477C">
        <w:rPr>
          <w:rFonts w:ascii="Tahoma" w:hAnsi="Tahoma" w:cs="Tahoma"/>
          <w:sz w:val="24"/>
          <w:szCs w:val="24"/>
        </w:rPr>
        <w:t>findings of this</w:t>
      </w:r>
      <w:r w:rsidR="00345D93" w:rsidRPr="00CD477C">
        <w:rPr>
          <w:rFonts w:ascii="Tahoma" w:hAnsi="Tahoma" w:cs="Tahoma"/>
          <w:sz w:val="24"/>
          <w:szCs w:val="24"/>
        </w:rPr>
        <w:t xml:space="preserve"> study</w:t>
      </w:r>
      <w:r w:rsidR="00D46B53" w:rsidRPr="00CD477C">
        <w:rPr>
          <w:rFonts w:ascii="Tahoma" w:hAnsi="Tahoma" w:cs="Tahoma"/>
          <w:sz w:val="24"/>
          <w:szCs w:val="24"/>
        </w:rPr>
        <w:t xml:space="preserve"> since</w:t>
      </w:r>
      <w:r w:rsidR="00345D93" w:rsidRPr="00CD477C">
        <w:rPr>
          <w:rFonts w:ascii="Tahoma" w:hAnsi="Tahoma" w:cs="Tahoma"/>
          <w:sz w:val="24"/>
          <w:szCs w:val="24"/>
        </w:rPr>
        <w:t xml:space="preserve"> references could be made from </w:t>
      </w:r>
      <w:r w:rsidR="00D46B53" w:rsidRPr="00CD477C">
        <w:rPr>
          <w:rFonts w:ascii="Tahoma" w:hAnsi="Tahoma" w:cs="Tahoma"/>
          <w:sz w:val="24"/>
          <w:szCs w:val="24"/>
        </w:rPr>
        <w:t>it for further studies. In other words, it could serve as a source of literature review/data/information for further studies.</w:t>
      </w:r>
    </w:p>
    <w:p w:rsidR="00D46B53" w:rsidRPr="00CD477C" w:rsidRDefault="00C202C8"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Scope of the </w:t>
      </w:r>
      <w:r w:rsidR="00187E5A" w:rsidRPr="00CD477C">
        <w:rPr>
          <w:rFonts w:ascii="Tahoma" w:hAnsi="Tahoma" w:cs="Tahoma"/>
          <w:sz w:val="24"/>
          <w:szCs w:val="24"/>
        </w:rPr>
        <w:t>Study</w:t>
      </w:r>
    </w:p>
    <w:p w:rsidR="00C202C8" w:rsidRPr="00CD477C" w:rsidRDefault="00C202C8" w:rsidP="00CD477C">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This project </w:t>
      </w:r>
      <w:r w:rsidR="00CE213D" w:rsidRPr="00CD477C">
        <w:rPr>
          <w:rFonts w:ascii="Tahoma" w:hAnsi="Tahoma" w:cs="Tahoma"/>
          <w:sz w:val="24"/>
          <w:szCs w:val="24"/>
        </w:rPr>
        <w:t>discusses</w:t>
      </w:r>
      <w:r w:rsidRPr="00CD477C">
        <w:rPr>
          <w:rFonts w:ascii="Tahoma" w:hAnsi="Tahoma" w:cs="Tahoma"/>
          <w:sz w:val="24"/>
          <w:szCs w:val="24"/>
        </w:rPr>
        <w:t xml:space="preserve"> the topic of study in general terms </w:t>
      </w:r>
      <w:r w:rsidR="00C02801" w:rsidRPr="00CD477C">
        <w:rPr>
          <w:rFonts w:ascii="Tahoma" w:hAnsi="Tahoma" w:cs="Tahoma"/>
          <w:sz w:val="24"/>
          <w:szCs w:val="24"/>
        </w:rPr>
        <w:t>on job-related stress</w:t>
      </w:r>
      <w:r w:rsidR="001A2610" w:rsidRPr="00CD477C">
        <w:rPr>
          <w:rFonts w:ascii="Tahoma" w:hAnsi="Tahoma" w:cs="Tahoma"/>
          <w:sz w:val="24"/>
          <w:szCs w:val="24"/>
        </w:rPr>
        <w:t>ors</w:t>
      </w:r>
      <w:r w:rsidR="006E5CA7" w:rsidRPr="00CD477C">
        <w:rPr>
          <w:rFonts w:ascii="Tahoma" w:hAnsi="Tahoma" w:cs="Tahoma"/>
          <w:sz w:val="24"/>
          <w:szCs w:val="24"/>
        </w:rPr>
        <w:t xml:space="preserve"> and coping with stress</w:t>
      </w:r>
      <w:r w:rsidR="00C02801" w:rsidRPr="00CD477C">
        <w:rPr>
          <w:rFonts w:ascii="Tahoma" w:hAnsi="Tahoma" w:cs="Tahoma"/>
          <w:sz w:val="24"/>
          <w:szCs w:val="24"/>
        </w:rPr>
        <w:t xml:space="preserve"> in</w:t>
      </w:r>
      <w:r w:rsidR="001E6E6A" w:rsidRPr="00CD477C">
        <w:rPr>
          <w:rFonts w:ascii="Tahoma" w:hAnsi="Tahoma" w:cs="Tahoma"/>
          <w:sz w:val="24"/>
          <w:szCs w:val="24"/>
        </w:rPr>
        <w:t xml:space="preserve"> </w:t>
      </w:r>
      <w:proofErr w:type="spellStart"/>
      <w:r w:rsidR="001E6E6A" w:rsidRPr="00CD477C">
        <w:rPr>
          <w:rFonts w:ascii="Tahoma" w:hAnsi="Tahoma" w:cs="Tahoma"/>
          <w:sz w:val="24"/>
          <w:szCs w:val="24"/>
        </w:rPr>
        <w:t>Ag</w:t>
      </w:r>
      <w:r w:rsidR="00D12F5E" w:rsidRPr="00CD477C">
        <w:rPr>
          <w:rFonts w:ascii="Tahoma" w:hAnsi="Tahoma" w:cs="Tahoma"/>
          <w:sz w:val="24"/>
          <w:szCs w:val="24"/>
        </w:rPr>
        <w:t>b</w:t>
      </w:r>
      <w:r w:rsidRPr="00CD477C">
        <w:rPr>
          <w:rFonts w:ascii="Tahoma" w:hAnsi="Tahoma" w:cs="Tahoma"/>
          <w:sz w:val="24"/>
          <w:szCs w:val="24"/>
        </w:rPr>
        <w:t>ani</w:t>
      </w:r>
      <w:proofErr w:type="spellEnd"/>
      <w:r w:rsidRPr="00CD477C">
        <w:rPr>
          <w:rFonts w:ascii="Tahoma" w:hAnsi="Tahoma" w:cs="Tahoma"/>
          <w:sz w:val="24"/>
          <w:szCs w:val="24"/>
        </w:rPr>
        <w:t xml:space="preserve"> </w:t>
      </w:r>
      <w:r w:rsidR="00C02801" w:rsidRPr="00CD477C">
        <w:rPr>
          <w:rFonts w:ascii="Tahoma" w:hAnsi="Tahoma" w:cs="Tahoma"/>
          <w:sz w:val="24"/>
          <w:szCs w:val="24"/>
        </w:rPr>
        <w:t>Education z</w:t>
      </w:r>
      <w:r w:rsidRPr="00CD477C">
        <w:rPr>
          <w:rFonts w:ascii="Tahoma" w:hAnsi="Tahoma" w:cs="Tahoma"/>
          <w:sz w:val="24"/>
          <w:szCs w:val="24"/>
        </w:rPr>
        <w:t xml:space="preserve">one </w:t>
      </w:r>
      <w:r w:rsidR="00C02801" w:rsidRPr="00CD477C">
        <w:rPr>
          <w:rFonts w:ascii="Tahoma" w:hAnsi="Tahoma" w:cs="Tahoma"/>
          <w:sz w:val="24"/>
          <w:szCs w:val="24"/>
        </w:rPr>
        <w:t xml:space="preserve">of </w:t>
      </w:r>
      <w:r w:rsidRPr="00CD477C">
        <w:rPr>
          <w:rFonts w:ascii="Tahoma" w:hAnsi="Tahoma" w:cs="Tahoma"/>
          <w:sz w:val="24"/>
          <w:szCs w:val="24"/>
        </w:rPr>
        <w:t>Enugu</w:t>
      </w:r>
      <w:r w:rsidR="003407FF" w:rsidRPr="00CD477C">
        <w:rPr>
          <w:rFonts w:ascii="Tahoma" w:hAnsi="Tahoma" w:cs="Tahoma"/>
          <w:sz w:val="24"/>
          <w:szCs w:val="24"/>
        </w:rPr>
        <w:t xml:space="preserve"> State.</w:t>
      </w:r>
    </w:p>
    <w:p w:rsidR="0042296F" w:rsidRPr="00CD477C" w:rsidRDefault="00663F78" w:rsidP="00CD477C">
      <w:pPr>
        <w:pStyle w:val="NoSpacing"/>
        <w:spacing w:line="480" w:lineRule="auto"/>
        <w:jc w:val="both"/>
        <w:rPr>
          <w:rFonts w:ascii="Tahoma" w:hAnsi="Tahoma" w:cs="Tahoma"/>
          <w:sz w:val="24"/>
          <w:szCs w:val="24"/>
        </w:rPr>
      </w:pPr>
      <w:r w:rsidRPr="00CD477C">
        <w:rPr>
          <w:rFonts w:ascii="Tahoma" w:hAnsi="Tahoma" w:cs="Tahoma"/>
          <w:sz w:val="24"/>
          <w:szCs w:val="24"/>
        </w:rPr>
        <w:t>In specific terms, the scope is delimited to examine the nature of job-related stress among secondary school teachers, to investigate the sources of job-related stress among secondary school teac</w:t>
      </w:r>
      <w:r w:rsidR="003407FF" w:rsidRPr="00CD477C">
        <w:rPr>
          <w:rFonts w:ascii="Tahoma" w:hAnsi="Tahoma" w:cs="Tahoma"/>
          <w:sz w:val="24"/>
          <w:szCs w:val="24"/>
        </w:rPr>
        <w:t>hers, to ascertain the consequence</w:t>
      </w:r>
      <w:r w:rsidRPr="00CD477C">
        <w:rPr>
          <w:rFonts w:ascii="Tahoma" w:hAnsi="Tahoma" w:cs="Tahoma"/>
          <w:sz w:val="24"/>
          <w:szCs w:val="24"/>
        </w:rPr>
        <w:t xml:space="preserve"> of job-related stress among secondary school teachers a</w:t>
      </w:r>
      <w:r w:rsidR="003407FF" w:rsidRPr="00CD477C">
        <w:rPr>
          <w:rFonts w:ascii="Tahoma" w:hAnsi="Tahoma" w:cs="Tahoma"/>
          <w:sz w:val="24"/>
          <w:szCs w:val="24"/>
        </w:rPr>
        <w:t>nd to investigate the techniques</w:t>
      </w:r>
      <w:r w:rsidRPr="00CD477C">
        <w:rPr>
          <w:rFonts w:ascii="Tahoma" w:hAnsi="Tahoma" w:cs="Tahoma"/>
          <w:sz w:val="24"/>
          <w:szCs w:val="24"/>
        </w:rPr>
        <w:t xml:space="preserve"> for</w:t>
      </w:r>
      <w:r w:rsidR="00DA45F2" w:rsidRPr="00CD477C">
        <w:rPr>
          <w:rFonts w:ascii="Tahoma" w:hAnsi="Tahoma" w:cs="Tahoma"/>
          <w:sz w:val="24"/>
          <w:szCs w:val="24"/>
        </w:rPr>
        <w:t xml:space="preserve"> coping with job-related stress</w:t>
      </w:r>
      <w:r w:rsidRPr="00CD477C">
        <w:rPr>
          <w:rFonts w:ascii="Tahoma" w:hAnsi="Tahoma" w:cs="Tahoma"/>
          <w:sz w:val="24"/>
          <w:szCs w:val="24"/>
        </w:rPr>
        <w:t xml:space="preserve"> </w:t>
      </w:r>
      <w:r w:rsidR="00A8730E" w:rsidRPr="00CD477C">
        <w:rPr>
          <w:rFonts w:ascii="Tahoma" w:hAnsi="Tahoma" w:cs="Tahoma"/>
          <w:sz w:val="24"/>
          <w:szCs w:val="24"/>
        </w:rPr>
        <w:t xml:space="preserve">among secondary school teachers in </w:t>
      </w:r>
      <w:proofErr w:type="spellStart"/>
      <w:r w:rsidR="00A8730E" w:rsidRPr="00CD477C">
        <w:rPr>
          <w:rFonts w:ascii="Tahoma" w:hAnsi="Tahoma" w:cs="Tahoma"/>
          <w:sz w:val="24"/>
          <w:szCs w:val="24"/>
        </w:rPr>
        <w:t>Agbani</w:t>
      </w:r>
      <w:proofErr w:type="spellEnd"/>
      <w:r w:rsidR="00A8730E" w:rsidRPr="00CD477C">
        <w:rPr>
          <w:rFonts w:ascii="Tahoma" w:hAnsi="Tahoma" w:cs="Tahoma"/>
          <w:sz w:val="24"/>
          <w:szCs w:val="24"/>
        </w:rPr>
        <w:t xml:space="preserve"> Educational zone of Enugu State.</w:t>
      </w:r>
    </w:p>
    <w:p w:rsidR="00EC6FF3" w:rsidRPr="00CD477C" w:rsidRDefault="00EC6FF3" w:rsidP="00CD477C">
      <w:pPr>
        <w:pStyle w:val="NoSpacing"/>
        <w:spacing w:line="480" w:lineRule="auto"/>
        <w:jc w:val="both"/>
        <w:rPr>
          <w:rFonts w:ascii="Tahoma" w:hAnsi="Tahoma" w:cs="Tahoma"/>
          <w:b/>
          <w:sz w:val="24"/>
          <w:szCs w:val="24"/>
        </w:rPr>
      </w:pPr>
      <w:r w:rsidRPr="00CD477C">
        <w:rPr>
          <w:rFonts w:ascii="Tahoma" w:hAnsi="Tahoma" w:cs="Tahoma"/>
          <w:b/>
          <w:sz w:val="24"/>
          <w:szCs w:val="24"/>
        </w:rPr>
        <w:t>Research Questions</w:t>
      </w:r>
    </w:p>
    <w:p w:rsidR="00EC6FF3" w:rsidRPr="00CD477C" w:rsidRDefault="00EC6FF3" w:rsidP="00CD477C">
      <w:pPr>
        <w:pStyle w:val="NoSpacing"/>
        <w:spacing w:line="480" w:lineRule="auto"/>
        <w:jc w:val="both"/>
        <w:rPr>
          <w:rFonts w:ascii="Tahoma" w:hAnsi="Tahoma" w:cs="Tahoma"/>
          <w:sz w:val="24"/>
          <w:szCs w:val="24"/>
        </w:rPr>
      </w:pPr>
      <w:r w:rsidRPr="00CD477C">
        <w:rPr>
          <w:rFonts w:ascii="Tahoma" w:hAnsi="Tahoma" w:cs="Tahoma"/>
          <w:sz w:val="24"/>
          <w:szCs w:val="24"/>
        </w:rPr>
        <w:t>The following research questions will guide the study.</w:t>
      </w:r>
    </w:p>
    <w:p w:rsidR="00CD477C" w:rsidRDefault="00416477" w:rsidP="00CD477C">
      <w:pPr>
        <w:pStyle w:val="NoSpacing"/>
        <w:numPr>
          <w:ilvl w:val="0"/>
          <w:numId w:val="19"/>
        </w:numPr>
        <w:spacing w:line="480" w:lineRule="auto"/>
        <w:jc w:val="both"/>
        <w:rPr>
          <w:rFonts w:ascii="Tahoma" w:hAnsi="Tahoma" w:cs="Tahoma"/>
          <w:sz w:val="24"/>
          <w:szCs w:val="24"/>
        </w:rPr>
      </w:pPr>
      <w:r w:rsidRPr="00CD477C">
        <w:rPr>
          <w:rFonts w:ascii="Tahoma" w:hAnsi="Tahoma" w:cs="Tahoma"/>
          <w:sz w:val="24"/>
          <w:szCs w:val="24"/>
        </w:rPr>
        <w:t xml:space="preserve">What are the </w:t>
      </w:r>
      <w:r w:rsidR="00762E58" w:rsidRPr="00CD477C">
        <w:rPr>
          <w:rFonts w:ascii="Tahoma" w:hAnsi="Tahoma" w:cs="Tahoma"/>
          <w:sz w:val="24"/>
          <w:szCs w:val="24"/>
        </w:rPr>
        <w:t>job-related stressors faced by</w:t>
      </w:r>
      <w:r w:rsidRPr="00CD477C">
        <w:rPr>
          <w:rFonts w:ascii="Tahoma" w:hAnsi="Tahoma" w:cs="Tahoma"/>
          <w:sz w:val="24"/>
          <w:szCs w:val="24"/>
        </w:rPr>
        <w:t xml:space="preserve"> secondary school tea</w:t>
      </w:r>
      <w:r w:rsidR="00F26B1F" w:rsidRPr="00CD477C">
        <w:rPr>
          <w:rFonts w:ascii="Tahoma" w:hAnsi="Tahoma" w:cs="Tahoma"/>
          <w:sz w:val="24"/>
          <w:szCs w:val="24"/>
        </w:rPr>
        <w:t xml:space="preserve">ches in </w:t>
      </w:r>
      <w:proofErr w:type="spellStart"/>
      <w:r w:rsidR="00F26B1F" w:rsidRPr="00CD477C">
        <w:rPr>
          <w:rFonts w:ascii="Tahoma" w:hAnsi="Tahoma" w:cs="Tahoma"/>
          <w:sz w:val="24"/>
          <w:szCs w:val="24"/>
        </w:rPr>
        <w:t>Agbani</w:t>
      </w:r>
      <w:proofErr w:type="spellEnd"/>
      <w:r w:rsidR="00F26B1F" w:rsidRPr="00CD477C">
        <w:rPr>
          <w:rFonts w:ascii="Tahoma" w:hAnsi="Tahoma" w:cs="Tahoma"/>
          <w:sz w:val="24"/>
          <w:szCs w:val="24"/>
        </w:rPr>
        <w:t xml:space="preserve"> Education Zone of Enugu State?</w:t>
      </w:r>
    </w:p>
    <w:p w:rsidR="00CD477C" w:rsidRDefault="00762E58" w:rsidP="00CD477C">
      <w:pPr>
        <w:pStyle w:val="NoSpacing"/>
        <w:numPr>
          <w:ilvl w:val="0"/>
          <w:numId w:val="19"/>
        </w:numPr>
        <w:spacing w:line="480" w:lineRule="auto"/>
        <w:jc w:val="both"/>
        <w:rPr>
          <w:rFonts w:ascii="Tahoma" w:hAnsi="Tahoma" w:cs="Tahoma"/>
          <w:sz w:val="24"/>
          <w:szCs w:val="24"/>
        </w:rPr>
      </w:pPr>
      <w:r w:rsidRPr="00CD477C">
        <w:rPr>
          <w:rFonts w:ascii="Tahoma" w:hAnsi="Tahoma" w:cs="Tahoma"/>
          <w:sz w:val="24"/>
          <w:szCs w:val="24"/>
        </w:rPr>
        <w:t>To what extent do</w:t>
      </w:r>
      <w:r w:rsidR="00416477" w:rsidRPr="00CD477C">
        <w:rPr>
          <w:rFonts w:ascii="Tahoma" w:hAnsi="Tahoma" w:cs="Tahoma"/>
          <w:sz w:val="24"/>
          <w:szCs w:val="24"/>
        </w:rPr>
        <w:t xml:space="preserve"> se</w:t>
      </w:r>
      <w:r w:rsidR="00D965CD" w:rsidRPr="00CD477C">
        <w:rPr>
          <w:rFonts w:ascii="Tahoma" w:hAnsi="Tahoma" w:cs="Tahoma"/>
          <w:sz w:val="24"/>
          <w:szCs w:val="24"/>
        </w:rPr>
        <w:t>condary school teachers in this education z</w:t>
      </w:r>
      <w:r w:rsidRPr="00CD477C">
        <w:rPr>
          <w:rFonts w:ascii="Tahoma" w:hAnsi="Tahoma" w:cs="Tahoma"/>
          <w:sz w:val="24"/>
          <w:szCs w:val="24"/>
        </w:rPr>
        <w:t>one adopt Emotional Intelligen</w:t>
      </w:r>
      <w:r w:rsidR="00CD477C" w:rsidRPr="00CD477C">
        <w:rPr>
          <w:rFonts w:ascii="Tahoma" w:hAnsi="Tahoma" w:cs="Tahoma"/>
          <w:sz w:val="24"/>
          <w:szCs w:val="24"/>
        </w:rPr>
        <w:t>ce as a stress coping technique</w:t>
      </w:r>
      <w:r w:rsidR="00416477" w:rsidRPr="00CD477C">
        <w:rPr>
          <w:rFonts w:ascii="Tahoma" w:hAnsi="Tahoma" w:cs="Tahoma"/>
          <w:sz w:val="24"/>
          <w:szCs w:val="24"/>
        </w:rPr>
        <w:t>?</w:t>
      </w:r>
    </w:p>
    <w:p w:rsidR="00CD477C" w:rsidRDefault="00330EB2" w:rsidP="00CD477C">
      <w:pPr>
        <w:pStyle w:val="NoSpacing"/>
        <w:numPr>
          <w:ilvl w:val="0"/>
          <w:numId w:val="19"/>
        </w:numPr>
        <w:spacing w:line="480" w:lineRule="auto"/>
        <w:jc w:val="both"/>
        <w:rPr>
          <w:rFonts w:ascii="Tahoma" w:hAnsi="Tahoma" w:cs="Tahoma"/>
          <w:sz w:val="24"/>
          <w:szCs w:val="24"/>
        </w:rPr>
      </w:pPr>
      <w:r w:rsidRPr="00CD477C">
        <w:rPr>
          <w:rFonts w:ascii="Tahoma" w:hAnsi="Tahoma" w:cs="Tahoma"/>
          <w:sz w:val="24"/>
          <w:szCs w:val="24"/>
        </w:rPr>
        <w:lastRenderedPageBreak/>
        <w:t xml:space="preserve">To what extent </w:t>
      </w:r>
      <w:r w:rsidR="00C87651" w:rsidRPr="00CD477C">
        <w:rPr>
          <w:rFonts w:ascii="Tahoma" w:hAnsi="Tahoma" w:cs="Tahoma"/>
          <w:sz w:val="24"/>
          <w:szCs w:val="24"/>
        </w:rPr>
        <w:t xml:space="preserve">is exercise applied as a stress coping technique by </w:t>
      </w:r>
      <w:r w:rsidR="00416477" w:rsidRPr="00CD477C">
        <w:rPr>
          <w:rFonts w:ascii="Tahoma" w:hAnsi="Tahoma" w:cs="Tahoma"/>
          <w:sz w:val="24"/>
          <w:szCs w:val="24"/>
        </w:rPr>
        <w:t>Secon</w:t>
      </w:r>
      <w:r w:rsidR="00D965CD" w:rsidRPr="00CD477C">
        <w:rPr>
          <w:rFonts w:ascii="Tahoma" w:hAnsi="Tahoma" w:cs="Tahoma"/>
          <w:sz w:val="24"/>
          <w:szCs w:val="24"/>
        </w:rPr>
        <w:t>dary school teachers in this particular zone</w:t>
      </w:r>
      <w:r w:rsidR="00F26B1F" w:rsidRPr="00CD477C">
        <w:rPr>
          <w:rFonts w:ascii="Tahoma" w:hAnsi="Tahoma" w:cs="Tahoma"/>
          <w:sz w:val="24"/>
          <w:szCs w:val="24"/>
        </w:rPr>
        <w:t>?</w:t>
      </w:r>
    </w:p>
    <w:p w:rsidR="003407FF" w:rsidRPr="00CD477C" w:rsidRDefault="00C87651" w:rsidP="00CD477C">
      <w:pPr>
        <w:pStyle w:val="NoSpacing"/>
        <w:numPr>
          <w:ilvl w:val="0"/>
          <w:numId w:val="19"/>
        </w:numPr>
        <w:spacing w:line="480" w:lineRule="auto"/>
        <w:jc w:val="both"/>
        <w:rPr>
          <w:rFonts w:ascii="Tahoma" w:hAnsi="Tahoma" w:cs="Tahoma"/>
          <w:sz w:val="24"/>
          <w:szCs w:val="24"/>
        </w:rPr>
      </w:pPr>
      <w:r w:rsidRPr="00CD477C">
        <w:rPr>
          <w:rFonts w:ascii="Tahoma" w:hAnsi="Tahoma" w:cs="Tahoma"/>
          <w:sz w:val="24"/>
          <w:szCs w:val="24"/>
        </w:rPr>
        <w:t>To what extent is P</w:t>
      </w:r>
      <w:r w:rsidR="00416477" w:rsidRPr="00CD477C">
        <w:rPr>
          <w:rFonts w:ascii="Tahoma" w:hAnsi="Tahoma" w:cs="Tahoma"/>
          <w:sz w:val="24"/>
          <w:szCs w:val="24"/>
        </w:rPr>
        <w:t>lanning</w:t>
      </w:r>
      <w:r w:rsidRPr="00CD477C">
        <w:rPr>
          <w:rFonts w:ascii="Tahoma" w:hAnsi="Tahoma" w:cs="Tahoma"/>
          <w:sz w:val="24"/>
          <w:szCs w:val="24"/>
        </w:rPr>
        <w:t xml:space="preserve"> adopted as a stress coping technique by  </w:t>
      </w:r>
      <w:r w:rsidR="00416477" w:rsidRPr="00CD477C">
        <w:rPr>
          <w:rFonts w:ascii="Tahoma" w:hAnsi="Tahoma" w:cs="Tahoma"/>
          <w:sz w:val="24"/>
          <w:szCs w:val="24"/>
        </w:rPr>
        <w:t xml:space="preserve"> secondary school teac</w:t>
      </w:r>
      <w:r w:rsidR="00D965CD" w:rsidRPr="00CD477C">
        <w:rPr>
          <w:rFonts w:ascii="Tahoma" w:hAnsi="Tahoma" w:cs="Tahoma"/>
          <w:sz w:val="24"/>
          <w:szCs w:val="24"/>
        </w:rPr>
        <w:t xml:space="preserve">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w:t>
      </w:r>
      <w:r w:rsidR="00D965CD" w:rsidRPr="00CD477C">
        <w:rPr>
          <w:rFonts w:ascii="Tahoma" w:hAnsi="Tahoma" w:cs="Tahoma"/>
          <w:sz w:val="24"/>
          <w:szCs w:val="24"/>
        </w:rPr>
        <w:t>zone</w:t>
      </w:r>
      <w:r w:rsidRPr="00CD477C">
        <w:rPr>
          <w:rFonts w:ascii="Tahoma" w:hAnsi="Tahoma" w:cs="Tahoma"/>
          <w:sz w:val="24"/>
          <w:szCs w:val="24"/>
        </w:rPr>
        <w:t xml:space="preserve"> of Enugu </w:t>
      </w:r>
      <w:proofErr w:type="gramStart"/>
      <w:r w:rsidRPr="00CD477C">
        <w:rPr>
          <w:rFonts w:ascii="Tahoma" w:hAnsi="Tahoma" w:cs="Tahoma"/>
          <w:sz w:val="24"/>
          <w:szCs w:val="24"/>
        </w:rPr>
        <w:t xml:space="preserve">state </w:t>
      </w:r>
      <w:r w:rsidR="00F26B1F" w:rsidRPr="00CD477C">
        <w:rPr>
          <w:rFonts w:ascii="Tahoma" w:hAnsi="Tahoma" w:cs="Tahoma"/>
          <w:sz w:val="24"/>
          <w:szCs w:val="24"/>
        </w:rPr>
        <w:t xml:space="preserve"> ?</w:t>
      </w:r>
      <w:proofErr w:type="gramEnd"/>
    </w:p>
    <w:p w:rsidR="00EC6FF3" w:rsidRPr="00CD477C" w:rsidRDefault="00EC6FF3" w:rsidP="00CD477C">
      <w:pPr>
        <w:pStyle w:val="NoSpacing"/>
        <w:spacing w:line="480" w:lineRule="auto"/>
        <w:jc w:val="both"/>
        <w:rPr>
          <w:rFonts w:ascii="Tahoma" w:hAnsi="Tahoma" w:cs="Tahoma"/>
          <w:b/>
          <w:sz w:val="24"/>
          <w:szCs w:val="24"/>
        </w:rPr>
      </w:pPr>
      <w:r w:rsidRPr="00CD477C">
        <w:rPr>
          <w:rFonts w:ascii="Tahoma" w:hAnsi="Tahoma" w:cs="Tahoma"/>
          <w:b/>
          <w:sz w:val="24"/>
          <w:szCs w:val="24"/>
        </w:rPr>
        <w:t>Research Hypothesis</w:t>
      </w:r>
    </w:p>
    <w:p w:rsidR="00CE213D" w:rsidRPr="00CD477C" w:rsidRDefault="00EC6FF3" w:rsidP="00CD477C">
      <w:pPr>
        <w:pStyle w:val="NoSpacing"/>
        <w:spacing w:line="480" w:lineRule="auto"/>
        <w:jc w:val="both"/>
        <w:rPr>
          <w:rFonts w:ascii="Tahoma" w:hAnsi="Tahoma" w:cs="Tahoma"/>
          <w:sz w:val="24"/>
          <w:szCs w:val="24"/>
        </w:rPr>
      </w:pPr>
      <w:r w:rsidRPr="00CD477C">
        <w:rPr>
          <w:rFonts w:ascii="Tahoma" w:hAnsi="Tahoma" w:cs="Tahoma"/>
          <w:sz w:val="24"/>
          <w:szCs w:val="24"/>
        </w:rPr>
        <w:t>Th</w:t>
      </w:r>
      <w:r w:rsidR="000F3E52" w:rsidRPr="00CD477C">
        <w:rPr>
          <w:rFonts w:ascii="Tahoma" w:hAnsi="Tahoma" w:cs="Tahoma"/>
          <w:sz w:val="24"/>
          <w:szCs w:val="24"/>
        </w:rPr>
        <w:t>e following null hypothesis would be</w:t>
      </w:r>
      <w:r w:rsidRPr="00CD477C">
        <w:rPr>
          <w:rFonts w:ascii="Tahoma" w:hAnsi="Tahoma" w:cs="Tahoma"/>
          <w:sz w:val="24"/>
          <w:szCs w:val="24"/>
        </w:rPr>
        <w:t xml:space="preserve"> formulated and tested at 0.05 level of significance to guide the study:</w:t>
      </w:r>
    </w:p>
    <w:p w:rsidR="00EC6FF3" w:rsidRPr="00CD477C" w:rsidRDefault="00EC6FF3" w:rsidP="00CD477C">
      <w:pPr>
        <w:pStyle w:val="NoSpacing"/>
        <w:spacing w:line="480" w:lineRule="auto"/>
        <w:jc w:val="both"/>
        <w:rPr>
          <w:rFonts w:ascii="Tahoma" w:hAnsi="Tahoma" w:cs="Tahoma"/>
          <w:sz w:val="24"/>
          <w:szCs w:val="24"/>
        </w:rPr>
      </w:pPr>
      <w:r w:rsidRPr="00CD477C">
        <w:rPr>
          <w:rFonts w:ascii="Tahoma" w:hAnsi="Tahoma" w:cs="Tahoma"/>
          <w:b/>
          <w:sz w:val="24"/>
          <w:szCs w:val="24"/>
        </w:rPr>
        <w:t>Ho</w:t>
      </w:r>
      <w:r w:rsidRPr="00CD477C">
        <w:rPr>
          <w:rFonts w:ascii="Tahoma" w:hAnsi="Tahoma" w:cs="Tahoma"/>
          <w:b/>
          <w:sz w:val="24"/>
          <w:szCs w:val="24"/>
          <w:vertAlign w:val="subscript"/>
        </w:rPr>
        <w:t>1</w:t>
      </w:r>
      <w:r w:rsidRPr="00CD477C">
        <w:rPr>
          <w:rFonts w:ascii="Tahoma" w:hAnsi="Tahoma" w:cs="Tahoma"/>
          <w:b/>
          <w:sz w:val="24"/>
          <w:szCs w:val="24"/>
        </w:rPr>
        <w:t>:</w:t>
      </w:r>
      <w:r w:rsidR="00416477" w:rsidRPr="00CD477C">
        <w:rPr>
          <w:rFonts w:ascii="Tahoma" w:hAnsi="Tahoma" w:cs="Tahoma"/>
          <w:sz w:val="24"/>
          <w:szCs w:val="24"/>
        </w:rPr>
        <w:tab/>
      </w:r>
      <w:r w:rsidRPr="00CD477C">
        <w:rPr>
          <w:rFonts w:ascii="Tahoma" w:hAnsi="Tahoma" w:cs="Tahoma"/>
          <w:sz w:val="24"/>
          <w:szCs w:val="24"/>
        </w:rPr>
        <w:t>There is no significant dif</w:t>
      </w:r>
      <w:r w:rsidR="00BF434B" w:rsidRPr="00CD477C">
        <w:rPr>
          <w:rFonts w:ascii="Tahoma" w:hAnsi="Tahoma" w:cs="Tahoma"/>
          <w:sz w:val="24"/>
          <w:szCs w:val="24"/>
        </w:rPr>
        <w:t>ference betwee</w:t>
      </w:r>
      <w:r w:rsidR="00EE453D" w:rsidRPr="00CD477C">
        <w:rPr>
          <w:rFonts w:ascii="Tahoma" w:hAnsi="Tahoma" w:cs="Tahoma"/>
          <w:sz w:val="24"/>
          <w:szCs w:val="24"/>
        </w:rPr>
        <w:t>n the mean ratings</w:t>
      </w:r>
      <w:r w:rsidR="00C87651" w:rsidRPr="00CD477C">
        <w:rPr>
          <w:rFonts w:ascii="Tahoma" w:hAnsi="Tahoma" w:cs="Tahoma"/>
          <w:sz w:val="24"/>
          <w:szCs w:val="24"/>
        </w:rPr>
        <w:t xml:space="preserve"> of principals and teachers</w:t>
      </w:r>
      <w:r w:rsidRPr="00CD477C">
        <w:rPr>
          <w:rFonts w:ascii="Tahoma" w:hAnsi="Tahoma" w:cs="Tahoma"/>
          <w:sz w:val="24"/>
          <w:szCs w:val="24"/>
        </w:rPr>
        <w:t xml:space="preserve"> on the </w:t>
      </w:r>
      <w:r w:rsidR="007254D0" w:rsidRPr="00CD477C">
        <w:rPr>
          <w:rFonts w:ascii="Tahoma" w:hAnsi="Tahoma" w:cs="Tahoma"/>
          <w:sz w:val="24"/>
          <w:szCs w:val="24"/>
        </w:rPr>
        <w:t>job-related stressors</w:t>
      </w:r>
      <w:r w:rsidR="00435EC4" w:rsidRPr="00CD477C">
        <w:rPr>
          <w:rFonts w:ascii="Tahoma" w:hAnsi="Tahoma" w:cs="Tahoma"/>
          <w:sz w:val="24"/>
          <w:szCs w:val="24"/>
        </w:rPr>
        <w:t xml:space="preserve"> faced </w:t>
      </w:r>
      <w:r w:rsidRPr="00CD477C">
        <w:rPr>
          <w:rFonts w:ascii="Tahoma" w:hAnsi="Tahoma" w:cs="Tahoma"/>
          <w:sz w:val="24"/>
          <w:szCs w:val="24"/>
        </w:rPr>
        <w:t xml:space="preserve">by secondary school teachers in </w:t>
      </w:r>
      <w:proofErr w:type="spellStart"/>
      <w:r w:rsidR="00435EC4" w:rsidRPr="00CD477C">
        <w:rPr>
          <w:rFonts w:ascii="Tahoma" w:hAnsi="Tahoma" w:cs="Tahoma"/>
          <w:sz w:val="24"/>
          <w:szCs w:val="24"/>
        </w:rPr>
        <w:t>Agbani</w:t>
      </w:r>
      <w:proofErr w:type="spellEnd"/>
      <w:r w:rsidR="00435EC4" w:rsidRPr="00CD477C">
        <w:rPr>
          <w:rFonts w:ascii="Tahoma" w:hAnsi="Tahoma" w:cs="Tahoma"/>
          <w:sz w:val="24"/>
          <w:szCs w:val="24"/>
        </w:rPr>
        <w:t xml:space="preserve"> Education Zone of</w:t>
      </w:r>
      <w:r w:rsidRPr="00CD477C">
        <w:rPr>
          <w:rFonts w:ascii="Tahoma" w:hAnsi="Tahoma" w:cs="Tahoma"/>
          <w:sz w:val="24"/>
          <w:szCs w:val="24"/>
        </w:rPr>
        <w:t xml:space="preserve"> Enugu State.</w:t>
      </w:r>
    </w:p>
    <w:p w:rsidR="00EC6FF3" w:rsidRPr="00CD477C" w:rsidRDefault="00EC6FF3" w:rsidP="00CD477C">
      <w:pPr>
        <w:pStyle w:val="NoSpacing"/>
        <w:spacing w:line="480" w:lineRule="auto"/>
        <w:jc w:val="both"/>
        <w:rPr>
          <w:rFonts w:ascii="Tahoma" w:hAnsi="Tahoma" w:cs="Tahoma"/>
          <w:sz w:val="24"/>
          <w:szCs w:val="24"/>
        </w:rPr>
      </w:pPr>
      <w:r w:rsidRPr="00CD477C">
        <w:rPr>
          <w:rFonts w:ascii="Tahoma" w:hAnsi="Tahoma" w:cs="Tahoma"/>
          <w:b/>
          <w:sz w:val="24"/>
          <w:szCs w:val="24"/>
        </w:rPr>
        <w:t>Ho</w:t>
      </w:r>
      <w:r w:rsidRPr="00CD477C">
        <w:rPr>
          <w:rFonts w:ascii="Tahoma" w:hAnsi="Tahoma" w:cs="Tahoma"/>
          <w:b/>
          <w:sz w:val="24"/>
          <w:szCs w:val="24"/>
          <w:vertAlign w:val="subscript"/>
        </w:rPr>
        <w:t>2</w:t>
      </w:r>
      <w:r w:rsidRPr="00CD477C">
        <w:rPr>
          <w:rFonts w:ascii="Tahoma" w:hAnsi="Tahoma" w:cs="Tahoma"/>
          <w:b/>
          <w:sz w:val="24"/>
          <w:szCs w:val="24"/>
        </w:rPr>
        <w:t>:</w:t>
      </w:r>
      <w:r w:rsidR="00CE213D" w:rsidRPr="00CD477C">
        <w:rPr>
          <w:rFonts w:ascii="Tahoma" w:hAnsi="Tahoma" w:cs="Tahoma"/>
          <w:sz w:val="24"/>
          <w:szCs w:val="24"/>
        </w:rPr>
        <w:t xml:space="preserve"> </w:t>
      </w:r>
      <w:r w:rsidR="00416477" w:rsidRPr="00CD477C">
        <w:rPr>
          <w:rFonts w:ascii="Tahoma" w:hAnsi="Tahoma" w:cs="Tahoma"/>
          <w:sz w:val="24"/>
          <w:szCs w:val="24"/>
        </w:rPr>
        <w:tab/>
      </w:r>
      <w:r w:rsidR="007254D0" w:rsidRPr="00CD477C">
        <w:rPr>
          <w:rFonts w:ascii="Tahoma" w:hAnsi="Tahoma" w:cs="Tahoma"/>
          <w:sz w:val="24"/>
          <w:szCs w:val="24"/>
        </w:rPr>
        <w:t>There is no significant</w:t>
      </w:r>
      <w:r w:rsidRPr="00CD477C">
        <w:rPr>
          <w:rFonts w:ascii="Tahoma" w:hAnsi="Tahoma" w:cs="Tahoma"/>
          <w:sz w:val="24"/>
          <w:szCs w:val="24"/>
        </w:rPr>
        <w:t xml:space="preserve"> di</w:t>
      </w:r>
      <w:r w:rsidR="00EE453D" w:rsidRPr="00CD477C">
        <w:rPr>
          <w:rFonts w:ascii="Tahoma" w:hAnsi="Tahoma" w:cs="Tahoma"/>
          <w:sz w:val="24"/>
          <w:szCs w:val="24"/>
        </w:rPr>
        <w:t>fference between the mean ratings</w:t>
      </w:r>
      <w:r w:rsidRPr="00CD477C">
        <w:rPr>
          <w:rFonts w:ascii="Tahoma" w:hAnsi="Tahoma" w:cs="Tahoma"/>
          <w:sz w:val="24"/>
          <w:szCs w:val="24"/>
        </w:rPr>
        <w:t xml:space="preserve"> of principals and teachers on ways exercise help</w:t>
      </w:r>
      <w:r w:rsidR="00C87651" w:rsidRPr="00CD477C">
        <w:rPr>
          <w:rFonts w:ascii="Tahoma" w:hAnsi="Tahoma" w:cs="Tahoma"/>
          <w:sz w:val="24"/>
          <w:szCs w:val="24"/>
        </w:rPr>
        <w:t>s</w:t>
      </w:r>
      <w:r w:rsidRPr="00CD477C">
        <w:rPr>
          <w:rFonts w:ascii="Tahoma" w:hAnsi="Tahoma" w:cs="Tahoma"/>
          <w:sz w:val="24"/>
          <w:szCs w:val="24"/>
        </w:rPr>
        <w:t xml:space="preserve"> to alleviate job related stress among secondary school teac</w:t>
      </w:r>
      <w:r w:rsidR="00435EC4" w:rsidRPr="00CD477C">
        <w:rPr>
          <w:rFonts w:ascii="Tahoma" w:hAnsi="Tahoma" w:cs="Tahoma"/>
          <w:sz w:val="24"/>
          <w:szCs w:val="24"/>
        </w:rPr>
        <w:t xml:space="preserve">hers in </w:t>
      </w:r>
      <w:proofErr w:type="spellStart"/>
      <w:r w:rsidR="00435EC4" w:rsidRPr="00CD477C">
        <w:rPr>
          <w:rFonts w:ascii="Tahoma" w:hAnsi="Tahoma" w:cs="Tahoma"/>
          <w:sz w:val="24"/>
          <w:szCs w:val="24"/>
        </w:rPr>
        <w:t>Agbani</w:t>
      </w:r>
      <w:proofErr w:type="spellEnd"/>
      <w:r w:rsidR="00435EC4" w:rsidRPr="00CD477C">
        <w:rPr>
          <w:rFonts w:ascii="Tahoma" w:hAnsi="Tahoma" w:cs="Tahoma"/>
          <w:sz w:val="24"/>
          <w:szCs w:val="24"/>
        </w:rPr>
        <w:t xml:space="preserve"> Education Zone of</w:t>
      </w:r>
      <w:r w:rsidRPr="00CD477C">
        <w:rPr>
          <w:rFonts w:ascii="Tahoma" w:hAnsi="Tahoma" w:cs="Tahoma"/>
          <w:sz w:val="24"/>
          <w:szCs w:val="24"/>
        </w:rPr>
        <w:t xml:space="preserve"> Enugu State.</w:t>
      </w:r>
    </w:p>
    <w:p w:rsidR="00EC6FF3" w:rsidRPr="00CD477C" w:rsidRDefault="00EC6FF3" w:rsidP="00CD477C">
      <w:pPr>
        <w:pStyle w:val="NoSpacing"/>
        <w:spacing w:line="480" w:lineRule="auto"/>
        <w:jc w:val="both"/>
        <w:rPr>
          <w:rFonts w:ascii="Tahoma" w:hAnsi="Tahoma" w:cs="Tahoma"/>
          <w:sz w:val="24"/>
          <w:szCs w:val="24"/>
        </w:rPr>
      </w:pPr>
      <w:r w:rsidRPr="00CD477C">
        <w:rPr>
          <w:rFonts w:ascii="Tahoma" w:hAnsi="Tahoma" w:cs="Tahoma"/>
          <w:b/>
          <w:sz w:val="24"/>
          <w:szCs w:val="24"/>
        </w:rPr>
        <w:t>Ho</w:t>
      </w:r>
      <w:r w:rsidRPr="00CD477C">
        <w:rPr>
          <w:rFonts w:ascii="Tahoma" w:hAnsi="Tahoma" w:cs="Tahoma"/>
          <w:b/>
          <w:sz w:val="24"/>
          <w:szCs w:val="24"/>
          <w:vertAlign w:val="subscript"/>
        </w:rPr>
        <w:t>3</w:t>
      </w:r>
      <w:r w:rsidRPr="00CD477C">
        <w:rPr>
          <w:rFonts w:ascii="Tahoma" w:hAnsi="Tahoma" w:cs="Tahoma"/>
          <w:b/>
          <w:sz w:val="24"/>
          <w:szCs w:val="24"/>
        </w:rPr>
        <w:t>:</w:t>
      </w:r>
      <w:r w:rsidR="00416477" w:rsidRPr="00CD477C">
        <w:rPr>
          <w:rFonts w:ascii="Tahoma" w:hAnsi="Tahoma" w:cs="Tahoma"/>
          <w:sz w:val="24"/>
          <w:szCs w:val="24"/>
        </w:rPr>
        <w:tab/>
      </w:r>
      <w:r w:rsidRPr="00CD477C">
        <w:rPr>
          <w:rFonts w:ascii="Tahoma" w:hAnsi="Tahoma" w:cs="Tahoma"/>
          <w:sz w:val="24"/>
          <w:szCs w:val="24"/>
        </w:rPr>
        <w:t>There is no significant dif</w:t>
      </w:r>
      <w:r w:rsidR="00EE453D" w:rsidRPr="00CD477C">
        <w:rPr>
          <w:rFonts w:ascii="Tahoma" w:hAnsi="Tahoma" w:cs="Tahoma"/>
          <w:sz w:val="24"/>
          <w:szCs w:val="24"/>
        </w:rPr>
        <w:t xml:space="preserve">ference between the mean ratings </w:t>
      </w:r>
      <w:r w:rsidRPr="00CD477C">
        <w:rPr>
          <w:rFonts w:ascii="Tahoma" w:hAnsi="Tahoma" w:cs="Tahoma"/>
          <w:sz w:val="24"/>
          <w:szCs w:val="24"/>
        </w:rPr>
        <w:t>of principals and teachers on h</w:t>
      </w:r>
      <w:r w:rsidR="00F26B1F" w:rsidRPr="00CD477C">
        <w:rPr>
          <w:rFonts w:ascii="Tahoma" w:hAnsi="Tahoma" w:cs="Tahoma"/>
          <w:sz w:val="24"/>
          <w:szCs w:val="24"/>
        </w:rPr>
        <w:t>ow communication</w:t>
      </w:r>
      <w:r w:rsidRPr="00CD477C">
        <w:rPr>
          <w:rFonts w:ascii="Tahoma" w:hAnsi="Tahoma" w:cs="Tahoma"/>
          <w:sz w:val="24"/>
          <w:szCs w:val="24"/>
        </w:rPr>
        <w:t xml:space="preserve"> help</w:t>
      </w:r>
      <w:r w:rsidR="00C87651" w:rsidRPr="00CD477C">
        <w:rPr>
          <w:rFonts w:ascii="Tahoma" w:hAnsi="Tahoma" w:cs="Tahoma"/>
          <w:sz w:val="24"/>
          <w:szCs w:val="24"/>
        </w:rPr>
        <w:t>s</w:t>
      </w:r>
      <w:r w:rsidRPr="00CD477C">
        <w:rPr>
          <w:rFonts w:ascii="Tahoma" w:hAnsi="Tahoma" w:cs="Tahoma"/>
          <w:sz w:val="24"/>
          <w:szCs w:val="24"/>
        </w:rPr>
        <w:t xml:space="preserve"> to relieve job related stress among secondary school teac</w:t>
      </w:r>
      <w:r w:rsidR="00435EC4" w:rsidRPr="00CD477C">
        <w:rPr>
          <w:rFonts w:ascii="Tahoma" w:hAnsi="Tahoma" w:cs="Tahoma"/>
          <w:sz w:val="24"/>
          <w:szCs w:val="24"/>
        </w:rPr>
        <w:t xml:space="preserve">hers in </w:t>
      </w:r>
      <w:proofErr w:type="spellStart"/>
      <w:r w:rsidR="00435EC4" w:rsidRPr="00CD477C">
        <w:rPr>
          <w:rFonts w:ascii="Tahoma" w:hAnsi="Tahoma" w:cs="Tahoma"/>
          <w:sz w:val="24"/>
          <w:szCs w:val="24"/>
        </w:rPr>
        <w:t>Agbani</w:t>
      </w:r>
      <w:proofErr w:type="spellEnd"/>
      <w:r w:rsidR="00435EC4" w:rsidRPr="00CD477C">
        <w:rPr>
          <w:rFonts w:ascii="Tahoma" w:hAnsi="Tahoma" w:cs="Tahoma"/>
          <w:sz w:val="24"/>
          <w:szCs w:val="24"/>
        </w:rPr>
        <w:t xml:space="preserve"> Education Zone of</w:t>
      </w:r>
      <w:r w:rsidRPr="00CD477C">
        <w:rPr>
          <w:rFonts w:ascii="Tahoma" w:hAnsi="Tahoma" w:cs="Tahoma"/>
          <w:sz w:val="24"/>
          <w:szCs w:val="24"/>
        </w:rPr>
        <w:t xml:space="preserve"> Enugu State.</w:t>
      </w:r>
    </w:p>
    <w:p w:rsidR="00EC6FF3" w:rsidRPr="00CD477C" w:rsidRDefault="00EC6FF3" w:rsidP="00CD477C">
      <w:pPr>
        <w:pStyle w:val="NoSpacing"/>
        <w:spacing w:line="480" w:lineRule="auto"/>
        <w:jc w:val="both"/>
        <w:rPr>
          <w:rFonts w:ascii="Tahoma" w:hAnsi="Tahoma" w:cs="Tahoma"/>
          <w:sz w:val="24"/>
          <w:szCs w:val="24"/>
        </w:rPr>
      </w:pPr>
      <w:r w:rsidRPr="00CD477C">
        <w:rPr>
          <w:rFonts w:ascii="Tahoma" w:hAnsi="Tahoma" w:cs="Tahoma"/>
          <w:b/>
          <w:sz w:val="24"/>
          <w:szCs w:val="24"/>
        </w:rPr>
        <w:t>Ho</w:t>
      </w:r>
      <w:r w:rsidRPr="00CD477C">
        <w:rPr>
          <w:rFonts w:ascii="Tahoma" w:hAnsi="Tahoma" w:cs="Tahoma"/>
          <w:b/>
          <w:sz w:val="24"/>
          <w:szCs w:val="24"/>
          <w:vertAlign w:val="subscript"/>
        </w:rPr>
        <w:t>4</w:t>
      </w:r>
      <w:r w:rsidR="00416477" w:rsidRPr="00CD477C">
        <w:rPr>
          <w:rFonts w:ascii="Tahoma" w:hAnsi="Tahoma" w:cs="Tahoma"/>
          <w:b/>
          <w:sz w:val="24"/>
          <w:szCs w:val="24"/>
        </w:rPr>
        <w:t>:</w:t>
      </w:r>
      <w:r w:rsidR="00416477" w:rsidRPr="00CD477C">
        <w:rPr>
          <w:rFonts w:ascii="Tahoma" w:hAnsi="Tahoma" w:cs="Tahoma"/>
          <w:sz w:val="24"/>
          <w:szCs w:val="24"/>
        </w:rPr>
        <w:tab/>
      </w:r>
      <w:r w:rsidRPr="00CD477C">
        <w:rPr>
          <w:rFonts w:ascii="Tahoma" w:hAnsi="Tahoma" w:cs="Tahoma"/>
          <w:sz w:val="24"/>
          <w:szCs w:val="24"/>
        </w:rPr>
        <w:t>There is no significant di</w:t>
      </w:r>
      <w:r w:rsidR="00EE453D" w:rsidRPr="00CD477C">
        <w:rPr>
          <w:rFonts w:ascii="Tahoma" w:hAnsi="Tahoma" w:cs="Tahoma"/>
          <w:sz w:val="24"/>
          <w:szCs w:val="24"/>
        </w:rPr>
        <w:t>fference between the mean ratings</w:t>
      </w:r>
      <w:r w:rsidRPr="00CD477C">
        <w:rPr>
          <w:rFonts w:ascii="Tahoma" w:hAnsi="Tahoma" w:cs="Tahoma"/>
          <w:sz w:val="24"/>
          <w:szCs w:val="24"/>
        </w:rPr>
        <w:t xml:space="preserve"> of principals and teachers on ways planning help</w:t>
      </w:r>
      <w:r w:rsidR="00C87651" w:rsidRPr="00CD477C">
        <w:rPr>
          <w:rFonts w:ascii="Tahoma" w:hAnsi="Tahoma" w:cs="Tahoma"/>
          <w:sz w:val="24"/>
          <w:szCs w:val="24"/>
        </w:rPr>
        <w:t>s</w:t>
      </w:r>
      <w:r w:rsidRPr="00CD477C">
        <w:rPr>
          <w:rFonts w:ascii="Tahoma" w:hAnsi="Tahoma" w:cs="Tahoma"/>
          <w:sz w:val="24"/>
          <w:szCs w:val="24"/>
        </w:rPr>
        <w:t xml:space="preserve"> to relieve job related stress among secondary school teac</w:t>
      </w:r>
      <w:r w:rsidR="00435EC4" w:rsidRPr="00CD477C">
        <w:rPr>
          <w:rFonts w:ascii="Tahoma" w:hAnsi="Tahoma" w:cs="Tahoma"/>
          <w:sz w:val="24"/>
          <w:szCs w:val="24"/>
        </w:rPr>
        <w:t xml:space="preserve">hers in </w:t>
      </w:r>
      <w:proofErr w:type="spellStart"/>
      <w:r w:rsidR="00435EC4" w:rsidRPr="00CD477C">
        <w:rPr>
          <w:rFonts w:ascii="Tahoma" w:hAnsi="Tahoma" w:cs="Tahoma"/>
          <w:sz w:val="24"/>
          <w:szCs w:val="24"/>
        </w:rPr>
        <w:t>Agbani</w:t>
      </w:r>
      <w:proofErr w:type="spellEnd"/>
      <w:r w:rsidR="00435EC4" w:rsidRPr="00CD477C">
        <w:rPr>
          <w:rFonts w:ascii="Tahoma" w:hAnsi="Tahoma" w:cs="Tahoma"/>
          <w:sz w:val="24"/>
          <w:szCs w:val="24"/>
        </w:rPr>
        <w:t xml:space="preserve"> Education Zone of</w:t>
      </w:r>
      <w:r w:rsidRPr="00CD477C">
        <w:rPr>
          <w:rFonts w:ascii="Tahoma" w:hAnsi="Tahoma" w:cs="Tahoma"/>
          <w:sz w:val="24"/>
          <w:szCs w:val="24"/>
        </w:rPr>
        <w:t xml:space="preserve"> Enugu State.</w:t>
      </w:r>
    </w:p>
    <w:p w:rsidR="00BF434B" w:rsidRPr="00CD477C" w:rsidRDefault="00BF434B" w:rsidP="00CD477C">
      <w:pPr>
        <w:pStyle w:val="NoSpacing"/>
        <w:spacing w:line="480" w:lineRule="auto"/>
        <w:jc w:val="both"/>
        <w:rPr>
          <w:rFonts w:ascii="Tahoma" w:hAnsi="Tahoma" w:cs="Tahoma"/>
          <w:sz w:val="24"/>
          <w:szCs w:val="24"/>
        </w:rPr>
      </w:pPr>
    </w:p>
    <w:p w:rsidR="00CD477C" w:rsidRDefault="00CD477C">
      <w:pPr>
        <w:rPr>
          <w:rFonts w:ascii="Tahoma" w:hAnsi="Tahoma" w:cs="Tahoma"/>
          <w:sz w:val="24"/>
          <w:szCs w:val="24"/>
        </w:rPr>
      </w:pPr>
      <w:r>
        <w:rPr>
          <w:rFonts w:ascii="Tahoma" w:hAnsi="Tahoma" w:cs="Tahoma"/>
          <w:sz w:val="24"/>
          <w:szCs w:val="24"/>
        </w:rPr>
        <w:br w:type="page"/>
      </w:r>
    </w:p>
    <w:p w:rsidR="00D13544" w:rsidRPr="00CD477C" w:rsidRDefault="00D13544" w:rsidP="00CD477C">
      <w:pPr>
        <w:pStyle w:val="NoSpacing"/>
        <w:spacing w:line="480" w:lineRule="auto"/>
        <w:jc w:val="center"/>
        <w:rPr>
          <w:rFonts w:ascii="Tahoma" w:hAnsi="Tahoma" w:cs="Tahoma"/>
          <w:b/>
          <w:sz w:val="24"/>
          <w:szCs w:val="24"/>
        </w:rPr>
      </w:pPr>
      <w:r w:rsidRPr="00CD477C">
        <w:rPr>
          <w:rFonts w:ascii="Tahoma" w:hAnsi="Tahoma" w:cs="Tahoma"/>
          <w:b/>
          <w:sz w:val="24"/>
          <w:szCs w:val="24"/>
        </w:rPr>
        <w:lastRenderedPageBreak/>
        <w:t>CHAPTER TWO</w:t>
      </w:r>
    </w:p>
    <w:p w:rsidR="00D13544" w:rsidRPr="00CD477C" w:rsidRDefault="00D13544" w:rsidP="00CD477C">
      <w:pPr>
        <w:pStyle w:val="NoSpacing"/>
        <w:spacing w:line="480" w:lineRule="auto"/>
        <w:jc w:val="center"/>
        <w:rPr>
          <w:rFonts w:ascii="Tahoma" w:hAnsi="Tahoma" w:cs="Tahoma"/>
          <w:sz w:val="24"/>
          <w:szCs w:val="24"/>
        </w:rPr>
      </w:pPr>
      <w:r w:rsidRPr="00CD477C">
        <w:rPr>
          <w:rFonts w:ascii="Tahoma" w:hAnsi="Tahoma" w:cs="Tahoma"/>
          <w:b/>
          <w:sz w:val="24"/>
          <w:szCs w:val="24"/>
        </w:rPr>
        <w:t>REVIEW OF RELATED LITERATURE</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In this chapter, the related literature relevant to this study was reviewed. It was presented under the following sub-headings: conceptual framework, theoretical framework, review of related empirical studies and summary of literature review.</w:t>
      </w: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t>A.</w:t>
      </w:r>
      <w:r w:rsidRPr="00CD477C">
        <w:rPr>
          <w:rFonts w:ascii="Tahoma" w:hAnsi="Tahoma" w:cs="Tahoma"/>
          <w:b/>
          <w:sz w:val="24"/>
          <w:szCs w:val="24"/>
        </w:rPr>
        <w:tab/>
        <w:t>Conceptual Framework</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Concept of teacher/teaching</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Concept of stress/teacher stress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Concept of stress coping strategies</w:t>
      </w: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t>B.</w:t>
      </w:r>
      <w:r w:rsidRPr="00CD477C">
        <w:rPr>
          <w:rFonts w:ascii="Tahoma" w:hAnsi="Tahoma" w:cs="Tahoma"/>
          <w:b/>
          <w:sz w:val="24"/>
          <w:szCs w:val="24"/>
        </w:rPr>
        <w:tab/>
        <w:t>Theoretical Studies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Sources of Job-related Stressors faced by secondary School teachers.</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Ways through which emotional intelligence helps teachers to cope with job-related stress.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How exercise helps teachers to cope with job-related stress.</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Various ways through which planning helps teache</w:t>
      </w:r>
      <w:r w:rsidR="006E5CA7" w:rsidRPr="00CD477C">
        <w:rPr>
          <w:rFonts w:ascii="Tahoma" w:hAnsi="Tahoma" w:cs="Tahoma"/>
          <w:sz w:val="24"/>
          <w:szCs w:val="24"/>
        </w:rPr>
        <w:t>r</w:t>
      </w:r>
      <w:r w:rsidRPr="00CD477C">
        <w:rPr>
          <w:rFonts w:ascii="Tahoma" w:hAnsi="Tahoma" w:cs="Tahoma"/>
          <w:sz w:val="24"/>
          <w:szCs w:val="24"/>
        </w:rPr>
        <w:t>s to cope with job-related stress.</w:t>
      </w: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t>C.</w:t>
      </w:r>
      <w:r w:rsidRPr="00CD477C">
        <w:rPr>
          <w:rFonts w:ascii="Tahoma" w:hAnsi="Tahoma" w:cs="Tahoma"/>
          <w:b/>
          <w:sz w:val="24"/>
          <w:szCs w:val="24"/>
        </w:rPr>
        <w:tab/>
        <w:t>Theoretical Framework</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Abraham Maslow (1971), theory of motivation</w:t>
      </w:r>
    </w:p>
    <w:p w:rsidR="00D13544" w:rsidRPr="00CD477C" w:rsidRDefault="006E5CA7"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r>
      <w:proofErr w:type="spellStart"/>
      <w:r w:rsidRPr="00CD477C">
        <w:rPr>
          <w:rFonts w:ascii="Tahoma" w:hAnsi="Tahoma" w:cs="Tahoma"/>
          <w:sz w:val="24"/>
          <w:szCs w:val="24"/>
        </w:rPr>
        <w:t>Sely</w:t>
      </w:r>
      <w:r w:rsidR="00D13544" w:rsidRPr="00CD477C">
        <w:rPr>
          <w:rFonts w:ascii="Tahoma" w:hAnsi="Tahoma" w:cs="Tahoma"/>
          <w:sz w:val="24"/>
          <w:szCs w:val="24"/>
        </w:rPr>
        <w:t>e’s</w:t>
      </w:r>
      <w:proofErr w:type="spellEnd"/>
      <w:r w:rsidR="00D13544" w:rsidRPr="00CD477C">
        <w:rPr>
          <w:rFonts w:ascii="Tahoma" w:hAnsi="Tahoma" w:cs="Tahoma"/>
          <w:sz w:val="24"/>
          <w:szCs w:val="24"/>
        </w:rPr>
        <w:t xml:space="preserve"> General Adaptation</w:t>
      </w:r>
      <w:r w:rsidRPr="00CD477C">
        <w:rPr>
          <w:rFonts w:ascii="Tahoma" w:hAnsi="Tahoma" w:cs="Tahoma"/>
          <w:sz w:val="24"/>
          <w:szCs w:val="24"/>
        </w:rPr>
        <w:t xml:space="preserve"> Syndrome</w:t>
      </w:r>
      <w:r w:rsidR="00D13544" w:rsidRPr="00CD477C">
        <w:rPr>
          <w:rFonts w:ascii="Tahoma" w:hAnsi="Tahoma" w:cs="Tahoma"/>
          <w:sz w:val="24"/>
          <w:szCs w:val="24"/>
        </w:rPr>
        <w:t xml:space="preserve"> (GAS)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Stimulus-Base</w:t>
      </w:r>
      <w:r w:rsidR="006E5CA7" w:rsidRPr="00CD477C">
        <w:rPr>
          <w:rFonts w:ascii="Tahoma" w:hAnsi="Tahoma" w:cs="Tahoma"/>
          <w:sz w:val="24"/>
          <w:szCs w:val="24"/>
        </w:rPr>
        <w:t>d</w:t>
      </w:r>
      <w:r w:rsidRPr="00CD477C">
        <w:rPr>
          <w:rFonts w:ascii="Tahoma" w:hAnsi="Tahoma" w:cs="Tahoma"/>
          <w:sz w:val="24"/>
          <w:szCs w:val="24"/>
        </w:rPr>
        <w:t xml:space="preserve"> Model of Stress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w:t>
      </w:r>
      <w:r w:rsidRPr="00CD477C">
        <w:rPr>
          <w:rFonts w:ascii="Tahoma" w:hAnsi="Tahoma" w:cs="Tahoma"/>
          <w:sz w:val="24"/>
          <w:szCs w:val="24"/>
        </w:rPr>
        <w:tab/>
        <w:t>The Person-Environment Fit Approach</w:t>
      </w: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t>D.</w:t>
      </w:r>
      <w:r w:rsidRPr="00CD477C">
        <w:rPr>
          <w:rFonts w:ascii="Tahoma" w:hAnsi="Tahoma" w:cs="Tahoma"/>
          <w:b/>
          <w:sz w:val="24"/>
          <w:szCs w:val="24"/>
        </w:rPr>
        <w:tab/>
        <w:t xml:space="preserve">Review of Related Empirical Studies </w:t>
      </w: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t>E.</w:t>
      </w:r>
      <w:r w:rsidRPr="00CD477C">
        <w:rPr>
          <w:rFonts w:ascii="Tahoma" w:hAnsi="Tahoma" w:cs="Tahoma"/>
          <w:b/>
          <w:sz w:val="24"/>
          <w:szCs w:val="24"/>
        </w:rPr>
        <w:tab/>
        <w:t>Summary of Literature Review</w:t>
      </w:r>
    </w:p>
    <w:p w:rsidR="00D13544" w:rsidRPr="00CD477C" w:rsidRDefault="00D13544" w:rsidP="00CD477C">
      <w:pPr>
        <w:pStyle w:val="NoSpacing"/>
        <w:spacing w:line="480" w:lineRule="auto"/>
        <w:jc w:val="both"/>
        <w:rPr>
          <w:rFonts w:ascii="Tahoma" w:hAnsi="Tahoma" w:cs="Tahoma"/>
          <w:sz w:val="24"/>
          <w:szCs w:val="24"/>
        </w:rPr>
      </w:pP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lastRenderedPageBreak/>
        <w:t>Conceptual Framework</w:t>
      </w: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t xml:space="preserve">Concept of </w:t>
      </w:r>
      <w:r w:rsidR="00CD477C">
        <w:rPr>
          <w:rFonts w:ascii="Tahoma" w:hAnsi="Tahoma" w:cs="Tahoma"/>
          <w:b/>
          <w:sz w:val="24"/>
          <w:szCs w:val="24"/>
        </w:rPr>
        <w:t>teacher/t</w:t>
      </w:r>
      <w:r w:rsidRPr="00CD477C">
        <w:rPr>
          <w:rFonts w:ascii="Tahoma" w:hAnsi="Tahoma" w:cs="Tahoma"/>
          <w:b/>
          <w:sz w:val="24"/>
          <w:szCs w:val="24"/>
        </w:rPr>
        <w:t>eaching</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A teacher is a person who had undergone approved professional training in education at appropriate level, capable of impacting knowledge, cultures and skill to the learner</w:t>
      </w:r>
      <w:r w:rsidR="004925D8" w:rsidRPr="00CD477C">
        <w:rPr>
          <w:rFonts w:ascii="Tahoma" w:hAnsi="Tahoma" w:cs="Tahoma"/>
          <w:sz w:val="24"/>
          <w:szCs w:val="24"/>
        </w:rPr>
        <w:t xml:space="preserve"> </w:t>
      </w:r>
      <w:proofErr w:type="gramStart"/>
      <w:r w:rsidR="004925D8" w:rsidRPr="00CD477C">
        <w:rPr>
          <w:rFonts w:ascii="Tahoma" w:hAnsi="Tahoma" w:cs="Tahoma"/>
          <w:sz w:val="24"/>
          <w:szCs w:val="24"/>
        </w:rPr>
        <w:t xml:space="preserve">( </w:t>
      </w:r>
      <w:proofErr w:type="spellStart"/>
      <w:r w:rsidR="003F1215" w:rsidRPr="00CD477C">
        <w:rPr>
          <w:rFonts w:ascii="Tahoma" w:hAnsi="Tahoma" w:cs="Tahoma"/>
          <w:sz w:val="24"/>
          <w:szCs w:val="24"/>
        </w:rPr>
        <w:t>Okeke</w:t>
      </w:r>
      <w:proofErr w:type="spellEnd"/>
      <w:proofErr w:type="gramEnd"/>
      <w:r w:rsidR="003F1215" w:rsidRPr="00CD477C">
        <w:rPr>
          <w:rFonts w:ascii="Tahoma" w:hAnsi="Tahoma" w:cs="Tahoma"/>
          <w:sz w:val="24"/>
          <w:szCs w:val="24"/>
        </w:rPr>
        <w:t xml:space="preserve"> in </w:t>
      </w:r>
      <w:proofErr w:type="spellStart"/>
      <w:r w:rsidR="003F1215" w:rsidRPr="00CD477C">
        <w:rPr>
          <w:rFonts w:ascii="Tahoma" w:hAnsi="Tahoma" w:cs="Tahoma"/>
          <w:sz w:val="24"/>
          <w:szCs w:val="24"/>
        </w:rPr>
        <w:t>Oluka</w:t>
      </w:r>
      <w:proofErr w:type="spellEnd"/>
      <w:r w:rsidR="003F1215" w:rsidRPr="00CD477C">
        <w:rPr>
          <w:rFonts w:ascii="Tahoma" w:hAnsi="Tahoma" w:cs="Tahoma"/>
          <w:sz w:val="24"/>
          <w:szCs w:val="24"/>
        </w:rPr>
        <w:t>, 2014 )</w:t>
      </w:r>
      <w:r w:rsidRPr="00CD477C">
        <w:rPr>
          <w:rFonts w:ascii="Tahoma" w:hAnsi="Tahoma" w:cs="Tahoma"/>
          <w:sz w:val="24"/>
          <w:szCs w:val="24"/>
        </w:rPr>
        <w:t>. A teacher helps students to acquire knowledge, competence and virtue. A teacher gives you not only the knowledge but also inspiration to live. He is a person who teaches you about a specific subject: facts, figures and exposes you to advanced concepts when you are ready. He is a person with knowledge that another person desires to acquire, present that knowledge in a way likely to be the easiest method for the person to learn and will try other methods until a match is found. A good teacher gives you not only the knowledge but also inspiration and encouragements</w:t>
      </w:r>
      <w:r w:rsidR="00CD477C">
        <w:rPr>
          <w:rFonts w:ascii="Tahoma" w:hAnsi="Tahoma" w:cs="Tahoma"/>
          <w:sz w:val="24"/>
          <w:szCs w:val="24"/>
        </w:rPr>
        <w:t xml:space="preserve"> </w:t>
      </w:r>
      <w:r w:rsidR="003F1215" w:rsidRPr="00CD477C">
        <w:rPr>
          <w:rFonts w:ascii="Tahoma" w:hAnsi="Tahoma" w:cs="Tahoma"/>
          <w:sz w:val="24"/>
          <w:szCs w:val="24"/>
        </w:rPr>
        <w:t>(Chidobi, 2012)</w:t>
      </w:r>
      <w:r w:rsidRPr="00CD477C">
        <w:rPr>
          <w:rFonts w:ascii="Tahoma" w:hAnsi="Tahoma" w:cs="Tahoma"/>
          <w:sz w:val="24"/>
          <w:szCs w:val="24"/>
        </w:rPr>
        <w:t>.</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Teachers are arguably the most im</w:t>
      </w:r>
      <w:r w:rsidR="006E5CA7" w:rsidRPr="00CD477C">
        <w:rPr>
          <w:rFonts w:ascii="Tahoma" w:hAnsi="Tahoma" w:cs="Tahoma"/>
          <w:sz w:val="24"/>
          <w:szCs w:val="24"/>
        </w:rPr>
        <w:t xml:space="preserve">portant members of our society. </w:t>
      </w:r>
      <w:r w:rsidRPr="00CD477C">
        <w:rPr>
          <w:rFonts w:ascii="Tahoma" w:hAnsi="Tahoma" w:cs="Tahoma"/>
          <w:sz w:val="24"/>
          <w:szCs w:val="24"/>
        </w:rPr>
        <w:t>They give children purpose, set them up for success as citizens of our world, and inspire in them a drive to do and succeed in life. Teachers are best known for the role of educating the students that are placed in their care. Beyond that, teachers serve many roles in the classroom. Teachers set the tone of their classrooms. Teachers are dedicated professionals who have a lasting impact on students.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In </w:t>
      </w:r>
      <w:r w:rsidR="00FE30D4" w:rsidRPr="00CD477C">
        <w:rPr>
          <w:rFonts w:ascii="Tahoma" w:hAnsi="Tahoma" w:cs="Tahoma"/>
          <w:sz w:val="24"/>
          <w:szCs w:val="24"/>
        </w:rPr>
        <w:t xml:space="preserve">the </w:t>
      </w:r>
      <w:r w:rsidRPr="00CD477C">
        <w:rPr>
          <w:rFonts w:ascii="Tahoma" w:hAnsi="Tahoma" w:cs="Tahoma"/>
          <w:sz w:val="24"/>
          <w:szCs w:val="24"/>
        </w:rPr>
        <w:t>view of Pearson (2016), five qualities of good teachers include:</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1.</w:t>
      </w:r>
      <w:r w:rsidRPr="00CD477C">
        <w:rPr>
          <w:rFonts w:ascii="Tahoma" w:hAnsi="Tahoma" w:cs="Tahoma"/>
          <w:sz w:val="24"/>
          <w:szCs w:val="24"/>
        </w:rPr>
        <w:tab/>
        <w:t xml:space="preserve">The most frequent response is that a great teacher develops relationships with students. Teachers need to be able to build trusting relationships with students in order to create a safe, positive, and productive learning environment. According to him, good teachers should be able to develop </w:t>
      </w:r>
      <w:r w:rsidRPr="00CD477C">
        <w:rPr>
          <w:rFonts w:ascii="Tahoma" w:hAnsi="Tahoma" w:cs="Tahoma"/>
          <w:sz w:val="24"/>
          <w:szCs w:val="24"/>
        </w:rPr>
        <w:lastRenderedPageBreak/>
        <w:t>relationships with their students and be willing to listen to students when there is a problem.</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2.</w:t>
      </w:r>
      <w:r w:rsidRPr="00CD477C">
        <w:rPr>
          <w:rFonts w:ascii="Tahoma" w:hAnsi="Tahoma" w:cs="Tahoma"/>
          <w:sz w:val="24"/>
          <w:szCs w:val="24"/>
        </w:rPr>
        <w:tab/>
        <w:t>Patient, caring and kind personality: Personality characteristics related to being a compassionate person and having a sensitivity to student differences particularly with learners.</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3.</w:t>
      </w:r>
      <w:r w:rsidRPr="00CD477C">
        <w:rPr>
          <w:rFonts w:ascii="Tahoma" w:hAnsi="Tahoma" w:cs="Tahoma"/>
          <w:sz w:val="24"/>
          <w:szCs w:val="24"/>
        </w:rPr>
        <w:tab/>
        <w:t>Knowledge of learners: This is a broad category that incorporates knowledge of the cognitive, social and emotional development of learners. It includes an understanding of how students learn at a given developmental level; how learning i</w:t>
      </w:r>
      <w:r w:rsidR="00FE30D4" w:rsidRPr="00CD477C">
        <w:rPr>
          <w:rFonts w:ascii="Tahoma" w:hAnsi="Tahoma" w:cs="Tahoma"/>
          <w:sz w:val="24"/>
          <w:szCs w:val="24"/>
        </w:rPr>
        <w:t>n</w:t>
      </w:r>
      <w:r w:rsidRPr="00CD477C">
        <w:rPr>
          <w:rFonts w:ascii="Tahoma" w:hAnsi="Tahoma" w:cs="Tahoma"/>
          <w:sz w:val="24"/>
          <w:szCs w:val="24"/>
        </w:rPr>
        <w:t xml:space="preserve"> a specific  subject area typically progresses like learning progressions or trajectories; awareness that learners have individual needs and abilities; and an understanding that instruction should be tailored to meet each learner’s needs. The teachers should understand the pace and capacity of the student.</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4.</w:t>
      </w:r>
      <w:r w:rsidRPr="00CD477C">
        <w:rPr>
          <w:rFonts w:ascii="Tahoma" w:hAnsi="Tahoma" w:cs="Tahoma"/>
          <w:sz w:val="24"/>
          <w:szCs w:val="24"/>
        </w:rPr>
        <w:tab/>
        <w:t>Dedication to Teaching: Dedication refers to a love of teaching or passion for the work, which includes commitment to student’s success. Responses often referred to loving the subject matter or simply being dedicated to the work. This means that a teacher should be, “always willing to help and give time.”</w:t>
      </w:r>
    </w:p>
    <w:p w:rsidR="00D13544" w:rsidRPr="00CD477C" w:rsidRDefault="00D13544" w:rsidP="00CD477C">
      <w:pPr>
        <w:pStyle w:val="NoSpacing"/>
        <w:spacing w:line="480" w:lineRule="auto"/>
        <w:ind w:left="720" w:hanging="720"/>
        <w:jc w:val="both"/>
        <w:rPr>
          <w:rFonts w:ascii="Tahoma" w:hAnsi="Tahoma" w:cs="Tahoma"/>
          <w:sz w:val="24"/>
          <w:szCs w:val="24"/>
        </w:rPr>
      </w:pPr>
      <w:r w:rsidRPr="00CD477C">
        <w:rPr>
          <w:rFonts w:ascii="Tahoma" w:hAnsi="Tahoma" w:cs="Tahoma"/>
          <w:sz w:val="24"/>
          <w:szCs w:val="24"/>
        </w:rPr>
        <w:t>5.</w:t>
      </w:r>
      <w:r w:rsidRPr="00CD477C">
        <w:rPr>
          <w:rFonts w:ascii="Tahoma" w:hAnsi="Tahoma" w:cs="Tahoma"/>
          <w:sz w:val="24"/>
          <w:szCs w:val="24"/>
        </w:rPr>
        <w:tab/>
        <w:t xml:space="preserve">Engaging students in learning: Teachers should be able to engage and motivate students to learn. Three types of engagement are required for students to learn: cognitive, emotional and </w:t>
      </w:r>
      <w:r w:rsidR="00FE30D4" w:rsidRPr="00CD477C">
        <w:rPr>
          <w:rFonts w:ascii="Tahoma" w:hAnsi="Tahoma" w:cs="Tahoma"/>
          <w:sz w:val="24"/>
          <w:szCs w:val="24"/>
        </w:rPr>
        <w:t>behavioral</w:t>
      </w:r>
      <w:r w:rsidRPr="00CD477C">
        <w:rPr>
          <w:rFonts w:ascii="Tahoma" w:hAnsi="Tahoma" w:cs="Tahoma"/>
          <w:sz w:val="24"/>
          <w:szCs w:val="24"/>
        </w:rPr>
        <w:t>. If you think about the best teachers you know, those exceptional teachers develop strong bonds with students, and use them to help students learn.</w:t>
      </w:r>
    </w:p>
    <w:p w:rsidR="00D13544" w:rsidRPr="00CD477C" w:rsidRDefault="00D13544" w:rsidP="00CD477C">
      <w:pPr>
        <w:pStyle w:val="NoSpacing"/>
        <w:spacing w:line="480" w:lineRule="auto"/>
        <w:jc w:val="both"/>
        <w:rPr>
          <w:rFonts w:ascii="Tahoma" w:hAnsi="Tahoma" w:cs="Tahoma"/>
          <w:sz w:val="24"/>
          <w:szCs w:val="24"/>
        </w:rPr>
      </w:pP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ab/>
        <w:t>Teaching is a systematic, rational and organized process of transmitting knowledge, attitude</w:t>
      </w:r>
      <w:r w:rsidR="00DE7F72" w:rsidRPr="00CD477C">
        <w:rPr>
          <w:rFonts w:ascii="Tahoma" w:hAnsi="Tahoma" w:cs="Tahoma"/>
          <w:sz w:val="24"/>
          <w:szCs w:val="24"/>
        </w:rPr>
        <w:t>s</w:t>
      </w:r>
      <w:r w:rsidRPr="00CD477C">
        <w:rPr>
          <w:rFonts w:ascii="Tahoma" w:hAnsi="Tahoma" w:cs="Tahoma"/>
          <w:sz w:val="24"/>
          <w:szCs w:val="24"/>
        </w:rPr>
        <w:t xml:space="preserve"> and skills in accor</w:t>
      </w:r>
      <w:r w:rsidR="00FE30D4" w:rsidRPr="00CD477C">
        <w:rPr>
          <w:rFonts w:ascii="Tahoma" w:hAnsi="Tahoma" w:cs="Tahoma"/>
          <w:sz w:val="24"/>
          <w:szCs w:val="24"/>
        </w:rPr>
        <w:t>dance with professional princip</w:t>
      </w:r>
      <w:r w:rsidRPr="00CD477C">
        <w:rPr>
          <w:rFonts w:ascii="Tahoma" w:hAnsi="Tahoma" w:cs="Tahoma"/>
          <w:sz w:val="24"/>
          <w:szCs w:val="24"/>
        </w:rPr>
        <w:t>l</w:t>
      </w:r>
      <w:r w:rsidR="00FE30D4" w:rsidRPr="00CD477C">
        <w:rPr>
          <w:rFonts w:ascii="Tahoma" w:hAnsi="Tahoma" w:cs="Tahoma"/>
          <w:sz w:val="24"/>
          <w:szCs w:val="24"/>
        </w:rPr>
        <w:t>e</w:t>
      </w:r>
      <w:r w:rsidRPr="00CD477C">
        <w:rPr>
          <w:rFonts w:ascii="Tahoma" w:hAnsi="Tahoma" w:cs="Tahoma"/>
          <w:sz w:val="24"/>
          <w:szCs w:val="24"/>
        </w:rPr>
        <w:t>s</w:t>
      </w:r>
      <w:r w:rsidR="003F1215" w:rsidRPr="00CD477C">
        <w:rPr>
          <w:rFonts w:ascii="Tahoma" w:hAnsi="Tahoma" w:cs="Tahoma"/>
          <w:sz w:val="24"/>
          <w:szCs w:val="24"/>
        </w:rPr>
        <w:t xml:space="preserve"> (</w:t>
      </w:r>
      <w:proofErr w:type="spellStart"/>
      <w:r w:rsidR="003F1215" w:rsidRPr="00CD477C">
        <w:rPr>
          <w:rFonts w:ascii="Tahoma" w:hAnsi="Tahoma" w:cs="Tahoma"/>
          <w:sz w:val="24"/>
          <w:szCs w:val="24"/>
        </w:rPr>
        <w:t>Manafa</w:t>
      </w:r>
      <w:proofErr w:type="spellEnd"/>
      <w:r w:rsidR="003F1215" w:rsidRPr="00CD477C">
        <w:rPr>
          <w:rFonts w:ascii="Tahoma" w:hAnsi="Tahoma" w:cs="Tahoma"/>
          <w:sz w:val="24"/>
          <w:szCs w:val="24"/>
        </w:rPr>
        <w:t>,</w:t>
      </w:r>
      <w:r w:rsidR="00CD477C">
        <w:rPr>
          <w:rFonts w:ascii="Tahoma" w:hAnsi="Tahoma" w:cs="Tahoma"/>
          <w:sz w:val="24"/>
          <w:szCs w:val="24"/>
        </w:rPr>
        <w:t xml:space="preserve"> </w:t>
      </w:r>
      <w:r w:rsidR="003F1215" w:rsidRPr="00CD477C">
        <w:rPr>
          <w:rFonts w:ascii="Tahoma" w:hAnsi="Tahoma" w:cs="Tahoma"/>
          <w:sz w:val="24"/>
          <w:szCs w:val="24"/>
        </w:rPr>
        <w:t>2020)</w:t>
      </w:r>
      <w:r w:rsidRPr="00CD477C">
        <w:rPr>
          <w:rFonts w:ascii="Tahoma" w:hAnsi="Tahoma" w:cs="Tahoma"/>
          <w:sz w:val="24"/>
          <w:szCs w:val="24"/>
        </w:rPr>
        <w:t>. Teaching is said to be a complex task; it involves all those activities and processes through which we learn useful and worth-wh</w:t>
      </w:r>
      <w:r w:rsidR="00FE30D4" w:rsidRPr="00CD477C">
        <w:rPr>
          <w:rFonts w:ascii="Tahoma" w:hAnsi="Tahoma" w:cs="Tahoma"/>
          <w:sz w:val="24"/>
          <w:szCs w:val="24"/>
        </w:rPr>
        <w:t>ile ideas and skills. It is a ve</w:t>
      </w:r>
      <w:r w:rsidRPr="00CD477C">
        <w:rPr>
          <w:rFonts w:ascii="Tahoma" w:hAnsi="Tahoma" w:cs="Tahoma"/>
          <w:sz w:val="24"/>
          <w:szCs w:val="24"/>
        </w:rPr>
        <w:t>ri</w:t>
      </w:r>
      <w:r w:rsidR="00FE30D4" w:rsidRPr="00CD477C">
        <w:rPr>
          <w:rFonts w:ascii="Tahoma" w:hAnsi="Tahoma" w:cs="Tahoma"/>
          <w:sz w:val="24"/>
          <w:szCs w:val="24"/>
        </w:rPr>
        <w:t>t</w:t>
      </w:r>
      <w:r w:rsidRPr="00CD477C">
        <w:rPr>
          <w:rFonts w:ascii="Tahoma" w:hAnsi="Tahoma" w:cs="Tahoma"/>
          <w:sz w:val="24"/>
          <w:szCs w:val="24"/>
        </w:rPr>
        <w:t>able instrument of socialization and education. Teaching is a practical affair which should be practiced by a trained</w:t>
      </w:r>
      <w:r w:rsidR="00FE30D4" w:rsidRPr="00CD477C">
        <w:rPr>
          <w:rFonts w:ascii="Tahoma" w:hAnsi="Tahoma" w:cs="Tahoma"/>
          <w:sz w:val="24"/>
          <w:szCs w:val="24"/>
        </w:rPr>
        <w:t>,</w:t>
      </w:r>
      <w:r w:rsidRPr="00CD477C">
        <w:rPr>
          <w:rFonts w:ascii="Tahoma" w:hAnsi="Tahoma" w:cs="Tahoma"/>
          <w:sz w:val="24"/>
          <w:szCs w:val="24"/>
        </w:rPr>
        <w:t xml:space="preserve"> knowledgeable and experienced teacher who can use his knowledge and experi</w:t>
      </w:r>
      <w:r w:rsidR="00FE30D4" w:rsidRPr="00CD477C">
        <w:rPr>
          <w:rFonts w:ascii="Tahoma" w:hAnsi="Tahoma" w:cs="Tahoma"/>
          <w:sz w:val="24"/>
          <w:szCs w:val="24"/>
        </w:rPr>
        <w:t xml:space="preserve">ence in the application of the principles, sills, methods, </w:t>
      </w:r>
      <w:r w:rsidRPr="00CD477C">
        <w:rPr>
          <w:rFonts w:ascii="Tahoma" w:hAnsi="Tahoma" w:cs="Tahoma"/>
          <w:sz w:val="24"/>
          <w:szCs w:val="24"/>
        </w:rPr>
        <w:t>resource</w:t>
      </w:r>
      <w:r w:rsidR="00FE30D4" w:rsidRPr="00CD477C">
        <w:rPr>
          <w:rFonts w:ascii="Tahoma" w:hAnsi="Tahoma" w:cs="Tahoma"/>
          <w:sz w:val="24"/>
          <w:szCs w:val="24"/>
        </w:rPr>
        <w:t>s</w:t>
      </w:r>
      <w:r w:rsidRPr="00CD477C">
        <w:rPr>
          <w:rFonts w:ascii="Tahoma" w:hAnsi="Tahoma" w:cs="Tahoma"/>
          <w:sz w:val="24"/>
          <w:szCs w:val="24"/>
        </w:rPr>
        <w:t xml:space="preserve"> and evaluation</w:t>
      </w:r>
      <w:r w:rsidR="00FE30D4" w:rsidRPr="00CD477C">
        <w:rPr>
          <w:rFonts w:ascii="Tahoma" w:hAnsi="Tahoma" w:cs="Tahoma"/>
          <w:sz w:val="24"/>
          <w:szCs w:val="24"/>
        </w:rPr>
        <w:t>s</w:t>
      </w:r>
      <w:r w:rsidRPr="00CD477C">
        <w:rPr>
          <w:rFonts w:ascii="Tahoma" w:hAnsi="Tahoma" w:cs="Tahoma"/>
          <w:sz w:val="24"/>
          <w:szCs w:val="24"/>
        </w:rPr>
        <w:t xml:space="preserve"> that will create a conducive learning environment that will affect the three domains of the learner to make him </w:t>
      </w:r>
      <w:r w:rsidR="00FE30D4" w:rsidRPr="00CD477C">
        <w:rPr>
          <w:rFonts w:ascii="Tahoma" w:hAnsi="Tahoma" w:cs="Tahoma"/>
          <w:sz w:val="24"/>
          <w:szCs w:val="24"/>
        </w:rPr>
        <w:t xml:space="preserve">an </w:t>
      </w:r>
      <w:r w:rsidRPr="00CD477C">
        <w:rPr>
          <w:rFonts w:ascii="Tahoma" w:hAnsi="Tahoma" w:cs="Tahoma"/>
          <w:sz w:val="24"/>
          <w:szCs w:val="24"/>
        </w:rPr>
        <w:t>active learner.</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Teaching is perceived as the oldest and the noblest of all professions. Teaching is any activity or set of activities with the sole intention of bringing about learning. </w:t>
      </w:r>
      <w:proofErr w:type="spellStart"/>
      <w:r w:rsidRPr="00CD477C">
        <w:rPr>
          <w:rFonts w:ascii="Tahoma" w:hAnsi="Tahoma" w:cs="Tahoma"/>
          <w:sz w:val="24"/>
          <w:szCs w:val="24"/>
        </w:rPr>
        <w:t>Akindutire</w:t>
      </w:r>
      <w:proofErr w:type="spellEnd"/>
      <w:r w:rsidRPr="00CD477C">
        <w:rPr>
          <w:rFonts w:ascii="Tahoma" w:hAnsi="Tahoma" w:cs="Tahoma"/>
          <w:sz w:val="24"/>
          <w:szCs w:val="24"/>
        </w:rPr>
        <w:t xml:space="preserve"> (2011) posited that teaching is those action</w:t>
      </w:r>
      <w:r w:rsidR="00FE30D4" w:rsidRPr="00CD477C">
        <w:rPr>
          <w:rFonts w:ascii="Tahoma" w:hAnsi="Tahoma" w:cs="Tahoma"/>
          <w:sz w:val="24"/>
          <w:szCs w:val="24"/>
        </w:rPr>
        <w:t>s</w:t>
      </w:r>
      <w:r w:rsidRPr="00CD477C">
        <w:rPr>
          <w:rFonts w:ascii="Tahoma" w:hAnsi="Tahoma" w:cs="Tahoma"/>
          <w:sz w:val="24"/>
          <w:szCs w:val="24"/>
        </w:rPr>
        <w:t xml:space="preserve"> by the teacher and the learner that makes learning </w:t>
      </w:r>
      <w:r w:rsidR="00FE30D4" w:rsidRPr="00CD477C">
        <w:rPr>
          <w:rFonts w:ascii="Tahoma" w:hAnsi="Tahoma" w:cs="Tahoma"/>
          <w:sz w:val="24"/>
          <w:szCs w:val="24"/>
        </w:rPr>
        <w:t xml:space="preserve">more </w:t>
      </w:r>
      <w:r w:rsidRPr="00CD477C">
        <w:rPr>
          <w:rFonts w:ascii="Tahoma" w:hAnsi="Tahoma" w:cs="Tahoma"/>
          <w:sz w:val="24"/>
          <w:szCs w:val="24"/>
        </w:rPr>
        <w:t>successful than it would have been without such teaching.</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The quality and effectiveness of every education system anywhere in the world is dependent on the competence, effectiveness, efficiency and devotion of the teaching force. The extent to which the objectives of teaching are achieved determines teaching effectiveness. However, it appears that teachers have not been effective in the recent time</w:t>
      </w:r>
      <w:r w:rsidR="00FE30D4" w:rsidRPr="00CD477C">
        <w:rPr>
          <w:rFonts w:ascii="Tahoma" w:hAnsi="Tahoma" w:cs="Tahoma"/>
          <w:sz w:val="24"/>
          <w:szCs w:val="24"/>
        </w:rPr>
        <w:t>s</w:t>
      </w:r>
      <w:r w:rsidRPr="00CD477C">
        <w:rPr>
          <w:rFonts w:ascii="Tahoma" w:hAnsi="Tahoma" w:cs="Tahoma"/>
          <w:sz w:val="24"/>
          <w:szCs w:val="24"/>
        </w:rPr>
        <w:t>. A lot of factors have been adduced for the ineffective</w:t>
      </w:r>
      <w:r w:rsidR="00FB4A1B" w:rsidRPr="00CD477C">
        <w:rPr>
          <w:rFonts w:ascii="Tahoma" w:hAnsi="Tahoma" w:cs="Tahoma"/>
          <w:sz w:val="24"/>
          <w:szCs w:val="24"/>
        </w:rPr>
        <w:t>ness</w:t>
      </w:r>
      <w:r w:rsidRPr="00CD477C">
        <w:rPr>
          <w:rFonts w:ascii="Tahoma" w:hAnsi="Tahoma" w:cs="Tahoma"/>
          <w:sz w:val="24"/>
          <w:szCs w:val="24"/>
        </w:rPr>
        <w:t xml:space="preserve"> of teachers in the state but the most prominent appears to be the </w:t>
      </w:r>
      <w:r w:rsidR="006A4364" w:rsidRPr="00CD477C">
        <w:rPr>
          <w:rFonts w:ascii="Tahoma" w:hAnsi="Tahoma" w:cs="Tahoma"/>
          <w:sz w:val="24"/>
          <w:szCs w:val="24"/>
        </w:rPr>
        <w:t>stress experienced by teachers.</w:t>
      </w:r>
    </w:p>
    <w:p w:rsidR="00CD477C" w:rsidRDefault="00CD477C" w:rsidP="00CD477C">
      <w:pPr>
        <w:pStyle w:val="NoSpacing"/>
        <w:spacing w:line="480" w:lineRule="auto"/>
        <w:jc w:val="both"/>
        <w:rPr>
          <w:rFonts w:ascii="Tahoma" w:hAnsi="Tahoma" w:cs="Tahoma"/>
          <w:sz w:val="24"/>
          <w:szCs w:val="24"/>
        </w:rPr>
      </w:pPr>
    </w:p>
    <w:p w:rsidR="00CD477C" w:rsidRDefault="00CD477C" w:rsidP="00CD477C">
      <w:pPr>
        <w:pStyle w:val="NoSpacing"/>
        <w:spacing w:line="480" w:lineRule="auto"/>
        <w:jc w:val="both"/>
        <w:rPr>
          <w:rFonts w:ascii="Tahoma" w:hAnsi="Tahoma" w:cs="Tahoma"/>
          <w:sz w:val="24"/>
          <w:szCs w:val="24"/>
        </w:rPr>
      </w:pPr>
    </w:p>
    <w:p w:rsidR="00D13544" w:rsidRPr="00CD477C" w:rsidRDefault="00D13544" w:rsidP="00CD477C">
      <w:pPr>
        <w:pStyle w:val="NoSpacing"/>
        <w:spacing w:line="480" w:lineRule="auto"/>
        <w:jc w:val="both"/>
        <w:rPr>
          <w:rFonts w:ascii="Tahoma" w:hAnsi="Tahoma" w:cs="Tahoma"/>
          <w:b/>
          <w:sz w:val="24"/>
          <w:szCs w:val="24"/>
        </w:rPr>
      </w:pPr>
      <w:r w:rsidRPr="00CD477C">
        <w:rPr>
          <w:rFonts w:ascii="Tahoma" w:hAnsi="Tahoma" w:cs="Tahoma"/>
          <w:b/>
          <w:sz w:val="24"/>
          <w:szCs w:val="24"/>
        </w:rPr>
        <w:lastRenderedPageBreak/>
        <w:t xml:space="preserve">Concepts of </w:t>
      </w:r>
      <w:r w:rsidR="00CD477C" w:rsidRPr="00CD477C">
        <w:rPr>
          <w:rFonts w:ascii="Tahoma" w:hAnsi="Tahoma" w:cs="Tahoma"/>
          <w:b/>
          <w:sz w:val="24"/>
          <w:szCs w:val="24"/>
        </w:rPr>
        <w:t>stress</w:t>
      </w:r>
      <w:r w:rsidRPr="00CD477C">
        <w:rPr>
          <w:rFonts w:ascii="Tahoma" w:hAnsi="Tahoma" w:cs="Tahoma"/>
          <w:b/>
          <w:sz w:val="24"/>
          <w:szCs w:val="24"/>
        </w:rPr>
        <w:t>/</w:t>
      </w:r>
      <w:r w:rsidR="00CD477C" w:rsidRPr="00CD477C">
        <w:rPr>
          <w:rFonts w:ascii="Tahoma" w:hAnsi="Tahoma" w:cs="Tahoma"/>
          <w:b/>
          <w:sz w:val="24"/>
          <w:szCs w:val="24"/>
        </w:rPr>
        <w:t>teacher stress</w:t>
      </w:r>
    </w:p>
    <w:p w:rsidR="00D13544"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Teacher stress is defined in terms of unpleasant negative emotions, such as anger, frustration, anxiety, depression and nervousness that teacher’s experience due to some</w:t>
      </w:r>
      <w:r w:rsidR="00FB4A1B" w:rsidRPr="00CD477C">
        <w:rPr>
          <w:rFonts w:ascii="Tahoma" w:hAnsi="Tahoma" w:cs="Tahoma"/>
          <w:sz w:val="24"/>
          <w:szCs w:val="24"/>
        </w:rPr>
        <w:t xml:space="preserve"> aspects</w:t>
      </w:r>
      <w:r w:rsidRPr="00CD477C">
        <w:rPr>
          <w:rFonts w:ascii="Tahoma" w:hAnsi="Tahoma" w:cs="Tahoma"/>
          <w:sz w:val="24"/>
          <w:szCs w:val="24"/>
        </w:rPr>
        <w:t xml:space="preserve"> </w:t>
      </w:r>
      <w:r w:rsidRPr="00286793">
        <w:rPr>
          <w:rFonts w:ascii="Tahoma" w:hAnsi="Tahoma" w:cs="Tahoma"/>
          <w:sz w:val="24"/>
          <w:szCs w:val="24"/>
        </w:rPr>
        <w:t>facets</w:t>
      </w:r>
      <w:r w:rsidRPr="00CD477C">
        <w:rPr>
          <w:rFonts w:ascii="Tahoma" w:hAnsi="Tahoma" w:cs="Tahoma"/>
          <w:sz w:val="24"/>
          <w:szCs w:val="24"/>
        </w:rPr>
        <w:t xml:space="preserve"> of their job</w:t>
      </w:r>
      <w:r w:rsidR="00FB4A1B" w:rsidRPr="00CD477C">
        <w:rPr>
          <w:rFonts w:ascii="Tahoma" w:hAnsi="Tahoma" w:cs="Tahoma"/>
          <w:sz w:val="24"/>
          <w:szCs w:val="24"/>
        </w:rPr>
        <w:t>,</w:t>
      </w:r>
      <w:r w:rsidRPr="00CD477C">
        <w:rPr>
          <w:rFonts w:ascii="Tahoma" w:hAnsi="Tahoma" w:cs="Tahoma"/>
          <w:sz w:val="24"/>
          <w:szCs w:val="24"/>
        </w:rPr>
        <w:t xml:space="preserve"> (</w:t>
      </w:r>
      <w:proofErr w:type="spellStart"/>
      <w:r w:rsidRPr="00CD477C">
        <w:rPr>
          <w:rFonts w:ascii="Tahoma" w:hAnsi="Tahoma" w:cs="Tahoma"/>
          <w:sz w:val="24"/>
          <w:szCs w:val="24"/>
        </w:rPr>
        <w:t>Kyriacou</w:t>
      </w:r>
      <w:proofErr w:type="spellEnd"/>
      <w:r w:rsidRPr="00CD477C">
        <w:rPr>
          <w:rFonts w:ascii="Tahoma" w:hAnsi="Tahoma" w:cs="Tahoma"/>
          <w:sz w:val="24"/>
          <w:szCs w:val="24"/>
        </w:rPr>
        <w:t>, 2011).</w:t>
      </w:r>
    </w:p>
    <w:p w:rsidR="0054579A" w:rsidRPr="00CD477C" w:rsidRDefault="00D13544" w:rsidP="00CD477C">
      <w:pPr>
        <w:pStyle w:val="NoSpacing"/>
        <w:spacing w:line="480" w:lineRule="auto"/>
        <w:jc w:val="both"/>
        <w:rPr>
          <w:rFonts w:ascii="Tahoma" w:hAnsi="Tahoma" w:cs="Tahoma"/>
          <w:sz w:val="24"/>
          <w:szCs w:val="24"/>
        </w:rPr>
      </w:pPr>
      <w:r w:rsidRPr="00CD477C">
        <w:rPr>
          <w:rFonts w:ascii="Tahoma" w:hAnsi="Tahoma" w:cs="Tahoma"/>
          <w:sz w:val="24"/>
          <w:szCs w:val="24"/>
        </w:rPr>
        <w:tab/>
        <w:t>Teacher stress can be defined as a teacher’s experience of unpleasant, negative emotions resu</w:t>
      </w:r>
      <w:r w:rsidR="00DE7F72" w:rsidRPr="00CD477C">
        <w:rPr>
          <w:rFonts w:ascii="Tahoma" w:hAnsi="Tahoma" w:cs="Tahoma"/>
          <w:sz w:val="24"/>
          <w:szCs w:val="24"/>
        </w:rPr>
        <w:t>lting from some aspects of his</w:t>
      </w:r>
      <w:r w:rsidRPr="00CD477C">
        <w:rPr>
          <w:rFonts w:ascii="Tahoma" w:hAnsi="Tahoma" w:cs="Tahoma"/>
          <w:sz w:val="24"/>
          <w:szCs w:val="24"/>
        </w:rPr>
        <w:t xml:space="preserve"> work (</w:t>
      </w:r>
      <w:proofErr w:type="spellStart"/>
      <w:r w:rsidRPr="00CD477C">
        <w:rPr>
          <w:rFonts w:ascii="Tahoma" w:hAnsi="Tahoma" w:cs="Tahoma"/>
          <w:sz w:val="24"/>
          <w:szCs w:val="24"/>
        </w:rPr>
        <w:t>Kyriacou</w:t>
      </w:r>
      <w:proofErr w:type="spellEnd"/>
      <w:r w:rsidRPr="00CD477C">
        <w:rPr>
          <w:rFonts w:ascii="Tahoma" w:hAnsi="Tahoma" w:cs="Tahoma"/>
          <w:sz w:val="24"/>
          <w:szCs w:val="24"/>
        </w:rPr>
        <w:t xml:space="preserve">, 2011). According to Van </w:t>
      </w:r>
      <w:proofErr w:type="spellStart"/>
      <w:r w:rsidRPr="00CD477C">
        <w:rPr>
          <w:rFonts w:ascii="Tahoma" w:hAnsi="Tahoma" w:cs="Tahoma"/>
          <w:sz w:val="24"/>
          <w:szCs w:val="24"/>
        </w:rPr>
        <w:t>Veldhoren</w:t>
      </w:r>
      <w:proofErr w:type="spellEnd"/>
      <w:r w:rsidR="00FB4A1B" w:rsidRPr="00CD477C">
        <w:rPr>
          <w:rFonts w:ascii="Tahoma" w:hAnsi="Tahoma" w:cs="Tahoma"/>
          <w:sz w:val="24"/>
          <w:szCs w:val="24"/>
        </w:rPr>
        <w:t>,</w:t>
      </w:r>
      <w:r w:rsidRPr="00CD477C">
        <w:rPr>
          <w:rFonts w:ascii="Tahoma" w:hAnsi="Tahoma" w:cs="Tahoma"/>
          <w:sz w:val="24"/>
          <w:szCs w:val="24"/>
        </w:rPr>
        <w:t xml:space="preserve"> (2010), teacher stress consists of two components: stress causes and stress responses. Stress causes are the collection of aspects of the work content and the work si</w:t>
      </w:r>
      <w:r w:rsidR="00FB4A1B" w:rsidRPr="00CD477C">
        <w:rPr>
          <w:rFonts w:ascii="Tahoma" w:hAnsi="Tahoma" w:cs="Tahoma"/>
          <w:sz w:val="24"/>
          <w:szCs w:val="24"/>
        </w:rPr>
        <w:t>tuation influencing employees at</w:t>
      </w:r>
      <w:r w:rsidRPr="00CD477C">
        <w:rPr>
          <w:rFonts w:ascii="Tahoma" w:hAnsi="Tahoma" w:cs="Tahoma"/>
          <w:sz w:val="24"/>
          <w:szCs w:val="24"/>
        </w:rPr>
        <w:t xml:space="preserve"> cognitive, motiv</w:t>
      </w:r>
      <w:r w:rsidR="00FB4A1B" w:rsidRPr="00CD477C">
        <w:rPr>
          <w:rFonts w:ascii="Tahoma" w:hAnsi="Tahoma" w:cs="Tahoma"/>
          <w:sz w:val="24"/>
          <w:szCs w:val="24"/>
        </w:rPr>
        <w:t>ational and emotional levels.</w:t>
      </w:r>
      <w:r w:rsidRPr="00CD477C">
        <w:rPr>
          <w:rFonts w:ascii="Tahoma" w:hAnsi="Tahoma" w:cs="Tahoma"/>
          <w:sz w:val="24"/>
          <w:szCs w:val="24"/>
        </w:rPr>
        <w:t xml:space="preserve"> Stress responses are the employee’s mental interpretations when experiencing stress</w:t>
      </w:r>
      <w:r w:rsidR="00FB4A1B" w:rsidRPr="00CD477C">
        <w:rPr>
          <w:rFonts w:ascii="Tahoma" w:hAnsi="Tahoma" w:cs="Tahoma"/>
          <w:sz w:val="24"/>
          <w:szCs w:val="24"/>
        </w:rPr>
        <w:t xml:space="preserve">. There is a </w:t>
      </w:r>
      <w:r w:rsidRPr="00CD477C">
        <w:rPr>
          <w:rFonts w:ascii="Tahoma" w:hAnsi="Tahoma" w:cs="Tahoma"/>
          <w:sz w:val="24"/>
          <w:szCs w:val="24"/>
        </w:rPr>
        <w:t>number of stress causes for teachers, including high job demands, pupils misbehavior, poor working conditions, poor relationships at work, role conflict, role ambiguity, lack of developmental opportunities (</w:t>
      </w:r>
      <w:proofErr w:type="spellStart"/>
      <w:r w:rsidRPr="00CD477C">
        <w:rPr>
          <w:rFonts w:ascii="Tahoma" w:hAnsi="Tahoma" w:cs="Tahoma"/>
          <w:sz w:val="24"/>
          <w:szCs w:val="24"/>
        </w:rPr>
        <w:t>Hanif</w:t>
      </w:r>
      <w:proofErr w:type="spellEnd"/>
      <w:r w:rsidRPr="00CD477C">
        <w:rPr>
          <w:rFonts w:ascii="Tahoma" w:hAnsi="Tahoma" w:cs="Tahoma"/>
          <w:sz w:val="24"/>
          <w:szCs w:val="24"/>
        </w:rPr>
        <w:t>, 2014). Students’ misbehavior and high job demands a</w:t>
      </w:r>
      <w:r w:rsidR="006A4364" w:rsidRPr="00CD477C">
        <w:rPr>
          <w:rFonts w:ascii="Tahoma" w:hAnsi="Tahoma" w:cs="Tahoma"/>
          <w:sz w:val="24"/>
          <w:szCs w:val="24"/>
        </w:rPr>
        <w:t>re perceived as most stressful.</w:t>
      </w:r>
    </w:p>
    <w:p w:rsidR="00286793" w:rsidRDefault="00286793" w:rsidP="00CD477C">
      <w:pPr>
        <w:pStyle w:val="NoSpacing"/>
        <w:spacing w:line="480" w:lineRule="auto"/>
        <w:jc w:val="both"/>
        <w:rPr>
          <w:rFonts w:ascii="Tahoma" w:hAnsi="Tahoma" w:cs="Tahoma"/>
          <w:b/>
          <w:sz w:val="24"/>
          <w:szCs w:val="24"/>
        </w:rPr>
      </w:pPr>
    </w:p>
    <w:p w:rsidR="00FC2FD6" w:rsidRPr="00286793" w:rsidRDefault="00FC2FD6" w:rsidP="00CD477C">
      <w:pPr>
        <w:pStyle w:val="NoSpacing"/>
        <w:spacing w:line="480" w:lineRule="auto"/>
        <w:jc w:val="both"/>
        <w:rPr>
          <w:rFonts w:ascii="Tahoma" w:hAnsi="Tahoma" w:cs="Tahoma"/>
          <w:b/>
          <w:sz w:val="24"/>
          <w:szCs w:val="24"/>
        </w:rPr>
      </w:pPr>
      <w:r w:rsidRPr="00286793">
        <w:rPr>
          <w:rFonts w:ascii="Tahoma" w:hAnsi="Tahoma" w:cs="Tahoma"/>
          <w:b/>
          <w:sz w:val="24"/>
          <w:szCs w:val="24"/>
        </w:rPr>
        <w:t>Theoretical Studies</w:t>
      </w:r>
    </w:p>
    <w:p w:rsidR="00470277" w:rsidRPr="00286793" w:rsidRDefault="00470277" w:rsidP="00CD477C">
      <w:pPr>
        <w:pStyle w:val="NoSpacing"/>
        <w:spacing w:line="480" w:lineRule="auto"/>
        <w:jc w:val="both"/>
        <w:rPr>
          <w:rFonts w:ascii="Tahoma" w:hAnsi="Tahoma" w:cs="Tahoma"/>
          <w:b/>
          <w:sz w:val="24"/>
          <w:szCs w:val="24"/>
        </w:rPr>
      </w:pPr>
      <w:r w:rsidRPr="00286793">
        <w:rPr>
          <w:rFonts w:ascii="Tahoma" w:hAnsi="Tahoma" w:cs="Tahoma"/>
          <w:b/>
          <w:sz w:val="24"/>
          <w:szCs w:val="24"/>
        </w:rPr>
        <w:t xml:space="preserve">Nature of </w:t>
      </w:r>
      <w:r w:rsidR="00286793" w:rsidRPr="00286793">
        <w:rPr>
          <w:rFonts w:ascii="Tahoma" w:hAnsi="Tahoma" w:cs="Tahoma"/>
          <w:b/>
          <w:sz w:val="24"/>
          <w:szCs w:val="24"/>
        </w:rPr>
        <w:t>job</w:t>
      </w:r>
      <w:r w:rsidRPr="00286793">
        <w:rPr>
          <w:rFonts w:ascii="Tahoma" w:hAnsi="Tahoma" w:cs="Tahoma"/>
          <w:b/>
          <w:sz w:val="24"/>
          <w:szCs w:val="24"/>
        </w:rPr>
        <w:t>-</w:t>
      </w:r>
      <w:r w:rsidR="00286793" w:rsidRPr="00286793">
        <w:rPr>
          <w:rFonts w:ascii="Tahoma" w:hAnsi="Tahoma" w:cs="Tahoma"/>
          <w:b/>
          <w:sz w:val="24"/>
          <w:szCs w:val="24"/>
        </w:rPr>
        <w:t xml:space="preserve">related stress </w:t>
      </w:r>
      <w:r w:rsidRPr="00286793">
        <w:rPr>
          <w:rFonts w:ascii="Tahoma" w:hAnsi="Tahoma" w:cs="Tahoma"/>
          <w:b/>
          <w:sz w:val="24"/>
          <w:szCs w:val="24"/>
        </w:rPr>
        <w:t xml:space="preserve">among </w:t>
      </w:r>
      <w:r w:rsidR="00286793" w:rsidRPr="00286793">
        <w:rPr>
          <w:rFonts w:ascii="Tahoma" w:hAnsi="Tahoma" w:cs="Tahoma"/>
          <w:b/>
          <w:sz w:val="24"/>
          <w:szCs w:val="24"/>
        </w:rPr>
        <w:t>secondary school teachers</w:t>
      </w:r>
    </w:p>
    <w:p w:rsidR="00470277" w:rsidRPr="00CD477C" w:rsidRDefault="00470277"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Occupational stress describes the physical, mental and emotional tear brought about by incongruence between the requirement of job and capabilities, resources and needs of the employee to cope with job demands </w:t>
      </w:r>
      <w:proofErr w:type="spellStart"/>
      <w:r w:rsidRPr="00CD477C">
        <w:rPr>
          <w:rFonts w:ascii="Tahoma" w:hAnsi="Tahoma" w:cs="Tahoma"/>
          <w:sz w:val="24"/>
          <w:szCs w:val="24"/>
        </w:rPr>
        <w:t>Mwangi</w:t>
      </w:r>
      <w:proofErr w:type="spellEnd"/>
      <w:r w:rsidRPr="00CD477C">
        <w:rPr>
          <w:rFonts w:ascii="Tahoma" w:hAnsi="Tahoma" w:cs="Tahoma"/>
          <w:sz w:val="24"/>
          <w:szCs w:val="24"/>
        </w:rPr>
        <w:t xml:space="preserve"> (2013). Finance is a major factor in education expansion and access. Due to expansion in the demand for secondary school education, the schools demand finances for the construction of physical facilities and provision of teaching and learning aid.  Parents in areas of low economic productivity especially the rural areas cannot afford to pay fees promptly </w:t>
      </w:r>
      <w:r w:rsidRPr="00CD477C">
        <w:rPr>
          <w:rFonts w:ascii="Tahoma" w:hAnsi="Tahoma" w:cs="Tahoma"/>
          <w:sz w:val="24"/>
          <w:szCs w:val="24"/>
        </w:rPr>
        <w:lastRenderedPageBreak/>
        <w:t xml:space="preserve">hence inadequate finances for running the schools. </w:t>
      </w:r>
      <w:proofErr w:type="spellStart"/>
      <w:r w:rsidRPr="00CD477C">
        <w:rPr>
          <w:rFonts w:ascii="Tahoma" w:hAnsi="Tahoma" w:cs="Tahoma"/>
          <w:sz w:val="24"/>
          <w:szCs w:val="24"/>
        </w:rPr>
        <w:t>Digolo</w:t>
      </w:r>
      <w:proofErr w:type="spellEnd"/>
      <w:r w:rsidRPr="00CD477C">
        <w:rPr>
          <w:rFonts w:ascii="Tahoma" w:hAnsi="Tahoma" w:cs="Tahoma"/>
          <w:sz w:val="24"/>
          <w:szCs w:val="24"/>
        </w:rPr>
        <w:t xml:space="preserve"> (2015) observed that within these constraints, the capacity of a school to succeed and to produce excellent educational outcomes is the result of the intellectual assets of the school, the school working environment, and the development and utilization of resources.</w:t>
      </w:r>
    </w:p>
    <w:p w:rsidR="00470277" w:rsidRPr="00CD477C" w:rsidRDefault="00470277" w:rsidP="00CD477C">
      <w:pPr>
        <w:pStyle w:val="NoSpacing"/>
        <w:spacing w:line="480" w:lineRule="auto"/>
        <w:jc w:val="both"/>
        <w:rPr>
          <w:rFonts w:ascii="Tahoma" w:hAnsi="Tahoma" w:cs="Tahoma"/>
          <w:color w:val="000000" w:themeColor="text1"/>
          <w:sz w:val="24"/>
          <w:szCs w:val="24"/>
        </w:rPr>
      </w:pPr>
      <w:r w:rsidRPr="00CD477C">
        <w:rPr>
          <w:rFonts w:ascii="Tahoma" w:hAnsi="Tahoma" w:cs="Tahoma"/>
          <w:sz w:val="24"/>
          <w:szCs w:val="24"/>
        </w:rPr>
        <w:tab/>
        <w:t>One of the biggest concerns expressed by teachers is the increased amount of mandatory administrative and compliance work. They teach in the classroom and also confront workplace pressures which steal time from</w:t>
      </w:r>
      <w:r w:rsidR="00DE7F72" w:rsidRPr="00CD477C">
        <w:rPr>
          <w:rFonts w:ascii="Tahoma" w:hAnsi="Tahoma" w:cs="Tahoma"/>
          <w:sz w:val="24"/>
          <w:szCs w:val="24"/>
        </w:rPr>
        <w:t xml:space="preserve"> </w:t>
      </w:r>
      <w:proofErr w:type="gramStart"/>
      <w:r w:rsidR="00DE7F72" w:rsidRPr="00CD477C">
        <w:rPr>
          <w:rFonts w:ascii="Tahoma" w:hAnsi="Tahoma" w:cs="Tahoma"/>
          <w:sz w:val="24"/>
          <w:szCs w:val="24"/>
        </w:rPr>
        <w:t xml:space="preserve">their </w:t>
      </w:r>
      <w:r w:rsidRPr="00CD477C">
        <w:rPr>
          <w:rFonts w:ascii="Tahoma" w:hAnsi="Tahoma" w:cs="Tahoma"/>
          <w:sz w:val="24"/>
          <w:szCs w:val="24"/>
        </w:rPr>
        <w:t xml:space="preserve"> family</w:t>
      </w:r>
      <w:proofErr w:type="gramEnd"/>
      <w:r w:rsidRPr="00CD477C">
        <w:rPr>
          <w:rFonts w:ascii="Tahoma" w:hAnsi="Tahoma" w:cs="Tahoma"/>
          <w:sz w:val="24"/>
          <w:szCs w:val="24"/>
        </w:rPr>
        <w:t xml:space="preserve"> and social life. Teachers in turn express anger and frustration with increasing work load that adversely impacts on educational outcome hence leading to work related stress (Star, 2018). The sidelining of important educational matters and unrealistic expectations are burdens on teachers. The increase in responsibility also covers an increase in administrative tasks, feelings of isolation, rising stress levels and a decrease in professional satisfaction</w:t>
      </w:r>
      <w:r w:rsidR="00F4292F" w:rsidRPr="00CD477C">
        <w:rPr>
          <w:rFonts w:ascii="Tahoma" w:hAnsi="Tahoma" w:cs="Tahoma"/>
          <w:color w:val="000000" w:themeColor="text1"/>
          <w:sz w:val="24"/>
          <w:szCs w:val="24"/>
        </w:rPr>
        <w:t xml:space="preserve"> </w:t>
      </w:r>
      <w:proofErr w:type="gramStart"/>
      <w:r w:rsidR="00F4292F" w:rsidRPr="00CD477C">
        <w:rPr>
          <w:rFonts w:ascii="Tahoma" w:hAnsi="Tahoma" w:cs="Tahoma"/>
          <w:color w:val="000000" w:themeColor="text1"/>
          <w:sz w:val="24"/>
          <w:szCs w:val="24"/>
        </w:rPr>
        <w:t xml:space="preserve">( </w:t>
      </w:r>
      <w:proofErr w:type="spellStart"/>
      <w:r w:rsidR="00F4292F" w:rsidRPr="00CD477C">
        <w:rPr>
          <w:rFonts w:ascii="Tahoma" w:hAnsi="Tahoma" w:cs="Tahoma"/>
          <w:color w:val="000000" w:themeColor="text1"/>
          <w:sz w:val="24"/>
          <w:szCs w:val="24"/>
        </w:rPr>
        <w:t>Walinga</w:t>
      </w:r>
      <w:proofErr w:type="spellEnd"/>
      <w:proofErr w:type="gramEnd"/>
      <w:r w:rsidR="00F4292F" w:rsidRPr="00CD477C">
        <w:rPr>
          <w:rFonts w:ascii="Tahoma" w:hAnsi="Tahoma" w:cs="Tahoma"/>
          <w:color w:val="000000" w:themeColor="text1"/>
          <w:sz w:val="24"/>
          <w:szCs w:val="24"/>
        </w:rPr>
        <w:t xml:space="preserve">, 2018 ) </w:t>
      </w:r>
    </w:p>
    <w:p w:rsidR="00470277" w:rsidRPr="00CD477C" w:rsidRDefault="00470277" w:rsidP="00CD477C">
      <w:pPr>
        <w:pStyle w:val="NoSpacing"/>
        <w:spacing w:line="480" w:lineRule="auto"/>
        <w:jc w:val="both"/>
        <w:rPr>
          <w:rFonts w:ascii="Tahoma" w:hAnsi="Tahoma" w:cs="Tahoma"/>
          <w:color w:val="FF0000"/>
          <w:sz w:val="24"/>
          <w:szCs w:val="24"/>
        </w:rPr>
      </w:pPr>
      <w:r w:rsidRPr="00CD477C">
        <w:rPr>
          <w:rFonts w:ascii="Tahoma" w:hAnsi="Tahoma" w:cs="Tahoma"/>
          <w:sz w:val="24"/>
          <w:szCs w:val="24"/>
        </w:rPr>
        <w:tab/>
        <w:t>Local community interests’ conflicts still exist over the purpose of schooling.</w:t>
      </w:r>
      <w:r w:rsidR="00DE7F72" w:rsidRPr="00CD477C">
        <w:rPr>
          <w:rFonts w:ascii="Tahoma" w:hAnsi="Tahoma" w:cs="Tahoma"/>
          <w:sz w:val="24"/>
          <w:szCs w:val="24"/>
        </w:rPr>
        <w:t xml:space="preserve"> </w:t>
      </w:r>
      <w:proofErr w:type="spellStart"/>
      <w:r w:rsidR="00BF4ED0" w:rsidRPr="00CD477C">
        <w:rPr>
          <w:rFonts w:ascii="Tahoma" w:hAnsi="Tahoma" w:cs="Tahoma"/>
          <w:color w:val="000000" w:themeColor="text1"/>
          <w:sz w:val="24"/>
          <w:szCs w:val="24"/>
        </w:rPr>
        <w:t>Walinga</w:t>
      </w:r>
      <w:proofErr w:type="spellEnd"/>
      <w:r w:rsidR="00BF4ED0" w:rsidRPr="00CD477C">
        <w:rPr>
          <w:rFonts w:ascii="Tahoma" w:hAnsi="Tahoma" w:cs="Tahoma"/>
          <w:color w:val="000000" w:themeColor="text1"/>
          <w:sz w:val="24"/>
          <w:szCs w:val="24"/>
        </w:rPr>
        <w:t>, (2018 ) believes that</w:t>
      </w:r>
      <w:r w:rsidR="00BF4ED0" w:rsidRPr="00CD477C">
        <w:rPr>
          <w:rFonts w:ascii="Tahoma" w:hAnsi="Tahoma" w:cs="Tahoma"/>
          <w:sz w:val="24"/>
          <w:szCs w:val="24"/>
        </w:rPr>
        <w:t xml:space="preserve"> a</w:t>
      </w:r>
      <w:r w:rsidRPr="00CD477C">
        <w:rPr>
          <w:rFonts w:ascii="Tahoma" w:hAnsi="Tahoma" w:cs="Tahoma"/>
          <w:sz w:val="24"/>
          <w:szCs w:val="24"/>
        </w:rPr>
        <w:t>lthough schools serve a vital role in creating communities in a highly mobile, industrialized society, they are often plagued with educational problems such as isolation from specialized services, limited accessibility to quality staff development and other services, teacher shortages and decreasing funding. Many schools offer less support to co-curricular programs often tying the school performance in fewer areas hence bringing conflicts between the school administration and the community leaders (</w:t>
      </w:r>
      <w:proofErr w:type="spellStart"/>
      <w:r w:rsidRPr="00CD477C">
        <w:rPr>
          <w:rFonts w:ascii="Tahoma" w:hAnsi="Tahoma" w:cs="Tahoma"/>
          <w:sz w:val="24"/>
          <w:szCs w:val="24"/>
        </w:rPr>
        <w:t>Mutar</w:t>
      </w:r>
      <w:proofErr w:type="spellEnd"/>
      <w:r w:rsidRPr="00CD477C">
        <w:rPr>
          <w:rFonts w:ascii="Tahoma" w:hAnsi="Tahoma" w:cs="Tahoma"/>
          <w:sz w:val="24"/>
          <w:szCs w:val="24"/>
        </w:rPr>
        <w:t>, 2017). The school environment encompasses ambience, atmosphere, security and safety. Many schools lack this kind of environment hence discourage the deeper level and more achievement orien</w:t>
      </w:r>
      <w:r w:rsidR="00DE7F72" w:rsidRPr="00CD477C">
        <w:rPr>
          <w:rFonts w:ascii="Tahoma" w:hAnsi="Tahoma" w:cs="Tahoma"/>
          <w:sz w:val="24"/>
          <w:szCs w:val="24"/>
        </w:rPr>
        <w:t>ted teaching / learning platforms</w:t>
      </w:r>
      <w:r w:rsidRPr="00CD477C">
        <w:rPr>
          <w:rFonts w:ascii="Tahoma" w:hAnsi="Tahoma" w:cs="Tahoma"/>
          <w:sz w:val="24"/>
          <w:szCs w:val="24"/>
        </w:rPr>
        <w:t xml:space="preserve"> that teachers and learners would prefer. In </w:t>
      </w:r>
      <w:r w:rsidRPr="00CD477C">
        <w:rPr>
          <w:rFonts w:ascii="Tahoma" w:hAnsi="Tahoma" w:cs="Tahoma"/>
          <w:sz w:val="24"/>
          <w:szCs w:val="24"/>
        </w:rPr>
        <w:lastRenderedPageBreak/>
        <w:t xml:space="preserve">some cases, efforts made to create the desired environment was unsuccessful mostly due to inadequate </w:t>
      </w:r>
      <w:r w:rsidR="00BF4ED0" w:rsidRPr="00CD477C">
        <w:rPr>
          <w:rFonts w:ascii="Tahoma" w:hAnsi="Tahoma" w:cs="Tahoma"/>
          <w:sz w:val="24"/>
          <w:szCs w:val="24"/>
        </w:rPr>
        <w:t xml:space="preserve">funding and political interests </w:t>
      </w:r>
      <w:proofErr w:type="gramStart"/>
      <w:r w:rsidR="00BF4ED0" w:rsidRPr="00CD477C">
        <w:rPr>
          <w:rFonts w:ascii="Tahoma" w:hAnsi="Tahoma" w:cs="Tahoma"/>
          <w:sz w:val="24"/>
          <w:szCs w:val="24"/>
        </w:rPr>
        <w:t xml:space="preserve">( </w:t>
      </w:r>
      <w:proofErr w:type="spellStart"/>
      <w:r w:rsidR="00BF4ED0" w:rsidRPr="00CD477C">
        <w:rPr>
          <w:rFonts w:ascii="Tahoma" w:hAnsi="Tahoma" w:cs="Tahoma"/>
          <w:sz w:val="24"/>
          <w:szCs w:val="24"/>
        </w:rPr>
        <w:t>Busari</w:t>
      </w:r>
      <w:proofErr w:type="spellEnd"/>
      <w:proofErr w:type="gramEnd"/>
      <w:r w:rsidR="00BF4ED0" w:rsidRPr="00CD477C">
        <w:rPr>
          <w:rFonts w:ascii="Tahoma" w:hAnsi="Tahoma" w:cs="Tahoma"/>
          <w:sz w:val="24"/>
          <w:szCs w:val="24"/>
        </w:rPr>
        <w:t>, 2017 )</w:t>
      </w:r>
    </w:p>
    <w:p w:rsidR="00470277" w:rsidRPr="00CD477C" w:rsidRDefault="00470277" w:rsidP="00CD477C">
      <w:pPr>
        <w:pStyle w:val="NoSpacing"/>
        <w:spacing w:line="480" w:lineRule="auto"/>
        <w:jc w:val="both"/>
        <w:rPr>
          <w:rFonts w:ascii="Tahoma" w:hAnsi="Tahoma" w:cs="Tahoma"/>
          <w:sz w:val="24"/>
          <w:szCs w:val="24"/>
        </w:rPr>
      </w:pPr>
      <w:r w:rsidRPr="00CD477C">
        <w:rPr>
          <w:rFonts w:ascii="Tahoma" w:hAnsi="Tahoma" w:cs="Tahoma"/>
          <w:sz w:val="24"/>
          <w:szCs w:val="24"/>
        </w:rPr>
        <w:tab/>
        <w:t>There is an erosion of our cultural values and norms due to the complexities of society changes necessitated by the infiltration of our society by foreign cultures resulting in gross indiscipline among students. The economic situation of the nation has so affected parents negatively that parents no longer have time to relate with their children but always on the move to make money for the purpose of making ends meet (</w:t>
      </w:r>
      <w:proofErr w:type="spellStart"/>
      <w:r w:rsidRPr="00CD477C">
        <w:rPr>
          <w:rFonts w:ascii="Tahoma" w:hAnsi="Tahoma" w:cs="Tahoma"/>
          <w:sz w:val="24"/>
          <w:szCs w:val="24"/>
        </w:rPr>
        <w:t>Wawaery</w:t>
      </w:r>
      <w:proofErr w:type="spellEnd"/>
      <w:r w:rsidRPr="00CD477C">
        <w:rPr>
          <w:rFonts w:ascii="Tahoma" w:hAnsi="Tahoma" w:cs="Tahoma"/>
          <w:sz w:val="24"/>
          <w:szCs w:val="24"/>
        </w:rPr>
        <w:t>, 2016).  This lack of parental affiliation with children gives the children an opening to fraternize with their peers who influence them negatively and as a result, teachers find themselves struggling to keep crime out of the system and restore sanity. Sometimes, it is a case of destruction of property worth millions of naira through protests which eventually translate to stressful situation for the teachers.</w:t>
      </w:r>
    </w:p>
    <w:p w:rsidR="00470277" w:rsidRPr="00CD477C" w:rsidRDefault="00470277" w:rsidP="00CD477C">
      <w:pPr>
        <w:pStyle w:val="NoSpacing"/>
        <w:spacing w:line="480" w:lineRule="auto"/>
        <w:jc w:val="both"/>
        <w:rPr>
          <w:rFonts w:ascii="Tahoma" w:hAnsi="Tahoma" w:cs="Tahoma"/>
          <w:color w:val="FF0000"/>
          <w:sz w:val="24"/>
          <w:szCs w:val="24"/>
        </w:rPr>
      </w:pPr>
      <w:r w:rsidRPr="00CD477C">
        <w:rPr>
          <w:rFonts w:ascii="Tahoma" w:hAnsi="Tahoma" w:cs="Tahoma"/>
          <w:sz w:val="24"/>
          <w:szCs w:val="24"/>
        </w:rPr>
        <w:tab/>
        <w:t xml:space="preserve">There is much stress among teachers when students engage in such acts of indiscipline. The issue of low enrolments of students in some secondary schools impacts negatively on the day to day running of the schools as the fees paid cannot manage the up keep of the students and pay the teachers and support staff thus amounting </w:t>
      </w:r>
      <w:r w:rsidR="00BF4ED0" w:rsidRPr="00CD477C">
        <w:rPr>
          <w:rFonts w:ascii="Tahoma" w:hAnsi="Tahoma" w:cs="Tahoma"/>
          <w:sz w:val="24"/>
          <w:szCs w:val="24"/>
        </w:rPr>
        <w:t>to stress among school teachers (Adams, 2014)</w:t>
      </w:r>
    </w:p>
    <w:p w:rsidR="00470277" w:rsidRPr="00CD477C" w:rsidRDefault="00470277" w:rsidP="00286793">
      <w:pPr>
        <w:pStyle w:val="NoSpacing"/>
        <w:spacing w:line="480" w:lineRule="auto"/>
        <w:ind w:firstLine="720"/>
        <w:jc w:val="both"/>
        <w:rPr>
          <w:rFonts w:ascii="Tahoma" w:hAnsi="Tahoma" w:cs="Tahoma"/>
          <w:sz w:val="24"/>
          <w:szCs w:val="24"/>
        </w:rPr>
      </w:pPr>
      <w:r w:rsidRPr="00CD477C">
        <w:rPr>
          <w:rFonts w:ascii="Tahoma" w:hAnsi="Tahoma" w:cs="Tahoma"/>
          <w:sz w:val="24"/>
          <w:szCs w:val="24"/>
        </w:rPr>
        <w:t>According to</w:t>
      </w:r>
      <w:r w:rsidR="00294501" w:rsidRPr="00CD477C">
        <w:rPr>
          <w:rFonts w:ascii="Tahoma" w:hAnsi="Tahoma" w:cs="Tahoma"/>
          <w:sz w:val="24"/>
          <w:szCs w:val="24"/>
        </w:rPr>
        <w:t xml:space="preserve"> a study by</w:t>
      </w:r>
      <w:r w:rsidRPr="00CD477C">
        <w:rPr>
          <w:rFonts w:ascii="Tahoma" w:hAnsi="Tahoma" w:cs="Tahoma"/>
          <w:sz w:val="24"/>
          <w:szCs w:val="24"/>
        </w:rPr>
        <w:t xml:space="preserve"> </w:t>
      </w:r>
      <w:proofErr w:type="spellStart"/>
      <w:r w:rsidRPr="00CD477C">
        <w:rPr>
          <w:rFonts w:ascii="Tahoma" w:hAnsi="Tahoma" w:cs="Tahoma"/>
          <w:sz w:val="24"/>
          <w:szCs w:val="24"/>
        </w:rPr>
        <w:t>Bibi</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Yasmin</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Fozio</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Mola</w:t>
      </w:r>
      <w:proofErr w:type="spellEnd"/>
      <w:r w:rsidRPr="00CD477C">
        <w:rPr>
          <w:rFonts w:ascii="Tahoma" w:hAnsi="Tahoma" w:cs="Tahoma"/>
          <w:sz w:val="24"/>
          <w:szCs w:val="24"/>
        </w:rPr>
        <w:t xml:space="preserve"> (2012) multiplicity of roles which confront teachers come with numerous challenges including insufficient resources, overcrowded classes, lack of professional development opportunities, lack of parents cooperation, low fi</w:t>
      </w:r>
      <w:r w:rsidR="00306E6F" w:rsidRPr="00CD477C">
        <w:rPr>
          <w:rFonts w:ascii="Tahoma" w:hAnsi="Tahoma" w:cs="Tahoma"/>
          <w:sz w:val="24"/>
          <w:szCs w:val="24"/>
        </w:rPr>
        <w:t>nancial packages and so on. The authors</w:t>
      </w:r>
      <w:r w:rsidRPr="00CD477C">
        <w:rPr>
          <w:rFonts w:ascii="Tahoma" w:hAnsi="Tahoma" w:cs="Tahoma"/>
          <w:sz w:val="24"/>
          <w:szCs w:val="24"/>
        </w:rPr>
        <w:t xml:space="preserve"> opined that teaching was one of the noblest professions as it is the teacher who shapes the future of a child to actualize his potentials. The success recorded by the student </w:t>
      </w:r>
      <w:r w:rsidRPr="00CD477C">
        <w:rPr>
          <w:rFonts w:ascii="Tahoma" w:hAnsi="Tahoma" w:cs="Tahoma"/>
          <w:sz w:val="24"/>
          <w:szCs w:val="24"/>
        </w:rPr>
        <w:lastRenderedPageBreak/>
        <w:t xml:space="preserve">always brings a huge sense </w:t>
      </w:r>
      <w:r w:rsidR="00294501" w:rsidRPr="00CD477C">
        <w:rPr>
          <w:rFonts w:ascii="Tahoma" w:hAnsi="Tahoma" w:cs="Tahoma"/>
          <w:sz w:val="24"/>
          <w:szCs w:val="24"/>
        </w:rPr>
        <w:t xml:space="preserve">of </w:t>
      </w:r>
      <w:r w:rsidRPr="00CD477C">
        <w:rPr>
          <w:rFonts w:ascii="Tahoma" w:hAnsi="Tahoma" w:cs="Tahoma"/>
          <w:sz w:val="24"/>
          <w:szCs w:val="24"/>
        </w:rPr>
        <w:t xml:space="preserve">dignity, reverence and satisfaction for teachers. </w:t>
      </w:r>
      <w:proofErr w:type="spellStart"/>
      <w:r w:rsidRPr="00CD477C">
        <w:rPr>
          <w:rFonts w:ascii="Tahoma" w:hAnsi="Tahoma" w:cs="Tahoma"/>
          <w:sz w:val="24"/>
          <w:szCs w:val="24"/>
        </w:rPr>
        <w:t>Bibi</w:t>
      </w:r>
      <w:proofErr w:type="spellEnd"/>
      <w:r w:rsidRPr="00CD477C">
        <w:rPr>
          <w:rFonts w:ascii="Tahoma" w:hAnsi="Tahoma" w:cs="Tahoma"/>
          <w:sz w:val="24"/>
          <w:szCs w:val="24"/>
        </w:rPr>
        <w:t xml:space="preserve"> et al also argued that due to the many responsibilities on the teachers, the job of teaching has proven to be a very stressful and demanding profession. Teaching comes with so many responsibilities both in physical and intellectual dimensions. </w:t>
      </w:r>
    </w:p>
    <w:p w:rsidR="00470277" w:rsidRPr="00CD477C" w:rsidRDefault="00470277" w:rsidP="00CD477C">
      <w:pPr>
        <w:pStyle w:val="NoSpacing"/>
        <w:spacing w:line="480" w:lineRule="auto"/>
        <w:jc w:val="both"/>
        <w:rPr>
          <w:rFonts w:ascii="Tahoma" w:hAnsi="Tahoma" w:cs="Tahoma"/>
          <w:sz w:val="24"/>
          <w:szCs w:val="24"/>
        </w:rPr>
      </w:pPr>
      <w:r w:rsidRPr="00CD477C">
        <w:rPr>
          <w:rFonts w:ascii="Tahoma" w:hAnsi="Tahoma" w:cs="Tahoma"/>
          <w:sz w:val="24"/>
          <w:szCs w:val="24"/>
        </w:rPr>
        <w:t>Intellectually, because the profession requires teachers to constantly enhance and reshape their knowledge, and physically, because it requires them to be always dynami</w:t>
      </w:r>
      <w:r w:rsidR="00306E6F" w:rsidRPr="00CD477C">
        <w:rPr>
          <w:rFonts w:ascii="Tahoma" w:hAnsi="Tahoma" w:cs="Tahoma"/>
          <w:sz w:val="24"/>
          <w:szCs w:val="24"/>
        </w:rPr>
        <w:t>c, proactive and smart (</w:t>
      </w:r>
      <w:proofErr w:type="spellStart"/>
      <w:r w:rsidR="00306E6F" w:rsidRPr="00CD477C">
        <w:rPr>
          <w:rFonts w:ascii="Tahoma" w:hAnsi="Tahoma" w:cs="Tahoma"/>
          <w:sz w:val="24"/>
          <w:szCs w:val="24"/>
        </w:rPr>
        <w:t>Bibi</w:t>
      </w:r>
      <w:proofErr w:type="spellEnd"/>
      <w:r w:rsidR="00306E6F" w:rsidRPr="00CD477C">
        <w:rPr>
          <w:rFonts w:ascii="Tahoma" w:hAnsi="Tahoma" w:cs="Tahoma"/>
          <w:sz w:val="24"/>
          <w:szCs w:val="24"/>
        </w:rPr>
        <w:t xml:space="preserve">, </w:t>
      </w:r>
      <w:proofErr w:type="spellStart"/>
      <w:r w:rsidR="00306E6F" w:rsidRPr="00CD477C">
        <w:rPr>
          <w:rFonts w:ascii="Tahoma" w:hAnsi="Tahoma" w:cs="Tahoma"/>
          <w:sz w:val="24"/>
          <w:szCs w:val="24"/>
        </w:rPr>
        <w:t>Ya</w:t>
      </w:r>
      <w:r w:rsidRPr="00CD477C">
        <w:rPr>
          <w:rFonts w:ascii="Tahoma" w:hAnsi="Tahoma" w:cs="Tahoma"/>
          <w:sz w:val="24"/>
          <w:szCs w:val="24"/>
        </w:rPr>
        <w:t>smin</w:t>
      </w:r>
      <w:proofErr w:type="spellEnd"/>
      <w:r w:rsidRPr="00CD477C">
        <w:rPr>
          <w:rFonts w:ascii="Tahoma" w:hAnsi="Tahoma" w:cs="Tahoma"/>
          <w:sz w:val="24"/>
          <w:szCs w:val="24"/>
        </w:rPr>
        <w:t xml:space="preserve"> et al 2012). </w:t>
      </w:r>
    </w:p>
    <w:p w:rsidR="007A3A31" w:rsidRPr="00CD477C" w:rsidRDefault="009602D3" w:rsidP="00286793">
      <w:pPr>
        <w:pStyle w:val="NoSpacing"/>
        <w:spacing w:line="480" w:lineRule="auto"/>
        <w:ind w:firstLine="720"/>
        <w:jc w:val="both"/>
        <w:rPr>
          <w:rFonts w:ascii="Tahoma" w:hAnsi="Tahoma" w:cs="Tahoma"/>
          <w:sz w:val="24"/>
          <w:szCs w:val="24"/>
        </w:rPr>
      </w:pPr>
      <w:r>
        <w:rPr>
          <w:rFonts w:ascii="Tahoma" w:hAnsi="Tahoma" w:cs="Tahoma"/>
          <w:sz w:val="24"/>
          <w:szCs w:val="24"/>
        </w:rPr>
        <w:t xml:space="preserve">Teaching, according to </w:t>
      </w:r>
      <w:proofErr w:type="spellStart"/>
      <w:r w:rsidR="00BF4ED0" w:rsidRPr="00CD477C">
        <w:rPr>
          <w:rFonts w:ascii="Tahoma" w:hAnsi="Tahoma" w:cs="Tahoma"/>
          <w:sz w:val="24"/>
          <w:szCs w:val="24"/>
        </w:rPr>
        <w:t>Busari</w:t>
      </w:r>
      <w:proofErr w:type="spellEnd"/>
      <w:r w:rsidR="00BF4ED0" w:rsidRPr="00CD477C">
        <w:rPr>
          <w:rFonts w:ascii="Tahoma" w:hAnsi="Tahoma" w:cs="Tahoma"/>
          <w:sz w:val="24"/>
          <w:szCs w:val="24"/>
        </w:rPr>
        <w:t>, ( 2017)</w:t>
      </w:r>
      <w:r w:rsidR="00470277" w:rsidRPr="00CD477C">
        <w:rPr>
          <w:rFonts w:ascii="Tahoma" w:hAnsi="Tahoma" w:cs="Tahoma"/>
          <w:sz w:val="24"/>
          <w:szCs w:val="24"/>
        </w:rPr>
        <w:t xml:space="preserve"> is a stressful profession all over the world due to changing composition of classes, quantity of work, challenges of time, seasonal pressures, curriculum changes, expectations, lack of resources, etc.</w:t>
      </w:r>
      <w:r w:rsidR="007A3A31" w:rsidRPr="00CD477C">
        <w:rPr>
          <w:rFonts w:ascii="Tahoma" w:hAnsi="Tahoma" w:cs="Tahoma"/>
          <w:sz w:val="24"/>
          <w:szCs w:val="24"/>
        </w:rPr>
        <w:t xml:space="preserve"> The role most teachers play today in secondary schools, it is not uncommon to find one subject teachers for instance; an English Language teacher to be the only teacher teaching all the classes from Junior School (JSS1 – 3) to senior division (SS1 – 3). All of this workload on a teacher contributes to stress as little or no time is available to him/her to attend to other personal obligations in school or at home </w:t>
      </w:r>
      <w:proofErr w:type="gramStart"/>
      <w:r w:rsidR="007A3A31" w:rsidRPr="00CD477C">
        <w:rPr>
          <w:rFonts w:ascii="Tahoma" w:hAnsi="Tahoma" w:cs="Tahoma"/>
          <w:sz w:val="24"/>
          <w:szCs w:val="24"/>
        </w:rPr>
        <w:t xml:space="preserve">( </w:t>
      </w:r>
      <w:proofErr w:type="spellStart"/>
      <w:r w:rsidR="007A3A31" w:rsidRPr="00CD477C">
        <w:rPr>
          <w:rFonts w:ascii="Tahoma" w:hAnsi="Tahoma" w:cs="Tahoma"/>
          <w:sz w:val="24"/>
          <w:szCs w:val="24"/>
        </w:rPr>
        <w:t>Busari</w:t>
      </w:r>
      <w:proofErr w:type="spellEnd"/>
      <w:proofErr w:type="gramEnd"/>
      <w:r w:rsidR="007A3A31" w:rsidRPr="00CD477C">
        <w:rPr>
          <w:rFonts w:ascii="Tahoma" w:hAnsi="Tahoma" w:cs="Tahoma"/>
          <w:sz w:val="24"/>
          <w:szCs w:val="24"/>
        </w:rPr>
        <w:t>, 2017 )</w:t>
      </w:r>
    </w:p>
    <w:p w:rsidR="00470277" w:rsidRPr="00286793" w:rsidRDefault="00470277" w:rsidP="00CD477C">
      <w:pPr>
        <w:pStyle w:val="NoSpacing"/>
        <w:spacing w:line="480" w:lineRule="auto"/>
        <w:jc w:val="both"/>
        <w:rPr>
          <w:rFonts w:ascii="Tahoma" w:hAnsi="Tahoma" w:cs="Tahoma"/>
          <w:b/>
          <w:sz w:val="24"/>
          <w:szCs w:val="24"/>
        </w:rPr>
      </w:pPr>
      <w:r w:rsidRPr="00286793">
        <w:rPr>
          <w:rFonts w:ascii="Tahoma" w:hAnsi="Tahoma" w:cs="Tahoma"/>
          <w:b/>
          <w:sz w:val="24"/>
          <w:szCs w:val="24"/>
        </w:rPr>
        <w:t xml:space="preserve">Sources of stress </w:t>
      </w:r>
    </w:p>
    <w:p w:rsidR="007A3A31" w:rsidRPr="00CD477C" w:rsidRDefault="00470277" w:rsidP="00286793">
      <w:pPr>
        <w:pStyle w:val="NoSpacing"/>
        <w:spacing w:line="480" w:lineRule="auto"/>
        <w:ind w:firstLine="720"/>
        <w:jc w:val="both"/>
        <w:rPr>
          <w:rFonts w:ascii="Tahoma" w:hAnsi="Tahoma" w:cs="Tahoma"/>
          <w:sz w:val="24"/>
          <w:szCs w:val="24"/>
        </w:rPr>
      </w:pPr>
      <w:r w:rsidRPr="00CD477C">
        <w:rPr>
          <w:rFonts w:ascii="Tahoma" w:hAnsi="Tahoma" w:cs="Tahoma"/>
          <w:sz w:val="24"/>
          <w:szCs w:val="24"/>
        </w:rPr>
        <w:t>Sources of stress or stressors can be short-term or long-term in nature. Common acute stressors include: noise, high technology effects as well as thoughts</w:t>
      </w:r>
      <w:r w:rsidR="007A3A31" w:rsidRPr="00CD477C">
        <w:rPr>
          <w:rFonts w:ascii="Tahoma" w:hAnsi="Tahoma" w:cs="Tahoma"/>
          <w:sz w:val="24"/>
          <w:szCs w:val="24"/>
        </w:rPr>
        <w:t xml:space="preserve"> about a threat or unsafe event. </w:t>
      </w:r>
    </w:p>
    <w:p w:rsidR="009602D3" w:rsidRDefault="007A3A31" w:rsidP="00CD477C">
      <w:pPr>
        <w:pStyle w:val="NoSpacing"/>
        <w:spacing w:line="480" w:lineRule="auto"/>
        <w:jc w:val="both"/>
        <w:rPr>
          <w:rFonts w:ascii="Tahoma" w:hAnsi="Tahoma" w:cs="Tahoma"/>
          <w:sz w:val="24"/>
          <w:szCs w:val="24"/>
        </w:rPr>
      </w:pPr>
      <w:r w:rsidRPr="00CD477C">
        <w:rPr>
          <w:rFonts w:ascii="Tahoma" w:hAnsi="Tahoma" w:cs="Tahoma"/>
          <w:sz w:val="24"/>
          <w:szCs w:val="24"/>
        </w:rPr>
        <w:tab/>
      </w:r>
      <w:r w:rsidR="009602D3" w:rsidRPr="00CD477C">
        <w:rPr>
          <w:rFonts w:ascii="Tahoma" w:hAnsi="Tahoma" w:cs="Tahoma"/>
          <w:sz w:val="24"/>
          <w:szCs w:val="24"/>
        </w:rPr>
        <w:t xml:space="preserve">Stress </w:t>
      </w:r>
      <w:r w:rsidRPr="00CD477C">
        <w:rPr>
          <w:rFonts w:ascii="Tahoma" w:hAnsi="Tahoma" w:cs="Tahoma"/>
          <w:sz w:val="24"/>
          <w:szCs w:val="24"/>
        </w:rPr>
        <w:t xml:space="preserve">can be the result of a number of situations at school. The author categorized some workplace stressors as: Stress unique to the job such as workload </w:t>
      </w:r>
      <w:proofErr w:type="gramStart"/>
      <w:r w:rsidRPr="00CD477C">
        <w:rPr>
          <w:rFonts w:ascii="Tahoma" w:hAnsi="Tahoma" w:cs="Tahoma"/>
          <w:sz w:val="24"/>
          <w:szCs w:val="24"/>
        </w:rPr>
        <w:t>meaningfulness</w:t>
      </w:r>
      <w:r w:rsidR="009602D3">
        <w:rPr>
          <w:rFonts w:ascii="Tahoma" w:hAnsi="Tahoma" w:cs="Tahoma"/>
          <w:sz w:val="24"/>
          <w:szCs w:val="24"/>
        </w:rPr>
        <w:t xml:space="preserve">  </w:t>
      </w:r>
      <w:r w:rsidRPr="00CD477C">
        <w:rPr>
          <w:rFonts w:ascii="Tahoma" w:hAnsi="Tahoma" w:cs="Tahoma"/>
          <w:sz w:val="24"/>
          <w:szCs w:val="24"/>
        </w:rPr>
        <w:t>of</w:t>
      </w:r>
      <w:proofErr w:type="gramEnd"/>
      <w:r w:rsidR="009602D3">
        <w:rPr>
          <w:rFonts w:ascii="Tahoma" w:hAnsi="Tahoma" w:cs="Tahoma"/>
          <w:sz w:val="24"/>
          <w:szCs w:val="24"/>
        </w:rPr>
        <w:t xml:space="preserve"> </w:t>
      </w:r>
      <w:r w:rsidRPr="00CD477C">
        <w:rPr>
          <w:rFonts w:ascii="Tahoma" w:hAnsi="Tahoma" w:cs="Tahoma"/>
          <w:sz w:val="24"/>
          <w:szCs w:val="24"/>
        </w:rPr>
        <w:t xml:space="preserve"> work, hours of work, physical environment, isolation at the workplace; role in school such as role conflict, role </w:t>
      </w:r>
    </w:p>
    <w:p w:rsidR="007A3A31" w:rsidRPr="00CD477C" w:rsidRDefault="007A3A31"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ambiguity, responsibility for staff, conflicts occurring due to ill-defined school boundaries, career development such as over promotion, under promotion, lack of job security, thwarted ambitions; relationship at work such as poor relations with principals, subordinates, or colleagues, difficulties in delegation, threat of violence, harassment; school structure and climate such as participation or non-participation in decision making, management style and communication patterns among staff and members of the school community.</w:t>
      </w:r>
    </w:p>
    <w:p w:rsidR="007A3A31" w:rsidRPr="00CD477C" w:rsidRDefault="007A3A31"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According to Wainwright and </w:t>
      </w:r>
      <w:proofErr w:type="spellStart"/>
      <w:r w:rsidRPr="00CD477C">
        <w:rPr>
          <w:rFonts w:ascii="Tahoma" w:hAnsi="Tahoma" w:cs="Tahoma"/>
          <w:sz w:val="24"/>
          <w:szCs w:val="24"/>
        </w:rPr>
        <w:t>Calnon</w:t>
      </w:r>
      <w:proofErr w:type="spellEnd"/>
      <w:r w:rsidRPr="00CD477C">
        <w:rPr>
          <w:rFonts w:ascii="Tahoma" w:hAnsi="Tahoma" w:cs="Tahoma"/>
          <w:sz w:val="24"/>
          <w:szCs w:val="24"/>
        </w:rPr>
        <w:t xml:space="preserve"> (2012), stress contributes to heart diseases, hypertension, high blood pressure, and impairs the immune system among teachers. Stress is also linked to diabetes, muscles and joint pain, miscarriage during pregnancy; and allergies. Whatever causes the workplace stress epidemic; it has been established that it is one of the key problems of modern working life. Consequently teachers who find it difficult to cope with the behavior of students, take various measures to disregard it.</w:t>
      </w:r>
    </w:p>
    <w:p w:rsidR="00470277" w:rsidRPr="00CD477C" w:rsidRDefault="000E6BC1" w:rsidP="00286793">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Other sources of teacher stress </w:t>
      </w:r>
      <w:r w:rsidR="00470277" w:rsidRPr="00CD477C">
        <w:rPr>
          <w:rFonts w:ascii="Tahoma" w:hAnsi="Tahoma" w:cs="Tahoma"/>
          <w:sz w:val="24"/>
          <w:szCs w:val="24"/>
        </w:rPr>
        <w:t>include their level of job satisfaction, job overload, job control, role ambiguity and conflict, pressures of the teacher’s role, inadequate resources, poor working conditions, lack of professional recognition, low remuneration, lack of decision-making and effective communication, st</w:t>
      </w:r>
      <w:r w:rsidR="002C4296" w:rsidRPr="00CD477C">
        <w:rPr>
          <w:rFonts w:ascii="Tahoma" w:hAnsi="Tahoma" w:cs="Tahoma"/>
          <w:sz w:val="24"/>
          <w:szCs w:val="24"/>
        </w:rPr>
        <w:t>aff conflicts as well as students’</w:t>
      </w:r>
      <w:r w:rsidR="00262DBC" w:rsidRPr="00CD477C">
        <w:rPr>
          <w:rFonts w:ascii="Tahoma" w:hAnsi="Tahoma" w:cs="Tahoma"/>
          <w:sz w:val="24"/>
          <w:szCs w:val="24"/>
        </w:rPr>
        <w:t xml:space="preserve"> misbehavior, </w:t>
      </w:r>
      <w:r w:rsidR="00306E6F" w:rsidRPr="00CD477C">
        <w:rPr>
          <w:rFonts w:ascii="Tahoma" w:hAnsi="Tahoma" w:cs="Tahoma"/>
          <w:sz w:val="24"/>
          <w:szCs w:val="24"/>
        </w:rPr>
        <w:t>(</w:t>
      </w:r>
      <w:proofErr w:type="spellStart"/>
      <w:r w:rsidR="00262DBC" w:rsidRPr="00CD477C">
        <w:rPr>
          <w:rFonts w:ascii="Tahoma" w:hAnsi="Tahoma" w:cs="Tahoma"/>
          <w:sz w:val="24"/>
          <w:szCs w:val="24"/>
        </w:rPr>
        <w:t>Kabito</w:t>
      </w:r>
      <w:proofErr w:type="spellEnd"/>
      <w:r w:rsidR="00262DBC" w:rsidRPr="00CD477C">
        <w:rPr>
          <w:rFonts w:ascii="Tahoma" w:hAnsi="Tahoma" w:cs="Tahoma"/>
          <w:sz w:val="24"/>
          <w:szCs w:val="24"/>
        </w:rPr>
        <w:t xml:space="preserve"> and </w:t>
      </w:r>
      <w:proofErr w:type="spellStart"/>
      <w:r w:rsidR="00306E6F" w:rsidRPr="00CD477C">
        <w:rPr>
          <w:rFonts w:ascii="Tahoma" w:hAnsi="Tahoma" w:cs="Tahoma"/>
          <w:sz w:val="24"/>
          <w:szCs w:val="24"/>
        </w:rPr>
        <w:t>Wami</w:t>
      </w:r>
      <w:proofErr w:type="spellEnd"/>
      <w:r w:rsidR="00306E6F" w:rsidRPr="00CD477C">
        <w:rPr>
          <w:rFonts w:ascii="Tahoma" w:hAnsi="Tahoma" w:cs="Tahoma"/>
          <w:sz w:val="24"/>
          <w:szCs w:val="24"/>
        </w:rPr>
        <w:t xml:space="preserve">, </w:t>
      </w:r>
      <w:r w:rsidR="00262DBC" w:rsidRPr="00CD477C">
        <w:rPr>
          <w:rFonts w:ascii="Tahoma" w:hAnsi="Tahoma" w:cs="Tahoma"/>
          <w:sz w:val="24"/>
          <w:szCs w:val="24"/>
        </w:rPr>
        <w:t>2020). The researchers</w:t>
      </w:r>
      <w:r w:rsidRPr="00CD477C">
        <w:rPr>
          <w:rFonts w:ascii="Tahoma" w:hAnsi="Tahoma" w:cs="Tahoma"/>
          <w:sz w:val="24"/>
          <w:szCs w:val="24"/>
        </w:rPr>
        <w:t xml:space="preserve"> added that other</w:t>
      </w:r>
      <w:r w:rsidR="00470277" w:rsidRPr="00CD477C">
        <w:rPr>
          <w:rFonts w:ascii="Tahoma" w:hAnsi="Tahoma" w:cs="Tahoma"/>
          <w:sz w:val="24"/>
          <w:szCs w:val="24"/>
        </w:rPr>
        <w:t xml:space="preserve"> sources of teachers stress stem from students who lack motivation, maintaining discipline in the classroom, general t</w:t>
      </w:r>
      <w:r w:rsidRPr="00CD477C">
        <w:rPr>
          <w:rFonts w:ascii="Tahoma" w:hAnsi="Tahoma" w:cs="Tahoma"/>
          <w:sz w:val="24"/>
          <w:szCs w:val="24"/>
        </w:rPr>
        <w:t>ime pressures, large</w:t>
      </w:r>
      <w:r w:rsidR="00470277" w:rsidRPr="00CD477C">
        <w:rPr>
          <w:rFonts w:ascii="Tahoma" w:hAnsi="Tahoma" w:cs="Tahoma"/>
          <w:sz w:val="24"/>
          <w:szCs w:val="24"/>
        </w:rPr>
        <w:t xml:space="preserve"> amounts of change, assessments, challenging relationships with colleagues, management and being exposed to genera</w:t>
      </w:r>
      <w:r w:rsidRPr="00CD477C">
        <w:rPr>
          <w:rFonts w:ascii="Tahoma" w:hAnsi="Tahoma" w:cs="Tahoma"/>
          <w:sz w:val="24"/>
          <w:szCs w:val="24"/>
        </w:rPr>
        <w:t xml:space="preserve">lly poor working conditions. </w:t>
      </w:r>
      <w:proofErr w:type="spellStart"/>
      <w:r w:rsidRPr="00CD477C">
        <w:rPr>
          <w:rFonts w:ascii="Tahoma" w:hAnsi="Tahoma" w:cs="Tahoma"/>
          <w:sz w:val="24"/>
          <w:szCs w:val="24"/>
        </w:rPr>
        <w:t>Iyore</w:t>
      </w:r>
      <w:proofErr w:type="spellEnd"/>
      <w:r w:rsidRPr="00CD477C">
        <w:rPr>
          <w:rFonts w:ascii="Tahoma" w:hAnsi="Tahoma" w:cs="Tahoma"/>
          <w:sz w:val="24"/>
          <w:szCs w:val="24"/>
        </w:rPr>
        <w:t xml:space="preserve">,( 2018 ) reported </w:t>
      </w:r>
      <w:r w:rsidR="00470277" w:rsidRPr="00CD477C">
        <w:rPr>
          <w:rFonts w:ascii="Tahoma" w:hAnsi="Tahoma" w:cs="Tahoma"/>
          <w:sz w:val="24"/>
          <w:szCs w:val="24"/>
        </w:rPr>
        <w:t xml:space="preserve"> sources of stres</w:t>
      </w:r>
      <w:r w:rsidRPr="00CD477C">
        <w:rPr>
          <w:rFonts w:ascii="Tahoma" w:hAnsi="Tahoma" w:cs="Tahoma"/>
          <w:sz w:val="24"/>
          <w:szCs w:val="24"/>
        </w:rPr>
        <w:t>s and burnout</w:t>
      </w:r>
      <w:r w:rsidR="00470277" w:rsidRPr="00CD477C">
        <w:rPr>
          <w:rFonts w:ascii="Tahoma" w:hAnsi="Tahoma" w:cs="Tahoma"/>
          <w:sz w:val="24"/>
          <w:szCs w:val="24"/>
        </w:rPr>
        <w:t xml:space="preserve"> to include work load and work pressure, unsatisfactory </w:t>
      </w:r>
      <w:r w:rsidR="00470277" w:rsidRPr="00CD477C">
        <w:rPr>
          <w:rFonts w:ascii="Tahoma" w:hAnsi="Tahoma" w:cs="Tahoma"/>
          <w:sz w:val="24"/>
          <w:szCs w:val="24"/>
        </w:rPr>
        <w:lastRenderedPageBreak/>
        <w:t>working conditions, poor relationship with colleagues and superiors, unsatisfactory school management and administration, the form and content of school cultures, school structure and communication, lead</w:t>
      </w:r>
      <w:r w:rsidRPr="00CD477C">
        <w:rPr>
          <w:rFonts w:ascii="Tahoma" w:hAnsi="Tahoma" w:cs="Tahoma"/>
          <w:sz w:val="24"/>
          <w:szCs w:val="24"/>
        </w:rPr>
        <w:t xml:space="preserve">ership practices, </w:t>
      </w:r>
      <w:r w:rsidR="00470277" w:rsidRPr="00CD477C">
        <w:rPr>
          <w:rFonts w:ascii="Tahoma" w:hAnsi="Tahoma" w:cs="Tahoma"/>
          <w:sz w:val="24"/>
          <w:szCs w:val="24"/>
        </w:rPr>
        <w:t xml:space="preserve">lack of promotional prospects, resources available to schools, the size of classes, educational policies and procedures, school reputation, relationships with the community and with parents as well as learners’ </w:t>
      </w:r>
      <w:r w:rsidR="00C35C3D" w:rsidRPr="00CD477C">
        <w:rPr>
          <w:rFonts w:ascii="Tahoma" w:hAnsi="Tahoma" w:cs="Tahoma"/>
          <w:sz w:val="24"/>
          <w:szCs w:val="24"/>
        </w:rPr>
        <w:t>attitudes</w:t>
      </w:r>
      <w:r w:rsidR="00470277" w:rsidRPr="00CD477C">
        <w:rPr>
          <w:rFonts w:ascii="Tahoma" w:hAnsi="Tahoma" w:cs="Tahoma"/>
          <w:sz w:val="24"/>
          <w:szCs w:val="24"/>
        </w:rPr>
        <w:t xml:space="preserve">. </w:t>
      </w:r>
      <w:proofErr w:type="spellStart"/>
      <w:r w:rsidR="00470277" w:rsidRPr="00CD477C">
        <w:rPr>
          <w:rFonts w:ascii="Tahoma" w:hAnsi="Tahoma" w:cs="Tahoma"/>
          <w:sz w:val="24"/>
          <w:szCs w:val="24"/>
        </w:rPr>
        <w:t>Bibi</w:t>
      </w:r>
      <w:proofErr w:type="spellEnd"/>
      <w:r w:rsidR="00470277" w:rsidRPr="00CD477C">
        <w:rPr>
          <w:rFonts w:ascii="Tahoma" w:hAnsi="Tahoma" w:cs="Tahoma"/>
          <w:sz w:val="24"/>
          <w:szCs w:val="24"/>
        </w:rPr>
        <w:t xml:space="preserve">, </w:t>
      </w:r>
      <w:proofErr w:type="spellStart"/>
      <w:r w:rsidR="00470277" w:rsidRPr="00CD477C">
        <w:rPr>
          <w:rFonts w:ascii="Tahoma" w:hAnsi="Tahoma" w:cs="Tahoma"/>
          <w:sz w:val="24"/>
          <w:szCs w:val="24"/>
        </w:rPr>
        <w:t>Yasmin</w:t>
      </w:r>
      <w:proofErr w:type="spellEnd"/>
      <w:r w:rsidR="00470277" w:rsidRPr="00CD477C">
        <w:rPr>
          <w:rFonts w:ascii="Tahoma" w:hAnsi="Tahoma" w:cs="Tahoma"/>
          <w:sz w:val="24"/>
          <w:szCs w:val="24"/>
        </w:rPr>
        <w:t xml:space="preserve">, </w:t>
      </w:r>
      <w:proofErr w:type="spellStart"/>
      <w:r w:rsidR="00470277" w:rsidRPr="00CD477C">
        <w:rPr>
          <w:rFonts w:ascii="Tahoma" w:hAnsi="Tahoma" w:cs="Tahoma"/>
          <w:sz w:val="24"/>
          <w:szCs w:val="24"/>
        </w:rPr>
        <w:t>Fozio</w:t>
      </w:r>
      <w:proofErr w:type="spellEnd"/>
      <w:r w:rsidR="00470277" w:rsidRPr="00CD477C">
        <w:rPr>
          <w:rFonts w:ascii="Tahoma" w:hAnsi="Tahoma" w:cs="Tahoma"/>
          <w:sz w:val="24"/>
          <w:szCs w:val="24"/>
        </w:rPr>
        <w:t xml:space="preserve">, and </w:t>
      </w:r>
      <w:proofErr w:type="spellStart"/>
      <w:r w:rsidR="00470277" w:rsidRPr="00CD477C">
        <w:rPr>
          <w:rFonts w:ascii="Tahoma" w:hAnsi="Tahoma" w:cs="Tahoma"/>
          <w:sz w:val="24"/>
          <w:szCs w:val="24"/>
        </w:rPr>
        <w:t>Mola</w:t>
      </w:r>
      <w:proofErr w:type="spellEnd"/>
      <w:r w:rsidR="00470277" w:rsidRPr="00CD477C">
        <w:rPr>
          <w:rFonts w:ascii="Tahoma" w:hAnsi="Tahoma" w:cs="Tahoma"/>
          <w:sz w:val="24"/>
          <w:szCs w:val="24"/>
        </w:rPr>
        <w:t xml:space="preserve"> ( 2012) held the view that teaching is a stressful profession all over the world due to changing composition of classes, quality of work, challenges of time, seasonal pressures, curriculum changes, expectations, lack of resources, </w:t>
      </w:r>
      <w:proofErr w:type="spellStart"/>
      <w:r w:rsidR="00470277" w:rsidRPr="00CD477C">
        <w:rPr>
          <w:rFonts w:ascii="Tahoma" w:hAnsi="Tahoma" w:cs="Tahoma"/>
          <w:sz w:val="24"/>
          <w:szCs w:val="24"/>
        </w:rPr>
        <w:t>etc</w:t>
      </w:r>
      <w:proofErr w:type="spellEnd"/>
    </w:p>
    <w:p w:rsidR="00470277" w:rsidRPr="00CD477C" w:rsidRDefault="00470277"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In similar view, </w:t>
      </w:r>
      <w:proofErr w:type="spellStart"/>
      <w:r w:rsidRPr="00CD477C">
        <w:rPr>
          <w:rFonts w:ascii="Tahoma" w:hAnsi="Tahoma" w:cs="Tahoma"/>
          <w:sz w:val="24"/>
          <w:szCs w:val="24"/>
        </w:rPr>
        <w:t>Oboegbulem</w:t>
      </w:r>
      <w:proofErr w:type="spellEnd"/>
      <w:r w:rsidRPr="00CD477C">
        <w:rPr>
          <w:rFonts w:ascii="Tahoma" w:hAnsi="Tahoma" w:cs="Tahoma"/>
          <w:sz w:val="24"/>
          <w:szCs w:val="24"/>
        </w:rPr>
        <w:t xml:space="preserve"> and </w:t>
      </w:r>
      <w:proofErr w:type="spellStart"/>
      <w:r w:rsidR="000E6BC1" w:rsidRPr="00CD477C">
        <w:rPr>
          <w:rFonts w:ascii="Tahoma" w:hAnsi="Tahoma" w:cs="Tahoma"/>
          <w:sz w:val="24"/>
          <w:szCs w:val="24"/>
        </w:rPr>
        <w:t>Onwurah</w:t>
      </w:r>
      <w:proofErr w:type="spellEnd"/>
      <w:r w:rsidR="000E6BC1" w:rsidRPr="00CD477C">
        <w:rPr>
          <w:rFonts w:ascii="Tahoma" w:hAnsi="Tahoma" w:cs="Tahoma"/>
          <w:sz w:val="24"/>
          <w:szCs w:val="24"/>
        </w:rPr>
        <w:t xml:space="preserve"> (2011) identified the </w:t>
      </w:r>
      <w:r w:rsidRPr="00CD477C">
        <w:rPr>
          <w:rFonts w:ascii="Tahoma" w:hAnsi="Tahoma" w:cs="Tahoma"/>
          <w:sz w:val="24"/>
          <w:szCs w:val="24"/>
        </w:rPr>
        <w:t>stressors which are intrinsic to the job and which border on unpleasant working conditions as total school working hours, physical or environmental factors like over population of students; problem with the school plant; inadequate and ill-equipped teachers with lackadaisical attitudes towards work, students’ attitude towards learning; parental ambivalence towards the educational well-being of their children; low motivation; inadequate resources to run the school, prospects of advancement, lack of job security and poor staff development programs. Others are personal problems and pressures; financial problems and domestic worries (</w:t>
      </w:r>
      <w:proofErr w:type="spellStart"/>
      <w:r w:rsidRPr="00CD477C">
        <w:rPr>
          <w:rFonts w:ascii="Tahoma" w:hAnsi="Tahoma" w:cs="Tahoma"/>
          <w:sz w:val="24"/>
          <w:szCs w:val="24"/>
        </w:rPr>
        <w:t>Adebola</w:t>
      </w:r>
      <w:proofErr w:type="spellEnd"/>
      <w:r w:rsidRPr="00CD477C">
        <w:rPr>
          <w:rFonts w:ascii="Tahoma" w:hAnsi="Tahoma" w:cs="Tahoma"/>
          <w:sz w:val="24"/>
          <w:szCs w:val="24"/>
        </w:rPr>
        <w:t xml:space="preserve"> &amp; </w:t>
      </w:r>
      <w:proofErr w:type="spellStart"/>
      <w:r w:rsidRPr="00CD477C">
        <w:rPr>
          <w:rFonts w:ascii="Tahoma" w:hAnsi="Tahoma" w:cs="Tahoma"/>
          <w:sz w:val="24"/>
          <w:szCs w:val="24"/>
        </w:rPr>
        <w:t>Makhar</w:t>
      </w:r>
      <w:r w:rsidR="00306E6F" w:rsidRPr="00CD477C">
        <w:rPr>
          <w:rFonts w:ascii="Tahoma" w:hAnsi="Tahoma" w:cs="Tahoma"/>
          <w:sz w:val="24"/>
          <w:szCs w:val="24"/>
        </w:rPr>
        <w:t>f</w:t>
      </w:r>
      <w:r w:rsidRPr="00CD477C">
        <w:rPr>
          <w:rFonts w:ascii="Tahoma" w:hAnsi="Tahoma" w:cs="Tahoma"/>
          <w:sz w:val="24"/>
          <w:szCs w:val="24"/>
        </w:rPr>
        <w:t>i</w:t>
      </w:r>
      <w:proofErr w:type="spellEnd"/>
      <w:r w:rsidRPr="00CD477C">
        <w:rPr>
          <w:rFonts w:ascii="Tahoma" w:hAnsi="Tahoma" w:cs="Tahoma"/>
          <w:sz w:val="24"/>
          <w:szCs w:val="24"/>
        </w:rPr>
        <w:t>, 2015). Lack of economic and financial resources to run the school constitutes economic stressors.</w:t>
      </w:r>
      <w:r w:rsidR="00702FC9" w:rsidRPr="00CD477C">
        <w:rPr>
          <w:rFonts w:ascii="Tahoma" w:hAnsi="Tahoma" w:cs="Tahoma"/>
          <w:sz w:val="24"/>
          <w:szCs w:val="24"/>
        </w:rPr>
        <w:t xml:space="preserve"> They added in</w:t>
      </w:r>
      <w:r w:rsidRPr="00CD477C">
        <w:rPr>
          <w:rFonts w:ascii="Tahoma" w:hAnsi="Tahoma" w:cs="Tahoma"/>
          <w:sz w:val="24"/>
          <w:szCs w:val="24"/>
        </w:rPr>
        <w:t>stitutional and social factors</w:t>
      </w:r>
      <w:r w:rsidR="00702FC9" w:rsidRPr="00CD477C">
        <w:rPr>
          <w:rFonts w:ascii="Tahoma" w:hAnsi="Tahoma" w:cs="Tahoma"/>
          <w:sz w:val="24"/>
          <w:szCs w:val="24"/>
        </w:rPr>
        <w:t xml:space="preserve"> to</w:t>
      </w:r>
      <w:r w:rsidRPr="00CD477C">
        <w:rPr>
          <w:rFonts w:ascii="Tahoma" w:hAnsi="Tahoma" w:cs="Tahoma"/>
          <w:sz w:val="24"/>
          <w:szCs w:val="24"/>
        </w:rPr>
        <w:t xml:space="preserve"> include: low pay, poor training, lack of resources, lack of teaching and learning materials and a breakdown in tradition</w:t>
      </w:r>
      <w:r w:rsidR="00702FC9" w:rsidRPr="00CD477C">
        <w:rPr>
          <w:rFonts w:ascii="Tahoma" w:hAnsi="Tahoma" w:cs="Tahoma"/>
          <w:sz w:val="24"/>
          <w:szCs w:val="24"/>
        </w:rPr>
        <w:t>al support system</w:t>
      </w:r>
      <w:r w:rsidRPr="00CD477C">
        <w:rPr>
          <w:rFonts w:ascii="Tahoma" w:hAnsi="Tahoma" w:cs="Tahoma"/>
          <w:sz w:val="24"/>
          <w:szCs w:val="24"/>
        </w:rPr>
        <w:t>. Work pressure, emotional, mental and physical reactions of teachers also con</w:t>
      </w:r>
      <w:r w:rsidR="00702FC9" w:rsidRPr="00CD477C">
        <w:rPr>
          <w:rFonts w:ascii="Tahoma" w:hAnsi="Tahoma" w:cs="Tahoma"/>
          <w:sz w:val="24"/>
          <w:szCs w:val="24"/>
        </w:rPr>
        <w:t>tribute to their stress</w:t>
      </w:r>
      <w:r w:rsidRPr="00CD477C">
        <w:rPr>
          <w:rFonts w:ascii="Tahoma" w:hAnsi="Tahoma" w:cs="Tahoma"/>
          <w:sz w:val="24"/>
          <w:szCs w:val="24"/>
        </w:rPr>
        <w:t xml:space="preserve">. </w:t>
      </w:r>
      <w:r w:rsidR="00723355" w:rsidRPr="00CD477C">
        <w:rPr>
          <w:rFonts w:ascii="Tahoma" w:hAnsi="Tahoma" w:cs="Tahoma"/>
          <w:sz w:val="24"/>
          <w:szCs w:val="24"/>
        </w:rPr>
        <w:t>(</w:t>
      </w:r>
      <w:proofErr w:type="spellStart"/>
      <w:r w:rsidR="000E6BC1" w:rsidRPr="00CD477C">
        <w:rPr>
          <w:rFonts w:ascii="Tahoma" w:hAnsi="Tahoma" w:cs="Tahoma"/>
          <w:sz w:val="24"/>
          <w:szCs w:val="24"/>
        </w:rPr>
        <w:t>Oboegbulem</w:t>
      </w:r>
      <w:proofErr w:type="spellEnd"/>
      <w:r w:rsidR="000E6BC1" w:rsidRPr="00CD477C">
        <w:rPr>
          <w:rFonts w:ascii="Tahoma" w:hAnsi="Tahoma" w:cs="Tahoma"/>
          <w:sz w:val="24"/>
          <w:szCs w:val="24"/>
        </w:rPr>
        <w:t xml:space="preserve"> and </w:t>
      </w:r>
      <w:proofErr w:type="spellStart"/>
      <w:r w:rsidR="00723355" w:rsidRPr="00CD477C">
        <w:rPr>
          <w:rFonts w:ascii="Tahoma" w:hAnsi="Tahoma" w:cs="Tahoma"/>
          <w:sz w:val="24"/>
          <w:szCs w:val="24"/>
        </w:rPr>
        <w:t>Onwurah</w:t>
      </w:r>
      <w:proofErr w:type="spellEnd"/>
      <w:r w:rsidR="00723355" w:rsidRPr="00CD477C">
        <w:rPr>
          <w:rFonts w:ascii="Tahoma" w:hAnsi="Tahoma" w:cs="Tahoma"/>
          <w:sz w:val="24"/>
          <w:szCs w:val="24"/>
        </w:rPr>
        <w:t xml:space="preserve">, </w:t>
      </w:r>
      <w:r w:rsidR="000E6BC1" w:rsidRPr="00CD477C">
        <w:rPr>
          <w:rFonts w:ascii="Tahoma" w:hAnsi="Tahoma" w:cs="Tahoma"/>
          <w:sz w:val="24"/>
          <w:szCs w:val="24"/>
        </w:rPr>
        <w:t>2011)</w:t>
      </w:r>
    </w:p>
    <w:p w:rsidR="00470277" w:rsidRPr="00CD477C" w:rsidRDefault="00470277" w:rsidP="00286793">
      <w:pPr>
        <w:pStyle w:val="NoSpacing"/>
        <w:spacing w:line="480" w:lineRule="auto"/>
        <w:ind w:firstLine="720"/>
        <w:jc w:val="both"/>
        <w:rPr>
          <w:rFonts w:ascii="Tahoma" w:hAnsi="Tahoma" w:cs="Tahoma"/>
          <w:sz w:val="24"/>
          <w:szCs w:val="24"/>
        </w:rPr>
      </w:pPr>
      <w:r w:rsidRPr="00CD477C">
        <w:rPr>
          <w:rFonts w:ascii="Tahoma" w:hAnsi="Tahoma" w:cs="Tahoma"/>
          <w:sz w:val="24"/>
          <w:szCs w:val="24"/>
        </w:rPr>
        <w:lastRenderedPageBreak/>
        <w:t xml:space="preserve">In their study, </w:t>
      </w:r>
      <w:proofErr w:type="spellStart"/>
      <w:r w:rsidRPr="00CD477C">
        <w:rPr>
          <w:rFonts w:ascii="Tahoma" w:hAnsi="Tahoma" w:cs="Tahoma"/>
          <w:sz w:val="24"/>
          <w:szCs w:val="24"/>
        </w:rPr>
        <w:t>Bahri</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Ayca</w:t>
      </w:r>
      <w:proofErr w:type="spellEnd"/>
      <w:r w:rsidRPr="00CD477C">
        <w:rPr>
          <w:rFonts w:ascii="Tahoma" w:hAnsi="Tahoma" w:cs="Tahoma"/>
          <w:sz w:val="24"/>
          <w:szCs w:val="24"/>
        </w:rPr>
        <w:t xml:space="preserve"> (2016) made some findings obtained from quantitative data where reasons</w:t>
      </w:r>
      <w:r w:rsidR="00702FC9" w:rsidRPr="00CD477C">
        <w:rPr>
          <w:rFonts w:ascii="Tahoma" w:hAnsi="Tahoma" w:cs="Tahoma"/>
          <w:sz w:val="24"/>
          <w:szCs w:val="24"/>
        </w:rPr>
        <w:t xml:space="preserve"> for teacher stress were </w:t>
      </w:r>
      <w:r w:rsidRPr="00CD477C">
        <w:rPr>
          <w:rFonts w:ascii="Tahoma" w:hAnsi="Tahoma" w:cs="Tahoma"/>
          <w:sz w:val="24"/>
          <w:szCs w:val="24"/>
        </w:rPr>
        <w:t xml:space="preserve">said to originate from school administration, the teaching profession and school facilities.  In their findings obtained from qualitative data, issues that teachers were experiencing stress had been determined as: inadequacy of resources, constant supervision, the boredom and exhaustion of the profession, competition and ambition , irresponsible/problematic behavior of students, high demands and expectations and not being able to spare time for themselves, etc. Other sources of stress </w:t>
      </w:r>
      <w:r w:rsidR="00702FC9" w:rsidRPr="00CD477C">
        <w:rPr>
          <w:rFonts w:ascii="Tahoma" w:hAnsi="Tahoma" w:cs="Tahoma"/>
          <w:sz w:val="24"/>
          <w:szCs w:val="24"/>
        </w:rPr>
        <w:t>as identified by the researchers were</w:t>
      </w:r>
      <w:r w:rsidRPr="00CD477C">
        <w:rPr>
          <w:rFonts w:ascii="Tahoma" w:hAnsi="Tahoma" w:cs="Tahoma"/>
          <w:sz w:val="24"/>
          <w:szCs w:val="24"/>
        </w:rPr>
        <w:t>: demotivated students, time pressure, workload, disciplinary environment, coping with novelty, being evaluated  by</w:t>
      </w:r>
      <w:r w:rsidR="00702FC9" w:rsidRPr="00CD477C">
        <w:rPr>
          <w:rFonts w:ascii="Tahoma" w:hAnsi="Tahoma" w:cs="Tahoma"/>
          <w:sz w:val="24"/>
          <w:szCs w:val="24"/>
        </w:rPr>
        <w:t xml:space="preserve"> others, problems with co-worke</w:t>
      </w:r>
      <w:r w:rsidRPr="00CD477C">
        <w:rPr>
          <w:rFonts w:ascii="Tahoma" w:hAnsi="Tahoma" w:cs="Tahoma"/>
          <w:sz w:val="24"/>
          <w:szCs w:val="24"/>
        </w:rPr>
        <w:t>rs, status, administrative reasons, conflict of duties, and inappropriate working conditions</w:t>
      </w:r>
      <w:r w:rsidR="00A141C8" w:rsidRPr="00CD477C">
        <w:rPr>
          <w:rFonts w:ascii="Tahoma" w:hAnsi="Tahoma" w:cs="Tahoma"/>
          <w:sz w:val="24"/>
          <w:szCs w:val="24"/>
        </w:rPr>
        <w:t xml:space="preserve"> (</w:t>
      </w:r>
      <w:proofErr w:type="spellStart"/>
      <w:r w:rsidR="00A141C8" w:rsidRPr="00CD477C">
        <w:rPr>
          <w:rFonts w:ascii="Tahoma" w:hAnsi="Tahoma" w:cs="Tahoma"/>
          <w:sz w:val="24"/>
          <w:szCs w:val="24"/>
        </w:rPr>
        <w:t>Bahri</w:t>
      </w:r>
      <w:proofErr w:type="spellEnd"/>
      <w:r w:rsidR="00A141C8" w:rsidRPr="00CD477C">
        <w:rPr>
          <w:rFonts w:ascii="Tahoma" w:hAnsi="Tahoma" w:cs="Tahoma"/>
          <w:sz w:val="24"/>
          <w:szCs w:val="24"/>
        </w:rPr>
        <w:t xml:space="preserve"> &amp; </w:t>
      </w:r>
      <w:proofErr w:type="spellStart"/>
      <w:r w:rsidR="00A141C8" w:rsidRPr="00CD477C">
        <w:rPr>
          <w:rFonts w:ascii="Tahoma" w:hAnsi="Tahoma" w:cs="Tahoma"/>
          <w:sz w:val="24"/>
          <w:szCs w:val="24"/>
        </w:rPr>
        <w:t>Ayca</w:t>
      </w:r>
      <w:proofErr w:type="spellEnd"/>
      <w:r w:rsidR="00A141C8" w:rsidRPr="00CD477C">
        <w:rPr>
          <w:rFonts w:ascii="Tahoma" w:hAnsi="Tahoma" w:cs="Tahoma"/>
          <w:sz w:val="24"/>
          <w:szCs w:val="24"/>
        </w:rPr>
        <w:t xml:space="preserve"> 2016)    </w:t>
      </w:r>
      <w:r w:rsidRPr="00CD477C">
        <w:rPr>
          <w:rFonts w:ascii="Tahoma" w:hAnsi="Tahoma" w:cs="Tahoma"/>
          <w:sz w:val="24"/>
          <w:szCs w:val="24"/>
        </w:rPr>
        <w:t xml:space="preserve">. </w:t>
      </w:r>
    </w:p>
    <w:p w:rsidR="00470277" w:rsidRPr="00CD477C" w:rsidRDefault="00470277" w:rsidP="00CD477C">
      <w:pPr>
        <w:pStyle w:val="NoSpacing"/>
        <w:spacing w:line="480" w:lineRule="auto"/>
        <w:jc w:val="both"/>
        <w:rPr>
          <w:rFonts w:ascii="Tahoma" w:hAnsi="Tahoma" w:cs="Tahoma"/>
          <w:sz w:val="24"/>
          <w:szCs w:val="24"/>
        </w:rPr>
      </w:pPr>
      <w:r w:rsidRPr="00CD477C">
        <w:rPr>
          <w:rFonts w:ascii="Tahoma" w:hAnsi="Tahoma" w:cs="Tahoma"/>
          <w:sz w:val="24"/>
          <w:szCs w:val="24"/>
        </w:rPr>
        <w:tab/>
        <w:t>In any job, there are wide Variety of potential causes of stress, some of which are common to both men and women, and others are specific to each group.</w:t>
      </w:r>
      <w:r w:rsidR="00A141C8" w:rsidRPr="00CD477C">
        <w:rPr>
          <w:rFonts w:ascii="Tahoma" w:hAnsi="Tahoma" w:cs="Tahoma"/>
          <w:sz w:val="24"/>
          <w:szCs w:val="24"/>
        </w:rPr>
        <w:t xml:space="preserve"> According to an opinioned from </w:t>
      </w:r>
      <w:proofErr w:type="spellStart"/>
      <w:r w:rsidR="00A141C8" w:rsidRPr="00CD477C">
        <w:rPr>
          <w:rFonts w:ascii="Tahoma" w:hAnsi="Tahoma" w:cs="Tahoma"/>
          <w:sz w:val="24"/>
          <w:szCs w:val="24"/>
        </w:rPr>
        <w:t>Uzoeshi</w:t>
      </w:r>
      <w:proofErr w:type="spellEnd"/>
      <w:r w:rsidR="00A141C8" w:rsidRPr="00CD477C">
        <w:rPr>
          <w:rFonts w:ascii="Tahoma" w:hAnsi="Tahoma" w:cs="Tahoma"/>
          <w:sz w:val="24"/>
          <w:szCs w:val="24"/>
        </w:rPr>
        <w:t>, (2017)</w:t>
      </w:r>
      <w:r w:rsidRPr="00CD477C">
        <w:rPr>
          <w:rFonts w:ascii="Tahoma" w:hAnsi="Tahoma" w:cs="Tahoma"/>
          <w:sz w:val="24"/>
          <w:szCs w:val="24"/>
        </w:rPr>
        <w:t xml:space="preserve"> Stress is an unavoidable characteristic of life and work. Job stress is the type that arises in the course of one discharging one’s duties and responsibilities in an organization. They include role conflicts, role ambiguity, poor interpersonal relationship between supervisor /subordinate or subordinate /subordinate, lack of career development, work overload/under load, poor working environment (lack of clean water, good offices, recreational facilities) and not being involved i</w:t>
      </w:r>
      <w:r w:rsidR="0086068A" w:rsidRPr="00CD477C">
        <w:rPr>
          <w:rFonts w:ascii="Tahoma" w:hAnsi="Tahoma" w:cs="Tahoma"/>
          <w:sz w:val="24"/>
          <w:szCs w:val="24"/>
        </w:rPr>
        <w:t>n decision making (</w:t>
      </w:r>
      <w:proofErr w:type="spellStart"/>
      <w:r w:rsidR="0086068A" w:rsidRPr="00CD477C">
        <w:rPr>
          <w:rFonts w:ascii="Tahoma" w:hAnsi="Tahoma" w:cs="Tahoma"/>
          <w:sz w:val="24"/>
          <w:szCs w:val="24"/>
        </w:rPr>
        <w:t>Uzoeshi</w:t>
      </w:r>
      <w:proofErr w:type="spellEnd"/>
      <w:r w:rsidR="0086068A" w:rsidRPr="00CD477C">
        <w:rPr>
          <w:rFonts w:ascii="Tahoma" w:hAnsi="Tahoma" w:cs="Tahoma"/>
          <w:sz w:val="24"/>
          <w:szCs w:val="24"/>
        </w:rPr>
        <w:t>, 2017</w:t>
      </w:r>
      <w:r w:rsidRPr="00CD477C">
        <w:rPr>
          <w:rFonts w:ascii="Tahoma" w:hAnsi="Tahoma" w:cs="Tahoma"/>
          <w:sz w:val="24"/>
          <w:szCs w:val="24"/>
        </w:rPr>
        <w:t>).</w:t>
      </w:r>
    </w:p>
    <w:p w:rsidR="00470277" w:rsidRPr="00CD477C" w:rsidRDefault="0086068A" w:rsidP="00CD477C">
      <w:pPr>
        <w:pStyle w:val="NoSpacing"/>
        <w:spacing w:line="480" w:lineRule="auto"/>
        <w:jc w:val="both"/>
        <w:rPr>
          <w:rFonts w:ascii="Tahoma" w:hAnsi="Tahoma" w:cs="Tahoma"/>
          <w:sz w:val="24"/>
          <w:szCs w:val="24"/>
        </w:rPr>
      </w:pPr>
      <w:r w:rsidRPr="00CD477C">
        <w:rPr>
          <w:rFonts w:ascii="Tahoma" w:hAnsi="Tahoma" w:cs="Tahoma"/>
          <w:sz w:val="24"/>
          <w:szCs w:val="24"/>
        </w:rPr>
        <w:tab/>
      </w:r>
      <w:r w:rsidR="00470277" w:rsidRPr="00CD477C">
        <w:rPr>
          <w:rFonts w:ascii="Tahoma" w:hAnsi="Tahoma" w:cs="Tahoma"/>
          <w:sz w:val="24"/>
          <w:szCs w:val="24"/>
        </w:rPr>
        <w:t xml:space="preserve"> In the rapidly changing society, schools have become complex institutions to manage because of the challenges involved in providing for a wider range of interests among stakeholders. Schools have been seen as the property of the </w:t>
      </w:r>
      <w:r w:rsidR="00470277" w:rsidRPr="00CD477C">
        <w:rPr>
          <w:rFonts w:ascii="Tahoma" w:hAnsi="Tahoma" w:cs="Tahoma"/>
          <w:sz w:val="24"/>
          <w:szCs w:val="24"/>
        </w:rPr>
        <w:lastRenderedPageBreak/>
        <w:t xml:space="preserve">society, controlled by the government and hence have a right to demand an account of what is going on in the schools. School teachers are struggling with challenges ranging from outbreaks of violence, strikes, crumbling physical facilities, staff shortfalls, busy parents, orphans, drug and substance abuse, economic burdens and low academic expectations. The schools of </w:t>
      </w:r>
      <w:r w:rsidR="00E96B40" w:rsidRPr="00CD477C">
        <w:rPr>
          <w:rFonts w:ascii="Tahoma" w:hAnsi="Tahoma" w:cs="Tahoma"/>
          <w:sz w:val="24"/>
          <w:szCs w:val="24"/>
        </w:rPr>
        <w:t xml:space="preserve">the </w:t>
      </w:r>
      <w:r w:rsidR="00470277" w:rsidRPr="00CD477C">
        <w:rPr>
          <w:rFonts w:ascii="Tahoma" w:hAnsi="Tahoma" w:cs="Tahoma"/>
          <w:sz w:val="24"/>
          <w:szCs w:val="24"/>
        </w:rPr>
        <w:t>21</w:t>
      </w:r>
      <w:r w:rsidR="00470277" w:rsidRPr="00CD477C">
        <w:rPr>
          <w:rFonts w:ascii="Tahoma" w:hAnsi="Tahoma" w:cs="Tahoma"/>
          <w:sz w:val="24"/>
          <w:szCs w:val="24"/>
          <w:vertAlign w:val="superscript"/>
        </w:rPr>
        <w:t>st</w:t>
      </w:r>
      <w:r w:rsidR="00470277" w:rsidRPr="00CD477C">
        <w:rPr>
          <w:rFonts w:ascii="Tahoma" w:hAnsi="Tahoma" w:cs="Tahoma"/>
          <w:sz w:val="24"/>
          <w:szCs w:val="24"/>
        </w:rPr>
        <w:t xml:space="preserve"> century require teachers whose role is defined in terms of instructional leadership that focus on strengthening teaching and learning, professional development and dat</w:t>
      </w:r>
      <w:r w:rsidR="00E77D5B" w:rsidRPr="00CD477C">
        <w:rPr>
          <w:rFonts w:ascii="Tahoma" w:hAnsi="Tahoma" w:cs="Tahoma"/>
          <w:sz w:val="24"/>
          <w:szCs w:val="24"/>
        </w:rPr>
        <w:t xml:space="preserve">a driven decision making, </w:t>
      </w:r>
      <w:proofErr w:type="spellStart"/>
      <w:r w:rsidR="00E77D5B" w:rsidRPr="00CD477C">
        <w:rPr>
          <w:rFonts w:ascii="Tahoma" w:hAnsi="Tahoma" w:cs="Tahoma"/>
          <w:sz w:val="24"/>
          <w:szCs w:val="24"/>
        </w:rPr>
        <w:t>Koom</w:t>
      </w:r>
      <w:proofErr w:type="spellEnd"/>
      <w:r w:rsidR="00E77D5B" w:rsidRPr="00CD477C">
        <w:rPr>
          <w:rFonts w:ascii="Tahoma" w:hAnsi="Tahoma" w:cs="Tahoma"/>
          <w:sz w:val="24"/>
          <w:szCs w:val="24"/>
        </w:rPr>
        <w:t>, (2013</w:t>
      </w:r>
      <w:r w:rsidR="00470277" w:rsidRPr="00CD477C">
        <w:rPr>
          <w:rFonts w:ascii="Tahoma" w:hAnsi="Tahoma" w:cs="Tahoma"/>
          <w:sz w:val="24"/>
          <w:szCs w:val="24"/>
        </w:rPr>
        <w:t>).</w:t>
      </w:r>
    </w:p>
    <w:p w:rsidR="00470277" w:rsidRPr="00286793" w:rsidRDefault="002B3147" w:rsidP="00CD477C">
      <w:pPr>
        <w:pStyle w:val="NoSpacing"/>
        <w:spacing w:line="480" w:lineRule="auto"/>
        <w:jc w:val="both"/>
        <w:rPr>
          <w:rFonts w:ascii="Tahoma" w:hAnsi="Tahoma" w:cs="Tahoma"/>
          <w:b/>
          <w:sz w:val="24"/>
          <w:szCs w:val="24"/>
        </w:rPr>
      </w:pPr>
      <w:r w:rsidRPr="00286793">
        <w:rPr>
          <w:rFonts w:ascii="Tahoma" w:hAnsi="Tahoma" w:cs="Tahoma"/>
          <w:b/>
          <w:sz w:val="24"/>
          <w:szCs w:val="24"/>
        </w:rPr>
        <w:t>Consequences</w:t>
      </w:r>
      <w:r w:rsidR="00470277" w:rsidRPr="00286793">
        <w:rPr>
          <w:rFonts w:ascii="Tahoma" w:hAnsi="Tahoma" w:cs="Tahoma"/>
          <w:b/>
          <w:sz w:val="24"/>
          <w:szCs w:val="24"/>
        </w:rPr>
        <w:t xml:space="preserve"> of </w:t>
      </w:r>
      <w:r w:rsidR="009372C6" w:rsidRPr="00286793">
        <w:rPr>
          <w:rFonts w:ascii="Tahoma" w:hAnsi="Tahoma" w:cs="Tahoma"/>
          <w:b/>
          <w:sz w:val="24"/>
          <w:szCs w:val="24"/>
        </w:rPr>
        <w:t>job</w:t>
      </w:r>
      <w:r w:rsidRPr="00286793">
        <w:rPr>
          <w:rFonts w:ascii="Tahoma" w:hAnsi="Tahoma" w:cs="Tahoma"/>
          <w:b/>
          <w:sz w:val="24"/>
          <w:szCs w:val="24"/>
        </w:rPr>
        <w:t>-</w:t>
      </w:r>
      <w:r w:rsidR="009372C6" w:rsidRPr="00286793">
        <w:rPr>
          <w:rFonts w:ascii="Tahoma" w:hAnsi="Tahoma" w:cs="Tahoma"/>
          <w:b/>
          <w:sz w:val="24"/>
          <w:szCs w:val="24"/>
        </w:rPr>
        <w:t>related stress among secondary school teachers</w:t>
      </w:r>
    </w:p>
    <w:p w:rsidR="00470277" w:rsidRPr="00CD477C" w:rsidRDefault="00470277" w:rsidP="00CD477C">
      <w:pPr>
        <w:pStyle w:val="NoSpacing"/>
        <w:spacing w:line="480" w:lineRule="auto"/>
        <w:jc w:val="both"/>
        <w:rPr>
          <w:rFonts w:ascii="Tahoma" w:hAnsi="Tahoma" w:cs="Tahoma"/>
          <w:sz w:val="24"/>
          <w:szCs w:val="24"/>
        </w:rPr>
      </w:pPr>
      <w:r w:rsidRPr="00CD477C">
        <w:rPr>
          <w:rFonts w:ascii="Tahoma" w:hAnsi="Tahoma" w:cs="Tahoma"/>
          <w:sz w:val="24"/>
          <w:szCs w:val="24"/>
        </w:rPr>
        <w:tab/>
        <w:t>According to Hussein (2015), people react differently to stress, some coping much better than others and suffering fewer of the effects of stress. All types of stress strain health relationships and have an impact on the organization or institution. Both physical and mental illness renders the teacher unfit for work, and combine both to lessen the satisfaction obtained from work and reduce job performance and productivity levels. Stress symptoms are reflected in the work place in a number of ways.</w:t>
      </w:r>
    </w:p>
    <w:p w:rsidR="00A844BA" w:rsidRPr="00CD477C" w:rsidRDefault="00470277" w:rsidP="00CD477C">
      <w:pPr>
        <w:pStyle w:val="NoSpacing"/>
        <w:spacing w:line="480" w:lineRule="auto"/>
        <w:jc w:val="both"/>
        <w:rPr>
          <w:rFonts w:ascii="Tahoma" w:hAnsi="Tahoma" w:cs="Tahoma"/>
          <w:color w:val="000000" w:themeColor="text1"/>
          <w:sz w:val="24"/>
          <w:szCs w:val="24"/>
        </w:rPr>
      </w:pPr>
      <w:r w:rsidRPr="00CD477C">
        <w:rPr>
          <w:rFonts w:ascii="Tahoma" w:hAnsi="Tahoma" w:cs="Tahoma"/>
          <w:sz w:val="24"/>
          <w:szCs w:val="24"/>
        </w:rPr>
        <w:tab/>
        <w:t>Evidence from a growing body of research suggest that certain individuals, within a variety of occupations are increasingly exposed to unacceptable leve</w:t>
      </w:r>
      <w:r w:rsidR="002B3147" w:rsidRPr="00CD477C">
        <w:rPr>
          <w:rFonts w:ascii="Tahoma" w:hAnsi="Tahoma" w:cs="Tahoma"/>
          <w:sz w:val="24"/>
          <w:szCs w:val="24"/>
        </w:rPr>
        <w:t>ls of job-related stress (Shultz</w:t>
      </w:r>
      <w:r w:rsidR="00B53B26" w:rsidRPr="00CD477C">
        <w:rPr>
          <w:rFonts w:ascii="Tahoma" w:hAnsi="Tahoma" w:cs="Tahoma"/>
          <w:sz w:val="24"/>
          <w:szCs w:val="24"/>
        </w:rPr>
        <w:t xml:space="preserve"> &amp;</w:t>
      </w:r>
      <w:r w:rsidRPr="00CD477C">
        <w:rPr>
          <w:rFonts w:ascii="Tahoma" w:hAnsi="Tahoma" w:cs="Tahoma"/>
          <w:sz w:val="24"/>
          <w:szCs w:val="24"/>
        </w:rPr>
        <w:t xml:space="preserve"> Schultz, 2015). Job related stress is a discomfort felt and perceived at a personal level and triggered by instances, events or situations that are too intense and frequent in nature and tends to exceed a person’s coping capabilit</w:t>
      </w:r>
      <w:r w:rsidR="00A844BA" w:rsidRPr="00CD477C">
        <w:rPr>
          <w:rFonts w:ascii="Tahoma" w:hAnsi="Tahoma" w:cs="Tahoma"/>
          <w:sz w:val="24"/>
          <w:szCs w:val="24"/>
        </w:rPr>
        <w:t xml:space="preserve">ies and resources to handle, </w:t>
      </w:r>
      <w:r w:rsidRPr="00CD477C">
        <w:rPr>
          <w:rFonts w:ascii="Tahoma" w:hAnsi="Tahoma" w:cs="Tahoma"/>
          <w:sz w:val="24"/>
          <w:szCs w:val="24"/>
        </w:rPr>
        <w:t xml:space="preserve">hence leading to poor job performance.  </w:t>
      </w:r>
      <w:proofErr w:type="spellStart"/>
      <w:r w:rsidRPr="00CD477C">
        <w:rPr>
          <w:rFonts w:ascii="Tahoma" w:hAnsi="Tahoma" w:cs="Tahoma"/>
          <w:sz w:val="24"/>
          <w:szCs w:val="24"/>
        </w:rPr>
        <w:t>Zizinga</w:t>
      </w:r>
      <w:proofErr w:type="spellEnd"/>
      <w:r w:rsidRPr="00CD477C">
        <w:rPr>
          <w:rFonts w:ascii="Tahoma" w:hAnsi="Tahoma" w:cs="Tahoma"/>
          <w:sz w:val="24"/>
          <w:szCs w:val="24"/>
        </w:rPr>
        <w:t xml:space="preserve"> (2017) in his longitudinal study of teacher burn-out, perceived self-efficacy in classroom management, stress related disorders encamped a broad array of </w:t>
      </w:r>
      <w:r w:rsidRPr="00CD477C">
        <w:rPr>
          <w:rFonts w:ascii="Tahoma" w:hAnsi="Tahoma" w:cs="Tahoma"/>
          <w:sz w:val="24"/>
          <w:szCs w:val="24"/>
        </w:rPr>
        <w:lastRenderedPageBreak/>
        <w:t>conditions, including psychological disorders and other types of emotional strain such as disaffection, fatigue and tension. Maladaptive behaviors such as aggression, substance abuse as well as cognitive impairment which is manifested through lack of concentration and poor memory problem. In turn these condition</w:t>
      </w:r>
      <w:r w:rsidR="00A844BA" w:rsidRPr="00CD477C">
        <w:rPr>
          <w:rFonts w:ascii="Tahoma" w:hAnsi="Tahoma" w:cs="Tahoma"/>
          <w:sz w:val="24"/>
          <w:szCs w:val="24"/>
        </w:rPr>
        <w:t>s lead to poor work performance</w:t>
      </w:r>
      <w:r w:rsidR="00E96B40" w:rsidRPr="00CD477C">
        <w:rPr>
          <w:rFonts w:ascii="Tahoma" w:hAnsi="Tahoma" w:cs="Tahoma"/>
          <w:sz w:val="24"/>
          <w:szCs w:val="24"/>
        </w:rPr>
        <w:t xml:space="preserve"> </w:t>
      </w:r>
      <w:proofErr w:type="gramStart"/>
      <w:r w:rsidR="00A844BA" w:rsidRPr="00CD477C">
        <w:rPr>
          <w:rFonts w:ascii="Tahoma" w:hAnsi="Tahoma" w:cs="Tahoma"/>
          <w:color w:val="000000" w:themeColor="text1"/>
          <w:sz w:val="24"/>
          <w:szCs w:val="24"/>
        </w:rPr>
        <w:t>( Zizinga,2017</w:t>
      </w:r>
      <w:proofErr w:type="gramEnd"/>
      <w:r w:rsidR="00A844BA" w:rsidRPr="00CD477C">
        <w:rPr>
          <w:rFonts w:ascii="Tahoma" w:hAnsi="Tahoma" w:cs="Tahoma"/>
          <w:color w:val="000000" w:themeColor="text1"/>
          <w:sz w:val="24"/>
          <w:szCs w:val="24"/>
        </w:rPr>
        <w:t xml:space="preserve"> )</w:t>
      </w:r>
    </w:p>
    <w:p w:rsidR="00470277" w:rsidRPr="00CD477C" w:rsidRDefault="00A844BA"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According to Wainwright and </w:t>
      </w:r>
      <w:proofErr w:type="spellStart"/>
      <w:r w:rsidRPr="00CD477C">
        <w:rPr>
          <w:rFonts w:ascii="Tahoma" w:hAnsi="Tahoma" w:cs="Tahoma"/>
          <w:sz w:val="24"/>
          <w:szCs w:val="24"/>
        </w:rPr>
        <w:t>Calnon</w:t>
      </w:r>
      <w:proofErr w:type="spellEnd"/>
      <w:r w:rsidRPr="00CD477C">
        <w:rPr>
          <w:rFonts w:ascii="Tahoma" w:hAnsi="Tahoma" w:cs="Tahoma"/>
          <w:sz w:val="24"/>
          <w:szCs w:val="24"/>
        </w:rPr>
        <w:t xml:space="preserve">, (2012), stress contributes to heart diseases, hypertension, high blood pressure, and impairs the immune system among teachers. Stress is also linked to diabetes, muscles and joint pain, miscarriage during pregnancy; and allergies. Whatever causes the workplace stress epidemic; it has been established that it is one of the key problems of modern working life. Consequently teachers who find it difficult to cope with the behavior of students, take various measures to disregard it. </w:t>
      </w:r>
      <w:r w:rsidR="00470277" w:rsidRPr="00CD477C">
        <w:rPr>
          <w:rFonts w:ascii="Tahoma" w:hAnsi="Tahoma" w:cs="Tahoma"/>
          <w:sz w:val="24"/>
          <w:szCs w:val="24"/>
        </w:rPr>
        <w:t>This has had negative impact in the education sector. It leads to frequent absenteeism from work, negligence of duty, frequent health complain</w:t>
      </w:r>
      <w:r w:rsidR="002B3147" w:rsidRPr="00CD477C">
        <w:rPr>
          <w:rFonts w:ascii="Tahoma" w:hAnsi="Tahoma" w:cs="Tahoma"/>
          <w:sz w:val="24"/>
          <w:szCs w:val="24"/>
        </w:rPr>
        <w:t>t</w:t>
      </w:r>
      <w:r w:rsidR="00470277" w:rsidRPr="00CD477C">
        <w:rPr>
          <w:rFonts w:ascii="Tahoma" w:hAnsi="Tahoma" w:cs="Tahoma"/>
          <w:sz w:val="24"/>
          <w:szCs w:val="24"/>
        </w:rPr>
        <w:t>s hence lowering the academic standards.</w:t>
      </w:r>
      <w:r w:rsidR="00723355" w:rsidRPr="00CD477C">
        <w:rPr>
          <w:rFonts w:ascii="Tahoma" w:hAnsi="Tahoma" w:cs="Tahoma"/>
          <w:sz w:val="24"/>
          <w:szCs w:val="24"/>
        </w:rPr>
        <w:t xml:space="preserve"> </w:t>
      </w:r>
      <w:r w:rsidRPr="00CD477C">
        <w:rPr>
          <w:rFonts w:ascii="Tahoma" w:hAnsi="Tahoma" w:cs="Tahoma"/>
          <w:sz w:val="24"/>
          <w:szCs w:val="24"/>
        </w:rPr>
        <w:t>Heavy administrative responsibilities is also a contributor as any teacher who is over loaded soon exhibits inertia, inefficiency and a high level of stress (Khan</w:t>
      </w:r>
      <w:r w:rsidR="00B53B26" w:rsidRPr="00CD477C">
        <w:rPr>
          <w:rFonts w:ascii="Tahoma" w:hAnsi="Tahoma" w:cs="Tahoma"/>
          <w:sz w:val="24"/>
          <w:szCs w:val="24"/>
        </w:rPr>
        <w:t xml:space="preserve"> &amp;</w:t>
      </w:r>
      <w:r w:rsidRPr="00CD477C">
        <w:rPr>
          <w:rFonts w:ascii="Tahoma" w:hAnsi="Tahoma" w:cs="Tahoma"/>
          <w:sz w:val="24"/>
          <w:szCs w:val="24"/>
        </w:rPr>
        <w:t xml:space="preserve"> Khan (2015).</w:t>
      </w:r>
    </w:p>
    <w:p w:rsidR="00470277" w:rsidRPr="009372C6" w:rsidRDefault="00470277" w:rsidP="00CD477C">
      <w:pPr>
        <w:pStyle w:val="NoSpacing"/>
        <w:spacing w:line="480" w:lineRule="auto"/>
        <w:jc w:val="both"/>
        <w:rPr>
          <w:rFonts w:ascii="Tahoma" w:hAnsi="Tahoma" w:cs="Tahoma"/>
          <w:b/>
          <w:sz w:val="24"/>
          <w:szCs w:val="24"/>
        </w:rPr>
      </w:pPr>
      <w:r w:rsidRPr="009372C6">
        <w:rPr>
          <w:rFonts w:ascii="Tahoma" w:hAnsi="Tahoma" w:cs="Tahoma"/>
          <w:b/>
          <w:sz w:val="24"/>
          <w:szCs w:val="24"/>
        </w:rPr>
        <w:t xml:space="preserve">Techniques for </w:t>
      </w:r>
      <w:r w:rsidR="009372C6">
        <w:rPr>
          <w:rFonts w:ascii="Tahoma" w:hAnsi="Tahoma" w:cs="Tahoma"/>
          <w:b/>
          <w:sz w:val="24"/>
          <w:szCs w:val="24"/>
        </w:rPr>
        <w:t>c</w:t>
      </w:r>
      <w:r w:rsidRPr="009372C6">
        <w:rPr>
          <w:rFonts w:ascii="Tahoma" w:hAnsi="Tahoma" w:cs="Tahoma"/>
          <w:b/>
          <w:sz w:val="24"/>
          <w:szCs w:val="24"/>
        </w:rPr>
        <w:t xml:space="preserve">oping with </w:t>
      </w:r>
      <w:r w:rsidR="009372C6">
        <w:rPr>
          <w:rFonts w:ascii="Tahoma" w:hAnsi="Tahoma" w:cs="Tahoma"/>
          <w:b/>
          <w:sz w:val="24"/>
          <w:szCs w:val="24"/>
        </w:rPr>
        <w:t>stress among secondary school t</w:t>
      </w:r>
      <w:r w:rsidRPr="009372C6">
        <w:rPr>
          <w:rFonts w:ascii="Tahoma" w:hAnsi="Tahoma" w:cs="Tahoma"/>
          <w:b/>
          <w:sz w:val="24"/>
          <w:szCs w:val="24"/>
        </w:rPr>
        <w:t xml:space="preserve">eachers   </w:t>
      </w:r>
    </w:p>
    <w:p w:rsidR="00470277" w:rsidRPr="00CD477C" w:rsidRDefault="00B53B26"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A</w:t>
      </w:r>
      <w:r w:rsidR="00470277" w:rsidRPr="00CD477C">
        <w:rPr>
          <w:rFonts w:ascii="Tahoma" w:hAnsi="Tahoma" w:cs="Tahoma"/>
          <w:sz w:val="24"/>
          <w:szCs w:val="24"/>
        </w:rPr>
        <w:t xml:space="preserve"> number of coping techniques which have been applied by different teachers in different situations</w:t>
      </w:r>
      <w:r w:rsidRPr="00CD477C">
        <w:rPr>
          <w:rFonts w:ascii="Tahoma" w:hAnsi="Tahoma" w:cs="Tahoma"/>
          <w:sz w:val="24"/>
          <w:szCs w:val="24"/>
        </w:rPr>
        <w:t xml:space="preserve"> have been identified. </w:t>
      </w:r>
      <w:proofErr w:type="spellStart"/>
      <w:r w:rsidRPr="00CD477C">
        <w:rPr>
          <w:rFonts w:ascii="Tahoma" w:hAnsi="Tahoma" w:cs="Tahoma"/>
          <w:sz w:val="24"/>
          <w:szCs w:val="24"/>
        </w:rPr>
        <w:t>Bahri</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Ayca</w:t>
      </w:r>
      <w:proofErr w:type="spellEnd"/>
      <w:r w:rsidRPr="00CD477C">
        <w:rPr>
          <w:rFonts w:ascii="Tahoma" w:hAnsi="Tahoma" w:cs="Tahoma"/>
          <w:sz w:val="24"/>
          <w:szCs w:val="24"/>
        </w:rPr>
        <w:t>,( 2016) in their study, listed s</w:t>
      </w:r>
      <w:r w:rsidR="00470277" w:rsidRPr="00CD477C">
        <w:rPr>
          <w:rFonts w:ascii="Tahoma" w:hAnsi="Tahoma" w:cs="Tahoma"/>
          <w:sz w:val="24"/>
          <w:szCs w:val="24"/>
        </w:rPr>
        <w:t>uch techniques</w:t>
      </w:r>
      <w:r w:rsidRPr="00CD477C">
        <w:rPr>
          <w:rFonts w:ascii="Tahoma" w:hAnsi="Tahoma" w:cs="Tahoma"/>
          <w:sz w:val="24"/>
          <w:szCs w:val="24"/>
        </w:rPr>
        <w:t xml:space="preserve"> to</w:t>
      </w:r>
      <w:r w:rsidR="00470277" w:rsidRPr="00CD477C">
        <w:rPr>
          <w:rFonts w:ascii="Tahoma" w:hAnsi="Tahoma" w:cs="Tahoma"/>
          <w:sz w:val="24"/>
          <w:szCs w:val="24"/>
        </w:rPr>
        <w:t xml:space="preserve"> include: looking at situations from the positive side, spending time with loved ones, creating environment that helps in dealing with stress, sharing the issue with a trusted confidant, sparring time to engage in  hobbies, planning jobs ahead of time, avoiding occasions that reminds one of the stressor, confronting the person causing the stress, engaging in relaxing activities </w:t>
      </w:r>
      <w:r w:rsidR="00470277" w:rsidRPr="00CD477C">
        <w:rPr>
          <w:rFonts w:ascii="Tahoma" w:hAnsi="Tahoma" w:cs="Tahoma"/>
          <w:sz w:val="24"/>
          <w:szCs w:val="24"/>
        </w:rPr>
        <w:lastRenderedPageBreak/>
        <w:t>like yoga, muscle relaxations, deep b</w:t>
      </w:r>
      <w:r w:rsidR="00E96B40" w:rsidRPr="00CD477C">
        <w:rPr>
          <w:rFonts w:ascii="Tahoma" w:hAnsi="Tahoma" w:cs="Tahoma"/>
          <w:sz w:val="24"/>
          <w:szCs w:val="24"/>
        </w:rPr>
        <w:t xml:space="preserve">reathing, exercises, </w:t>
      </w:r>
      <w:proofErr w:type="spellStart"/>
      <w:r w:rsidR="00E96B40" w:rsidRPr="00CD477C">
        <w:rPr>
          <w:rFonts w:ascii="Tahoma" w:hAnsi="Tahoma" w:cs="Tahoma"/>
          <w:sz w:val="24"/>
          <w:szCs w:val="24"/>
        </w:rPr>
        <w:t>etc</w:t>
      </w:r>
      <w:proofErr w:type="spellEnd"/>
      <w:r w:rsidR="00E96B40" w:rsidRPr="00CD477C">
        <w:rPr>
          <w:rFonts w:ascii="Tahoma" w:hAnsi="Tahoma" w:cs="Tahoma"/>
          <w:sz w:val="24"/>
          <w:szCs w:val="24"/>
        </w:rPr>
        <w:t>, meditation</w:t>
      </w:r>
      <w:r w:rsidR="00470277" w:rsidRPr="00CD477C">
        <w:rPr>
          <w:rFonts w:ascii="Tahoma" w:hAnsi="Tahoma" w:cs="Tahoma"/>
          <w:sz w:val="24"/>
          <w:szCs w:val="24"/>
        </w:rPr>
        <w:t xml:space="preserve">, seeking support from experts, and so on. </w:t>
      </w:r>
      <w:r w:rsidR="00470277" w:rsidRPr="00CD477C">
        <w:rPr>
          <w:rFonts w:ascii="Tahoma" w:hAnsi="Tahoma" w:cs="Tahoma"/>
          <w:sz w:val="24"/>
          <w:szCs w:val="24"/>
        </w:rPr>
        <w:tab/>
      </w:r>
    </w:p>
    <w:p w:rsidR="00DF0348" w:rsidRPr="00CD477C" w:rsidRDefault="00C12371"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O</w:t>
      </w:r>
      <w:r w:rsidR="00470277" w:rsidRPr="00CD477C">
        <w:rPr>
          <w:rFonts w:ascii="Tahoma" w:hAnsi="Tahoma" w:cs="Tahoma"/>
          <w:sz w:val="24"/>
          <w:szCs w:val="24"/>
        </w:rPr>
        <w:t>bserved that the task of running a school requires imagination and common sense</w:t>
      </w:r>
      <w:r w:rsidRPr="00CD477C">
        <w:rPr>
          <w:rFonts w:ascii="Tahoma" w:hAnsi="Tahoma" w:cs="Tahoma"/>
          <w:sz w:val="24"/>
          <w:szCs w:val="24"/>
        </w:rPr>
        <w:t>, Small (2016) noted that</w:t>
      </w:r>
      <w:r w:rsidR="00470277" w:rsidRPr="00CD477C">
        <w:rPr>
          <w:rFonts w:ascii="Tahoma" w:hAnsi="Tahoma" w:cs="Tahoma"/>
          <w:sz w:val="24"/>
          <w:szCs w:val="24"/>
        </w:rPr>
        <w:t xml:space="preserve"> the teachers also need technical, human and conceptual skills that aid them in effective identification of problems, logical problem solving, critical and big picture thinking, listening and analytical skills and an ability to identify cause and effect of relationships. </w:t>
      </w:r>
      <w:proofErr w:type="spellStart"/>
      <w:r w:rsidR="00470277" w:rsidRPr="00CD477C">
        <w:rPr>
          <w:rFonts w:ascii="Tahoma" w:hAnsi="Tahoma" w:cs="Tahoma"/>
          <w:sz w:val="24"/>
          <w:szCs w:val="24"/>
        </w:rPr>
        <w:t>Zizinga</w:t>
      </w:r>
      <w:proofErr w:type="spellEnd"/>
      <w:r w:rsidR="00470277" w:rsidRPr="00CD477C">
        <w:rPr>
          <w:rFonts w:ascii="Tahoma" w:hAnsi="Tahoma" w:cs="Tahoma"/>
          <w:sz w:val="24"/>
          <w:szCs w:val="24"/>
        </w:rPr>
        <w:t xml:space="preserve"> (2017) observed that a great leader must have emotional intelligence (ET) and without it even the best trained and highly intelligent person may negatively suffer the consequences of work related stress. The school teacher ought to be in constant observation of the students’ frequent mischievous deeds, teachers’ omissions and over sights, complaints of support staff and intrigues by saboteurs</w:t>
      </w:r>
      <w:r w:rsidR="00A141C8" w:rsidRPr="00CD477C">
        <w:rPr>
          <w:rFonts w:ascii="Tahoma" w:hAnsi="Tahoma" w:cs="Tahoma"/>
          <w:sz w:val="24"/>
          <w:szCs w:val="24"/>
        </w:rPr>
        <w:t xml:space="preserve"> </w:t>
      </w:r>
      <w:proofErr w:type="gramStart"/>
      <w:r w:rsidR="00A141C8" w:rsidRPr="00CD477C">
        <w:rPr>
          <w:rFonts w:ascii="Tahoma" w:hAnsi="Tahoma" w:cs="Tahoma"/>
          <w:sz w:val="24"/>
          <w:szCs w:val="24"/>
        </w:rPr>
        <w:t xml:space="preserve">( </w:t>
      </w:r>
      <w:proofErr w:type="spellStart"/>
      <w:r w:rsidR="00A141C8" w:rsidRPr="00CD477C">
        <w:rPr>
          <w:rFonts w:ascii="Tahoma" w:hAnsi="Tahoma" w:cs="Tahoma"/>
          <w:sz w:val="24"/>
          <w:szCs w:val="24"/>
        </w:rPr>
        <w:t>Zizinga</w:t>
      </w:r>
      <w:proofErr w:type="spellEnd"/>
      <w:proofErr w:type="gramEnd"/>
      <w:r w:rsidR="00A141C8" w:rsidRPr="00CD477C">
        <w:rPr>
          <w:rFonts w:ascii="Tahoma" w:hAnsi="Tahoma" w:cs="Tahoma"/>
          <w:sz w:val="24"/>
          <w:szCs w:val="24"/>
        </w:rPr>
        <w:t>, 2017)</w:t>
      </w:r>
      <w:r w:rsidR="00470277" w:rsidRPr="00CD477C">
        <w:rPr>
          <w:rFonts w:ascii="Tahoma" w:hAnsi="Tahoma" w:cs="Tahoma"/>
          <w:sz w:val="24"/>
          <w:szCs w:val="24"/>
        </w:rPr>
        <w:t>.</w:t>
      </w:r>
    </w:p>
    <w:p w:rsidR="00A141C8" w:rsidRPr="00CD477C" w:rsidRDefault="00E40319"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Emo</w:t>
      </w:r>
      <w:r w:rsidR="00DD4025" w:rsidRPr="00CD477C">
        <w:rPr>
          <w:rFonts w:ascii="Tahoma" w:hAnsi="Tahoma" w:cs="Tahoma"/>
          <w:sz w:val="24"/>
          <w:szCs w:val="24"/>
        </w:rPr>
        <w:t>tion</w:t>
      </w:r>
      <w:r w:rsidR="00B53864" w:rsidRPr="00CD477C">
        <w:rPr>
          <w:rFonts w:ascii="Tahoma" w:hAnsi="Tahoma" w:cs="Tahoma"/>
          <w:sz w:val="24"/>
          <w:szCs w:val="24"/>
        </w:rPr>
        <w:t>-</w:t>
      </w:r>
      <w:r w:rsidR="00DD4025" w:rsidRPr="00CD477C">
        <w:rPr>
          <w:rFonts w:ascii="Tahoma" w:hAnsi="Tahoma" w:cs="Tahoma"/>
          <w:sz w:val="24"/>
          <w:szCs w:val="24"/>
        </w:rPr>
        <w:t xml:space="preserve">focused coping involves </w:t>
      </w:r>
      <w:r w:rsidR="00F63424" w:rsidRPr="00CD477C">
        <w:rPr>
          <w:rFonts w:ascii="Tahoma" w:hAnsi="Tahoma" w:cs="Tahoma"/>
          <w:sz w:val="24"/>
          <w:szCs w:val="24"/>
        </w:rPr>
        <w:t>reg</w:t>
      </w:r>
      <w:r w:rsidRPr="00CD477C">
        <w:rPr>
          <w:rFonts w:ascii="Tahoma" w:hAnsi="Tahoma" w:cs="Tahoma"/>
          <w:sz w:val="24"/>
          <w:szCs w:val="24"/>
        </w:rPr>
        <w:t>ulating the emotion itself or reducing psychological distress</w:t>
      </w:r>
      <w:r w:rsidR="00FB087C" w:rsidRPr="00CD477C">
        <w:rPr>
          <w:rFonts w:ascii="Tahoma" w:hAnsi="Tahoma" w:cs="Tahoma"/>
          <w:sz w:val="24"/>
          <w:szCs w:val="24"/>
        </w:rPr>
        <w:t xml:space="preserve"> while controlling the emotions linked with the stress</w:t>
      </w:r>
      <w:r w:rsidR="00DD4025" w:rsidRPr="00CD477C">
        <w:rPr>
          <w:rFonts w:ascii="Tahoma" w:hAnsi="Tahoma" w:cs="Tahoma"/>
          <w:sz w:val="24"/>
          <w:szCs w:val="24"/>
        </w:rPr>
        <w:t xml:space="preserve"> to </w:t>
      </w:r>
      <w:r w:rsidR="00B4204F" w:rsidRPr="00CD477C">
        <w:rPr>
          <w:rFonts w:ascii="Tahoma" w:hAnsi="Tahoma" w:cs="Tahoma"/>
          <w:sz w:val="24"/>
          <w:szCs w:val="24"/>
        </w:rPr>
        <w:t>sustain an individual’s equil</w:t>
      </w:r>
      <w:r w:rsidR="00DD4025" w:rsidRPr="00CD477C">
        <w:rPr>
          <w:rFonts w:ascii="Tahoma" w:hAnsi="Tahoma" w:cs="Tahoma"/>
          <w:sz w:val="24"/>
          <w:szCs w:val="24"/>
        </w:rPr>
        <w:t>i</w:t>
      </w:r>
      <w:r w:rsidR="00FB087C" w:rsidRPr="00CD477C">
        <w:rPr>
          <w:rFonts w:ascii="Tahoma" w:hAnsi="Tahoma" w:cs="Tahoma"/>
          <w:sz w:val="24"/>
          <w:szCs w:val="24"/>
        </w:rPr>
        <w:t xml:space="preserve">brium </w:t>
      </w:r>
      <w:proofErr w:type="gramStart"/>
      <w:r w:rsidR="00FB087C" w:rsidRPr="00CD477C">
        <w:rPr>
          <w:rFonts w:ascii="Tahoma" w:hAnsi="Tahoma" w:cs="Tahoma"/>
          <w:sz w:val="24"/>
          <w:szCs w:val="24"/>
        </w:rPr>
        <w:t>This</w:t>
      </w:r>
      <w:proofErr w:type="gramEnd"/>
      <w:r w:rsidR="00FB087C" w:rsidRPr="00CD477C">
        <w:rPr>
          <w:rFonts w:ascii="Tahoma" w:hAnsi="Tahoma" w:cs="Tahoma"/>
          <w:sz w:val="24"/>
          <w:szCs w:val="24"/>
        </w:rPr>
        <w:t xml:space="preserve"> was the position of </w:t>
      </w:r>
      <w:proofErr w:type="spellStart"/>
      <w:r w:rsidR="00FB087C" w:rsidRPr="00CD477C">
        <w:rPr>
          <w:rFonts w:ascii="Tahoma" w:hAnsi="Tahoma" w:cs="Tahoma"/>
          <w:sz w:val="24"/>
          <w:szCs w:val="24"/>
        </w:rPr>
        <w:t>Akomolafe</w:t>
      </w:r>
      <w:proofErr w:type="spellEnd"/>
      <w:r w:rsidR="00FB087C" w:rsidRPr="00CD477C">
        <w:rPr>
          <w:rFonts w:ascii="Tahoma" w:hAnsi="Tahoma" w:cs="Tahoma"/>
          <w:sz w:val="24"/>
          <w:szCs w:val="24"/>
        </w:rPr>
        <w:t>,</w:t>
      </w:r>
      <w:r w:rsidR="00E96B40" w:rsidRPr="00CD477C">
        <w:rPr>
          <w:rFonts w:ascii="Tahoma" w:hAnsi="Tahoma" w:cs="Tahoma"/>
          <w:sz w:val="24"/>
          <w:szCs w:val="24"/>
        </w:rPr>
        <w:t xml:space="preserve"> (2011). The author </w:t>
      </w:r>
      <w:r w:rsidR="00FB087C" w:rsidRPr="00CD477C">
        <w:rPr>
          <w:rFonts w:ascii="Tahoma" w:hAnsi="Tahoma" w:cs="Tahoma"/>
          <w:sz w:val="24"/>
          <w:szCs w:val="24"/>
        </w:rPr>
        <w:t>listed the coping</w:t>
      </w:r>
      <w:r w:rsidR="00DD4025" w:rsidRPr="00CD477C">
        <w:rPr>
          <w:rFonts w:ascii="Tahoma" w:hAnsi="Tahoma" w:cs="Tahoma"/>
          <w:sz w:val="24"/>
          <w:szCs w:val="24"/>
        </w:rPr>
        <w:t xml:space="preserve"> strategies used</w:t>
      </w:r>
      <w:r w:rsidR="00D132B5" w:rsidRPr="00CD477C">
        <w:rPr>
          <w:rFonts w:ascii="Tahoma" w:hAnsi="Tahoma" w:cs="Tahoma"/>
          <w:sz w:val="24"/>
          <w:szCs w:val="24"/>
        </w:rPr>
        <w:t xml:space="preserve"> to</w:t>
      </w:r>
      <w:r w:rsidR="00DD4025" w:rsidRPr="00CD477C">
        <w:rPr>
          <w:rFonts w:ascii="Tahoma" w:hAnsi="Tahoma" w:cs="Tahoma"/>
          <w:sz w:val="24"/>
          <w:szCs w:val="24"/>
        </w:rPr>
        <w:t xml:space="preserve"> include: focus</w:t>
      </w:r>
      <w:r w:rsidR="008325C2" w:rsidRPr="00CD477C">
        <w:rPr>
          <w:rFonts w:ascii="Tahoma" w:hAnsi="Tahoma" w:cs="Tahoma"/>
          <w:sz w:val="24"/>
          <w:szCs w:val="24"/>
        </w:rPr>
        <w:t>ing on and venting emotions,</w:t>
      </w:r>
      <w:r w:rsidR="00CD41B2" w:rsidRPr="00CD477C">
        <w:rPr>
          <w:rFonts w:ascii="Tahoma" w:hAnsi="Tahoma" w:cs="Tahoma"/>
          <w:sz w:val="24"/>
          <w:szCs w:val="24"/>
        </w:rPr>
        <w:t xml:space="preserve"> mental disengag</w:t>
      </w:r>
      <w:r w:rsidR="00E2626F" w:rsidRPr="00CD477C">
        <w:rPr>
          <w:rFonts w:ascii="Tahoma" w:hAnsi="Tahoma" w:cs="Tahoma"/>
          <w:sz w:val="24"/>
          <w:szCs w:val="24"/>
        </w:rPr>
        <w:t>em</w:t>
      </w:r>
      <w:r w:rsidR="00CD41B2" w:rsidRPr="00CD477C">
        <w:rPr>
          <w:rFonts w:ascii="Tahoma" w:hAnsi="Tahoma" w:cs="Tahoma"/>
          <w:sz w:val="24"/>
          <w:szCs w:val="24"/>
        </w:rPr>
        <w:t>ent, positive re</w:t>
      </w:r>
      <w:r w:rsidR="00E2626F" w:rsidRPr="00CD477C">
        <w:rPr>
          <w:rFonts w:ascii="Tahoma" w:hAnsi="Tahoma" w:cs="Tahoma"/>
          <w:sz w:val="24"/>
          <w:szCs w:val="24"/>
        </w:rPr>
        <w:t>as</w:t>
      </w:r>
      <w:r w:rsidR="00CD41B2" w:rsidRPr="00CD477C">
        <w:rPr>
          <w:rFonts w:ascii="Tahoma" w:hAnsi="Tahoma" w:cs="Tahoma"/>
          <w:sz w:val="24"/>
          <w:szCs w:val="24"/>
        </w:rPr>
        <w:t>s</w:t>
      </w:r>
      <w:r w:rsidR="00E2626F" w:rsidRPr="00CD477C">
        <w:rPr>
          <w:rFonts w:ascii="Tahoma" w:hAnsi="Tahoma" w:cs="Tahoma"/>
          <w:sz w:val="24"/>
          <w:szCs w:val="24"/>
        </w:rPr>
        <w:t>e</w:t>
      </w:r>
      <w:r w:rsidR="00CD41B2" w:rsidRPr="00CD477C">
        <w:rPr>
          <w:rFonts w:ascii="Tahoma" w:hAnsi="Tahoma" w:cs="Tahoma"/>
          <w:sz w:val="24"/>
          <w:szCs w:val="24"/>
        </w:rPr>
        <w:t xml:space="preserve">ssment, acceptance and denial. </w:t>
      </w:r>
      <w:r w:rsidR="00E2626F" w:rsidRPr="00CD477C">
        <w:rPr>
          <w:rFonts w:ascii="Tahoma" w:hAnsi="Tahoma" w:cs="Tahoma"/>
          <w:sz w:val="24"/>
          <w:szCs w:val="24"/>
        </w:rPr>
        <w:t>Problem-</w:t>
      </w:r>
      <w:r w:rsidR="009956AC" w:rsidRPr="00CD477C">
        <w:rPr>
          <w:rFonts w:ascii="Tahoma" w:hAnsi="Tahoma" w:cs="Tahoma"/>
          <w:sz w:val="24"/>
          <w:szCs w:val="24"/>
        </w:rPr>
        <w:t>focused coping</w:t>
      </w:r>
      <w:r w:rsidR="00963E34" w:rsidRPr="00CD477C">
        <w:rPr>
          <w:rFonts w:ascii="Tahoma" w:hAnsi="Tahoma" w:cs="Tahoma"/>
          <w:sz w:val="24"/>
          <w:szCs w:val="24"/>
        </w:rPr>
        <w:t xml:space="preserve">, </w:t>
      </w:r>
      <w:r w:rsidR="00C12371" w:rsidRPr="00CD477C">
        <w:rPr>
          <w:rFonts w:ascii="Tahoma" w:hAnsi="Tahoma" w:cs="Tahoma"/>
          <w:sz w:val="24"/>
          <w:szCs w:val="24"/>
        </w:rPr>
        <w:t xml:space="preserve">according to </w:t>
      </w:r>
      <w:proofErr w:type="spellStart"/>
      <w:r w:rsidR="00C12371" w:rsidRPr="00CD477C">
        <w:rPr>
          <w:rFonts w:ascii="Tahoma" w:hAnsi="Tahoma" w:cs="Tahoma"/>
          <w:sz w:val="24"/>
          <w:szCs w:val="24"/>
        </w:rPr>
        <w:t>Wainright</w:t>
      </w:r>
      <w:proofErr w:type="spellEnd"/>
      <w:r w:rsidR="00C12371" w:rsidRPr="00CD477C">
        <w:rPr>
          <w:rFonts w:ascii="Tahoma" w:hAnsi="Tahoma" w:cs="Tahoma"/>
          <w:sz w:val="24"/>
          <w:szCs w:val="24"/>
        </w:rPr>
        <w:t xml:space="preserve"> and </w:t>
      </w:r>
      <w:proofErr w:type="spellStart"/>
      <w:r w:rsidR="00C12371" w:rsidRPr="00CD477C">
        <w:rPr>
          <w:rFonts w:ascii="Tahoma" w:hAnsi="Tahoma" w:cs="Tahoma"/>
          <w:sz w:val="24"/>
          <w:szCs w:val="24"/>
        </w:rPr>
        <w:t>Calno</w:t>
      </w:r>
      <w:r w:rsidR="00963E34" w:rsidRPr="00CD477C">
        <w:rPr>
          <w:rFonts w:ascii="Tahoma" w:hAnsi="Tahoma" w:cs="Tahoma"/>
          <w:sz w:val="24"/>
          <w:szCs w:val="24"/>
        </w:rPr>
        <w:t>n</w:t>
      </w:r>
      <w:proofErr w:type="spellEnd"/>
      <w:r w:rsidR="00963E34" w:rsidRPr="00CD477C">
        <w:rPr>
          <w:rFonts w:ascii="Tahoma" w:hAnsi="Tahoma" w:cs="Tahoma"/>
          <w:sz w:val="24"/>
          <w:szCs w:val="24"/>
        </w:rPr>
        <w:t>, (2012 )</w:t>
      </w:r>
      <w:r w:rsidR="009956AC" w:rsidRPr="00CD477C">
        <w:rPr>
          <w:rFonts w:ascii="Tahoma" w:hAnsi="Tahoma" w:cs="Tahoma"/>
          <w:sz w:val="24"/>
          <w:szCs w:val="24"/>
        </w:rPr>
        <w:t xml:space="preserve"> involves efforts aimed at productively altering the conditions that harm, threaten or challenge the individual or efforts directed at managing th</w:t>
      </w:r>
      <w:r w:rsidR="00F8057A" w:rsidRPr="00CD477C">
        <w:rPr>
          <w:rFonts w:ascii="Tahoma" w:hAnsi="Tahoma" w:cs="Tahoma"/>
          <w:sz w:val="24"/>
          <w:szCs w:val="24"/>
        </w:rPr>
        <w:t xml:space="preserve">e type of stress </w:t>
      </w:r>
      <w:r w:rsidR="00963E34" w:rsidRPr="00CD477C">
        <w:rPr>
          <w:rFonts w:ascii="Tahoma" w:hAnsi="Tahoma" w:cs="Tahoma"/>
          <w:sz w:val="24"/>
          <w:szCs w:val="24"/>
        </w:rPr>
        <w:t xml:space="preserve">. </w:t>
      </w:r>
    </w:p>
    <w:p w:rsidR="00785902" w:rsidRPr="00CD477C" w:rsidRDefault="00A141C8"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Going further on Problem-focused coping, </w:t>
      </w:r>
      <w:proofErr w:type="spellStart"/>
      <w:r w:rsidRPr="00CD477C">
        <w:rPr>
          <w:rFonts w:ascii="Tahoma" w:hAnsi="Tahoma" w:cs="Tahoma"/>
          <w:sz w:val="24"/>
          <w:szCs w:val="24"/>
        </w:rPr>
        <w:t>Varvogli</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Darviri</w:t>
      </w:r>
      <w:proofErr w:type="spellEnd"/>
      <w:r w:rsidRPr="00CD477C">
        <w:rPr>
          <w:rFonts w:ascii="Tahoma" w:hAnsi="Tahoma" w:cs="Tahoma"/>
          <w:sz w:val="24"/>
          <w:szCs w:val="24"/>
        </w:rPr>
        <w:t xml:space="preserve"> (2020) maintain that it</w:t>
      </w:r>
      <w:r w:rsidR="00963E34" w:rsidRPr="00CD477C">
        <w:rPr>
          <w:rFonts w:ascii="Tahoma" w:hAnsi="Tahoma" w:cs="Tahoma"/>
          <w:sz w:val="24"/>
          <w:szCs w:val="24"/>
        </w:rPr>
        <w:t xml:space="preserve"> </w:t>
      </w:r>
      <w:r w:rsidR="00F8057A" w:rsidRPr="00CD477C">
        <w:rPr>
          <w:rFonts w:ascii="Tahoma" w:hAnsi="Tahoma" w:cs="Tahoma"/>
          <w:sz w:val="24"/>
          <w:szCs w:val="24"/>
        </w:rPr>
        <w:t xml:space="preserve">involves efforts to obtain information about what to do and to act accordingly </w:t>
      </w:r>
      <w:r w:rsidR="00E2626F" w:rsidRPr="00CD477C">
        <w:rPr>
          <w:rFonts w:ascii="Tahoma" w:hAnsi="Tahoma" w:cs="Tahoma"/>
          <w:sz w:val="24"/>
          <w:szCs w:val="24"/>
        </w:rPr>
        <w:t xml:space="preserve">to change the reality. </w:t>
      </w:r>
      <w:r w:rsidR="00A32DDC" w:rsidRPr="00CD477C">
        <w:rPr>
          <w:rFonts w:ascii="Tahoma" w:hAnsi="Tahoma" w:cs="Tahoma"/>
          <w:sz w:val="24"/>
          <w:szCs w:val="24"/>
        </w:rPr>
        <w:t>According to</w:t>
      </w:r>
      <w:r w:rsidRPr="00CD477C">
        <w:rPr>
          <w:rFonts w:ascii="Tahoma" w:hAnsi="Tahoma" w:cs="Tahoma"/>
          <w:sz w:val="24"/>
          <w:szCs w:val="24"/>
        </w:rPr>
        <w:t xml:space="preserve"> the authors,</w:t>
      </w:r>
      <w:r w:rsidR="00A32DDC" w:rsidRPr="00CD477C">
        <w:rPr>
          <w:rFonts w:ascii="Tahoma" w:hAnsi="Tahoma" w:cs="Tahoma"/>
          <w:sz w:val="24"/>
          <w:szCs w:val="24"/>
        </w:rPr>
        <w:t xml:space="preserve"> p</w:t>
      </w:r>
      <w:r w:rsidR="00E2626F" w:rsidRPr="00CD477C">
        <w:rPr>
          <w:rFonts w:ascii="Tahoma" w:hAnsi="Tahoma" w:cs="Tahoma"/>
          <w:sz w:val="24"/>
          <w:szCs w:val="24"/>
        </w:rPr>
        <w:t>roblem-</w:t>
      </w:r>
      <w:r w:rsidR="00F8057A" w:rsidRPr="00CD477C">
        <w:rPr>
          <w:rFonts w:ascii="Tahoma" w:hAnsi="Tahoma" w:cs="Tahoma"/>
          <w:sz w:val="24"/>
          <w:szCs w:val="24"/>
        </w:rPr>
        <w:t xml:space="preserve">focused coping strategies lead to more positive long-term </w:t>
      </w:r>
      <w:r w:rsidR="00E2626F" w:rsidRPr="00CD477C">
        <w:rPr>
          <w:rFonts w:ascii="Tahoma" w:hAnsi="Tahoma" w:cs="Tahoma"/>
          <w:sz w:val="24"/>
          <w:szCs w:val="24"/>
        </w:rPr>
        <w:t>adjustm</w:t>
      </w:r>
      <w:r w:rsidR="00F8057A" w:rsidRPr="00CD477C">
        <w:rPr>
          <w:rFonts w:ascii="Tahoma" w:hAnsi="Tahoma" w:cs="Tahoma"/>
          <w:sz w:val="24"/>
          <w:szCs w:val="24"/>
        </w:rPr>
        <w:t>ent for the stressed individual</w:t>
      </w:r>
      <w:r w:rsidR="00963E34" w:rsidRPr="00CD477C">
        <w:rPr>
          <w:rFonts w:ascii="Tahoma" w:hAnsi="Tahoma" w:cs="Tahoma"/>
          <w:sz w:val="24"/>
          <w:szCs w:val="24"/>
        </w:rPr>
        <w:t xml:space="preserve">s. </w:t>
      </w:r>
      <w:r w:rsidR="00963E34" w:rsidRPr="00CD477C">
        <w:rPr>
          <w:rFonts w:ascii="Tahoma" w:hAnsi="Tahoma" w:cs="Tahoma"/>
          <w:sz w:val="24"/>
          <w:szCs w:val="24"/>
        </w:rPr>
        <w:lastRenderedPageBreak/>
        <w:t>Going further, the authors</w:t>
      </w:r>
      <w:r w:rsidR="00E2626F" w:rsidRPr="00CD477C">
        <w:rPr>
          <w:rFonts w:ascii="Tahoma" w:hAnsi="Tahoma" w:cs="Tahoma"/>
          <w:sz w:val="24"/>
          <w:szCs w:val="24"/>
        </w:rPr>
        <w:t xml:space="preserve"> define</w:t>
      </w:r>
      <w:r w:rsidR="00963E34" w:rsidRPr="00CD477C">
        <w:rPr>
          <w:rFonts w:ascii="Tahoma" w:hAnsi="Tahoma" w:cs="Tahoma"/>
          <w:sz w:val="24"/>
          <w:szCs w:val="24"/>
        </w:rPr>
        <w:t>d</w:t>
      </w:r>
      <w:r w:rsidR="00E2626F" w:rsidRPr="00CD477C">
        <w:rPr>
          <w:rFonts w:ascii="Tahoma" w:hAnsi="Tahoma" w:cs="Tahoma"/>
          <w:sz w:val="24"/>
          <w:szCs w:val="24"/>
        </w:rPr>
        <w:t xml:space="preserve"> problem-</w:t>
      </w:r>
      <w:r w:rsidR="00963E34" w:rsidRPr="00CD477C">
        <w:rPr>
          <w:rFonts w:ascii="Tahoma" w:hAnsi="Tahoma" w:cs="Tahoma"/>
          <w:sz w:val="24"/>
          <w:szCs w:val="24"/>
        </w:rPr>
        <w:t>focused coping strategy</w:t>
      </w:r>
      <w:r w:rsidR="00F8057A" w:rsidRPr="00CD477C">
        <w:rPr>
          <w:rFonts w:ascii="Tahoma" w:hAnsi="Tahoma" w:cs="Tahoma"/>
          <w:sz w:val="24"/>
          <w:szCs w:val="24"/>
        </w:rPr>
        <w:t xml:space="preserve"> as an</w:t>
      </w:r>
      <w:r w:rsidR="002B5377" w:rsidRPr="00CD477C">
        <w:rPr>
          <w:rFonts w:ascii="Tahoma" w:hAnsi="Tahoma" w:cs="Tahoma"/>
          <w:sz w:val="24"/>
          <w:szCs w:val="24"/>
        </w:rPr>
        <w:t xml:space="preserve"> attempt t</w:t>
      </w:r>
      <w:r w:rsidR="00963E34" w:rsidRPr="00CD477C">
        <w:rPr>
          <w:rFonts w:ascii="Tahoma" w:hAnsi="Tahoma" w:cs="Tahoma"/>
          <w:sz w:val="24"/>
          <w:szCs w:val="24"/>
        </w:rPr>
        <w:t xml:space="preserve">o control a stressful situation by </w:t>
      </w:r>
      <w:r w:rsidR="002B5377" w:rsidRPr="00CD477C">
        <w:rPr>
          <w:rFonts w:ascii="Tahoma" w:hAnsi="Tahoma" w:cs="Tahoma"/>
          <w:sz w:val="24"/>
          <w:szCs w:val="24"/>
        </w:rPr>
        <w:t>locating its causes and then changing or removing them.</w:t>
      </w:r>
      <w:r w:rsidR="00A32DDC" w:rsidRPr="00CD477C">
        <w:rPr>
          <w:rFonts w:ascii="Tahoma" w:hAnsi="Tahoma" w:cs="Tahoma"/>
          <w:sz w:val="24"/>
          <w:szCs w:val="24"/>
        </w:rPr>
        <w:t xml:space="preserve"> </w:t>
      </w:r>
      <w:r w:rsidR="00E2626F" w:rsidRPr="00CD477C">
        <w:rPr>
          <w:rFonts w:ascii="Tahoma" w:hAnsi="Tahoma" w:cs="Tahoma"/>
          <w:sz w:val="24"/>
          <w:szCs w:val="24"/>
        </w:rPr>
        <w:t>The focus of educatio</w:t>
      </w:r>
      <w:r w:rsidR="004D7184" w:rsidRPr="00CD477C">
        <w:rPr>
          <w:rFonts w:ascii="Tahoma" w:hAnsi="Tahoma" w:cs="Tahoma"/>
          <w:sz w:val="24"/>
          <w:szCs w:val="24"/>
        </w:rPr>
        <w:t>nal processes is a</w:t>
      </w:r>
      <w:r w:rsidR="00A32DDC" w:rsidRPr="00CD477C">
        <w:rPr>
          <w:rFonts w:ascii="Tahoma" w:hAnsi="Tahoma" w:cs="Tahoma"/>
          <w:sz w:val="24"/>
          <w:szCs w:val="24"/>
        </w:rPr>
        <w:t>pparently on</w:t>
      </w:r>
      <w:r w:rsidR="004D7184" w:rsidRPr="00CD477C">
        <w:rPr>
          <w:rFonts w:ascii="Tahoma" w:hAnsi="Tahoma" w:cs="Tahoma"/>
          <w:sz w:val="24"/>
          <w:szCs w:val="24"/>
        </w:rPr>
        <w:t xml:space="preserve"> cognitive restructuring </w:t>
      </w:r>
      <w:r w:rsidR="00A32DDC" w:rsidRPr="00CD477C">
        <w:rPr>
          <w:rFonts w:ascii="Tahoma" w:hAnsi="Tahoma" w:cs="Tahoma"/>
          <w:sz w:val="24"/>
          <w:szCs w:val="24"/>
        </w:rPr>
        <w:t xml:space="preserve">which </w:t>
      </w:r>
      <w:r w:rsidR="004D7184" w:rsidRPr="00CD477C">
        <w:rPr>
          <w:rFonts w:ascii="Tahoma" w:hAnsi="Tahoma" w:cs="Tahoma"/>
          <w:sz w:val="24"/>
          <w:szCs w:val="24"/>
        </w:rPr>
        <w:t>has</w:t>
      </w:r>
      <w:r w:rsidR="00621BC6" w:rsidRPr="00CD477C">
        <w:rPr>
          <w:rFonts w:ascii="Tahoma" w:hAnsi="Tahoma" w:cs="Tahoma"/>
          <w:sz w:val="24"/>
          <w:szCs w:val="24"/>
        </w:rPr>
        <w:t xml:space="preserve"> the ability to influence individual’s existing cognitive structure and increase their ability to learn mean</w:t>
      </w:r>
      <w:r w:rsidR="00A32DDC" w:rsidRPr="00CD477C">
        <w:rPr>
          <w:rFonts w:ascii="Tahoma" w:hAnsi="Tahoma" w:cs="Tahoma"/>
          <w:sz w:val="24"/>
          <w:szCs w:val="24"/>
        </w:rPr>
        <w:t>ingfully (</w:t>
      </w:r>
      <w:proofErr w:type="spellStart"/>
      <w:r w:rsidR="00A32DDC" w:rsidRPr="00CD477C">
        <w:rPr>
          <w:rFonts w:ascii="Tahoma" w:hAnsi="Tahoma" w:cs="Tahoma"/>
          <w:sz w:val="24"/>
          <w:szCs w:val="24"/>
        </w:rPr>
        <w:t>Varvogly</w:t>
      </w:r>
      <w:proofErr w:type="spellEnd"/>
      <w:r w:rsidR="00A32DDC" w:rsidRPr="00CD477C">
        <w:rPr>
          <w:rFonts w:ascii="Tahoma" w:hAnsi="Tahoma" w:cs="Tahoma"/>
          <w:sz w:val="24"/>
          <w:szCs w:val="24"/>
        </w:rPr>
        <w:t xml:space="preserve"> &amp; </w:t>
      </w:r>
      <w:proofErr w:type="spellStart"/>
      <w:r w:rsidR="00A32DDC" w:rsidRPr="00CD477C">
        <w:rPr>
          <w:rFonts w:ascii="Tahoma" w:hAnsi="Tahoma" w:cs="Tahoma"/>
          <w:sz w:val="24"/>
          <w:szCs w:val="24"/>
        </w:rPr>
        <w:t>Darviri</w:t>
      </w:r>
      <w:proofErr w:type="spellEnd"/>
      <w:r w:rsidR="00A32DDC" w:rsidRPr="00CD477C">
        <w:rPr>
          <w:rFonts w:ascii="Tahoma" w:hAnsi="Tahoma" w:cs="Tahoma"/>
          <w:sz w:val="24"/>
          <w:szCs w:val="24"/>
        </w:rPr>
        <w:t>, 2010).</w:t>
      </w:r>
    </w:p>
    <w:p w:rsidR="00F84B58" w:rsidRPr="00CD477C" w:rsidRDefault="00E47B14"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According to </w:t>
      </w:r>
      <w:proofErr w:type="spellStart"/>
      <w:r w:rsidRPr="00CD477C">
        <w:rPr>
          <w:rFonts w:ascii="Tahoma" w:hAnsi="Tahoma" w:cs="Tahoma"/>
          <w:sz w:val="24"/>
          <w:szCs w:val="24"/>
        </w:rPr>
        <w:t>Lamothe</w:t>
      </w:r>
      <w:proofErr w:type="spellEnd"/>
      <w:r w:rsidR="00624FDD" w:rsidRPr="00CD477C">
        <w:rPr>
          <w:rFonts w:ascii="Tahoma" w:hAnsi="Tahoma" w:cs="Tahoma"/>
          <w:sz w:val="24"/>
          <w:szCs w:val="24"/>
        </w:rPr>
        <w:t>,</w:t>
      </w:r>
      <w:r w:rsidRPr="00CD477C">
        <w:rPr>
          <w:rFonts w:ascii="Tahoma" w:hAnsi="Tahoma" w:cs="Tahoma"/>
          <w:sz w:val="24"/>
          <w:szCs w:val="24"/>
        </w:rPr>
        <w:t xml:space="preserve"> (2019)</w:t>
      </w:r>
      <w:r w:rsidR="00624FDD" w:rsidRPr="00CD477C">
        <w:rPr>
          <w:rFonts w:ascii="Tahoma" w:hAnsi="Tahoma" w:cs="Tahoma"/>
          <w:sz w:val="24"/>
          <w:szCs w:val="24"/>
        </w:rPr>
        <w:t xml:space="preserve"> exe</w:t>
      </w:r>
      <w:r w:rsidR="009A5B36" w:rsidRPr="00CD477C">
        <w:rPr>
          <w:rFonts w:ascii="Tahoma" w:hAnsi="Tahoma" w:cs="Tahoma"/>
          <w:sz w:val="24"/>
          <w:szCs w:val="24"/>
        </w:rPr>
        <w:t>rcise</w:t>
      </w:r>
      <w:r w:rsidR="008428D7" w:rsidRPr="00CD477C">
        <w:rPr>
          <w:rFonts w:ascii="Tahoma" w:hAnsi="Tahoma" w:cs="Tahoma"/>
          <w:sz w:val="24"/>
          <w:szCs w:val="24"/>
        </w:rPr>
        <w:t xml:space="preserve"> improves </w:t>
      </w:r>
      <w:r w:rsidRPr="00CD477C">
        <w:rPr>
          <w:rFonts w:ascii="Tahoma" w:hAnsi="Tahoma" w:cs="Tahoma"/>
          <w:sz w:val="24"/>
          <w:szCs w:val="24"/>
        </w:rPr>
        <w:t xml:space="preserve">mental </w:t>
      </w:r>
      <w:r w:rsidR="008428D7" w:rsidRPr="00CD477C">
        <w:rPr>
          <w:rFonts w:ascii="Tahoma" w:hAnsi="Tahoma" w:cs="Tahoma"/>
          <w:sz w:val="24"/>
          <w:szCs w:val="24"/>
        </w:rPr>
        <w:t>perfor</w:t>
      </w:r>
      <w:r w:rsidR="00624FDD" w:rsidRPr="00CD477C">
        <w:rPr>
          <w:rFonts w:ascii="Tahoma" w:hAnsi="Tahoma" w:cs="Tahoma"/>
          <w:sz w:val="24"/>
          <w:szCs w:val="24"/>
        </w:rPr>
        <w:t>mance, concentration and memory. It</w:t>
      </w:r>
      <w:r w:rsidR="008428D7" w:rsidRPr="00CD477C">
        <w:rPr>
          <w:rFonts w:ascii="Tahoma" w:hAnsi="Tahoma" w:cs="Tahoma"/>
          <w:sz w:val="24"/>
          <w:szCs w:val="24"/>
        </w:rPr>
        <w:t xml:space="preserve"> also improves self-confidence physicall</w:t>
      </w:r>
      <w:r w:rsidR="00624FDD" w:rsidRPr="00CD477C">
        <w:rPr>
          <w:rFonts w:ascii="Tahoma" w:hAnsi="Tahoma" w:cs="Tahoma"/>
          <w:sz w:val="24"/>
          <w:szCs w:val="24"/>
        </w:rPr>
        <w:t xml:space="preserve">y, it improves an individual’s </w:t>
      </w:r>
      <w:r w:rsidR="008428D7" w:rsidRPr="00CD477C">
        <w:rPr>
          <w:rFonts w:ascii="Tahoma" w:hAnsi="Tahoma" w:cs="Tahoma"/>
          <w:sz w:val="24"/>
          <w:szCs w:val="24"/>
        </w:rPr>
        <w:t xml:space="preserve">self-image, boosts energy levels, lowers body </w:t>
      </w:r>
      <w:r w:rsidR="00F042DD" w:rsidRPr="00CD477C">
        <w:rPr>
          <w:rFonts w:ascii="Tahoma" w:hAnsi="Tahoma" w:cs="Tahoma"/>
          <w:sz w:val="24"/>
          <w:szCs w:val="24"/>
        </w:rPr>
        <w:t>fat and improves quality of sleep and a</w:t>
      </w:r>
      <w:r w:rsidR="008428D7" w:rsidRPr="00CD477C">
        <w:rPr>
          <w:rFonts w:ascii="Tahoma" w:hAnsi="Tahoma" w:cs="Tahoma"/>
          <w:sz w:val="24"/>
          <w:szCs w:val="24"/>
        </w:rPr>
        <w:t>l</w:t>
      </w:r>
      <w:r w:rsidR="00F042DD" w:rsidRPr="00CD477C">
        <w:rPr>
          <w:rFonts w:ascii="Tahoma" w:hAnsi="Tahoma" w:cs="Tahoma"/>
          <w:sz w:val="24"/>
          <w:szCs w:val="24"/>
        </w:rPr>
        <w:t>so affe</w:t>
      </w:r>
      <w:r w:rsidR="00F71FDA" w:rsidRPr="00CD477C">
        <w:rPr>
          <w:rFonts w:ascii="Tahoma" w:hAnsi="Tahoma" w:cs="Tahoma"/>
          <w:sz w:val="24"/>
          <w:szCs w:val="24"/>
        </w:rPr>
        <w:t>c</w:t>
      </w:r>
      <w:r w:rsidR="00F042DD" w:rsidRPr="00CD477C">
        <w:rPr>
          <w:rFonts w:ascii="Tahoma" w:hAnsi="Tahoma" w:cs="Tahoma"/>
          <w:sz w:val="24"/>
          <w:szCs w:val="24"/>
        </w:rPr>
        <w:t>ts</w:t>
      </w:r>
      <w:r w:rsidR="008428D7" w:rsidRPr="00CD477C">
        <w:rPr>
          <w:rFonts w:ascii="Tahoma" w:hAnsi="Tahoma" w:cs="Tahoma"/>
          <w:sz w:val="24"/>
          <w:szCs w:val="24"/>
        </w:rPr>
        <w:t xml:space="preserve"> behavior</w:t>
      </w:r>
      <w:r w:rsidRPr="00CD477C">
        <w:rPr>
          <w:rFonts w:ascii="Tahoma" w:hAnsi="Tahoma" w:cs="Tahoma"/>
          <w:sz w:val="24"/>
          <w:szCs w:val="24"/>
        </w:rPr>
        <w:t xml:space="preserve">. </w:t>
      </w:r>
      <w:r w:rsidR="00194D4D" w:rsidRPr="00CD477C">
        <w:rPr>
          <w:rFonts w:ascii="Tahoma" w:hAnsi="Tahoma" w:cs="Tahoma"/>
          <w:sz w:val="24"/>
          <w:szCs w:val="24"/>
        </w:rPr>
        <w:t xml:space="preserve">Some individuals enjoy going to the gym to relieve their stress. Others stay </w:t>
      </w:r>
      <w:r w:rsidRPr="00CD477C">
        <w:rPr>
          <w:rFonts w:ascii="Tahoma" w:hAnsi="Tahoma" w:cs="Tahoma"/>
          <w:sz w:val="24"/>
          <w:szCs w:val="24"/>
        </w:rPr>
        <w:t>active and keep themselves busy. The author wrote</w:t>
      </w:r>
      <w:r w:rsidR="00944498" w:rsidRPr="00CD477C">
        <w:rPr>
          <w:rFonts w:ascii="Tahoma" w:hAnsi="Tahoma" w:cs="Tahoma"/>
          <w:sz w:val="24"/>
          <w:szCs w:val="24"/>
        </w:rPr>
        <w:t xml:space="preserve"> that th</w:t>
      </w:r>
      <w:r w:rsidR="008428D7" w:rsidRPr="00CD477C">
        <w:rPr>
          <w:rFonts w:ascii="Tahoma" w:hAnsi="Tahoma" w:cs="Tahoma"/>
          <w:sz w:val="24"/>
          <w:szCs w:val="24"/>
        </w:rPr>
        <w:t>e regular use of exercise can p</w:t>
      </w:r>
      <w:r w:rsidR="00944498" w:rsidRPr="00CD477C">
        <w:rPr>
          <w:rFonts w:ascii="Tahoma" w:hAnsi="Tahoma" w:cs="Tahoma"/>
          <w:sz w:val="24"/>
          <w:szCs w:val="24"/>
        </w:rPr>
        <w:t>roduce many advantages in addition to weight loss and fitness improvement. It can reduce the possibility of severe medical conditions, and can also</w:t>
      </w:r>
      <w:r w:rsidR="009A5B36" w:rsidRPr="00CD477C">
        <w:rPr>
          <w:rFonts w:ascii="Tahoma" w:hAnsi="Tahoma" w:cs="Tahoma"/>
          <w:sz w:val="24"/>
          <w:szCs w:val="24"/>
        </w:rPr>
        <w:t xml:space="preserve"> provide the opportunity to ward</w:t>
      </w:r>
      <w:r w:rsidR="00944498" w:rsidRPr="00CD477C">
        <w:rPr>
          <w:rFonts w:ascii="Tahoma" w:hAnsi="Tahoma" w:cs="Tahoma"/>
          <w:sz w:val="24"/>
          <w:szCs w:val="24"/>
        </w:rPr>
        <w:t xml:space="preserve"> off some of the aggression and frustration built up during stress.</w:t>
      </w:r>
      <w:r w:rsidRPr="00CD477C">
        <w:rPr>
          <w:rFonts w:ascii="Tahoma" w:hAnsi="Tahoma" w:cs="Tahoma"/>
          <w:sz w:val="24"/>
          <w:szCs w:val="24"/>
        </w:rPr>
        <w:t xml:space="preserve"> </w:t>
      </w:r>
      <w:proofErr w:type="spellStart"/>
      <w:r w:rsidRPr="00CD477C">
        <w:rPr>
          <w:rFonts w:ascii="Tahoma" w:hAnsi="Tahoma" w:cs="Tahoma"/>
          <w:sz w:val="24"/>
          <w:szCs w:val="24"/>
        </w:rPr>
        <w:t>Walinga</w:t>
      </w:r>
      <w:proofErr w:type="spellEnd"/>
      <w:r w:rsidRPr="00CD477C">
        <w:rPr>
          <w:rFonts w:ascii="Tahoma" w:hAnsi="Tahoma" w:cs="Tahoma"/>
          <w:sz w:val="24"/>
          <w:szCs w:val="24"/>
        </w:rPr>
        <w:t xml:space="preserve">, (2018) </w:t>
      </w:r>
      <w:r w:rsidR="00963E34" w:rsidRPr="00CD477C">
        <w:rPr>
          <w:rFonts w:ascii="Tahoma" w:hAnsi="Tahoma" w:cs="Tahoma"/>
          <w:sz w:val="24"/>
          <w:szCs w:val="24"/>
        </w:rPr>
        <w:t xml:space="preserve">opined that </w:t>
      </w:r>
      <w:r w:rsidRPr="00CD477C">
        <w:rPr>
          <w:rFonts w:ascii="Tahoma" w:hAnsi="Tahoma" w:cs="Tahoma"/>
          <w:sz w:val="24"/>
          <w:szCs w:val="24"/>
        </w:rPr>
        <w:t xml:space="preserve">Outdoor Games helps individuals develop outside interests to take their minds off work. This solution is particularly important or Type </w:t>
      </w:r>
      <w:proofErr w:type="gramStart"/>
      <w:r w:rsidRPr="00CD477C">
        <w:rPr>
          <w:rFonts w:ascii="Tahoma" w:hAnsi="Tahoma" w:cs="Tahoma"/>
          <w:sz w:val="24"/>
          <w:szCs w:val="24"/>
        </w:rPr>
        <w:t>A</w:t>
      </w:r>
      <w:proofErr w:type="gramEnd"/>
      <w:r w:rsidRPr="00CD477C">
        <w:rPr>
          <w:rFonts w:ascii="Tahoma" w:hAnsi="Tahoma" w:cs="Tahoma"/>
          <w:sz w:val="24"/>
          <w:szCs w:val="24"/>
        </w:rPr>
        <w:t xml:space="preserve"> people, whose physical health depends on toning down their drive for success. Employees can ensure that they get regular physical exercise to relieve pent-up stress. Many companies sponsor athletic activities and, some have built athletic facilities on company premises to encourage employee activity (</w:t>
      </w:r>
      <w:proofErr w:type="spellStart"/>
      <w:r w:rsidRPr="00CD477C">
        <w:rPr>
          <w:rFonts w:ascii="Tahoma" w:hAnsi="Tahoma" w:cs="Tahoma"/>
          <w:sz w:val="24"/>
          <w:szCs w:val="24"/>
        </w:rPr>
        <w:t>Walinga</w:t>
      </w:r>
      <w:proofErr w:type="spellEnd"/>
      <w:r w:rsidRPr="00CD477C">
        <w:rPr>
          <w:rFonts w:ascii="Tahoma" w:hAnsi="Tahoma" w:cs="Tahoma"/>
          <w:sz w:val="24"/>
          <w:szCs w:val="24"/>
        </w:rPr>
        <w:t>, 2018).</w:t>
      </w:r>
    </w:p>
    <w:p w:rsidR="007B6EE8" w:rsidRPr="00CD477C" w:rsidRDefault="00F84B58" w:rsidP="00CD477C">
      <w:pPr>
        <w:pStyle w:val="NoSpacing"/>
        <w:spacing w:line="480" w:lineRule="auto"/>
        <w:jc w:val="both"/>
        <w:rPr>
          <w:rFonts w:ascii="Tahoma" w:hAnsi="Tahoma" w:cs="Tahoma"/>
          <w:sz w:val="24"/>
          <w:szCs w:val="24"/>
        </w:rPr>
      </w:pPr>
      <w:r w:rsidRPr="00CD477C">
        <w:rPr>
          <w:rFonts w:ascii="Tahoma" w:hAnsi="Tahoma" w:cs="Tahoma"/>
          <w:sz w:val="24"/>
          <w:szCs w:val="24"/>
        </w:rPr>
        <w:tab/>
      </w:r>
      <w:r w:rsidR="00A32DDC" w:rsidRPr="00CD477C">
        <w:rPr>
          <w:rFonts w:ascii="Tahoma" w:hAnsi="Tahoma" w:cs="Tahoma"/>
          <w:sz w:val="24"/>
          <w:szCs w:val="24"/>
        </w:rPr>
        <w:t xml:space="preserve"> Planning ahead is also associated with time, otherwise work accumulates</w:t>
      </w:r>
      <w:r w:rsidR="00BA2EE9" w:rsidRPr="00CD477C">
        <w:rPr>
          <w:rFonts w:ascii="Tahoma" w:hAnsi="Tahoma" w:cs="Tahoma"/>
          <w:sz w:val="24"/>
          <w:szCs w:val="24"/>
        </w:rPr>
        <w:t xml:space="preserve"> and comes down all at once</w:t>
      </w:r>
      <w:r w:rsidR="00A32DDC" w:rsidRPr="00CD477C">
        <w:rPr>
          <w:rFonts w:ascii="Tahoma" w:hAnsi="Tahoma" w:cs="Tahoma"/>
          <w:sz w:val="24"/>
          <w:szCs w:val="24"/>
        </w:rPr>
        <w:t xml:space="preserve"> </w:t>
      </w:r>
      <w:proofErr w:type="spellStart"/>
      <w:r w:rsidR="00A32DDC" w:rsidRPr="00CD477C">
        <w:rPr>
          <w:rFonts w:ascii="Tahoma" w:hAnsi="Tahoma" w:cs="Tahoma"/>
          <w:sz w:val="24"/>
          <w:szCs w:val="24"/>
        </w:rPr>
        <w:t>Melnick</w:t>
      </w:r>
      <w:proofErr w:type="spellEnd"/>
      <w:r w:rsidR="00A32DDC" w:rsidRPr="00CD477C">
        <w:rPr>
          <w:rFonts w:ascii="Tahoma" w:hAnsi="Tahoma" w:cs="Tahoma"/>
          <w:sz w:val="24"/>
          <w:szCs w:val="24"/>
        </w:rPr>
        <w:t xml:space="preserve"> (2017) suggested that with competing deadlines and fast-changing priorities, it is critical to define what is truly important and why. It is important to understand your role in the organization, the company’s strategic </w:t>
      </w:r>
      <w:r w:rsidR="00A32DDC" w:rsidRPr="00CD477C">
        <w:rPr>
          <w:rFonts w:ascii="Tahoma" w:hAnsi="Tahoma" w:cs="Tahoma"/>
          <w:sz w:val="24"/>
          <w:szCs w:val="24"/>
        </w:rPr>
        <w:lastRenderedPageBreak/>
        <w:t xml:space="preserve">priorities, and your personal goals and strengths. </w:t>
      </w:r>
      <w:r w:rsidR="00BA2EE9" w:rsidRPr="00CD477C">
        <w:rPr>
          <w:rFonts w:ascii="Tahoma" w:hAnsi="Tahoma" w:cs="Tahoma"/>
          <w:sz w:val="24"/>
          <w:szCs w:val="24"/>
        </w:rPr>
        <w:t xml:space="preserve">The author </w:t>
      </w:r>
      <w:r w:rsidRPr="00CD477C">
        <w:rPr>
          <w:rFonts w:ascii="Tahoma" w:hAnsi="Tahoma" w:cs="Tahoma"/>
          <w:sz w:val="24"/>
          <w:szCs w:val="24"/>
        </w:rPr>
        <w:t>believe</w:t>
      </w:r>
      <w:r w:rsidR="00BA2EE9" w:rsidRPr="00CD477C">
        <w:rPr>
          <w:rFonts w:ascii="Tahoma" w:hAnsi="Tahoma" w:cs="Tahoma"/>
          <w:sz w:val="24"/>
          <w:szCs w:val="24"/>
        </w:rPr>
        <w:t>s</w:t>
      </w:r>
      <w:r w:rsidRPr="00CD477C">
        <w:rPr>
          <w:rFonts w:ascii="Tahoma" w:hAnsi="Tahoma" w:cs="Tahoma"/>
          <w:sz w:val="24"/>
          <w:szCs w:val="24"/>
        </w:rPr>
        <w:t xml:space="preserve"> that planning ahead is extremely </w:t>
      </w:r>
      <w:r w:rsidR="00B04F21" w:rsidRPr="00CD477C">
        <w:rPr>
          <w:rFonts w:ascii="Tahoma" w:hAnsi="Tahoma" w:cs="Tahoma"/>
          <w:sz w:val="24"/>
          <w:szCs w:val="24"/>
        </w:rPr>
        <w:t>important</w:t>
      </w:r>
      <w:r w:rsidRPr="00CD477C">
        <w:rPr>
          <w:rFonts w:ascii="Tahoma" w:hAnsi="Tahoma" w:cs="Tahoma"/>
          <w:sz w:val="24"/>
          <w:szCs w:val="24"/>
        </w:rPr>
        <w:t xml:space="preserve"> and is considered to be a means of coping wi</w:t>
      </w:r>
      <w:r w:rsidR="00BA2EE9" w:rsidRPr="00CD477C">
        <w:rPr>
          <w:rFonts w:ascii="Tahoma" w:hAnsi="Tahoma" w:cs="Tahoma"/>
          <w:sz w:val="24"/>
          <w:szCs w:val="24"/>
        </w:rPr>
        <w:t>th home, personal life and work</w:t>
      </w:r>
      <w:r w:rsidR="008B44B9" w:rsidRPr="00CD477C">
        <w:rPr>
          <w:rFonts w:ascii="Tahoma" w:hAnsi="Tahoma" w:cs="Tahoma"/>
          <w:sz w:val="24"/>
          <w:szCs w:val="24"/>
        </w:rPr>
        <w:t xml:space="preserve">. </w:t>
      </w:r>
      <w:proofErr w:type="spellStart"/>
      <w:r w:rsidR="00BA2EE9" w:rsidRPr="00CD477C">
        <w:rPr>
          <w:rFonts w:ascii="Tahoma" w:hAnsi="Tahoma" w:cs="Tahoma"/>
          <w:sz w:val="24"/>
          <w:szCs w:val="24"/>
        </w:rPr>
        <w:t>Melnick</w:t>
      </w:r>
      <w:proofErr w:type="spellEnd"/>
      <w:r w:rsidR="008B44B9" w:rsidRPr="00CD477C">
        <w:rPr>
          <w:rFonts w:ascii="Tahoma" w:hAnsi="Tahoma" w:cs="Tahoma"/>
          <w:sz w:val="24"/>
          <w:szCs w:val="24"/>
        </w:rPr>
        <w:t xml:space="preserve"> </w:t>
      </w:r>
      <w:r w:rsidR="00BA2EE9" w:rsidRPr="00CD477C">
        <w:rPr>
          <w:rFonts w:ascii="Tahoma" w:hAnsi="Tahoma" w:cs="Tahoma"/>
          <w:sz w:val="24"/>
          <w:szCs w:val="24"/>
        </w:rPr>
        <w:t xml:space="preserve">(2017) </w:t>
      </w:r>
      <w:r w:rsidR="008B44B9" w:rsidRPr="00CD477C">
        <w:rPr>
          <w:rFonts w:ascii="Tahoma" w:hAnsi="Tahoma" w:cs="Tahoma"/>
          <w:sz w:val="24"/>
          <w:szCs w:val="24"/>
        </w:rPr>
        <w:t>believe</w:t>
      </w:r>
      <w:r w:rsidR="00F46542" w:rsidRPr="00CD477C">
        <w:rPr>
          <w:rFonts w:ascii="Tahoma" w:hAnsi="Tahoma" w:cs="Tahoma"/>
          <w:sz w:val="24"/>
          <w:szCs w:val="24"/>
        </w:rPr>
        <w:t>s that the actual organization of work and planning for the future are ways of reducing ambiguity and</w:t>
      </w:r>
      <w:r w:rsidR="00DA7830" w:rsidRPr="00CD477C">
        <w:rPr>
          <w:rFonts w:ascii="Tahoma" w:hAnsi="Tahoma" w:cs="Tahoma"/>
          <w:sz w:val="24"/>
          <w:szCs w:val="24"/>
        </w:rPr>
        <w:t xml:space="preserve"> bringing clarity and predictability i</w:t>
      </w:r>
      <w:r w:rsidR="00B04F21" w:rsidRPr="00CD477C">
        <w:rPr>
          <w:rFonts w:ascii="Tahoma" w:hAnsi="Tahoma" w:cs="Tahoma"/>
          <w:sz w:val="24"/>
          <w:szCs w:val="24"/>
        </w:rPr>
        <w:t xml:space="preserve">nto the work life. In order to </w:t>
      </w:r>
      <w:r w:rsidR="00DA7830" w:rsidRPr="00CD477C">
        <w:rPr>
          <w:rFonts w:ascii="Tahoma" w:hAnsi="Tahoma" w:cs="Tahoma"/>
          <w:sz w:val="24"/>
          <w:szCs w:val="24"/>
        </w:rPr>
        <w:t>assist in reducing stress, p</w:t>
      </w:r>
      <w:r w:rsidR="00BA2EE9" w:rsidRPr="00CD477C">
        <w:rPr>
          <w:rFonts w:ascii="Tahoma" w:hAnsi="Tahoma" w:cs="Tahoma"/>
          <w:sz w:val="24"/>
          <w:szCs w:val="24"/>
        </w:rPr>
        <w:t>roper work planning is required and c</w:t>
      </w:r>
      <w:r w:rsidR="00DA7830" w:rsidRPr="00CD477C">
        <w:rPr>
          <w:rFonts w:ascii="Tahoma" w:hAnsi="Tahoma" w:cs="Tahoma"/>
          <w:sz w:val="24"/>
          <w:szCs w:val="24"/>
        </w:rPr>
        <w:t>onsequently, man</w:t>
      </w:r>
      <w:r w:rsidR="00BA2EE9" w:rsidRPr="00CD477C">
        <w:rPr>
          <w:rFonts w:ascii="Tahoma" w:hAnsi="Tahoma" w:cs="Tahoma"/>
          <w:sz w:val="24"/>
          <w:szCs w:val="24"/>
        </w:rPr>
        <w:t xml:space="preserve">y stressors can be reduced. </w:t>
      </w:r>
    </w:p>
    <w:p w:rsidR="00BA2EE9" w:rsidRPr="00CD477C" w:rsidRDefault="007730D6"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Time </w:t>
      </w:r>
      <w:r w:rsidR="00A07F0E" w:rsidRPr="00CD477C">
        <w:rPr>
          <w:rFonts w:ascii="Tahoma" w:hAnsi="Tahoma" w:cs="Tahoma"/>
          <w:sz w:val="24"/>
          <w:szCs w:val="24"/>
        </w:rPr>
        <w:t>pressure is a major source of stress for</w:t>
      </w:r>
      <w:r w:rsidR="00F63424" w:rsidRPr="00CD477C">
        <w:rPr>
          <w:rFonts w:ascii="Tahoma" w:hAnsi="Tahoma" w:cs="Tahoma"/>
          <w:sz w:val="24"/>
          <w:szCs w:val="24"/>
        </w:rPr>
        <w:t xml:space="preserve"> people at work</w:t>
      </w:r>
      <w:r w:rsidR="00BA2EE9" w:rsidRPr="00CD477C">
        <w:rPr>
          <w:rFonts w:ascii="Tahoma" w:hAnsi="Tahoma" w:cs="Tahoma"/>
          <w:sz w:val="24"/>
          <w:szCs w:val="24"/>
        </w:rPr>
        <w:t xml:space="preserve"> (</w:t>
      </w:r>
      <w:proofErr w:type="spellStart"/>
      <w:r w:rsidR="00BA2EE9" w:rsidRPr="00CD477C">
        <w:rPr>
          <w:rFonts w:ascii="Tahoma" w:hAnsi="Tahoma" w:cs="Tahoma"/>
          <w:sz w:val="24"/>
          <w:szCs w:val="24"/>
        </w:rPr>
        <w:t>Busari</w:t>
      </w:r>
      <w:proofErr w:type="spellEnd"/>
      <w:r w:rsidR="00BA2EE9" w:rsidRPr="00CD477C">
        <w:rPr>
          <w:rFonts w:ascii="Tahoma" w:hAnsi="Tahoma" w:cs="Tahoma"/>
          <w:sz w:val="24"/>
          <w:szCs w:val="24"/>
        </w:rPr>
        <w:t>, 2017)</w:t>
      </w:r>
      <w:r w:rsidR="00F63424" w:rsidRPr="00CD477C">
        <w:rPr>
          <w:rFonts w:ascii="Tahoma" w:hAnsi="Tahoma" w:cs="Tahoma"/>
          <w:sz w:val="24"/>
          <w:szCs w:val="24"/>
        </w:rPr>
        <w:t>. The main sympt</w:t>
      </w:r>
      <w:r w:rsidR="00A07F0E" w:rsidRPr="00CD477C">
        <w:rPr>
          <w:rFonts w:ascii="Tahoma" w:hAnsi="Tahoma" w:cs="Tahoma"/>
          <w:sz w:val="24"/>
          <w:szCs w:val="24"/>
        </w:rPr>
        <w:t>oms of poor time management include constant rushing, missed deadlines, job overload, a sense</w:t>
      </w:r>
      <w:r w:rsidR="0020647D" w:rsidRPr="00CD477C">
        <w:rPr>
          <w:rFonts w:ascii="Tahoma" w:hAnsi="Tahoma" w:cs="Tahoma"/>
          <w:sz w:val="24"/>
          <w:szCs w:val="24"/>
        </w:rPr>
        <w:t xml:space="preserve"> of being overwhelmed, insufficient time to </w:t>
      </w:r>
      <w:r w:rsidR="00F63424" w:rsidRPr="00CD477C">
        <w:rPr>
          <w:rFonts w:ascii="Tahoma" w:hAnsi="Tahoma" w:cs="Tahoma"/>
          <w:sz w:val="24"/>
          <w:szCs w:val="24"/>
        </w:rPr>
        <w:t>r</w:t>
      </w:r>
      <w:r w:rsidR="0020647D" w:rsidRPr="00CD477C">
        <w:rPr>
          <w:rFonts w:ascii="Tahoma" w:hAnsi="Tahoma" w:cs="Tahoma"/>
          <w:sz w:val="24"/>
          <w:szCs w:val="24"/>
        </w:rPr>
        <w:t>est and indecision. Time management can include individual goal setting, prioritizing and planning. Furthermore, the system of time management enables individuals to</w:t>
      </w:r>
      <w:r w:rsidR="008D16AB" w:rsidRPr="00CD477C">
        <w:rPr>
          <w:rFonts w:ascii="Tahoma" w:hAnsi="Tahoma" w:cs="Tahoma"/>
          <w:sz w:val="24"/>
          <w:szCs w:val="24"/>
        </w:rPr>
        <w:t xml:space="preserve"> track their success overtime and reduce stress and confusion </w:t>
      </w:r>
      <w:r w:rsidR="00BA2EE9" w:rsidRPr="00CD477C">
        <w:rPr>
          <w:rFonts w:ascii="Tahoma" w:hAnsi="Tahoma" w:cs="Tahoma"/>
          <w:sz w:val="24"/>
          <w:szCs w:val="24"/>
        </w:rPr>
        <w:t>(</w:t>
      </w:r>
      <w:proofErr w:type="spellStart"/>
      <w:r w:rsidR="00BA2EE9" w:rsidRPr="00CD477C">
        <w:rPr>
          <w:rFonts w:ascii="Tahoma" w:hAnsi="Tahoma" w:cs="Tahoma"/>
          <w:sz w:val="24"/>
          <w:szCs w:val="24"/>
        </w:rPr>
        <w:t>Walinga</w:t>
      </w:r>
      <w:proofErr w:type="spellEnd"/>
      <w:r w:rsidR="00BA2EE9" w:rsidRPr="00CD477C">
        <w:rPr>
          <w:rFonts w:ascii="Tahoma" w:hAnsi="Tahoma" w:cs="Tahoma"/>
          <w:sz w:val="24"/>
          <w:szCs w:val="24"/>
        </w:rPr>
        <w:t>, 2018</w:t>
      </w:r>
      <w:r w:rsidR="00F63424" w:rsidRPr="00CD477C">
        <w:rPr>
          <w:rFonts w:ascii="Tahoma" w:hAnsi="Tahoma" w:cs="Tahoma"/>
          <w:sz w:val="24"/>
          <w:szCs w:val="24"/>
        </w:rPr>
        <w:t>)</w:t>
      </w:r>
    </w:p>
    <w:p w:rsidR="00212CF0" w:rsidRPr="00CD477C" w:rsidRDefault="00F63424" w:rsidP="009372C6">
      <w:pPr>
        <w:pStyle w:val="NoSpacing"/>
        <w:spacing w:line="480" w:lineRule="auto"/>
        <w:ind w:firstLine="720"/>
        <w:jc w:val="both"/>
        <w:rPr>
          <w:rFonts w:ascii="Tahoma" w:hAnsi="Tahoma" w:cs="Tahoma"/>
          <w:sz w:val="24"/>
          <w:szCs w:val="24"/>
        </w:rPr>
      </w:pPr>
      <w:r w:rsidRPr="00CD477C">
        <w:rPr>
          <w:rFonts w:ascii="Tahoma" w:hAnsi="Tahoma" w:cs="Tahoma"/>
          <w:sz w:val="24"/>
          <w:szCs w:val="24"/>
        </w:rPr>
        <w:t>Stress results f</w:t>
      </w:r>
      <w:r w:rsidR="008D16AB" w:rsidRPr="00CD477C">
        <w:rPr>
          <w:rFonts w:ascii="Tahoma" w:hAnsi="Tahoma" w:cs="Tahoma"/>
          <w:sz w:val="24"/>
          <w:szCs w:val="24"/>
        </w:rPr>
        <w:t xml:space="preserve">rom poor time management skills on </w:t>
      </w:r>
      <w:r w:rsidRPr="00CD477C">
        <w:rPr>
          <w:rFonts w:ascii="Tahoma" w:hAnsi="Tahoma" w:cs="Tahoma"/>
          <w:sz w:val="24"/>
          <w:szCs w:val="24"/>
        </w:rPr>
        <w:t>the part of both the employer and employees</w:t>
      </w:r>
      <w:r w:rsidR="008D16AB" w:rsidRPr="00CD477C">
        <w:rPr>
          <w:rFonts w:ascii="Tahoma" w:hAnsi="Tahoma" w:cs="Tahoma"/>
          <w:sz w:val="24"/>
          <w:szCs w:val="24"/>
        </w:rPr>
        <w:t>. Time management courses often in</w:t>
      </w:r>
      <w:r w:rsidRPr="00CD477C">
        <w:rPr>
          <w:rFonts w:ascii="Tahoma" w:hAnsi="Tahoma" w:cs="Tahoma"/>
          <w:sz w:val="24"/>
          <w:szCs w:val="24"/>
        </w:rPr>
        <w:t>c</w:t>
      </w:r>
      <w:r w:rsidR="008D16AB" w:rsidRPr="00CD477C">
        <w:rPr>
          <w:rFonts w:ascii="Tahoma" w:hAnsi="Tahoma" w:cs="Tahoma"/>
          <w:sz w:val="24"/>
          <w:szCs w:val="24"/>
        </w:rPr>
        <w:t>lude goal-setting, prioritization and delegation and starts from the premise that goal achievement reduces stress. Stress related to poor time management stems from the level of constraint and routine in the job</w:t>
      </w:r>
      <w:r w:rsidRPr="00CD477C">
        <w:rPr>
          <w:rFonts w:ascii="Tahoma" w:hAnsi="Tahoma" w:cs="Tahoma"/>
          <w:sz w:val="24"/>
          <w:szCs w:val="24"/>
        </w:rPr>
        <w:t xml:space="preserve"> or from the freedom t</w:t>
      </w:r>
      <w:r w:rsidR="00532AE8" w:rsidRPr="00CD477C">
        <w:rPr>
          <w:rFonts w:ascii="Tahoma" w:hAnsi="Tahoma" w:cs="Tahoma"/>
          <w:sz w:val="24"/>
          <w:szCs w:val="24"/>
        </w:rPr>
        <w:t xml:space="preserve">o prioritize and regulate task </w:t>
      </w:r>
      <w:r w:rsidR="00BA2EE9" w:rsidRPr="00CD477C">
        <w:rPr>
          <w:rFonts w:ascii="Tahoma" w:hAnsi="Tahoma" w:cs="Tahoma"/>
          <w:sz w:val="24"/>
          <w:szCs w:val="24"/>
        </w:rPr>
        <w:t>(</w:t>
      </w:r>
      <w:proofErr w:type="spellStart"/>
      <w:r w:rsidR="00BA2EE9" w:rsidRPr="00CD477C">
        <w:rPr>
          <w:rFonts w:ascii="Tahoma" w:hAnsi="Tahoma" w:cs="Tahoma"/>
          <w:sz w:val="24"/>
          <w:szCs w:val="24"/>
        </w:rPr>
        <w:t>Melnick</w:t>
      </w:r>
      <w:proofErr w:type="spellEnd"/>
      <w:r w:rsidR="00BA2EE9" w:rsidRPr="00CD477C">
        <w:rPr>
          <w:rFonts w:ascii="Tahoma" w:hAnsi="Tahoma" w:cs="Tahoma"/>
          <w:sz w:val="24"/>
          <w:szCs w:val="24"/>
        </w:rPr>
        <w:t>, 2017</w:t>
      </w:r>
      <w:r w:rsidR="00532AE8" w:rsidRPr="00CD477C">
        <w:rPr>
          <w:rFonts w:ascii="Tahoma" w:hAnsi="Tahoma" w:cs="Tahoma"/>
          <w:sz w:val="24"/>
          <w:szCs w:val="24"/>
        </w:rPr>
        <w:t>).</w:t>
      </w:r>
    </w:p>
    <w:p w:rsidR="00D257D6" w:rsidRPr="009372C6" w:rsidRDefault="005D3456" w:rsidP="00CD477C">
      <w:pPr>
        <w:pStyle w:val="NoSpacing"/>
        <w:spacing w:line="480" w:lineRule="auto"/>
        <w:jc w:val="both"/>
        <w:rPr>
          <w:rFonts w:ascii="Tahoma" w:hAnsi="Tahoma" w:cs="Tahoma"/>
          <w:b/>
          <w:sz w:val="24"/>
          <w:szCs w:val="24"/>
        </w:rPr>
      </w:pPr>
      <w:r w:rsidRPr="009372C6">
        <w:rPr>
          <w:rFonts w:ascii="Tahoma" w:hAnsi="Tahoma" w:cs="Tahoma"/>
          <w:b/>
          <w:sz w:val="24"/>
          <w:szCs w:val="24"/>
        </w:rPr>
        <w:t xml:space="preserve">Managing </w:t>
      </w:r>
      <w:r w:rsidR="009372C6">
        <w:rPr>
          <w:rFonts w:ascii="Tahoma" w:hAnsi="Tahoma" w:cs="Tahoma"/>
          <w:b/>
          <w:sz w:val="24"/>
          <w:szCs w:val="24"/>
        </w:rPr>
        <w:t>w</w:t>
      </w:r>
      <w:r w:rsidR="00AF2502" w:rsidRPr="009372C6">
        <w:rPr>
          <w:rFonts w:ascii="Tahoma" w:hAnsi="Tahoma" w:cs="Tahoma"/>
          <w:b/>
          <w:sz w:val="24"/>
          <w:szCs w:val="24"/>
        </w:rPr>
        <w:t xml:space="preserve">orkplace </w:t>
      </w:r>
      <w:r w:rsidR="009372C6">
        <w:rPr>
          <w:rFonts w:ascii="Tahoma" w:hAnsi="Tahoma" w:cs="Tahoma"/>
          <w:b/>
          <w:sz w:val="24"/>
          <w:szCs w:val="24"/>
        </w:rPr>
        <w:t>s</w:t>
      </w:r>
      <w:r w:rsidR="00AF2502" w:rsidRPr="009372C6">
        <w:rPr>
          <w:rFonts w:ascii="Tahoma" w:hAnsi="Tahoma" w:cs="Tahoma"/>
          <w:b/>
          <w:sz w:val="24"/>
          <w:szCs w:val="24"/>
        </w:rPr>
        <w:t>tress</w:t>
      </w:r>
    </w:p>
    <w:p w:rsidR="0072630C" w:rsidRPr="00CD477C" w:rsidRDefault="005D3456" w:rsidP="00CD477C">
      <w:pPr>
        <w:pStyle w:val="NoSpacing"/>
        <w:spacing w:line="480" w:lineRule="auto"/>
        <w:jc w:val="both"/>
        <w:rPr>
          <w:rFonts w:ascii="Tahoma" w:hAnsi="Tahoma" w:cs="Tahoma"/>
          <w:sz w:val="24"/>
          <w:szCs w:val="24"/>
        </w:rPr>
      </w:pPr>
      <w:r w:rsidRPr="00CD477C">
        <w:rPr>
          <w:rFonts w:ascii="Tahoma" w:hAnsi="Tahoma" w:cs="Tahoma"/>
          <w:sz w:val="24"/>
          <w:szCs w:val="24"/>
        </w:rPr>
        <w:tab/>
      </w:r>
      <w:r w:rsidR="00D97758" w:rsidRPr="00CD477C">
        <w:rPr>
          <w:rFonts w:ascii="Tahoma" w:hAnsi="Tahoma" w:cs="Tahoma"/>
          <w:sz w:val="24"/>
          <w:szCs w:val="24"/>
        </w:rPr>
        <w:t xml:space="preserve">At the corporate angle, stress should be seen as part of the </w:t>
      </w:r>
      <w:r w:rsidR="00A141C8" w:rsidRPr="00CD477C">
        <w:rPr>
          <w:rFonts w:ascii="Tahoma" w:hAnsi="Tahoma" w:cs="Tahoma"/>
          <w:sz w:val="24"/>
          <w:szCs w:val="24"/>
        </w:rPr>
        <w:t>organization’s programs</w:t>
      </w:r>
      <w:r w:rsidR="00AF2502" w:rsidRPr="00CD477C">
        <w:rPr>
          <w:rFonts w:ascii="Tahoma" w:hAnsi="Tahoma" w:cs="Tahoma"/>
          <w:sz w:val="24"/>
          <w:szCs w:val="24"/>
        </w:rPr>
        <w:t xml:space="preserve"> which can assist employees t</w:t>
      </w:r>
      <w:r w:rsidRPr="00CD477C">
        <w:rPr>
          <w:rFonts w:ascii="Tahoma" w:hAnsi="Tahoma" w:cs="Tahoma"/>
          <w:sz w:val="24"/>
          <w:szCs w:val="24"/>
        </w:rPr>
        <w:t xml:space="preserve">o cope with stress exist in the workplace. </w:t>
      </w:r>
      <w:r w:rsidR="00D97758" w:rsidRPr="00CD477C">
        <w:rPr>
          <w:rFonts w:ascii="Tahoma" w:hAnsi="Tahoma" w:cs="Tahoma"/>
          <w:sz w:val="24"/>
          <w:szCs w:val="24"/>
        </w:rPr>
        <w:t xml:space="preserve">The program, according to </w:t>
      </w:r>
      <w:proofErr w:type="spellStart"/>
      <w:r w:rsidR="00D97758" w:rsidRPr="00CD477C">
        <w:rPr>
          <w:rFonts w:ascii="Tahoma" w:hAnsi="Tahoma" w:cs="Tahoma"/>
          <w:sz w:val="24"/>
          <w:szCs w:val="24"/>
        </w:rPr>
        <w:t>Mathangi</w:t>
      </w:r>
      <w:proofErr w:type="spellEnd"/>
      <w:r w:rsidR="00D97758" w:rsidRPr="00CD477C">
        <w:rPr>
          <w:rFonts w:ascii="Tahoma" w:hAnsi="Tahoma" w:cs="Tahoma"/>
          <w:sz w:val="24"/>
          <w:szCs w:val="24"/>
        </w:rPr>
        <w:t xml:space="preserve">, (2017) should include </w:t>
      </w:r>
      <w:r w:rsidRPr="00CD477C">
        <w:rPr>
          <w:rFonts w:ascii="Tahoma" w:hAnsi="Tahoma" w:cs="Tahoma"/>
          <w:sz w:val="24"/>
          <w:szCs w:val="24"/>
        </w:rPr>
        <w:t>stres</w:t>
      </w:r>
      <w:r w:rsidR="00AF2502" w:rsidRPr="00CD477C">
        <w:rPr>
          <w:rFonts w:ascii="Tahoma" w:hAnsi="Tahoma" w:cs="Tahoma"/>
          <w:sz w:val="24"/>
          <w:szCs w:val="24"/>
        </w:rPr>
        <w:t>s</w:t>
      </w:r>
      <w:r w:rsidRPr="00CD477C">
        <w:rPr>
          <w:rFonts w:ascii="Tahoma" w:hAnsi="Tahoma" w:cs="Tahoma"/>
          <w:sz w:val="24"/>
          <w:szCs w:val="24"/>
        </w:rPr>
        <w:t xml:space="preserve"> management tra</w:t>
      </w:r>
      <w:r w:rsidR="00D97758" w:rsidRPr="00CD477C">
        <w:rPr>
          <w:rFonts w:ascii="Tahoma" w:hAnsi="Tahoma" w:cs="Tahoma"/>
          <w:sz w:val="24"/>
          <w:szCs w:val="24"/>
        </w:rPr>
        <w:t xml:space="preserve">ining and sensitivity training. </w:t>
      </w:r>
      <w:r w:rsidRPr="00CD477C">
        <w:rPr>
          <w:rFonts w:ascii="Tahoma" w:hAnsi="Tahoma" w:cs="Tahoma"/>
          <w:sz w:val="24"/>
          <w:szCs w:val="24"/>
        </w:rPr>
        <w:t>Stress M</w:t>
      </w:r>
      <w:r w:rsidR="00AF2502" w:rsidRPr="00CD477C">
        <w:rPr>
          <w:rFonts w:ascii="Tahoma" w:hAnsi="Tahoma" w:cs="Tahoma"/>
          <w:sz w:val="24"/>
          <w:szCs w:val="24"/>
        </w:rPr>
        <w:t>anagement Training</w:t>
      </w:r>
      <w:r w:rsidRPr="00CD477C">
        <w:rPr>
          <w:rFonts w:ascii="Tahoma" w:hAnsi="Tahoma" w:cs="Tahoma"/>
          <w:sz w:val="24"/>
          <w:szCs w:val="24"/>
        </w:rPr>
        <w:t xml:space="preserve"> includes instruction</w:t>
      </w:r>
      <w:r w:rsidR="008A552E" w:rsidRPr="00CD477C">
        <w:rPr>
          <w:rFonts w:ascii="Tahoma" w:hAnsi="Tahoma" w:cs="Tahoma"/>
          <w:sz w:val="24"/>
          <w:szCs w:val="24"/>
        </w:rPr>
        <w:t xml:space="preserve"> on goal setting, counseling of subordinates, self-awareness, relaxation techniques, time</w:t>
      </w:r>
      <w:r w:rsidR="0070383B" w:rsidRPr="00CD477C">
        <w:rPr>
          <w:rFonts w:ascii="Tahoma" w:hAnsi="Tahoma" w:cs="Tahoma"/>
          <w:sz w:val="24"/>
          <w:szCs w:val="24"/>
        </w:rPr>
        <w:t xml:space="preserve"> </w:t>
      </w:r>
      <w:r w:rsidR="0070383B" w:rsidRPr="00CD477C">
        <w:rPr>
          <w:rFonts w:ascii="Tahoma" w:hAnsi="Tahoma" w:cs="Tahoma"/>
          <w:sz w:val="24"/>
          <w:szCs w:val="24"/>
        </w:rPr>
        <w:lastRenderedPageBreak/>
        <w:t>management, conflict resolution, stress inoculation, medit</w:t>
      </w:r>
      <w:r w:rsidR="00AF2502" w:rsidRPr="00CD477C">
        <w:rPr>
          <w:rFonts w:ascii="Tahoma" w:hAnsi="Tahoma" w:cs="Tahoma"/>
          <w:sz w:val="24"/>
          <w:szCs w:val="24"/>
        </w:rPr>
        <w:t>ation, rational-</w:t>
      </w:r>
      <w:r w:rsidR="0070383B" w:rsidRPr="00CD477C">
        <w:rPr>
          <w:rFonts w:ascii="Tahoma" w:hAnsi="Tahoma" w:cs="Tahoma"/>
          <w:sz w:val="24"/>
          <w:szCs w:val="24"/>
        </w:rPr>
        <w:t xml:space="preserve">emotive </w:t>
      </w:r>
      <w:r w:rsidR="00AF2502" w:rsidRPr="00CD477C">
        <w:rPr>
          <w:rFonts w:ascii="Tahoma" w:hAnsi="Tahoma" w:cs="Tahoma"/>
          <w:sz w:val="24"/>
          <w:szCs w:val="24"/>
        </w:rPr>
        <w:t>behavior</w:t>
      </w:r>
      <w:r w:rsidR="0070383B" w:rsidRPr="00CD477C">
        <w:rPr>
          <w:rFonts w:ascii="Tahoma" w:hAnsi="Tahoma" w:cs="Tahoma"/>
          <w:sz w:val="24"/>
          <w:szCs w:val="24"/>
        </w:rPr>
        <w:t xml:space="preserve">, environment adjustment, systematic </w:t>
      </w:r>
      <w:r w:rsidR="00A744BD" w:rsidRPr="00CD477C">
        <w:rPr>
          <w:rFonts w:ascii="Tahoma" w:hAnsi="Tahoma" w:cs="Tahoma"/>
          <w:sz w:val="24"/>
          <w:szCs w:val="24"/>
        </w:rPr>
        <w:t>desensitization</w:t>
      </w:r>
      <w:r w:rsidR="00AF2502" w:rsidRPr="00CD477C">
        <w:rPr>
          <w:rFonts w:ascii="Tahoma" w:hAnsi="Tahoma" w:cs="Tahoma"/>
          <w:sz w:val="24"/>
          <w:szCs w:val="24"/>
        </w:rPr>
        <w:t xml:space="preserve">, </w:t>
      </w:r>
      <w:r w:rsidR="002F1AE4" w:rsidRPr="00CD477C">
        <w:rPr>
          <w:rFonts w:ascii="Tahoma" w:hAnsi="Tahoma" w:cs="Tahoma"/>
          <w:sz w:val="24"/>
          <w:szCs w:val="24"/>
        </w:rPr>
        <w:t xml:space="preserve">wellness </w:t>
      </w:r>
      <w:r w:rsidR="00AF2502" w:rsidRPr="00CD477C">
        <w:rPr>
          <w:rFonts w:ascii="Tahoma" w:hAnsi="Tahoma" w:cs="Tahoma"/>
          <w:sz w:val="24"/>
          <w:szCs w:val="24"/>
        </w:rPr>
        <w:t>programs</w:t>
      </w:r>
      <w:r w:rsidR="002F1AE4" w:rsidRPr="00CD477C">
        <w:rPr>
          <w:rFonts w:ascii="Tahoma" w:hAnsi="Tahoma" w:cs="Tahoma"/>
          <w:sz w:val="24"/>
          <w:szCs w:val="24"/>
        </w:rPr>
        <w:t xml:space="preserve"> and employee assistance </w:t>
      </w:r>
      <w:r w:rsidR="00AF2502" w:rsidRPr="00CD477C">
        <w:rPr>
          <w:rFonts w:ascii="Tahoma" w:hAnsi="Tahoma" w:cs="Tahoma"/>
          <w:sz w:val="24"/>
          <w:szCs w:val="24"/>
        </w:rPr>
        <w:t>programs</w:t>
      </w:r>
      <w:r w:rsidR="002F1AE4" w:rsidRPr="00CD477C">
        <w:rPr>
          <w:rFonts w:ascii="Tahoma" w:hAnsi="Tahoma" w:cs="Tahoma"/>
          <w:sz w:val="24"/>
          <w:szCs w:val="24"/>
        </w:rPr>
        <w:t xml:space="preserve"> (EA</w:t>
      </w:r>
      <w:r w:rsidR="00D97758" w:rsidRPr="00CD477C">
        <w:rPr>
          <w:rFonts w:ascii="Tahoma" w:hAnsi="Tahoma" w:cs="Tahoma"/>
          <w:sz w:val="24"/>
          <w:szCs w:val="24"/>
        </w:rPr>
        <w:t>P’s)</w:t>
      </w:r>
    </w:p>
    <w:p w:rsidR="00D97758" w:rsidRPr="00CD477C" w:rsidRDefault="000E0B4A"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 </w:t>
      </w:r>
      <w:r w:rsidR="00D97758" w:rsidRPr="00CD477C">
        <w:rPr>
          <w:rFonts w:ascii="Tahoma" w:hAnsi="Tahoma" w:cs="Tahoma"/>
          <w:sz w:val="24"/>
          <w:szCs w:val="24"/>
        </w:rPr>
        <w:t xml:space="preserve">    Sensitivity training, according to Brown, (2016), </w:t>
      </w:r>
      <w:r w:rsidRPr="00CD477C">
        <w:rPr>
          <w:rFonts w:ascii="Tahoma" w:hAnsi="Tahoma" w:cs="Tahoma"/>
          <w:sz w:val="24"/>
          <w:szCs w:val="24"/>
        </w:rPr>
        <w:t>is a process of making people aware of the existence of</w:t>
      </w:r>
      <w:r w:rsidR="00B77D19" w:rsidRPr="00CD477C">
        <w:rPr>
          <w:rFonts w:ascii="Tahoma" w:hAnsi="Tahoma" w:cs="Tahoma"/>
          <w:sz w:val="24"/>
          <w:szCs w:val="24"/>
        </w:rPr>
        <w:t xml:space="preserve"> stress, its causes and mechanisms of</w:t>
      </w:r>
      <w:r w:rsidR="00E55766" w:rsidRPr="00CD477C">
        <w:rPr>
          <w:rFonts w:ascii="Tahoma" w:hAnsi="Tahoma" w:cs="Tahoma"/>
          <w:sz w:val="24"/>
          <w:szCs w:val="24"/>
        </w:rPr>
        <w:t xml:space="preserve"> coping with stress. It is a p</w:t>
      </w:r>
      <w:r w:rsidR="00B77D19" w:rsidRPr="00CD477C">
        <w:rPr>
          <w:rFonts w:ascii="Tahoma" w:hAnsi="Tahoma" w:cs="Tahoma"/>
          <w:sz w:val="24"/>
          <w:szCs w:val="24"/>
        </w:rPr>
        <w:t>rocess of bringing stress out into the open i</w:t>
      </w:r>
      <w:r w:rsidR="00D97758" w:rsidRPr="00CD477C">
        <w:rPr>
          <w:rFonts w:ascii="Tahoma" w:hAnsi="Tahoma" w:cs="Tahoma"/>
          <w:sz w:val="24"/>
          <w:szCs w:val="24"/>
        </w:rPr>
        <w:t>n order to deal with it since i</w:t>
      </w:r>
      <w:r w:rsidR="00E55766" w:rsidRPr="00CD477C">
        <w:rPr>
          <w:rFonts w:ascii="Tahoma" w:hAnsi="Tahoma" w:cs="Tahoma"/>
          <w:sz w:val="24"/>
          <w:szCs w:val="24"/>
        </w:rPr>
        <w:t>ndividu</w:t>
      </w:r>
      <w:r w:rsidR="00B77D19" w:rsidRPr="00CD477C">
        <w:rPr>
          <w:rFonts w:ascii="Tahoma" w:hAnsi="Tahoma" w:cs="Tahoma"/>
          <w:sz w:val="24"/>
          <w:szCs w:val="24"/>
        </w:rPr>
        <w:t>als aware of the nature of their stress can d</w:t>
      </w:r>
      <w:r w:rsidR="00D97758" w:rsidRPr="00CD477C">
        <w:rPr>
          <w:rFonts w:ascii="Tahoma" w:hAnsi="Tahoma" w:cs="Tahoma"/>
          <w:sz w:val="24"/>
          <w:szCs w:val="24"/>
        </w:rPr>
        <w:t>eal more effectively with it</w:t>
      </w:r>
      <w:r w:rsidR="00B77D19" w:rsidRPr="00CD477C">
        <w:rPr>
          <w:rFonts w:ascii="Tahoma" w:hAnsi="Tahoma" w:cs="Tahoma"/>
          <w:sz w:val="24"/>
          <w:szCs w:val="24"/>
        </w:rPr>
        <w:t>, while others require additional support</w:t>
      </w:r>
      <w:r w:rsidR="00D97758" w:rsidRPr="00CD477C">
        <w:rPr>
          <w:rFonts w:ascii="Tahoma" w:hAnsi="Tahoma" w:cs="Tahoma"/>
          <w:sz w:val="24"/>
          <w:szCs w:val="24"/>
        </w:rPr>
        <w:t xml:space="preserve">,(Brown, 2016). </w:t>
      </w:r>
    </w:p>
    <w:p w:rsidR="009372C6" w:rsidRDefault="009372C6" w:rsidP="00CD477C">
      <w:pPr>
        <w:pStyle w:val="NoSpacing"/>
        <w:spacing w:line="480" w:lineRule="auto"/>
        <w:jc w:val="both"/>
        <w:rPr>
          <w:rFonts w:ascii="Tahoma" w:hAnsi="Tahoma" w:cs="Tahoma"/>
          <w:b/>
          <w:sz w:val="24"/>
          <w:szCs w:val="24"/>
        </w:rPr>
      </w:pPr>
    </w:p>
    <w:p w:rsidR="00ED3F46" w:rsidRPr="009372C6" w:rsidRDefault="00E55766" w:rsidP="00CD477C">
      <w:pPr>
        <w:pStyle w:val="NoSpacing"/>
        <w:spacing w:line="480" w:lineRule="auto"/>
        <w:jc w:val="both"/>
        <w:rPr>
          <w:rFonts w:ascii="Tahoma" w:hAnsi="Tahoma" w:cs="Tahoma"/>
          <w:b/>
          <w:sz w:val="24"/>
          <w:szCs w:val="24"/>
        </w:rPr>
      </w:pPr>
      <w:r w:rsidRPr="009372C6">
        <w:rPr>
          <w:rFonts w:ascii="Tahoma" w:hAnsi="Tahoma" w:cs="Tahoma"/>
          <w:b/>
          <w:sz w:val="24"/>
          <w:szCs w:val="24"/>
        </w:rPr>
        <w:t>Theoretical Framework</w:t>
      </w:r>
    </w:p>
    <w:p w:rsidR="00735AC0" w:rsidRPr="00CD477C" w:rsidRDefault="00ED3F46" w:rsidP="00CD477C">
      <w:pPr>
        <w:pStyle w:val="NoSpacing"/>
        <w:spacing w:line="480" w:lineRule="auto"/>
        <w:jc w:val="both"/>
        <w:rPr>
          <w:rFonts w:ascii="Tahoma" w:hAnsi="Tahoma" w:cs="Tahoma"/>
          <w:sz w:val="24"/>
          <w:szCs w:val="24"/>
        </w:rPr>
      </w:pPr>
      <w:r w:rsidRPr="00CD477C">
        <w:rPr>
          <w:rFonts w:ascii="Tahoma" w:hAnsi="Tahoma" w:cs="Tahoma"/>
          <w:sz w:val="24"/>
          <w:szCs w:val="24"/>
        </w:rPr>
        <w:tab/>
        <w:t>For the p</w:t>
      </w:r>
      <w:r w:rsidR="00721944" w:rsidRPr="00CD477C">
        <w:rPr>
          <w:rFonts w:ascii="Tahoma" w:hAnsi="Tahoma" w:cs="Tahoma"/>
          <w:sz w:val="24"/>
          <w:szCs w:val="24"/>
        </w:rPr>
        <w:t>urpose of this study, four theories would</w:t>
      </w:r>
      <w:r w:rsidR="00E55766" w:rsidRPr="00CD477C">
        <w:rPr>
          <w:rFonts w:ascii="Tahoma" w:hAnsi="Tahoma" w:cs="Tahoma"/>
          <w:sz w:val="24"/>
          <w:szCs w:val="24"/>
        </w:rPr>
        <w:t xml:space="preserve"> be postulated</w:t>
      </w:r>
      <w:r w:rsidRPr="00CD477C">
        <w:rPr>
          <w:rFonts w:ascii="Tahoma" w:hAnsi="Tahoma" w:cs="Tahoma"/>
          <w:sz w:val="24"/>
          <w:szCs w:val="24"/>
        </w:rPr>
        <w:t xml:space="preserve"> as a guide and</w:t>
      </w:r>
      <w:r w:rsidR="00735AC0" w:rsidRPr="00CD477C">
        <w:rPr>
          <w:rFonts w:ascii="Tahoma" w:hAnsi="Tahoma" w:cs="Tahoma"/>
          <w:sz w:val="24"/>
          <w:szCs w:val="24"/>
        </w:rPr>
        <w:t xml:space="preserve"> will be discussed below in relevance to the study.</w:t>
      </w:r>
    </w:p>
    <w:p w:rsidR="00735AC0" w:rsidRPr="00CD477C" w:rsidRDefault="00735AC0" w:rsidP="00CD477C">
      <w:pPr>
        <w:pStyle w:val="NoSpacing"/>
        <w:spacing w:line="480" w:lineRule="auto"/>
        <w:jc w:val="both"/>
        <w:rPr>
          <w:rFonts w:ascii="Tahoma" w:hAnsi="Tahoma" w:cs="Tahoma"/>
          <w:sz w:val="24"/>
          <w:szCs w:val="24"/>
        </w:rPr>
      </w:pPr>
      <w:r w:rsidRPr="00CD477C">
        <w:rPr>
          <w:rFonts w:ascii="Tahoma" w:hAnsi="Tahoma" w:cs="Tahoma"/>
          <w:sz w:val="24"/>
          <w:szCs w:val="24"/>
        </w:rPr>
        <w:t>They include:</w:t>
      </w:r>
    </w:p>
    <w:p w:rsidR="00D65419" w:rsidRDefault="00735AC0" w:rsidP="00CD477C">
      <w:pPr>
        <w:pStyle w:val="NoSpacing"/>
        <w:numPr>
          <w:ilvl w:val="0"/>
          <w:numId w:val="20"/>
        </w:numPr>
        <w:spacing w:line="480" w:lineRule="auto"/>
        <w:jc w:val="both"/>
        <w:rPr>
          <w:rFonts w:ascii="Tahoma" w:hAnsi="Tahoma" w:cs="Tahoma"/>
          <w:sz w:val="24"/>
          <w:szCs w:val="24"/>
        </w:rPr>
      </w:pPr>
      <w:r w:rsidRPr="00D65419">
        <w:rPr>
          <w:rFonts w:ascii="Tahoma" w:hAnsi="Tahoma" w:cs="Tahoma"/>
          <w:sz w:val="24"/>
          <w:szCs w:val="24"/>
        </w:rPr>
        <w:t>The theory of motivation</w:t>
      </w:r>
    </w:p>
    <w:p w:rsidR="00D65419" w:rsidRDefault="00E55766" w:rsidP="00CD477C">
      <w:pPr>
        <w:pStyle w:val="NoSpacing"/>
        <w:numPr>
          <w:ilvl w:val="0"/>
          <w:numId w:val="20"/>
        </w:numPr>
        <w:spacing w:line="480" w:lineRule="auto"/>
        <w:jc w:val="both"/>
        <w:rPr>
          <w:rFonts w:ascii="Tahoma" w:hAnsi="Tahoma" w:cs="Tahoma"/>
          <w:sz w:val="24"/>
          <w:szCs w:val="24"/>
        </w:rPr>
      </w:pPr>
      <w:r w:rsidRPr="00D65419">
        <w:rPr>
          <w:rFonts w:ascii="Tahoma" w:hAnsi="Tahoma" w:cs="Tahoma"/>
          <w:sz w:val="24"/>
          <w:szCs w:val="24"/>
        </w:rPr>
        <w:t>The person-e</w:t>
      </w:r>
      <w:r w:rsidR="00482A3A" w:rsidRPr="00D65419">
        <w:rPr>
          <w:rFonts w:ascii="Tahoma" w:hAnsi="Tahoma" w:cs="Tahoma"/>
          <w:sz w:val="24"/>
          <w:szCs w:val="24"/>
        </w:rPr>
        <w:t>nvironment fit Approach</w:t>
      </w:r>
    </w:p>
    <w:p w:rsidR="00D65419" w:rsidRDefault="00482A3A" w:rsidP="00CD477C">
      <w:pPr>
        <w:pStyle w:val="NoSpacing"/>
        <w:numPr>
          <w:ilvl w:val="0"/>
          <w:numId w:val="20"/>
        </w:numPr>
        <w:spacing w:line="480" w:lineRule="auto"/>
        <w:jc w:val="both"/>
        <w:rPr>
          <w:rFonts w:ascii="Tahoma" w:hAnsi="Tahoma" w:cs="Tahoma"/>
          <w:sz w:val="24"/>
          <w:szCs w:val="24"/>
        </w:rPr>
      </w:pPr>
      <w:r w:rsidRPr="00D65419">
        <w:rPr>
          <w:rFonts w:ascii="Tahoma" w:hAnsi="Tahoma" w:cs="Tahoma"/>
          <w:sz w:val="24"/>
          <w:szCs w:val="24"/>
        </w:rPr>
        <w:t>The General Adap</w:t>
      </w:r>
      <w:r w:rsidR="00E55766" w:rsidRPr="00D65419">
        <w:rPr>
          <w:rFonts w:ascii="Tahoma" w:hAnsi="Tahoma" w:cs="Tahoma"/>
          <w:sz w:val="24"/>
          <w:szCs w:val="24"/>
        </w:rPr>
        <w:t>t</w:t>
      </w:r>
      <w:r w:rsidRPr="00D65419">
        <w:rPr>
          <w:rFonts w:ascii="Tahoma" w:hAnsi="Tahoma" w:cs="Tahoma"/>
          <w:sz w:val="24"/>
          <w:szCs w:val="24"/>
        </w:rPr>
        <w:t>ation Syndrome (GAS).</w:t>
      </w:r>
    </w:p>
    <w:p w:rsidR="00D24B56" w:rsidRPr="00D65419" w:rsidRDefault="00E55766" w:rsidP="00CD477C">
      <w:pPr>
        <w:pStyle w:val="NoSpacing"/>
        <w:numPr>
          <w:ilvl w:val="0"/>
          <w:numId w:val="20"/>
        </w:numPr>
        <w:spacing w:line="480" w:lineRule="auto"/>
        <w:jc w:val="both"/>
        <w:rPr>
          <w:rFonts w:ascii="Tahoma" w:hAnsi="Tahoma" w:cs="Tahoma"/>
          <w:sz w:val="24"/>
          <w:szCs w:val="24"/>
        </w:rPr>
      </w:pPr>
      <w:r w:rsidRPr="00D65419">
        <w:rPr>
          <w:rFonts w:ascii="Tahoma" w:hAnsi="Tahoma" w:cs="Tahoma"/>
          <w:sz w:val="24"/>
          <w:szCs w:val="24"/>
        </w:rPr>
        <w:t>The stimulus-based Model of stress</w:t>
      </w:r>
      <w:r w:rsidR="00482A3A" w:rsidRPr="00D65419">
        <w:rPr>
          <w:rFonts w:ascii="Tahoma" w:hAnsi="Tahoma" w:cs="Tahoma"/>
          <w:sz w:val="24"/>
          <w:szCs w:val="24"/>
        </w:rPr>
        <w:t xml:space="preserve"> </w:t>
      </w:r>
    </w:p>
    <w:p w:rsidR="00D65419" w:rsidRDefault="00D65419" w:rsidP="00CD477C">
      <w:pPr>
        <w:pStyle w:val="NoSpacing"/>
        <w:spacing w:line="480" w:lineRule="auto"/>
        <w:jc w:val="both"/>
        <w:rPr>
          <w:rFonts w:ascii="Tahoma" w:hAnsi="Tahoma" w:cs="Tahoma"/>
          <w:sz w:val="24"/>
          <w:szCs w:val="24"/>
        </w:rPr>
      </w:pPr>
    </w:p>
    <w:p w:rsidR="00D24B56" w:rsidRPr="00D65419" w:rsidRDefault="00E55766" w:rsidP="00CD477C">
      <w:pPr>
        <w:pStyle w:val="NoSpacing"/>
        <w:spacing w:line="480" w:lineRule="auto"/>
        <w:jc w:val="both"/>
        <w:rPr>
          <w:rFonts w:ascii="Tahoma" w:hAnsi="Tahoma" w:cs="Tahoma"/>
          <w:b/>
          <w:sz w:val="24"/>
          <w:szCs w:val="24"/>
        </w:rPr>
      </w:pPr>
      <w:r w:rsidRPr="00D65419">
        <w:rPr>
          <w:rFonts w:ascii="Tahoma" w:hAnsi="Tahoma" w:cs="Tahoma"/>
          <w:b/>
          <w:sz w:val="24"/>
          <w:szCs w:val="24"/>
        </w:rPr>
        <w:t>Theory of Motiva</w:t>
      </w:r>
      <w:r w:rsidR="009B6406" w:rsidRPr="00D65419">
        <w:rPr>
          <w:rFonts w:ascii="Tahoma" w:hAnsi="Tahoma" w:cs="Tahoma"/>
          <w:b/>
          <w:sz w:val="24"/>
          <w:szCs w:val="24"/>
        </w:rPr>
        <w:t xml:space="preserve">tion </w:t>
      </w:r>
    </w:p>
    <w:p w:rsidR="009B6406" w:rsidRPr="00CD477C" w:rsidRDefault="009B6406" w:rsidP="00D65419">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theory </w:t>
      </w:r>
      <w:r w:rsidR="00E55766" w:rsidRPr="00CD477C">
        <w:rPr>
          <w:rFonts w:ascii="Tahoma" w:hAnsi="Tahoma" w:cs="Tahoma"/>
          <w:sz w:val="24"/>
          <w:szCs w:val="24"/>
        </w:rPr>
        <w:t xml:space="preserve">of </w:t>
      </w:r>
      <w:r w:rsidRPr="00CD477C">
        <w:rPr>
          <w:rFonts w:ascii="Tahoma" w:hAnsi="Tahoma" w:cs="Tahoma"/>
          <w:sz w:val="24"/>
          <w:szCs w:val="24"/>
        </w:rPr>
        <w:t>motivation wa</w:t>
      </w:r>
      <w:r w:rsidR="002D6B7F" w:rsidRPr="00CD477C">
        <w:rPr>
          <w:rFonts w:ascii="Tahoma" w:hAnsi="Tahoma" w:cs="Tahoma"/>
          <w:sz w:val="24"/>
          <w:szCs w:val="24"/>
        </w:rPr>
        <w:t>s propounded by Abraham Maslow in 1971</w:t>
      </w:r>
      <w:r w:rsidRPr="00CD477C">
        <w:rPr>
          <w:rFonts w:ascii="Tahoma" w:hAnsi="Tahoma" w:cs="Tahoma"/>
          <w:sz w:val="24"/>
          <w:szCs w:val="24"/>
        </w:rPr>
        <w:t>. Maslow’s theory of motivation states that human needs</w:t>
      </w:r>
      <w:r w:rsidR="008C565D" w:rsidRPr="00CD477C">
        <w:rPr>
          <w:rFonts w:ascii="Tahoma" w:hAnsi="Tahoma" w:cs="Tahoma"/>
          <w:sz w:val="24"/>
          <w:szCs w:val="24"/>
        </w:rPr>
        <w:t xml:space="preserve"> exist in a hierarchical order. Maslow develop</w:t>
      </w:r>
      <w:r w:rsidR="00B00D07" w:rsidRPr="00CD477C">
        <w:rPr>
          <w:rFonts w:ascii="Tahoma" w:hAnsi="Tahoma" w:cs="Tahoma"/>
          <w:sz w:val="24"/>
          <w:szCs w:val="24"/>
        </w:rPr>
        <w:t xml:space="preserve">ed a </w:t>
      </w:r>
      <w:r w:rsidR="008C565D" w:rsidRPr="00CD477C">
        <w:rPr>
          <w:rFonts w:ascii="Tahoma" w:hAnsi="Tahoma" w:cs="Tahoma"/>
          <w:sz w:val="24"/>
          <w:szCs w:val="24"/>
        </w:rPr>
        <w:t>hierarchy</w:t>
      </w:r>
      <w:r w:rsidR="00B00D07" w:rsidRPr="00CD477C">
        <w:rPr>
          <w:rFonts w:ascii="Tahoma" w:hAnsi="Tahoma" w:cs="Tahoma"/>
          <w:sz w:val="24"/>
          <w:szCs w:val="24"/>
        </w:rPr>
        <w:t xml:space="preserve"> of needs which is a classificat</w:t>
      </w:r>
      <w:r w:rsidR="008C565D" w:rsidRPr="00CD477C">
        <w:rPr>
          <w:rFonts w:ascii="Tahoma" w:hAnsi="Tahoma" w:cs="Tahoma"/>
          <w:sz w:val="24"/>
          <w:szCs w:val="24"/>
        </w:rPr>
        <w:t>ion of needs ranging from basic needs to higher order needs</w:t>
      </w:r>
      <w:r w:rsidR="00B00D07" w:rsidRPr="00CD477C">
        <w:rPr>
          <w:rFonts w:ascii="Tahoma" w:hAnsi="Tahoma" w:cs="Tahoma"/>
          <w:sz w:val="24"/>
          <w:szCs w:val="24"/>
        </w:rPr>
        <w:t>. When lower needs are met, people move</w:t>
      </w:r>
      <w:r w:rsidR="008C565D" w:rsidRPr="00CD477C">
        <w:rPr>
          <w:rFonts w:ascii="Tahoma" w:hAnsi="Tahoma" w:cs="Tahoma"/>
          <w:sz w:val="24"/>
          <w:szCs w:val="24"/>
        </w:rPr>
        <w:t xml:space="preserve"> to higher needs. The first level of needs in</w:t>
      </w:r>
      <w:r w:rsidR="00B00D07" w:rsidRPr="00CD477C">
        <w:rPr>
          <w:rFonts w:ascii="Tahoma" w:hAnsi="Tahoma" w:cs="Tahoma"/>
          <w:sz w:val="24"/>
          <w:szCs w:val="24"/>
        </w:rPr>
        <w:t>clude</w:t>
      </w:r>
      <w:r w:rsidR="008C565D" w:rsidRPr="00CD477C">
        <w:rPr>
          <w:rFonts w:ascii="Tahoma" w:hAnsi="Tahoma" w:cs="Tahoma"/>
          <w:sz w:val="24"/>
          <w:szCs w:val="24"/>
        </w:rPr>
        <w:t>s</w:t>
      </w:r>
      <w:r w:rsidR="00B00D07" w:rsidRPr="00CD477C">
        <w:rPr>
          <w:rFonts w:ascii="Tahoma" w:hAnsi="Tahoma" w:cs="Tahoma"/>
          <w:sz w:val="24"/>
          <w:szCs w:val="24"/>
        </w:rPr>
        <w:t xml:space="preserve"> food, shelter,</w:t>
      </w:r>
      <w:r w:rsidR="007D0689" w:rsidRPr="00CD477C">
        <w:rPr>
          <w:rFonts w:ascii="Tahoma" w:hAnsi="Tahoma" w:cs="Tahoma"/>
          <w:sz w:val="24"/>
          <w:szCs w:val="24"/>
        </w:rPr>
        <w:t xml:space="preserve"> clothing,</w:t>
      </w:r>
      <w:r w:rsidR="008C565D" w:rsidRPr="00CD477C">
        <w:rPr>
          <w:rFonts w:ascii="Tahoma" w:hAnsi="Tahoma" w:cs="Tahoma"/>
          <w:sz w:val="24"/>
          <w:szCs w:val="24"/>
        </w:rPr>
        <w:t xml:space="preserve"> sex,</w:t>
      </w:r>
      <w:r w:rsidR="007D0689" w:rsidRPr="00CD477C">
        <w:rPr>
          <w:rFonts w:ascii="Tahoma" w:hAnsi="Tahoma" w:cs="Tahoma"/>
          <w:sz w:val="24"/>
          <w:szCs w:val="24"/>
        </w:rPr>
        <w:t xml:space="preserve"> fresh air </w:t>
      </w:r>
      <w:r w:rsidR="007D0689" w:rsidRPr="00CD477C">
        <w:rPr>
          <w:rFonts w:ascii="Tahoma" w:hAnsi="Tahoma" w:cs="Tahoma"/>
          <w:sz w:val="24"/>
          <w:szCs w:val="24"/>
        </w:rPr>
        <w:lastRenderedPageBreak/>
        <w:t>and water among others. The second level include</w:t>
      </w:r>
      <w:r w:rsidR="008C565D" w:rsidRPr="00CD477C">
        <w:rPr>
          <w:rFonts w:ascii="Tahoma" w:hAnsi="Tahoma" w:cs="Tahoma"/>
          <w:sz w:val="24"/>
          <w:szCs w:val="24"/>
        </w:rPr>
        <w:t>s safety needs like</w:t>
      </w:r>
      <w:r w:rsidR="007D0689" w:rsidRPr="00CD477C">
        <w:rPr>
          <w:rFonts w:ascii="Tahoma" w:hAnsi="Tahoma" w:cs="Tahoma"/>
          <w:sz w:val="24"/>
          <w:szCs w:val="24"/>
        </w:rPr>
        <w:t xml:space="preserve"> shelter, protection, security, education and a sense of belonging. Level three </w:t>
      </w:r>
      <w:r w:rsidR="00252479" w:rsidRPr="00CD477C">
        <w:rPr>
          <w:rFonts w:ascii="Tahoma" w:hAnsi="Tahoma" w:cs="Tahoma"/>
          <w:sz w:val="24"/>
          <w:szCs w:val="24"/>
        </w:rPr>
        <w:t xml:space="preserve">involves </w:t>
      </w:r>
      <w:r w:rsidR="008C565D" w:rsidRPr="00CD477C">
        <w:rPr>
          <w:rFonts w:ascii="Tahoma" w:hAnsi="Tahoma" w:cs="Tahoma"/>
          <w:sz w:val="24"/>
          <w:szCs w:val="24"/>
        </w:rPr>
        <w:t xml:space="preserve">social </w:t>
      </w:r>
      <w:r w:rsidR="007D0689" w:rsidRPr="00CD477C">
        <w:rPr>
          <w:rFonts w:ascii="Tahoma" w:hAnsi="Tahoma" w:cs="Tahoma"/>
          <w:sz w:val="24"/>
          <w:szCs w:val="24"/>
        </w:rPr>
        <w:t xml:space="preserve">and </w:t>
      </w:r>
      <w:r w:rsidR="008C565D" w:rsidRPr="00CD477C">
        <w:rPr>
          <w:rFonts w:ascii="Tahoma" w:hAnsi="Tahoma" w:cs="Tahoma"/>
          <w:sz w:val="24"/>
          <w:szCs w:val="24"/>
        </w:rPr>
        <w:t>belonging needs. People dare</w:t>
      </w:r>
      <w:r w:rsidR="007D0689" w:rsidRPr="00CD477C">
        <w:rPr>
          <w:rFonts w:ascii="Tahoma" w:hAnsi="Tahoma" w:cs="Tahoma"/>
          <w:sz w:val="24"/>
          <w:szCs w:val="24"/>
        </w:rPr>
        <w:t xml:space="preserve"> to</w:t>
      </w:r>
      <w:r w:rsidR="008C565D" w:rsidRPr="00CD477C">
        <w:rPr>
          <w:rFonts w:ascii="Tahoma" w:hAnsi="Tahoma" w:cs="Tahoma"/>
          <w:sz w:val="24"/>
          <w:szCs w:val="24"/>
        </w:rPr>
        <w:t xml:space="preserve"> belong t</w:t>
      </w:r>
      <w:r w:rsidR="00F6639D" w:rsidRPr="00CD477C">
        <w:rPr>
          <w:rFonts w:ascii="Tahoma" w:hAnsi="Tahoma" w:cs="Tahoma"/>
          <w:sz w:val="24"/>
          <w:szCs w:val="24"/>
        </w:rPr>
        <w:t>o a family or an institution that is</w:t>
      </w:r>
      <w:r w:rsidR="009738CB" w:rsidRPr="00CD477C">
        <w:rPr>
          <w:rFonts w:ascii="Tahoma" w:hAnsi="Tahoma" w:cs="Tahoma"/>
          <w:sz w:val="24"/>
          <w:szCs w:val="24"/>
        </w:rPr>
        <w:t xml:space="preserve"> loving and caring. The fourth level is concerned with esteem needs. After p</w:t>
      </w:r>
      <w:r w:rsidR="008C565D" w:rsidRPr="00CD477C">
        <w:rPr>
          <w:rFonts w:ascii="Tahoma" w:hAnsi="Tahoma" w:cs="Tahoma"/>
          <w:sz w:val="24"/>
          <w:szCs w:val="24"/>
        </w:rPr>
        <w:t>e</w:t>
      </w:r>
      <w:r w:rsidR="009738CB" w:rsidRPr="00CD477C">
        <w:rPr>
          <w:rFonts w:ascii="Tahoma" w:hAnsi="Tahoma" w:cs="Tahoma"/>
          <w:sz w:val="24"/>
          <w:szCs w:val="24"/>
        </w:rPr>
        <w:t>ople have been ac</w:t>
      </w:r>
      <w:r w:rsidR="008C565D" w:rsidRPr="00CD477C">
        <w:rPr>
          <w:rFonts w:ascii="Tahoma" w:hAnsi="Tahoma" w:cs="Tahoma"/>
          <w:sz w:val="24"/>
          <w:szCs w:val="24"/>
        </w:rPr>
        <w:t>c</w:t>
      </w:r>
      <w:r w:rsidR="009738CB" w:rsidRPr="00CD477C">
        <w:rPr>
          <w:rFonts w:ascii="Tahoma" w:hAnsi="Tahoma" w:cs="Tahoma"/>
          <w:sz w:val="24"/>
          <w:szCs w:val="24"/>
        </w:rPr>
        <w:t xml:space="preserve">epted and </w:t>
      </w:r>
      <w:r w:rsidR="002A7C61" w:rsidRPr="00CD477C">
        <w:rPr>
          <w:rFonts w:ascii="Tahoma" w:hAnsi="Tahoma" w:cs="Tahoma"/>
          <w:sz w:val="24"/>
          <w:szCs w:val="24"/>
        </w:rPr>
        <w:t xml:space="preserve">given a sense of belonging in </w:t>
      </w:r>
      <w:r w:rsidR="003B1D6D" w:rsidRPr="00CD477C">
        <w:rPr>
          <w:rFonts w:ascii="Tahoma" w:hAnsi="Tahoma" w:cs="Tahoma"/>
          <w:sz w:val="24"/>
          <w:szCs w:val="24"/>
        </w:rPr>
        <w:t xml:space="preserve">a good, </w:t>
      </w:r>
      <w:r w:rsidR="009738CB" w:rsidRPr="00CD477C">
        <w:rPr>
          <w:rFonts w:ascii="Tahoma" w:hAnsi="Tahoma" w:cs="Tahoma"/>
          <w:sz w:val="24"/>
          <w:szCs w:val="24"/>
        </w:rPr>
        <w:t xml:space="preserve">loving and caring </w:t>
      </w:r>
      <w:r w:rsidR="002A7C61" w:rsidRPr="00CD477C">
        <w:rPr>
          <w:rFonts w:ascii="Tahoma" w:hAnsi="Tahoma" w:cs="Tahoma"/>
          <w:sz w:val="24"/>
          <w:szCs w:val="24"/>
        </w:rPr>
        <w:t>group,</w:t>
      </w:r>
      <w:r w:rsidR="009738CB" w:rsidRPr="00CD477C">
        <w:rPr>
          <w:rFonts w:ascii="Tahoma" w:hAnsi="Tahoma" w:cs="Tahoma"/>
          <w:sz w:val="24"/>
          <w:szCs w:val="24"/>
        </w:rPr>
        <w:t xml:space="preserve"> they are able to develop a sense of self-worth. The fifth level is called self-actualization which is the</w:t>
      </w:r>
      <w:r w:rsidR="007E7EA6" w:rsidRPr="00CD477C">
        <w:rPr>
          <w:rFonts w:ascii="Tahoma" w:hAnsi="Tahoma" w:cs="Tahoma"/>
          <w:sz w:val="24"/>
          <w:szCs w:val="24"/>
        </w:rPr>
        <w:t xml:space="preserve"> ultimate goal or </w:t>
      </w:r>
      <w:r w:rsidR="00A74A4C" w:rsidRPr="00CD477C">
        <w:rPr>
          <w:rFonts w:ascii="Tahoma" w:hAnsi="Tahoma" w:cs="Tahoma"/>
          <w:sz w:val="24"/>
          <w:szCs w:val="24"/>
        </w:rPr>
        <w:t xml:space="preserve">purpose of human </w:t>
      </w:r>
      <w:r w:rsidR="003B1D6D" w:rsidRPr="00CD477C">
        <w:rPr>
          <w:rFonts w:ascii="Tahoma" w:hAnsi="Tahoma" w:cs="Tahoma"/>
          <w:sz w:val="24"/>
          <w:szCs w:val="24"/>
        </w:rPr>
        <w:t>behaviors. At this</w:t>
      </w:r>
      <w:r w:rsidR="00A74A4C" w:rsidRPr="00CD477C">
        <w:rPr>
          <w:rFonts w:ascii="Tahoma" w:hAnsi="Tahoma" w:cs="Tahoma"/>
          <w:sz w:val="24"/>
          <w:szCs w:val="24"/>
        </w:rPr>
        <w:t xml:space="preserve"> level, </w:t>
      </w:r>
      <w:r w:rsidR="007E7EA6" w:rsidRPr="00CD477C">
        <w:rPr>
          <w:rFonts w:ascii="Tahoma" w:hAnsi="Tahoma" w:cs="Tahoma"/>
          <w:sz w:val="24"/>
          <w:szCs w:val="24"/>
        </w:rPr>
        <w:t>people want to realize</w:t>
      </w:r>
      <w:r w:rsidR="00F6639D" w:rsidRPr="00CD477C">
        <w:rPr>
          <w:rFonts w:ascii="Tahoma" w:hAnsi="Tahoma" w:cs="Tahoma"/>
          <w:sz w:val="24"/>
          <w:szCs w:val="24"/>
        </w:rPr>
        <w:t xml:space="preserve"> </w:t>
      </w:r>
      <w:r w:rsidR="00F73E30" w:rsidRPr="00CD477C">
        <w:rPr>
          <w:rFonts w:ascii="Tahoma" w:hAnsi="Tahoma" w:cs="Tahoma"/>
          <w:sz w:val="24"/>
          <w:szCs w:val="24"/>
        </w:rPr>
        <w:t>their full potential and continue with self-development so as to direct their entity in creative ability.</w:t>
      </w:r>
    </w:p>
    <w:p w:rsidR="009B5A58" w:rsidRPr="00CD477C" w:rsidRDefault="002D6B7F" w:rsidP="00CD477C">
      <w:pPr>
        <w:pStyle w:val="NoSpacing"/>
        <w:spacing w:line="480" w:lineRule="auto"/>
        <w:jc w:val="both"/>
        <w:rPr>
          <w:rFonts w:ascii="Tahoma" w:hAnsi="Tahoma" w:cs="Tahoma"/>
          <w:sz w:val="24"/>
          <w:szCs w:val="24"/>
        </w:rPr>
      </w:pPr>
      <w:r w:rsidRPr="00CD477C">
        <w:rPr>
          <w:rFonts w:ascii="Tahoma" w:hAnsi="Tahoma" w:cs="Tahoma"/>
          <w:sz w:val="24"/>
          <w:szCs w:val="24"/>
        </w:rPr>
        <w:tab/>
        <w:t>In relation to this</w:t>
      </w:r>
      <w:r w:rsidR="00181043" w:rsidRPr="00CD477C">
        <w:rPr>
          <w:rFonts w:ascii="Tahoma" w:hAnsi="Tahoma" w:cs="Tahoma"/>
          <w:sz w:val="24"/>
          <w:szCs w:val="24"/>
        </w:rPr>
        <w:t xml:space="preserve"> work, if teachers’ need</w:t>
      </w:r>
      <w:r w:rsidR="003B1D6D" w:rsidRPr="00CD477C">
        <w:rPr>
          <w:rFonts w:ascii="Tahoma" w:hAnsi="Tahoma" w:cs="Tahoma"/>
          <w:sz w:val="24"/>
          <w:szCs w:val="24"/>
        </w:rPr>
        <w:t>s</w:t>
      </w:r>
      <w:r w:rsidR="00181043" w:rsidRPr="00CD477C">
        <w:rPr>
          <w:rFonts w:ascii="Tahoma" w:hAnsi="Tahoma" w:cs="Tahoma"/>
          <w:sz w:val="24"/>
          <w:szCs w:val="24"/>
        </w:rPr>
        <w:t xml:space="preserve"> are not well met, the</w:t>
      </w:r>
      <w:r w:rsidR="003B1D6D" w:rsidRPr="00CD477C">
        <w:rPr>
          <w:rFonts w:ascii="Tahoma" w:hAnsi="Tahoma" w:cs="Tahoma"/>
          <w:sz w:val="24"/>
          <w:szCs w:val="24"/>
        </w:rPr>
        <w:t>y</w:t>
      </w:r>
      <w:r w:rsidR="00181043" w:rsidRPr="00CD477C">
        <w:rPr>
          <w:rFonts w:ascii="Tahoma" w:hAnsi="Tahoma" w:cs="Tahoma"/>
          <w:sz w:val="24"/>
          <w:szCs w:val="24"/>
        </w:rPr>
        <w:t xml:space="preserve"> get frustrated </w:t>
      </w:r>
      <w:r w:rsidR="003B1D6D" w:rsidRPr="00CD477C">
        <w:rPr>
          <w:rFonts w:ascii="Tahoma" w:hAnsi="Tahoma" w:cs="Tahoma"/>
          <w:sz w:val="24"/>
          <w:szCs w:val="24"/>
        </w:rPr>
        <w:t xml:space="preserve">and </w:t>
      </w:r>
      <w:r w:rsidR="00D144B4" w:rsidRPr="00CD477C">
        <w:rPr>
          <w:rFonts w:ascii="Tahoma" w:hAnsi="Tahoma" w:cs="Tahoma"/>
          <w:sz w:val="24"/>
          <w:szCs w:val="24"/>
        </w:rPr>
        <w:t>s</w:t>
      </w:r>
      <w:r w:rsidR="003B1D6D" w:rsidRPr="00CD477C">
        <w:rPr>
          <w:rFonts w:ascii="Tahoma" w:hAnsi="Tahoma" w:cs="Tahoma"/>
          <w:sz w:val="24"/>
          <w:szCs w:val="24"/>
        </w:rPr>
        <w:t>t</w:t>
      </w:r>
      <w:r w:rsidR="00D144B4" w:rsidRPr="00CD477C">
        <w:rPr>
          <w:rFonts w:ascii="Tahoma" w:hAnsi="Tahoma" w:cs="Tahoma"/>
          <w:sz w:val="24"/>
          <w:szCs w:val="24"/>
        </w:rPr>
        <w:t>ressed. If the school working environment is not conducive enough for them to execute their duties</w:t>
      </w:r>
      <w:r w:rsidR="006432CF" w:rsidRPr="00CD477C">
        <w:rPr>
          <w:rFonts w:ascii="Tahoma" w:hAnsi="Tahoma" w:cs="Tahoma"/>
          <w:sz w:val="24"/>
          <w:szCs w:val="24"/>
        </w:rPr>
        <w:t xml:space="preserve">, it can lead to job stress. </w:t>
      </w:r>
      <w:r w:rsidR="00D02BD2" w:rsidRPr="00CD477C">
        <w:rPr>
          <w:rFonts w:ascii="Tahoma" w:hAnsi="Tahoma" w:cs="Tahoma"/>
          <w:sz w:val="24"/>
          <w:szCs w:val="24"/>
        </w:rPr>
        <w:t>T</w:t>
      </w:r>
      <w:r w:rsidR="00D144B4" w:rsidRPr="00CD477C">
        <w:rPr>
          <w:rFonts w:ascii="Tahoma" w:hAnsi="Tahoma" w:cs="Tahoma"/>
          <w:sz w:val="24"/>
          <w:szCs w:val="24"/>
        </w:rPr>
        <w:t>hey</w:t>
      </w:r>
      <w:r w:rsidRPr="00CD477C">
        <w:rPr>
          <w:rFonts w:ascii="Tahoma" w:hAnsi="Tahoma" w:cs="Tahoma"/>
          <w:sz w:val="24"/>
          <w:szCs w:val="24"/>
        </w:rPr>
        <w:t xml:space="preserve"> could lack</w:t>
      </w:r>
      <w:r w:rsidR="00D02BD2" w:rsidRPr="00CD477C">
        <w:rPr>
          <w:rFonts w:ascii="Tahoma" w:hAnsi="Tahoma" w:cs="Tahoma"/>
          <w:sz w:val="24"/>
          <w:szCs w:val="24"/>
        </w:rPr>
        <w:t xml:space="preserve"> self-confidence, independence, freedom and general purpose in life hence lack of commitment in their school</w:t>
      </w:r>
      <w:r w:rsidR="003B1D6D" w:rsidRPr="00CD477C">
        <w:rPr>
          <w:rFonts w:ascii="Tahoma" w:hAnsi="Tahoma" w:cs="Tahoma"/>
          <w:sz w:val="24"/>
          <w:szCs w:val="24"/>
        </w:rPr>
        <w:t xml:space="preserve"> related duties leading to</w:t>
      </w:r>
      <w:r w:rsidR="00D02BD2" w:rsidRPr="00CD477C">
        <w:rPr>
          <w:rFonts w:ascii="Tahoma" w:hAnsi="Tahoma" w:cs="Tahoma"/>
          <w:sz w:val="24"/>
          <w:szCs w:val="24"/>
        </w:rPr>
        <w:t xml:space="preserve"> poor performance. Therefore</w:t>
      </w:r>
      <w:r w:rsidR="00571702" w:rsidRPr="00CD477C">
        <w:rPr>
          <w:rFonts w:ascii="Tahoma" w:hAnsi="Tahoma" w:cs="Tahoma"/>
          <w:sz w:val="24"/>
          <w:szCs w:val="24"/>
        </w:rPr>
        <w:t>,</w:t>
      </w:r>
      <w:r w:rsidR="00D02BD2" w:rsidRPr="00CD477C">
        <w:rPr>
          <w:rFonts w:ascii="Tahoma" w:hAnsi="Tahoma" w:cs="Tahoma"/>
          <w:sz w:val="24"/>
          <w:szCs w:val="24"/>
        </w:rPr>
        <w:t xml:space="preserve"> they need to </w:t>
      </w:r>
      <w:r w:rsidR="00D648DD" w:rsidRPr="00CD477C">
        <w:rPr>
          <w:rFonts w:ascii="Tahoma" w:hAnsi="Tahoma" w:cs="Tahoma"/>
          <w:sz w:val="24"/>
          <w:szCs w:val="24"/>
        </w:rPr>
        <w:t>be helped to value themsel</w:t>
      </w:r>
      <w:r w:rsidR="00890B37" w:rsidRPr="00CD477C">
        <w:rPr>
          <w:rFonts w:ascii="Tahoma" w:hAnsi="Tahoma" w:cs="Tahoma"/>
          <w:sz w:val="24"/>
          <w:szCs w:val="24"/>
        </w:rPr>
        <w:t>ves and their</w:t>
      </w:r>
      <w:r w:rsidR="004E1E9F" w:rsidRPr="00CD477C">
        <w:rPr>
          <w:rFonts w:ascii="Tahoma" w:hAnsi="Tahoma" w:cs="Tahoma"/>
          <w:sz w:val="24"/>
          <w:szCs w:val="24"/>
        </w:rPr>
        <w:t xml:space="preserve"> work as well as learning to acquire stress management skills</w:t>
      </w:r>
      <w:r w:rsidR="00D648DD" w:rsidRPr="00CD477C">
        <w:rPr>
          <w:rFonts w:ascii="Tahoma" w:hAnsi="Tahoma" w:cs="Tahoma"/>
          <w:sz w:val="24"/>
          <w:szCs w:val="24"/>
        </w:rPr>
        <w:t>, social</w:t>
      </w:r>
      <w:r w:rsidR="004E1E9F" w:rsidRPr="00CD477C">
        <w:rPr>
          <w:rFonts w:ascii="Tahoma" w:hAnsi="Tahoma" w:cs="Tahoma"/>
          <w:sz w:val="24"/>
          <w:szCs w:val="24"/>
        </w:rPr>
        <w:t xml:space="preserve"> and personal skills that enhance socia</w:t>
      </w:r>
      <w:r w:rsidR="00D648DD" w:rsidRPr="00CD477C">
        <w:rPr>
          <w:rFonts w:ascii="Tahoma" w:hAnsi="Tahoma" w:cs="Tahoma"/>
          <w:sz w:val="24"/>
          <w:szCs w:val="24"/>
        </w:rPr>
        <w:t>l interactions and value for work</w:t>
      </w:r>
      <w:r w:rsidR="004E1E9F" w:rsidRPr="00CD477C">
        <w:rPr>
          <w:rFonts w:ascii="Tahoma" w:hAnsi="Tahoma" w:cs="Tahoma"/>
          <w:sz w:val="24"/>
          <w:szCs w:val="24"/>
        </w:rPr>
        <w:t>. These teachers need to be provided with a</w:t>
      </w:r>
      <w:r w:rsidR="00D648DD" w:rsidRPr="00CD477C">
        <w:rPr>
          <w:rFonts w:ascii="Tahoma" w:hAnsi="Tahoma" w:cs="Tahoma"/>
          <w:sz w:val="24"/>
          <w:szCs w:val="24"/>
        </w:rPr>
        <w:t xml:space="preserve"> working environment that will s</w:t>
      </w:r>
      <w:r w:rsidR="004E1E9F" w:rsidRPr="00CD477C">
        <w:rPr>
          <w:rFonts w:ascii="Tahoma" w:hAnsi="Tahoma" w:cs="Tahoma"/>
          <w:sz w:val="24"/>
          <w:szCs w:val="24"/>
        </w:rPr>
        <w:t>ti</w:t>
      </w:r>
      <w:r w:rsidR="00D648DD" w:rsidRPr="00CD477C">
        <w:rPr>
          <w:rFonts w:ascii="Tahoma" w:hAnsi="Tahoma" w:cs="Tahoma"/>
          <w:sz w:val="24"/>
          <w:szCs w:val="24"/>
        </w:rPr>
        <w:t>m</w:t>
      </w:r>
      <w:r w:rsidR="004E1E9F" w:rsidRPr="00CD477C">
        <w:rPr>
          <w:rFonts w:ascii="Tahoma" w:hAnsi="Tahoma" w:cs="Tahoma"/>
          <w:sz w:val="24"/>
          <w:szCs w:val="24"/>
        </w:rPr>
        <w:t>ulate their</w:t>
      </w:r>
      <w:r w:rsidR="00CA546A" w:rsidRPr="00CD477C">
        <w:rPr>
          <w:rFonts w:ascii="Tahoma" w:hAnsi="Tahoma" w:cs="Tahoma"/>
          <w:sz w:val="24"/>
          <w:szCs w:val="24"/>
        </w:rPr>
        <w:t xml:space="preserve"> professional growth and development hence find sense in hardworking and producing positive results in their workplace.</w:t>
      </w:r>
    </w:p>
    <w:p w:rsidR="00FD2C38" w:rsidRPr="00D65419" w:rsidRDefault="00FD2C38" w:rsidP="00CD477C">
      <w:pPr>
        <w:pStyle w:val="NoSpacing"/>
        <w:spacing w:line="480" w:lineRule="auto"/>
        <w:jc w:val="both"/>
        <w:rPr>
          <w:rFonts w:ascii="Tahoma" w:hAnsi="Tahoma" w:cs="Tahoma"/>
          <w:b/>
          <w:sz w:val="24"/>
          <w:szCs w:val="24"/>
        </w:rPr>
      </w:pPr>
      <w:r w:rsidRPr="00D65419">
        <w:rPr>
          <w:rFonts w:ascii="Tahoma" w:hAnsi="Tahoma" w:cs="Tahoma"/>
          <w:b/>
          <w:sz w:val="24"/>
          <w:szCs w:val="24"/>
        </w:rPr>
        <w:t xml:space="preserve">The </w:t>
      </w:r>
      <w:r w:rsidR="00D648DD" w:rsidRPr="00D65419">
        <w:rPr>
          <w:rFonts w:ascii="Tahoma" w:hAnsi="Tahoma" w:cs="Tahoma"/>
          <w:b/>
          <w:sz w:val="24"/>
          <w:szCs w:val="24"/>
        </w:rPr>
        <w:t>Person-</w:t>
      </w:r>
      <w:r w:rsidRPr="00D65419">
        <w:rPr>
          <w:rFonts w:ascii="Tahoma" w:hAnsi="Tahoma" w:cs="Tahoma"/>
          <w:b/>
          <w:sz w:val="24"/>
          <w:szCs w:val="24"/>
        </w:rPr>
        <w:t>Environment Fit Approach</w:t>
      </w:r>
    </w:p>
    <w:p w:rsidR="00027BC8" w:rsidRPr="00CD477C" w:rsidRDefault="00027BC8" w:rsidP="00CD477C">
      <w:pPr>
        <w:pStyle w:val="NoSpacing"/>
        <w:spacing w:line="480" w:lineRule="auto"/>
        <w:jc w:val="both"/>
        <w:rPr>
          <w:rFonts w:ascii="Tahoma" w:hAnsi="Tahoma" w:cs="Tahoma"/>
          <w:sz w:val="24"/>
          <w:szCs w:val="24"/>
        </w:rPr>
      </w:pPr>
      <w:r w:rsidRPr="00CD477C">
        <w:rPr>
          <w:rFonts w:ascii="Tahoma" w:hAnsi="Tahoma" w:cs="Tahoma"/>
          <w:sz w:val="24"/>
          <w:szCs w:val="24"/>
        </w:rPr>
        <w:tab/>
        <w:t>This</w:t>
      </w:r>
      <w:r w:rsidR="00E60273" w:rsidRPr="00CD477C">
        <w:rPr>
          <w:rFonts w:ascii="Tahoma" w:hAnsi="Tahoma" w:cs="Tahoma"/>
          <w:sz w:val="24"/>
          <w:szCs w:val="24"/>
        </w:rPr>
        <w:t xml:space="preserve"> concept was developed by Khan in 1966.</w:t>
      </w:r>
      <w:r w:rsidRPr="00CD477C">
        <w:rPr>
          <w:rFonts w:ascii="Tahoma" w:hAnsi="Tahoma" w:cs="Tahoma"/>
          <w:sz w:val="24"/>
          <w:szCs w:val="24"/>
        </w:rPr>
        <w:t xml:space="preserve"> </w:t>
      </w:r>
      <w:r w:rsidR="00571702" w:rsidRPr="00CD477C">
        <w:rPr>
          <w:rFonts w:ascii="Tahoma" w:hAnsi="Tahoma" w:cs="Tahoma"/>
          <w:sz w:val="24"/>
          <w:szCs w:val="24"/>
        </w:rPr>
        <w:t>He focuses</w:t>
      </w:r>
      <w:r w:rsidRPr="00CD477C">
        <w:rPr>
          <w:rFonts w:ascii="Tahoma" w:hAnsi="Tahoma" w:cs="Tahoma"/>
          <w:sz w:val="24"/>
          <w:szCs w:val="24"/>
        </w:rPr>
        <w:t xml:space="preserve"> on the interaction between characteristics of the individual and the environment, whereby the individual not only influences his or her environment, but the environment also affects the individual. The Person-Environment fit theory, or, more specifically, </w:t>
      </w:r>
      <w:r w:rsidRPr="00CD477C">
        <w:rPr>
          <w:rFonts w:ascii="Tahoma" w:hAnsi="Tahoma" w:cs="Tahoma"/>
          <w:sz w:val="24"/>
          <w:szCs w:val="24"/>
        </w:rPr>
        <w:lastRenderedPageBreak/>
        <w:t>stage-environment fit theory, postulates that the combination of an individual’s developmental stage and the surrounding environment produces adaptive change within the individual.</w:t>
      </w:r>
    </w:p>
    <w:p w:rsidR="00027BC8" w:rsidRPr="00CD477C" w:rsidRDefault="00E60273" w:rsidP="00D65419">
      <w:pPr>
        <w:pStyle w:val="NoSpacing"/>
        <w:spacing w:line="480" w:lineRule="auto"/>
        <w:ind w:firstLine="720"/>
        <w:jc w:val="both"/>
        <w:rPr>
          <w:rFonts w:ascii="Tahoma" w:hAnsi="Tahoma" w:cs="Tahoma"/>
          <w:sz w:val="24"/>
          <w:szCs w:val="24"/>
        </w:rPr>
      </w:pPr>
      <w:r w:rsidRPr="00CD477C">
        <w:rPr>
          <w:rFonts w:ascii="Tahoma" w:hAnsi="Tahoma" w:cs="Tahoma"/>
          <w:sz w:val="24"/>
          <w:szCs w:val="24"/>
        </w:rPr>
        <w:t>According to  the Person-Environment Fit Theory</w:t>
      </w:r>
      <w:r w:rsidR="00027BC8" w:rsidRPr="00CD477C">
        <w:rPr>
          <w:rFonts w:ascii="Tahoma" w:hAnsi="Tahoma" w:cs="Tahoma"/>
          <w:sz w:val="24"/>
          <w:szCs w:val="24"/>
        </w:rPr>
        <w:t>, stressful experience at work is conceptualized in two ways: first, as an experience where the work environment does not provide adequate supplies to meet the person’s needs; second, as an experience where the abilities of the person fall short of demands that are prerequisite to receiving supplies. In both conditions, stressful experience results from a misfit between needs or abilities or opportunities of the work environment.</w:t>
      </w:r>
    </w:p>
    <w:p w:rsidR="00027BC8" w:rsidRPr="00CD477C" w:rsidRDefault="00027BC8" w:rsidP="00CD477C">
      <w:pPr>
        <w:pStyle w:val="NoSpacing"/>
        <w:spacing w:line="480" w:lineRule="auto"/>
        <w:jc w:val="both"/>
        <w:rPr>
          <w:rFonts w:ascii="Tahoma" w:hAnsi="Tahoma" w:cs="Tahoma"/>
          <w:sz w:val="24"/>
          <w:szCs w:val="24"/>
        </w:rPr>
      </w:pPr>
      <w:r w:rsidRPr="00CD477C">
        <w:rPr>
          <w:rFonts w:ascii="Tahoma" w:hAnsi="Tahoma" w:cs="Tahoma"/>
          <w:sz w:val="24"/>
          <w:szCs w:val="24"/>
        </w:rPr>
        <w:t>The adequacy of this fit between a person and the environment can affect the person’s motivation, behavior and overall men</w:t>
      </w:r>
      <w:r w:rsidR="00E60273" w:rsidRPr="00CD477C">
        <w:rPr>
          <w:rFonts w:ascii="Tahoma" w:hAnsi="Tahoma" w:cs="Tahoma"/>
          <w:sz w:val="24"/>
          <w:szCs w:val="24"/>
        </w:rPr>
        <w:t>tal and physical health; such that</w:t>
      </w:r>
      <w:r w:rsidRPr="00CD477C">
        <w:rPr>
          <w:rFonts w:ascii="Tahoma" w:hAnsi="Tahoma" w:cs="Tahoma"/>
          <w:sz w:val="24"/>
          <w:szCs w:val="24"/>
        </w:rPr>
        <w:t xml:space="preserve"> if the fit is optimal, the individual functioning may be facilitated, if it is unsuitable, the individual</w:t>
      </w:r>
      <w:r w:rsidR="00E60273" w:rsidRPr="00CD477C">
        <w:rPr>
          <w:rFonts w:ascii="Tahoma" w:hAnsi="Tahoma" w:cs="Tahoma"/>
          <w:sz w:val="24"/>
          <w:szCs w:val="24"/>
        </w:rPr>
        <w:t xml:space="preserve"> may experience maladaptation, and hence,</w:t>
      </w:r>
      <w:r w:rsidRPr="00CD477C">
        <w:rPr>
          <w:rFonts w:ascii="Tahoma" w:hAnsi="Tahoma" w:cs="Tahoma"/>
          <w:sz w:val="24"/>
          <w:szCs w:val="24"/>
        </w:rPr>
        <w:t xml:space="preserve"> stress.</w:t>
      </w:r>
    </w:p>
    <w:p w:rsidR="00E60273" w:rsidRPr="00CD477C" w:rsidRDefault="00E60273"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The theory is related to this study in that if the environment of work is not conducive enough, teachers would face stress which will affect their performance and reduce productivity. Issues of quality of administration, work</w:t>
      </w:r>
      <w:r w:rsidR="00A9632B" w:rsidRPr="00CD477C">
        <w:rPr>
          <w:rFonts w:ascii="Tahoma" w:hAnsi="Tahoma" w:cs="Tahoma"/>
          <w:sz w:val="24"/>
          <w:szCs w:val="24"/>
        </w:rPr>
        <w:t>ing conditions, s</w:t>
      </w:r>
      <w:r w:rsidR="00D824A3" w:rsidRPr="00CD477C">
        <w:rPr>
          <w:rFonts w:ascii="Tahoma" w:hAnsi="Tahoma" w:cs="Tahoma"/>
          <w:sz w:val="24"/>
          <w:szCs w:val="24"/>
        </w:rPr>
        <w:t xml:space="preserve">tudent population, provision of </w:t>
      </w:r>
      <w:r w:rsidRPr="00CD477C">
        <w:rPr>
          <w:rFonts w:ascii="Tahoma" w:hAnsi="Tahoma" w:cs="Tahoma"/>
          <w:sz w:val="24"/>
          <w:szCs w:val="24"/>
        </w:rPr>
        <w:t>teaching aids, school facilities</w:t>
      </w:r>
      <w:r w:rsidR="00A9632B" w:rsidRPr="00CD477C">
        <w:rPr>
          <w:rFonts w:ascii="Tahoma" w:hAnsi="Tahoma" w:cs="Tahoma"/>
          <w:sz w:val="24"/>
          <w:szCs w:val="24"/>
        </w:rPr>
        <w:t>, students’</w:t>
      </w:r>
      <w:r w:rsidR="00D824A3" w:rsidRPr="00CD477C">
        <w:rPr>
          <w:rFonts w:ascii="Tahoma" w:hAnsi="Tahoma" w:cs="Tahoma"/>
          <w:sz w:val="24"/>
          <w:szCs w:val="24"/>
        </w:rPr>
        <w:t xml:space="preserve"> behavior</w:t>
      </w:r>
      <w:r w:rsidR="00A9632B" w:rsidRPr="00CD477C">
        <w:rPr>
          <w:rFonts w:ascii="Tahoma" w:hAnsi="Tahoma" w:cs="Tahoma"/>
          <w:sz w:val="24"/>
          <w:szCs w:val="24"/>
        </w:rPr>
        <w:t xml:space="preserve">, work load, </w:t>
      </w:r>
      <w:proofErr w:type="spellStart"/>
      <w:r w:rsidR="00D824A3" w:rsidRPr="00CD477C">
        <w:rPr>
          <w:rFonts w:ascii="Tahoma" w:hAnsi="Tahoma" w:cs="Tahoma"/>
          <w:sz w:val="24"/>
          <w:szCs w:val="24"/>
        </w:rPr>
        <w:t>etc</w:t>
      </w:r>
      <w:proofErr w:type="spellEnd"/>
      <w:r w:rsidR="00D824A3" w:rsidRPr="00CD477C">
        <w:rPr>
          <w:rFonts w:ascii="Tahoma" w:hAnsi="Tahoma" w:cs="Tahoma"/>
          <w:sz w:val="24"/>
          <w:szCs w:val="24"/>
        </w:rPr>
        <w:t>,</w:t>
      </w:r>
      <w:r w:rsidR="005E788F" w:rsidRPr="00CD477C">
        <w:rPr>
          <w:rFonts w:ascii="Tahoma" w:hAnsi="Tahoma" w:cs="Tahoma"/>
          <w:sz w:val="24"/>
          <w:szCs w:val="24"/>
        </w:rPr>
        <w:t xml:space="preserve"> when not in optimum measure</w:t>
      </w:r>
      <w:r w:rsidR="00D824A3" w:rsidRPr="00CD477C">
        <w:rPr>
          <w:rFonts w:ascii="Tahoma" w:hAnsi="Tahoma" w:cs="Tahoma"/>
          <w:sz w:val="24"/>
          <w:szCs w:val="24"/>
        </w:rPr>
        <w:t>,</w:t>
      </w:r>
      <w:r w:rsidRPr="00CD477C">
        <w:rPr>
          <w:rFonts w:ascii="Tahoma" w:hAnsi="Tahoma" w:cs="Tahoma"/>
          <w:sz w:val="24"/>
          <w:szCs w:val="24"/>
        </w:rPr>
        <w:t xml:space="preserve"> are</w:t>
      </w:r>
      <w:r w:rsidR="00D824A3" w:rsidRPr="00CD477C">
        <w:rPr>
          <w:rFonts w:ascii="Tahoma" w:hAnsi="Tahoma" w:cs="Tahoma"/>
          <w:sz w:val="24"/>
          <w:szCs w:val="24"/>
        </w:rPr>
        <w:t xml:space="preserve"> capable of stressing the teacher. On the other hand, the teacher must be able to meet the demands posed by the work environment by receiving adequate on-the-job trainings and acquisition of sound stress coping skills.  </w:t>
      </w:r>
      <w:r w:rsidRPr="00CD477C">
        <w:rPr>
          <w:rFonts w:ascii="Tahoma" w:hAnsi="Tahoma" w:cs="Tahoma"/>
          <w:sz w:val="24"/>
          <w:szCs w:val="24"/>
        </w:rPr>
        <w:t xml:space="preserve"> </w:t>
      </w:r>
    </w:p>
    <w:p w:rsidR="004D55DC" w:rsidRPr="00096DCD" w:rsidRDefault="00D249CE" w:rsidP="00CD477C">
      <w:pPr>
        <w:pStyle w:val="NoSpacing"/>
        <w:spacing w:line="480" w:lineRule="auto"/>
        <w:jc w:val="both"/>
        <w:rPr>
          <w:rFonts w:ascii="Tahoma" w:hAnsi="Tahoma" w:cs="Tahoma"/>
          <w:b/>
          <w:sz w:val="24"/>
          <w:szCs w:val="24"/>
        </w:rPr>
      </w:pPr>
      <w:r w:rsidRPr="00096DCD">
        <w:rPr>
          <w:rFonts w:ascii="Tahoma" w:hAnsi="Tahoma" w:cs="Tahoma"/>
          <w:b/>
          <w:sz w:val="24"/>
          <w:szCs w:val="24"/>
        </w:rPr>
        <w:t xml:space="preserve">General Adaptation </w:t>
      </w:r>
      <w:r w:rsidR="00785902" w:rsidRPr="00096DCD">
        <w:rPr>
          <w:rFonts w:ascii="Tahoma" w:hAnsi="Tahoma" w:cs="Tahoma"/>
          <w:b/>
          <w:sz w:val="24"/>
          <w:szCs w:val="24"/>
        </w:rPr>
        <w:t xml:space="preserve">Syndrome </w:t>
      </w:r>
      <w:r w:rsidRPr="00096DCD">
        <w:rPr>
          <w:rFonts w:ascii="Tahoma" w:hAnsi="Tahoma" w:cs="Tahoma"/>
          <w:b/>
          <w:sz w:val="24"/>
          <w:szCs w:val="24"/>
        </w:rPr>
        <w:t>(GAS)</w:t>
      </w:r>
    </w:p>
    <w:p w:rsidR="00027BC8" w:rsidRPr="00CD477C" w:rsidRDefault="00027BC8"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The Ge</w:t>
      </w:r>
      <w:r w:rsidR="00B5263D" w:rsidRPr="00CD477C">
        <w:rPr>
          <w:rFonts w:ascii="Tahoma" w:hAnsi="Tahoma" w:cs="Tahoma"/>
          <w:sz w:val="24"/>
          <w:szCs w:val="24"/>
        </w:rPr>
        <w:t xml:space="preserve">neral Adaptation Syndrome (GAS), developed by Hans </w:t>
      </w:r>
      <w:proofErr w:type="spellStart"/>
      <w:r w:rsidR="00B5263D" w:rsidRPr="00CD477C">
        <w:rPr>
          <w:rFonts w:ascii="Tahoma" w:hAnsi="Tahoma" w:cs="Tahoma"/>
          <w:sz w:val="24"/>
          <w:szCs w:val="24"/>
        </w:rPr>
        <w:t>Selye</w:t>
      </w:r>
      <w:proofErr w:type="spellEnd"/>
      <w:r w:rsidR="00B5263D" w:rsidRPr="00CD477C">
        <w:rPr>
          <w:rFonts w:ascii="Tahoma" w:hAnsi="Tahoma" w:cs="Tahoma"/>
          <w:sz w:val="24"/>
          <w:szCs w:val="24"/>
        </w:rPr>
        <w:t xml:space="preserve"> in 1956</w:t>
      </w:r>
      <w:r w:rsidRPr="00CD477C">
        <w:rPr>
          <w:rFonts w:ascii="Tahoma" w:hAnsi="Tahoma" w:cs="Tahoma"/>
          <w:sz w:val="24"/>
          <w:szCs w:val="24"/>
        </w:rPr>
        <w:t xml:space="preserve">, highlighted the long term negative effects of stress. </w:t>
      </w:r>
      <w:proofErr w:type="spellStart"/>
      <w:r w:rsidRPr="00CD477C">
        <w:rPr>
          <w:rFonts w:ascii="Tahoma" w:hAnsi="Tahoma" w:cs="Tahoma"/>
          <w:sz w:val="24"/>
          <w:szCs w:val="24"/>
        </w:rPr>
        <w:t>Selye</w:t>
      </w:r>
      <w:proofErr w:type="spellEnd"/>
      <w:r w:rsidRPr="00CD477C">
        <w:rPr>
          <w:rFonts w:ascii="Tahoma" w:hAnsi="Tahoma" w:cs="Tahoma"/>
          <w:sz w:val="24"/>
          <w:szCs w:val="24"/>
        </w:rPr>
        <w:t xml:space="preserve"> who is regarded as the </w:t>
      </w:r>
      <w:r w:rsidRPr="00CD477C">
        <w:rPr>
          <w:rFonts w:ascii="Tahoma" w:hAnsi="Tahoma" w:cs="Tahoma"/>
          <w:sz w:val="24"/>
          <w:szCs w:val="24"/>
        </w:rPr>
        <w:lastRenderedPageBreak/>
        <w:t>pioneer of stress, warns that being completely free from stress means death.</w:t>
      </w:r>
      <w:r w:rsidR="00BF5148" w:rsidRPr="00CD477C">
        <w:rPr>
          <w:rFonts w:ascii="Tahoma" w:hAnsi="Tahoma" w:cs="Tahoma"/>
          <w:sz w:val="24"/>
          <w:szCs w:val="24"/>
        </w:rPr>
        <w:t xml:space="preserve"> The theory</w:t>
      </w:r>
      <w:r w:rsidRPr="00CD477C">
        <w:rPr>
          <w:rFonts w:ascii="Tahoma" w:hAnsi="Tahoma" w:cs="Tahoma"/>
          <w:sz w:val="24"/>
          <w:szCs w:val="24"/>
        </w:rPr>
        <w:t xml:space="preserve"> provides insight into a profile of how individuals respond to </w:t>
      </w:r>
      <w:r w:rsidR="00BF5148" w:rsidRPr="00CD477C">
        <w:rPr>
          <w:rFonts w:ascii="Tahoma" w:hAnsi="Tahoma" w:cs="Tahoma"/>
          <w:sz w:val="24"/>
          <w:szCs w:val="24"/>
        </w:rPr>
        <w:t>stress. The General Adaptation Syndrome</w:t>
      </w:r>
      <w:r w:rsidRPr="00CD477C">
        <w:rPr>
          <w:rFonts w:ascii="Tahoma" w:hAnsi="Tahoma" w:cs="Tahoma"/>
          <w:sz w:val="24"/>
          <w:szCs w:val="24"/>
        </w:rPr>
        <w:t xml:space="preserve"> GAS is </w:t>
      </w:r>
      <w:r w:rsidR="00E25591" w:rsidRPr="00CD477C">
        <w:rPr>
          <w:rFonts w:ascii="Tahoma" w:hAnsi="Tahoma" w:cs="Tahoma"/>
          <w:sz w:val="24"/>
          <w:szCs w:val="24"/>
        </w:rPr>
        <w:t>characterized</w:t>
      </w:r>
      <w:r w:rsidR="00BF5148" w:rsidRPr="00CD477C">
        <w:rPr>
          <w:rFonts w:ascii="Tahoma" w:hAnsi="Tahoma" w:cs="Tahoma"/>
          <w:sz w:val="24"/>
          <w:szCs w:val="24"/>
        </w:rPr>
        <w:t xml:space="preserve"> by three phases:</w:t>
      </w:r>
      <w:r w:rsidRPr="00CD477C">
        <w:rPr>
          <w:rFonts w:ascii="Tahoma" w:hAnsi="Tahoma" w:cs="Tahoma"/>
          <w:sz w:val="24"/>
          <w:szCs w:val="24"/>
        </w:rPr>
        <w:t xml:space="preserve"> a non-specific mobilization phase, which promotes sympathetic nervous system activity; a resistance phase during which the individual makes effort to cope with the threat; and an exhaustion phase which occurs if the individual fails to over</w:t>
      </w:r>
      <w:r w:rsidR="00E25591" w:rsidRPr="00CD477C">
        <w:rPr>
          <w:rFonts w:ascii="Tahoma" w:hAnsi="Tahoma" w:cs="Tahoma"/>
          <w:sz w:val="24"/>
          <w:szCs w:val="24"/>
        </w:rPr>
        <w:t>come the threat and depletes his/her</w:t>
      </w:r>
      <w:r w:rsidRPr="00CD477C">
        <w:rPr>
          <w:rFonts w:ascii="Tahoma" w:hAnsi="Tahoma" w:cs="Tahoma"/>
          <w:sz w:val="24"/>
          <w:szCs w:val="24"/>
        </w:rPr>
        <w:t xml:space="preserve"> physiological resources.</w:t>
      </w:r>
    </w:p>
    <w:p w:rsidR="00315B5D" w:rsidRPr="00CD477C" w:rsidRDefault="00E25591" w:rsidP="00CD477C">
      <w:pPr>
        <w:pStyle w:val="NoSpacing"/>
        <w:spacing w:line="480" w:lineRule="auto"/>
        <w:jc w:val="both"/>
        <w:rPr>
          <w:rFonts w:ascii="Tahoma" w:hAnsi="Tahoma" w:cs="Tahoma"/>
          <w:sz w:val="24"/>
          <w:szCs w:val="24"/>
        </w:rPr>
      </w:pPr>
      <w:r w:rsidRPr="00CD477C">
        <w:rPr>
          <w:rFonts w:ascii="Tahoma" w:hAnsi="Tahoma" w:cs="Tahoma"/>
          <w:sz w:val="24"/>
          <w:szCs w:val="24"/>
        </w:rPr>
        <w:tab/>
      </w:r>
      <w:proofErr w:type="spellStart"/>
      <w:r w:rsidRPr="00CD477C">
        <w:rPr>
          <w:rFonts w:ascii="Tahoma" w:hAnsi="Tahoma" w:cs="Tahoma"/>
          <w:sz w:val="24"/>
          <w:szCs w:val="24"/>
        </w:rPr>
        <w:t>Seyle</w:t>
      </w:r>
      <w:proofErr w:type="spellEnd"/>
      <w:r w:rsidRPr="00CD477C">
        <w:rPr>
          <w:rFonts w:ascii="Tahoma" w:hAnsi="Tahoma" w:cs="Tahoma"/>
          <w:sz w:val="24"/>
          <w:szCs w:val="24"/>
        </w:rPr>
        <w:t xml:space="preserve"> explained</w:t>
      </w:r>
      <w:r w:rsidR="00027BC8" w:rsidRPr="00CD477C">
        <w:rPr>
          <w:rFonts w:ascii="Tahoma" w:hAnsi="Tahoma" w:cs="Tahoma"/>
          <w:sz w:val="24"/>
          <w:szCs w:val="24"/>
        </w:rPr>
        <w:t xml:space="preserve"> the three stages which are integral to his GAS. The first stage is the Alarm stage, upon encountering a stressor, the body reacts with “fight-or-flight” response and </w:t>
      </w:r>
      <w:r w:rsidRPr="00CD477C">
        <w:rPr>
          <w:rFonts w:ascii="Tahoma" w:hAnsi="Tahoma" w:cs="Tahoma"/>
          <w:sz w:val="24"/>
          <w:szCs w:val="24"/>
        </w:rPr>
        <w:t xml:space="preserve">the </w:t>
      </w:r>
      <w:r w:rsidR="00027BC8" w:rsidRPr="00CD477C">
        <w:rPr>
          <w:rFonts w:ascii="Tahoma" w:hAnsi="Tahoma" w:cs="Tahoma"/>
          <w:sz w:val="24"/>
          <w:szCs w:val="24"/>
        </w:rPr>
        <w:t>sympathetic nervous system is activated. At this stage, the body’s resources are mobilized to deal with the stress.</w:t>
      </w:r>
      <w:r w:rsidRPr="00CD477C">
        <w:rPr>
          <w:rFonts w:ascii="Tahoma" w:hAnsi="Tahoma" w:cs="Tahoma"/>
          <w:sz w:val="24"/>
          <w:szCs w:val="24"/>
        </w:rPr>
        <w:t xml:space="preserve"> </w:t>
      </w:r>
      <w:r w:rsidR="00027BC8" w:rsidRPr="00CD477C">
        <w:rPr>
          <w:rFonts w:ascii="Tahoma" w:hAnsi="Tahoma" w:cs="Tahoma"/>
          <w:sz w:val="24"/>
          <w:szCs w:val="24"/>
        </w:rPr>
        <w:t>The second stage is the resistance stage, here the body focuses resources against the stressor as the nervous system returns many physiological functions to normal level.</w:t>
      </w:r>
      <w:r w:rsidRPr="00CD477C">
        <w:rPr>
          <w:rFonts w:ascii="Tahoma" w:hAnsi="Tahoma" w:cs="Tahoma"/>
          <w:sz w:val="24"/>
          <w:szCs w:val="24"/>
        </w:rPr>
        <w:t xml:space="preserve"> </w:t>
      </w:r>
      <w:r w:rsidR="00027BC8" w:rsidRPr="00CD477C">
        <w:rPr>
          <w:rFonts w:ascii="Tahoma" w:hAnsi="Tahoma" w:cs="Tahoma"/>
          <w:sz w:val="24"/>
          <w:szCs w:val="24"/>
        </w:rPr>
        <w:t>The third stage is the ex</w:t>
      </w:r>
      <w:r w:rsidRPr="00CD477C">
        <w:rPr>
          <w:rFonts w:ascii="Tahoma" w:hAnsi="Tahoma" w:cs="Tahoma"/>
          <w:sz w:val="24"/>
          <w:szCs w:val="24"/>
        </w:rPr>
        <w:t>haustion phase, at this stage</w:t>
      </w:r>
      <w:r w:rsidR="00027BC8" w:rsidRPr="00CD477C">
        <w:rPr>
          <w:rFonts w:ascii="Tahoma" w:hAnsi="Tahoma" w:cs="Tahoma"/>
          <w:sz w:val="24"/>
          <w:szCs w:val="24"/>
        </w:rPr>
        <w:t xml:space="preserve"> the body cannot contain the continued attack of the stressor, it </w:t>
      </w:r>
      <w:r w:rsidRPr="00CD477C">
        <w:rPr>
          <w:rFonts w:ascii="Tahoma" w:hAnsi="Tahoma" w:cs="Tahoma"/>
          <w:sz w:val="24"/>
          <w:szCs w:val="24"/>
        </w:rPr>
        <w:t xml:space="preserve">then </w:t>
      </w:r>
      <w:r w:rsidR="00027BC8" w:rsidRPr="00CD477C">
        <w:rPr>
          <w:rFonts w:ascii="Tahoma" w:hAnsi="Tahoma" w:cs="Tahoma"/>
          <w:sz w:val="24"/>
          <w:szCs w:val="24"/>
        </w:rPr>
        <w:t>exhausts resources and become</w:t>
      </w:r>
      <w:r w:rsidRPr="00CD477C">
        <w:rPr>
          <w:rFonts w:ascii="Tahoma" w:hAnsi="Tahoma" w:cs="Tahoma"/>
          <w:sz w:val="24"/>
          <w:szCs w:val="24"/>
        </w:rPr>
        <w:t>s</w:t>
      </w:r>
      <w:r w:rsidR="00027BC8" w:rsidRPr="00CD477C">
        <w:rPr>
          <w:rFonts w:ascii="Tahoma" w:hAnsi="Tahoma" w:cs="Tahoma"/>
          <w:sz w:val="24"/>
          <w:szCs w:val="24"/>
        </w:rPr>
        <w:t xml:space="preserve"> susceptible to disease and death.</w:t>
      </w:r>
      <w:r w:rsidR="00B5263D" w:rsidRPr="00CD477C">
        <w:rPr>
          <w:rFonts w:ascii="Tahoma" w:hAnsi="Tahoma" w:cs="Tahoma"/>
          <w:sz w:val="24"/>
          <w:szCs w:val="24"/>
        </w:rPr>
        <w:t xml:space="preserve"> This</w:t>
      </w:r>
      <w:r w:rsidR="00027BC8" w:rsidRPr="00CD477C">
        <w:rPr>
          <w:rFonts w:ascii="Tahoma" w:hAnsi="Tahoma" w:cs="Tahoma"/>
          <w:sz w:val="24"/>
          <w:szCs w:val="24"/>
        </w:rPr>
        <w:t xml:space="preserve"> three stage reaction to </w:t>
      </w:r>
      <w:r w:rsidR="00B5263D" w:rsidRPr="00CD477C">
        <w:rPr>
          <w:rFonts w:ascii="Tahoma" w:hAnsi="Tahoma" w:cs="Tahoma"/>
          <w:sz w:val="24"/>
          <w:szCs w:val="24"/>
        </w:rPr>
        <w:t>stress involves</w:t>
      </w:r>
      <w:r w:rsidR="00027BC8" w:rsidRPr="00CD477C">
        <w:rPr>
          <w:rFonts w:ascii="Tahoma" w:hAnsi="Tahoma" w:cs="Tahoma"/>
          <w:sz w:val="24"/>
          <w:szCs w:val="24"/>
        </w:rPr>
        <w:t xml:space="preserve"> our initial reaction to the stressor, our resistance and adaption to coping with the stressor and our eventual exhaustion after dealing with the stressor whereby in normal circumstances we will recover from that exhaustion and live to deal with stressors another day.</w:t>
      </w:r>
    </w:p>
    <w:p w:rsidR="000B6CA9" w:rsidRPr="00CD477C" w:rsidRDefault="000B6CA9"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The theory is related to this work in the sense that for teachers to effectively deal with job stress, they must understand though stress</w:t>
      </w:r>
      <w:r w:rsidR="002B1F80" w:rsidRPr="00CD477C">
        <w:rPr>
          <w:rFonts w:ascii="Tahoma" w:hAnsi="Tahoma" w:cs="Tahoma"/>
          <w:sz w:val="24"/>
          <w:szCs w:val="24"/>
        </w:rPr>
        <w:t xml:space="preserve"> cannot be entirely removed, it must be curtailed to a level where they can cope. They must show resistance by mobilizing the necessary coping skills so as to avoid getting to the exhaustion stage. </w:t>
      </w:r>
    </w:p>
    <w:p w:rsidR="00027BC8" w:rsidRPr="00096DCD" w:rsidRDefault="00EC2ED4" w:rsidP="00CD477C">
      <w:pPr>
        <w:pStyle w:val="NoSpacing"/>
        <w:spacing w:line="480" w:lineRule="auto"/>
        <w:jc w:val="both"/>
        <w:rPr>
          <w:rFonts w:ascii="Tahoma" w:hAnsi="Tahoma" w:cs="Tahoma"/>
          <w:b/>
          <w:sz w:val="24"/>
          <w:szCs w:val="24"/>
        </w:rPr>
      </w:pPr>
      <w:r w:rsidRPr="00096DCD">
        <w:rPr>
          <w:rFonts w:ascii="Tahoma" w:hAnsi="Tahoma" w:cs="Tahoma"/>
          <w:b/>
          <w:sz w:val="24"/>
          <w:szCs w:val="24"/>
        </w:rPr>
        <w:lastRenderedPageBreak/>
        <w:t>The stimulus – Base</w:t>
      </w:r>
      <w:r w:rsidR="000A68AF" w:rsidRPr="00096DCD">
        <w:rPr>
          <w:rFonts w:ascii="Tahoma" w:hAnsi="Tahoma" w:cs="Tahoma"/>
          <w:b/>
          <w:sz w:val="24"/>
          <w:szCs w:val="24"/>
        </w:rPr>
        <w:t>d</w:t>
      </w:r>
      <w:r w:rsidRPr="00096DCD">
        <w:rPr>
          <w:rFonts w:ascii="Tahoma" w:hAnsi="Tahoma" w:cs="Tahoma"/>
          <w:b/>
          <w:sz w:val="24"/>
          <w:szCs w:val="24"/>
        </w:rPr>
        <w:t xml:space="preserve"> Model of Stress</w:t>
      </w:r>
      <w:r w:rsidR="00800502" w:rsidRPr="00096DCD">
        <w:rPr>
          <w:rFonts w:ascii="Tahoma" w:hAnsi="Tahoma" w:cs="Tahoma"/>
          <w:b/>
          <w:sz w:val="24"/>
          <w:szCs w:val="24"/>
        </w:rPr>
        <w:t xml:space="preserve"> </w:t>
      </w:r>
    </w:p>
    <w:p w:rsidR="00027BC8" w:rsidRPr="00CD477C" w:rsidRDefault="00027BC8"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The Stimulus-Based model of stress </w:t>
      </w:r>
      <w:r w:rsidR="00B5263D" w:rsidRPr="00CD477C">
        <w:rPr>
          <w:rFonts w:ascii="Tahoma" w:hAnsi="Tahoma" w:cs="Tahoma"/>
          <w:sz w:val="24"/>
          <w:szCs w:val="24"/>
        </w:rPr>
        <w:t xml:space="preserve">which was </w:t>
      </w:r>
      <w:r w:rsidRPr="00CD477C">
        <w:rPr>
          <w:rFonts w:ascii="Tahoma" w:hAnsi="Tahoma" w:cs="Tahoma"/>
          <w:sz w:val="24"/>
          <w:szCs w:val="24"/>
        </w:rPr>
        <w:t>develop</w:t>
      </w:r>
      <w:r w:rsidR="00B5263D" w:rsidRPr="00CD477C">
        <w:rPr>
          <w:rFonts w:ascii="Tahoma" w:hAnsi="Tahoma" w:cs="Tahoma"/>
          <w:sz w:val="24"/>
          <w:szCs w:val="24"/>
        </w:rPr>
        <w:t>ed</w:t>
      </w:r>
      <w:r w:rsidR="000B6CA9" w:rsidRPr="00CD477C">
        <w:rPr>
          <w:rFonts w:ascii="Tahoma" w:hAnsi="Tahoma" w:cs="Tahoma"/>
          <w:sz w:val="24"/>
          <w:szCs w:val="24"/>
        </w:rPr>
        <w:t xml:space="preserve"> by </w:t>
      </w:r>
      <w:proofErr w:type="spellStart"/>
      <w:r w:rsidR="000B6CA9" w:rsidRPr="00CD477C">
        <w:rPr>
          <w:rFonts w:ascii="Tahoma" w:hAnsi="Tahoma" w:cs="Tahoma"/>
          <w:sz w:val="24"/>
          <w:szCs w:val="24"/>
        </w:rPr>
        <w:t>F</w:t>
      </w:r>
      <w:r w:rsidR="00B5263D" w:rsidRPr="00CD477C">
        <w:rPr>
          <w:rFonts w:ascii="Tahoma" w:hAnsi="Tahoma" w:cs="Tahoma"/>
          <w:sz w:val="24"/>
          <w:szCs w:val="24"/>
        </w:rPr>
        <w:t>olkman</w:t>
      </w:r>
      <w:proofErr w:type="spellEnd"/>
      <w:r w:rsidR="00B5263D" w:rsidRPr="00CD477C">
        <w:rPr>
          <w:rFonts w:ascii="Tahoma" w:hAnsi="Tahoma" w:cs="Tahoma"/>
          <w:sz w:val="24"/>
          <w:szCs w:val="24"/>
        </w:rPr>
        <w:t xml:space="preserve"> and Lazarus in 1984</w:t>
      </w:r>
      <w:r w:rsidRPr="00CD477C">
        <w:rPr>
          <w:rFonts w:ascii="Tahoma" w:hAnsi="Tahoma" w:cs="Tahoma"/>
          <w:sz w:val="24"/>
          <w:szCs w:val="24"/>
        </w:rPr>
        <w:t>, was derived from physics, particularly engineering. Stimulus-Base</w:t>
      </w:r>
      <w:r w:rsidR="00B5263D" w:rsidRPr="00CD477C">
        <w:rPr>
          <w:rFonts w:ascii="Tahoma" w:hAnsi="Tahoma" w:cs="Tahoma"/>
          <w:sz w:val="24"/>
          <w:szCs w:val="24"/>
        </w:rPr>
        <w:t>d</w:t>
      </w:r>
      <w:r w:rsidRPr="00CD477C">
        <w:rPr>
          <w:rFonts w:ascii="Tahoma" w:hAnsi="Tahoma" w:cs="Tahoma"/>
          <w:sz w:val="24"/>
          <w:szCs w:val="24"/>
        </w:rPr>
        <w:t xml:space="preserve"> Model of stress is considered as a condition of the environment that is external to the in</w:t>
      </w:r>
      <w:r w:rsidR="00B5263D" w:rsidRPr="00CD477C">
        <w:rPr>
          <w:rFonts w:ascii="Tahoma" w:hAnsi="Tahoma" w:cs="Tahoma"/>
          <w:sz w:val="24"/>
          <w:szCs w:val="24"/>
        </w:rPr>
        <w:t xml:space="preserve">dividual and influences him or </w:t>
      </w:r>
      <w:r w:rsidRPr="00CD477C">
        <w:rPr>
          <w:rFonts w:ascii="Tahoma" w:hAnsi="Tahoma" w:cs="Tahoma"/>
          <w:sz w:val="24"/>
          <w:szCs w:val="24"/>
        </w:rPr>
        <w:t>her in a disruptive way. The model shows that stress occurs when the demands made on an individual exceed</w:t>
      </w:r>
      <w:r w:rsidR="00B5263D" w:rsidRPr="00CD477C">
        <w:rPr>
          <w:rFonts w:ascii="Tahoma" w:hAnsi="Tahoma" w:cs="Tahoma"/>
          <w:sz w:val="24"/>
          <w:szCs w:val="24"/>
        </w:rPr>
        <w:t>s</w:t>
      </w:r>
      <w:r w:rsidRPr="00CD477C">
        <w:rPr>
          <w:rFonts w:ascii="Tahoma" w:hAnsi="Tahoma" w:cs="Tahoma"/>
          <w:sz w:val="24"/>
          <w:szCs w:val="24"/>
        </w:rPr>
        <w:t xml:space="preserve"> the elastic limit of the individual’s ability to cope or adapt.</w:t>
      </w:r>
    </w:p>
    <w:p w:rsidR="002B1F80" w:rsidRPr="00CD477C" w:rsidRDefault="00027BC8" w:rsidP="00CD477C">
      <w:pPr>
        <w:pStyle w:val="NoSpacing"/>
        <w:spacing w:line="480" w:lineRule="auto"/>
        <w:jc w:val="both"/>
        <w:rPr>
          <w:rFonts w:ascii="Tahoma" w:hAnsi="Tahoma" w:cs="Tahoma"/>
          <w:sz w:val="24"/>
          <w:szCs w:val="24"/>
        </w:rPr>
      </w:pPr>
      <w:r w:rsidRPr="00CD477C">
        <w:rPr>
          <w:rFonts w:ascii="Tahoma" w:hAnsi="Tahoma" w:cs="Tahoma"/>
          <w:sz w:val="24"/>
          <w:szCs w:val="24"/>
        </w:rPr>
        <w:tab/>
        <w:t>Accordi</w:t>
      </w:r>
      <w:r w:rsidR="00571702" w:rsidRPr="00CD477C">
        <w:rPr>
          <w:rFonts w:ascii="Tahoma" w:hAnsi="Tahoma" w:cs="Tahoma"/>
          <w:sz w:val="24"/>
          <w:szCs w:val="24"/>
        </w:rPr>
        <w:t xml:space="preserve">ng to </w:t>
      </w:r>
      <w:proofErr w:type="spellStart"/>
      <w:r w:rsidR="00571702" w:rsidRPr="00CD477C">
        <w:rPr>
          <w:rFonts w:ascii="Tahoma" w:hAnsi="Tahoma" w:cs="Tahoma"/>
          <w:sz w:val="24"/>
          <w:szCs w:val="24"/>
        </w:rPr>
        <w:t>Folkman</w:t>
      </w:r>
      <w:proofErr w:type="spellEnd"/>
      <w:r w:rsidR="00571702" w:rsidRPr="00CD477C">
        <w:rPr>
          <w:rFonts w:ascii="Tahoma" w:hAnsi="Tahoma" w:cs="Tahoma"/>
          <w:sz w:val="24"/>
          <w:szCs w:val="24"/>
        </w:rPr>
        <w:t xml:space="preserve"> and Lazarus,</w:t>
      </w:r>
      <w:r w:rsidRPr="00CD477C">
        <w:rPr>
          <w:rFonts w:ascii="Tahoma" w:hAnsi="Tahoma" w:cs="Tahoma"/>
          <w:sz w:val="24"/>
          <w:szCs w:val="24"/>
        </w:rPr>
        <w:t xml:space="preserve"> stress is considered to be a dynamic and reciprocal relationship between the environment and the person, where stress is only experienced w</w:t>
      </w:r>
      <w:r w:rsidR="00B5263D" w:rsidRPr="00CD477C">
        <w:rPr>
          <w:rFonts w:ascii="Tahoma" w:hAnsi="Tahoma" w:cs="Tahoma"/>
          <w:sz w:val="24"/>
          <w:szCs w:val="24"/>
        </w:rPr>
        <w:t>hen situations are viewed as task</w:t>
      </w:r>
      <w:r w:rsidRPr="00CD477C">
        <w:rPr>
          <w:rFonts w:ascii="Tahoma" w:hAnsi="Tahoma" w:cs="Tahoma"/>
          <w:sz w:val="24"/>
          <w:szCs w:val="24"/>
        </w:rPr>
        <w:t>ing one’s resources. Stress brought about by the environment can therefore be perceived differently by each individual. An individual might consider a high risk school environment as threatening, while others might perceive it as challenging.</w:t>
      </w:r>
      <w:r w:rsidR="00B5263D" w:rsidRPr="00CD477C">
        <w:rPr>
          <w:rFonts w:ascii="Tahoma" w:hAnsi="Tahoma" w:cs="Tahoma"/>
          <w:sz w:val="24"/>
          <w:szCs w:val="24"/>
        </w:rPr>
        <w:t xml:space="preserve"> </w:t>
      </w:r>
    </w:p>
    <w:p w:rsidR="000E08AF" w:rsidRPr="00CD477C" w:rsidRDefault="006432CF"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The</w:t>
      </w:r>
      <w:r w:rsidR="002B1F80" w:rsidRPr="00CD477C">
        <w:rPr>
          <w:rFonts w:ascii="Tahoma" w:hAnsi="Tahoma" w:cs="Tahoma"/>
          <w:sz w:val="24"/>
          <w:szCs w:val="24"/>
        </w:rPr>
        <w:t xml:space="preserve"> theory is related to this study as this model</w:t>
      </w:r>
      <w:r w:rsidR="00027BC8" w:rsidRPr="00CD477C">
        <w:rPr>
          <w:rFonts w:ascii="Tahoma" w:hAnsi="Tahoma" w:cs="Tahoma"/>
          <w:sz w:val="24"/>
          <w:szCs w:val="24"/>
        </w:rPr>
        <w:t xml:space="preserve"> has the potential of identifying stressor</w:t>
      </w:r>
      <w:r w:rsidR="00B5263D" w:rsidRPr="00CD477C">
        <w:rPr>
          <w:rFonts w:ascii="Tahoma" w:hAnsi="Tahoma" w:cs="Tahoma"/>
          <w:sz w:val="24"/>
          <w:szCs w:val="24"/>
        </w:rPr>
        <w:t>s</w:t>
      </w:r>
      <w:r w:rsidR="00027BC8" w:rsidRPr="00CD477C">
        <w:rPr>
          <w:rFonts w:ascii="Tahoma" w:hAnsi="Tahoma" w:cs="Tahoma"/>
          <w:sz w:val="24"/>
          <w:szCs w:val="24"/>
        </w:rPr>
        <w:t xml:space="preserve"> that might affect teacher</w:t>
      </w:r>
      <w:r w:rsidR="00B5263D" w:rsidRPr="00CD477C">
        <w:rPr>
          <w:rFonts w:ascii="Tahoma" w:hAnsi="Tahoma" w:cs="Tahoma"/>
          <w:sz w:val="24"/>
          <w:szCs w:val="24"/>
        </w:rPr>
        <w:t>s</w:t>
      </w:r>
      <w:r w:rsidR="00027BC8" w:rsidRPr="00CD477C">
        <w:rPr>
          <w:rFonts w:ascii="Tahoma" w:hAnsi="Tahoma" w:cs="Tahoma"/>
          <w:sz w:val="24"/>
          <w:szCs w:val="24"/>
        </w:rPr>
        <w:t xml:space="preserve"> </w:t>
      </w:r>
      <w:r w:rsidR="00563A33" w:rsidRPr="00CD477C">
        <w:rPr>
          <w:rFonts w:ascii="Tahoma" w:hAnsi="Tahoma" w:cs="Tahoma"/>
          <w:sz w:val="24"/>
          <w:szCs w:val="24"/>
        </w:rPr>
        <w:t>at high risk secondary schools.</w:t>
      </w:r>
      <w:r w:rsidR="002B1F80" w:rsidRPr="00CD477C">
        <w:rPr>
          <w:rFonts w:ascii="Tahoma" w:hAnsi="Tahoma" w:cs="Tahoma"/>
          <w:sz w:val="24"/>
          <w:szCs w:val="24"/>
        </w:rPr>
        <w:t xml:space="preserve"> Identifying the major stressors is, in itself, a major right step to assisting teachers in coping with </w:t>
      </w:r>
      <w:r w:rsidRPr="00CD477C">
        <w:rPr>
          <w:rFonts w:ascii="Tahoma" w:hAnsi="Tahoma" w:cs="Tahoma"/>
          <w:sz w:val="24"/>
          <w:szCs w:val="24"/>
        </w:rPr>
        <w:t xml:space="preserve">them. </w:t>
      </w:r>
      <w:r w:rsidR="002B1F80" w:rsidRPr="00CD477C">
        <w:rPr>
          <w:rFonts w:ascii="Tahoma" w:hAnsi="Tahoma" w:cs="Tahoma"/>
          <w:sz w:val="24"/>
          <w:szCs w:val="24"/>
        </w:rPr>
        <w:t xml:space="preserve"> </w:t>
      </w:r>
    </w:p>
    <w:p w:rsidR="00096DCD" w:rsidRDefault="00096DCD" w:rsidP="00CD477C">
      <w:pPr>
        <w:pStyle w:val="NoSpacing"/>
        <w:spacing w:line="480" w:lineRule="auto"/>
        <w:jc w:val="both"/>
        <w:rPr>
          <w:rFonts w:ascii="Tahoma" w:hAnsi="Tahoma" w:cs="Tahoma"/>
          <w:sz w:val="24"/>
          <w:szCs w:val="24"/>
        </w:rPr>
      </w:pPr>
    </w:p>
    <w:p w:rsidR="003C4225" w:rsidRPr="00096DCD" w:rsidRDefault="000233B6" w:rsidP="00CD477C">
      <w:pPr>
        <w:pStyle w:val="NoSpacing"/>
        <w:spacing w:line="480" w:lineRule="auto"/>
        <w:jc w:val="both"/>
        <w:rPr>
          <w:rFonts w:ascii="Tahoma" w:hAnsi="Tahoma" w:cs="Tahoma"/>
          <w:b/>
          <w:sz w:val="24"/>
          <w:szCs w:val="24"/>
        </w:rPr>
      </w:pPr>
      <w:r w:rsidRPr="00096DCD">
        <w:rPr>
          <w:rFonts w:ascii="Tahoma" w:hAnsi="Tahoma" w:cs="Tahoma"/>
          <w:b/>
          <w:sz w:val="24"/>
          <w:szCs w:val="24"/>
        </w:rPr>
        <w:t xml:space="preserve">Review </w:t>
      </w:r>
      <w:r w:rsidR="00096DCD">
        <w:rPr>
          <w:rFonts w:ascii="Tahoma" w:hAnsi="Tahoma" w:cs="Tahoma"/>
          <w:b/>
          <w:sz w:val="24"/>
          <w:szCs w:val="24"/>
        </w:rPr>
        <w:t>o</w:t>
      </w:r>
      <w:r w:rsidRPr="00096DCD">
        <w:rPr>
          <w:rFonts w:ascii="Tahoma" w:hAnsi="Tahoma" w:cs="Tahoma"/>
          <w:b/>
          <w:sz w:val="24"/>
          <w:szCs w:val="24"/>
        </w:rPr>
        <w:t xml:space="preserve">f </w:t>
      </w:r>
      <w:r w:rsidR="00092BFD" w:rsidRPr="00096DCD">
        <w:rPr>
          <w:rFonts w:ascii="Tahoma" w:hAnsi="Tahoma" w:cs="Tahoma"/>
          <w:b/>
          <w:sz w:val="24"/>
          <w:szCs w:val="24"/>
        </w:rPr>
        <w:t>Related Empi</w:t>
      </w:r>
      <w:r w:rsidR="00B0730C" w:rsidRPr="00096DCD">
        <w:rPr>
          <w:rFonts w:ascii="Tahoma" w:hAnsi="Tahoma" w:cs="Tahoma"/>
          <w:b/>
          <w:sz w:val="24"/>
          <w:szCs w:val="24"/>
        </w:rPr>
        <w:t>rical Studies</w:t>
      </w:r>
    </w:p>
    <w:p w:rsidR="003C4225" w:rsidRPr="00CD477C" w:rsidRDefault="003C4225"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A large number of researches have been done on some topics related to this study which show that teachers are exposed to a workload that results particularly in stress and strain and the methods adopted in coping with the</w:t>
      </w:r>
      <w:r w:rsidR="00374A1A" w:rsidRPr="00CD477C">
        <w:rPr>
          <w:rFonts w:ascii="Tahoma" w:hAnsi="Tahoma" w:cs="Tahoma"/>
          <w:sz w:val="24"/>
          <w:szCs w:val="24"/>
        </w:rPr>
        <w:t>m</w:t>
      </w:r>
      <w:r w:rsidRPr="00CD477C">
        <w:rPr>
          <w:rFonts w:ascii="Tahoma" w:hAnsi="Tahoma" w:cs="Tahoma"/>
          <w:sz w:val="24"/>
          <w:szCs w:val="24"/>
        </w:rPr>
        <w:t>. Some of such researches are:</w:t>
      </w:r>
    </w:p>
    <w:p w:rsidR="003C4225" w:rsidRPr="00CD477C" w:rsidRDefault="003C4225"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ab/>
      </w:r>
      <w:r w:rsidR="00734413" w:rsidRPr="00CD477C">
        <w:rPr>
          <w:rFonts w:ascii="Tahoma" w:hAnsi="Tahoma" w:cs="Tahoma"/>
          <w:sz w:val="24"/>
          <w:szCs w:val="24"/>
        </w:rPr>
        <w:t xml:space="preserve">A study carried out by </w:t>
      </w:r>
      <w:proofErr w:type="spellStart"/>
      <w:r w:rsidR="007C160A" w:rsidRPr="00CD477C">
        <w:rPr>
          <w:rFonts w:ascii="Tahoma" w:hAnsi="Tahoma" w:cs="Tahoma"/>
          <w:sz w:val="24"/>
          <w:szCs w:val="24"/>
        </w:rPr>
        <w:t>J</w:t>
      </w:r>
      <w:r w:rsidR="00096DCD">
        <w:rPr>
          <w:rFonts w:ascii="Tahoma" w:hAnsi="Tahoma" w:cs="Tahoma"/>
          <w:sz w:val="24"/>
          <w:szCs w:val="24"/>
        </w:rPr>
        <w:t>ollie</w:t>
      </w:r>
      <w:proofErr w:type="spellEnd"/>
      <w:r w:rsidR="00096DCD">
        <w:rPr>
          <w:rFonts w:ascii="Tahoma" w:hAnsi="Tahoma" w:cs="Tahoma"/>
          <w:sz w:val="24"/>
          <w:szCs w:val="24"/>
        </w:rPr>
        <w:t xml:space="preserve">, </w:t>
      </w:r>
      <w:r w:rsidR="00C12371" w:rsidRPr="00CD477C">
        <w:rPr>
          <w:rFonts w:ascii="Tahoma" w:hAnsi="Tahoma" w:cs="Tahoma"/>
          <w:sz w:val="24"/>
          <w:szCs w:val="24"/>
        </w:rPr>
        <w:t>A.</w:t>
      </w:r>
      <w:r w:rsidR="007C160A" w:rsidRPr="00CD477C">
        <w:rPr>
          <w:rFonts w:ascii="Tahoma" w:hAnsi="Tahoma" w:cs="Tahoma"/>
          <w:sz w:val="24"/>
          <w:szCs w:val="24"/>
        </w:rPr>
        <w:t xml:space="preserve"> (2019) </w:t>
      </w:r>
      <w:r w:rsidRPr="00CD477C">
        <w:rPr>
          <w:rFonts w:ascii="Tahoma" w:hAnsi="Tahoma" w:cs="Tahoma"/>
          <w:sz w:val="24"/>
          <w:szCs w:val="24"/>
        </w:rPr>
        <w:t>measured different stressors experienced by teachers in a public national high school</w:t>
      </w:r>
      <w:r w:rsidR="007C160A" w:rsidRPr="00CD477C">
        <w:rPr>
          <w:rFonts w:ascii="Tahoma" w:hAnsi="Tahoma" w:cs="Tahoma"/>
          <w:sz w:val="24"/>
          <w:szCs w:val="24"/>
        </w:rPr>
        <w:t xml:space="preserve"> in The Philippines</w:t>
      </w:r>
      <w:r w:rsidRPr="00CD477C">
        <w:rPr>
          <w:rFonts w:ascii="Tahoma" w:hAnsi="Tahoma" w:cs="Tahoma"/>
          <w:sz w:val="24"/>
          <w:szCs w:val="24"/>
        </w:rPr>
        <w:t xml:space="preserve"> and their coping mechanism</w:t>
      </w:r>
      <w:r w:rsidR="00374A1A" w:rsidRPr="00CD477C">
        <w:rPr>
          <w:rFonts w:ascii="Tahoma" w:hAnsi="Tahoma" w:cs="Tahoma"/>
          <w:sz w:val="24"/>
          <w:szCs w:val="24"/>
        </w:rPr>
        <w:t>s</w:t>
      </w:r>
      <w:r w:rsidRPr="00CD477C">
        <w:rPr>
          <w:rFonts w:ascii="Tahoma" w:hAnsi="Tahoma" w:cs="Tahoma"/>
          <w:sz w:val="24"/>
          <w:szCs w:val="24"/>
        </w:rPr>
        <w:t xml:space="preserve">. The purpose of the study was to explore the work-related, emotional and personal stressors and coping mechanisms of teachers. </w:t>
      </w:r>
      <w:r w:rsidR="005F1912" w:rsidRPr="00CD477C">
        <w:rPr>
          <w:rFonts w:ascii="Tahoma" w:hAnsi="Tahoma" w:cs="Tahoma"/>
          <w:sz w:val="24"/>
          <w:szCs w:val="24"/>
        </w:rPr>
        <w:t>Phenomenology</w:t>
      </w:r>
      <w:r w:rsidRPr="00CD477C">
        <w:rPr>
          <w:rFonts w:ascii="Tahoma" w:hAnsi="Tahoma" w:cs="Tahoma"/>
          <w:sz w:val="24"/>
          <w:szCs w:val="24"/>
        </w:rPr>
        <w:t xml:space="preserve"> study design was used. Purposive sampling was used to draw 356 Philippine teachers of both male and female; using 20 – item sources of teacher’s stress inventory. The design of the study was descriptive survey. Results indicated that working conditions, living conditions and lack of resources were the main sources of stressors, while physical exercise, religious intervention, use of alcohol were among the coping strategies used. Lack of professional counseling services also emerged as a situation that lead to high stress levels.</w:t>
      </w:r>
      <w:r w:rsidR="00374A1A" w:rsidRPr="00CD477C">
        <w:rPr>
          <w:rFonts w:ascii="Tahoma" w:hAnsi="Tahoma" w:cs="Tahoma"/>
          <w:sz w:val="24"/>
          <w:szCs w:val="24"/>
        </w:rPr>
        <w:t xml:space="preserve"> </w:t>
      </w:r>
    </w:p>
    <w:p w:rsidR="00734413" w:rsidRPr="00CD477C" w:rsidRDefault="00734413"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Both studies are related in that the one under review</w:t>
      </w:r>
      <w:r w:rsidR="007126FB" w:rsidRPr="00CD477C">
        <w:rPr>
          <w:rFonts w:ascii="Tahoma" w:hAnsi="Tahoma" w:cs="Tahoma"/>
          <w:sz w:val="24"/>
          <w:szCs w:val="24"/>
        </w:rPr>
        <w:t xml:space="preserve"> studied </w:t>
      </w:r>
      <w:r w:rsidRPr="00CD477C">
        <w:rPr>
          <w:rFonts w:ascii="Tahoma" w:hAnsi="Tahoma" w:cs="Tahoma"/>
          <w:sz w:val="24"/>
          <w:szCs w:val="24"/>
        </w:rPr>
        <w:t xml:space="preserve">stressors and coping mechanisms </w:t>
      </w:r>
      <w:r w:rsidR="00924358" w:rsidRPr="00CD477C">
        <w:rPr>
          <w:rFonts w:ascii="Tahoma" w:hAnsi="Tahoma" w:cs="Tahoma"/>
          <w:sz w:val="24"/>
          <w:szCs w:val="24"/>
        </w:rPr>
        <w:t xml:space="preserve">among public school teachers, </w:t>
      </w:r>
      <w:r w:rsidRPr="00CD477C">
        <w:rPr>
          <w:rFonts w:ascii="Tahoma" w:hAnsi="Tahoma" w:cs="Tahoma"/>
          <w:sz w:val="24"/>
          <w:szCs w:val="24"/>
        </w:rPr>
        <w:t>just like the present study. They are also related in their use of descriptive survey design. A point of divergence however, is that the work under review adopted purposive sampling technique while the present study used proportionate</w:t>
      </w:r>
      <w:r w:rsidR="00924358" w:rsidRPr="00CD477C">
        <w:rPr>
          <w:rFonts w:ascii="Tahoma" w:hAnsi="Tahoma" w:cs="Tahoma"/>
          <w:sz w:val="24"/>
          <w:szCs w:val="24"/>
        </w:rPr>
        <w:t xml:space="preserve"> stratified sampling technique. Another point of divergence is on area of study. The study being reviewed was done in </w:t>
      </w:r>
      <w:proofErr w:type="spellStart"/>
      <w:r w:rsidR="00924358" w:rsidRPr="00CD477C">
        <w:rPr>
          <w:rFonts w:ascii="Tahoma" w:hAnsi="Tahoma" w:cs="Tahoma"/>
          <w:sz w:val="24"/>
          <w:szCs w:val="24"/>
        </w:rPr>
        <w:t>Camba</w:t>
      </w:r>
      <w:proofErr w:type="spellEnd"/>
      <w:r w:rsidR="00924358" w:rsidRPr="00CD477C">
        <w:rPr>
          <w:rFonts w:ascii="Tahoma" w:hAnsi="Tahoma" w:cs="Tahoma"/>
          <w:sz w:val="24"/>
          <w:szCs w:val="24"/>
        </w:rPr>
        <w:t xml:space="preserve"> City, Laguna in </w:t>
      </w:r>
      <w:r w:rsidR="007C160A" w:rsidRPr="00CD477C">
        <w:rPr>
          <w:rFonts w:ascii="Tahoma" w:hAnsi="Tahoma" w:cs="Tahoma"/>
          <w:sz w:val="24"/>
          <w:szCs w:val="24"/>
        </w:rPr>
        <w:t>Philippines</w:t>
      </w:r>
      <w:r w:rsidR="00924358" w:rsidRPr="00CD477C">
        <w:rPr>
          <w:rFonts w:ascii="Tahoma" w:hAnsi="Tahoma" w:cs="Tahoma"/>
          <w:sz w:val="24"/>
          <w:szCs w:val="24"/>
        </w:rPr>
        <w:t xml:space="preserve"> while the present study is in </w:t>
      </w:r>
      <w:proofErr w:type="spellStart"/>
      <w:r w:rsidR="00924358" w:rsidRPr="00CD477C">
        <w:rPr>
          <w:rFonts w:ascii="Tahoma" w:hAnsi="Tahoma" w:cs="Tahoma"/>
          <w:sz w:val="24"/>
          <w:szCs w:val="24"/>
        </w:rPr>
        <w:t>Agbani</w:t>
      </w:r>
      <w:proofErr w:type="spellEnd"/>
      <w:r w:rsidR="00924358" w:rsidRPr="00CD477C">
        <w:rPr>
          <w:rFonts w:ascii="Tahoma" w:hAnsi="Tahoma" w:cs="Tahoma"/>
          <w:sz w:val="24"/>
          <w:szCs w:val="24"/>
        </w:rPr>
        <w:t xml:space="preserve"> Education Zone of Enugu state.  </w:t>
      </w:r>
    </w:p>
    <w:p w:rsidR="003C4225" w:rsidRPr="00CD477C" w:rsidRDefault="003C4225" w:rsidP="00096DCD">
      <w:pPr>
        <w:pStyle w:val="NoSpacing"/>
        <w:spacing w:line="480" w:lineRule="auto"/>
        <w:ind w:firstLine="720"/>
        <w:jc w:val="both"/>
        <w:rPr>
          <w:rFonts w:ascii="Tahoma" w:hAnsi="Tahoma" w:cs="Tahoma"/>
          <w:sz w:val="24"/>
          <w:szCs w:val="24"/>
        </w:rPr>
      </w:pPr>
      <w:proofErr w:type="spellStart"/>
      <w:r w:rsidRPr="00CD477C">
        <w:rPr>
          <w:rFonts w:ascii="Tahoma" w:hAnsi="Tahoma" w:cs="Tahoma"/>
          <w:sz w:val="24"/>
          <w:szCs w:val="24"/>
        </w:rPr>
        <w:t>Nwimo</w:t>
      </w:r>
      <w:proofErr w:type="spellEnd"/>
      <w:r w:rsidRPr="00CD477C">
        <w:rPr>
          <w:rFonts w:ascii="Tahoma" w:hAnsi="Tahoma" w:cs="Tahoma"/>
          <w:sz w:val="24"/>
          <w:szCs w:val="24"/>
        </w:rPr>
        <w:t xml:space="preserve"> (2018) examined the level of stress experienced by secondary school teachers in </w:t>
      </w:r>
      <w:proofErr w:type="spellStart"/>
      <w:r w:rsidRPr="00CD477C">
        <w:rPr>
          <w:rFonts w:ascii="Tahoma" w:hAnsi="Tahoma" w:cs="Tahoma"/>
          <w:sz w:val="24"/>
          <w:szCs w:val="24"/>
        </w:rPr>
        <w:t>Ebonyi</w:t>
      </w:r>
      <w:proofErr w:type="spellEnd"/>
      <w:r w:rsidRPr="00CD477C">
        <w:rPr>
          <w:rFonts w:ascii="Tahoma" w:hAnsi="Tahoma" w:cs="Tahoma"/>
          <w:sz w:val="24"/>
          <w:szCs w:val="24"/>
        </w:rPr>
        <w:t xml:space="preserve"> State. </w:t>
      </w:r>
      <w:proofErr w:type="gramStart"/>
      <w:r w:rsidRPr="00CD477C">
        <w:rPr>
          <w:rFonts w:ascii="Tahoma" w:hAnsi="Tahoma" w:cs="Tahoma"/>
          <w:sz w:val="24"/>
          <w:szCs w:val="24"/>
        </w:rPr>
        <w:t>the</w:t>
      </w:r>
      <w:proofErr w:type="gramEnd"/>
      <w:r w:rsidRPr="00CD477C">
        <w:rPr>
          <w:rFonts w:ascii="Tahoma" w:hAnsi="Tahoma" w:cs="Tahoma"/>
          <w:sz w:val="24"/>
          <w:szCs w:val="24"/>
        </w:rPr>
        <w:t xml:space="preserve"> study adopted the cross-sectional survey design using a sample of 660 (male 259, female 401) teachers randomly drawn from 33 secondary schools in </w:t>
      </w:r>
      <w:proofErr w:type="spellStart"/>
      <w:r w:rsidRPr="00CD477C">
        <w:rPr>
          <w:rFonts w:ascii="Tahoma" w:hAnsi="Tahoma" w:cs="Tahoma"/>
          <w:sz w:val="24"/>
          <w:szCs w:val="24"/>
        </w:rPr>
        <w:t>Ebonyi</w:t>
      </w:r>
      <w:proofErr w:type="spellEnd"/>
      <w:r w:rsidRPr="00CD477C">
        <w:rPr>
          <w:rFonts w:ascii="Tahoma" w:hAnsi="Tahoma" w:cs="Tahoma"/>
          <w:sz w:val="24"/>
          <w:szCs w:val="24"/>
        </w:rPr>
        <w:t xml:space="preserve"> State. 20 teachers were randomly selected from two secondary schools using systematic random sampling technique. The reliability of the </w:t>
      </w:r>
      <w:r w:rsidRPr="00CD477C">
        <w:rPr>
          <w:rFonts w:ascii="Tahoma" w:hAnsi="Tahoma" w:cs="Tahoma"/>
          <w:sz w:val="24"/>
          <w:szCs w:val="24"/>
        </w:rPr>
        <w:lastRenderedPageBreak/>
        <w:t>instrument yielded an overall reliability coefficient of 0.72. The data collected were analyzed using mean, standard deviation, t-test, Pearson’s correlation and stepwise multiple regression. Six hundred and fourteen copies of the questionnaire, representing 93% return rate, were used for analysis. The population of the study was 1650 teachers. The results showed that the secondary school teachers had a high level of stress and the difference in the level of stress reported by male and female teachers was significant with male teachers reporting higher level of stress than female teachers.</w:t>
      </w:r>
    </w:p>
    <w:p w:rsidR="007C160A" w:rsidRPr="00CD477C" w:rsidRDefault="00092BFD"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reviewed empirical </w:t>
      </w:r>
      <w:r w:rsidR="00C70234" w:rsidRPr="00CD477C">
        <w:rPr>
          <w:rFonts w:ascii="Tahoma" w:hAnsi="Tahoma" w:cs="Tahoma"/>
          <w:sz w:val="24"/>
          <w:szCs w:val="24"/>
        </w:rPr>
        <w:t xml:space="preserve">study and the present one are similar in the fact that they both study stress facing secondary school teachers, though the present study is done in </w:t>
      </w:r>
      <w:proofErr w:type="spellStart"/>
      <w:r w:rsidR="00C70234" w:rsidRPr="00CD477C">
        <w:rPr>
          <w:rFonts w:ascii="Tahoma" w:hAnsi="Tahoma" w:cs="Tahoma"/>
          <w:sz w:val="24"/>
          <w:szCs w:val="24"/>
        </w:rPr>
        <w:t>Agbani</w:t>
      </w:r>
      <w:proofErr w:type="spellEnd"/>
      <w:r w:rsidR="00C70234" w:rsidRPr="00CD477C">
        <w:rPr>
          <w:rFonts w:ascii="Tahoma" w:hAnsi="Tahoma" w:cs="Tahoma"/>
          <w:sz w:val="24"/>
          <w:szCs w:val="24"/>
        </w:rPr>
        <w:t xml:space="preserve"> Education Zone of Enugu state. The closeness and cultural similarities of the areas of study makes this study worthy of review. While the study under review adopted cross-sectional survey design, the present study is different in that it adopted descriptive survey design. Again, the present study paid </w:t>
      </w:r>
      <w:r w:rsidR="00917DA0" w:rsidRPr="00CD477C">
        <w:rPr>
          <w:rFonts w:ascii="Tahoma" w:hAnsi="Tahoma" w:cs="Tahoma"/>
          <w:sz w:val="24"/>
          <w:szCs w:val="24"/>
        </w:rPr>
        <w:t xml:space="preserve">much attention to stressor and coping techniques, the study </w:t>
      </w:r>
      <w:r w:rsidR="00C70234" w:rsidRPr="00CD477C">
        <w:rPr>
          <w:rFonts w:ascii="Tahoma" w:hAnsi="Tahoma" w:cs="Tahoma"/>
          <w:sz w:val="24"/>
          <w:szCs w:val="24"/>
        </w:rPr>
        <w:t xml:space="preserve">under review </w:t>
      </w:r>
      <w:r w:rsidR="00917DA0" w:rsidRPr="00CD477C">
        <w:rPr>
          <w:rFonts w:ascii="Tahoma" w:hAnsi="Tahoma" w:cs="Tahoma"/>
          <w:sz w:val="24"/>
          <w:szCs w:val="24"/>
        </w:rPr>
        <w:t>did not go much into coping techniques.</w:t>
      </w:r>
      <w:r w:rsidR="00C70234" w:rsidRPr="00CD477C">
        <w:rPr>
          <w:rFonts w:ascii="Tahoma" w:hAnsi="Tahoma" w:cs="Tahoma"/>
          <w:sz w:val="24"/>
          <w:szCs w:val="24"/>
        </w:rPr>
        <w:t xml:space="preserve"> </w:t>
      </w:r>
    </w:p>
    <w:p w:rsidR="003C4225" w:rsidRPr="00CD477C" w:rsidRDefault="00096DCD" w:rsidP="00CD477C">
      <w:pPr>
        <w:pStyle w:val="NoSpacing"/>
        <w:spacing w:line="480" w:lineRule="auto"/>
        <w:jc w:val="both"/>
        <w:rPr>
          <w:rFonts w:ascii="Tahoma" w:hAnsi="Tahoma" w:cs="Tahoma"/>
          <w:sz w:val="24"/>
          <w:szCs w:val="24"/>
        </w:rPr>
      </w:pPr>
      <w:r>
        <w:rPr>
          <w:rFonts w:ascii="Tahoma" w:hAnsi="Tahoma" w:cs="Tahoma"/>
          <w:sz w:val="24"/>
          <w:szCs w:val="24"/>
        </w:rPr>
        <w:tab/>
      </w:r>
      <w:r w:rsidR="001D0130" w:rsidRPr="00CD477C">
        <w:rPr>
          <w:rFonts w:ascii="Tahoma" w:hAnsi="Tahoma" w:cs="Tahoma"/>
          <w:sz w:val="24"/>
          <w:szCs w:val="24"/>
        </w:rPr>
        <w:t xml:space="preserve">A study that </w:t>
      </w:r>
      <w:r w:rsidR="003C4225" w:rsidRPr="00CD477C">
        <w:rPr>
          <w:rFonts w:ascii="Tahoma" w:hAnsi="Tahoma" w:cs="Tahoma"/>
          <w:sz w:val="24"/>
          <w:szCs w:val="24"/>
        </w:rPr>
        <w:t>investigated stressors, effects and coping strategies among teachers in seconda</w:t>
      </w:r>
      <w:r w:rsidR="00917DA0" w:rsidRPr="00CD477C">
        <w:rPr>
          <w:rFonts w:ascii="Tahoma" w:hAnsi="Tahoma" w:cs="Tahoma"/>
          <w:sz w:val="24"/>
          <w:szCs w:val="24"/>
        </w:rPr>
        <w:t>ry schools in Edo State, Nigeri</w:t>
      </w:r>
      <w:r w:rsidR="003C4225" w:rsidRPr="00CD477C">
        <w:rPr>
          <w:rFonts w:ascii="Tahoma" w:hAnsi="Tahoma" w:cs="Tahoma"/>
          <w:sz w:val="24"/>
          <w:szCs w:val="24"/>
        </w:rPr>
        <w:t>a</w:t>
      </w:r>
      <w:r w:rsidR="001D0130" w:rsidRPr="00CD477C">
        <w:rPr>
          <w:rFonts w:ascii="Tahoma" w:hAnsi="Tahoma" w:cs="Tahoma"/>
          <w:sz w:val="24"/>
          <w:szCs w:val="24"/>
        </w:rPr>
        <w:t xml:space="preserve"> was conducted </w:t>
      </w:r>
      <w:r w:rsidR="009D48F8" w:rsidRPr="00CD477C">
        <w:rPr>
          <w:rFonts w:ascii="Tahoma" w:hAnsi="Tahoma" w:cs="Tahoma"/>
          <w:sz w:val="24"/>
          <w:szCs w:val="24"/>
        </w:rPr>
        <w:t>by</w:t>
      </w:r>
      <w:r w:rsidR="001D0130" w:rsidRPr="00CD477C">
        <w:rPr>
          <w:rFonts w:ascii="Tahoma" w:hAnsi="Tahoma" w:cs="Tahoma"/>
          <w:sz w:val="24"/>
          <w:szCs w:val="24"/>
        </w:rPr>
        <w:t xml:space="preserve"> </w:t>
      </w:r>
      <w:proofErr w:type="spellStart"/>
      <w:r w:rsidR="001D0130" w:rsidRPr="00CD477C">
        <w:rPr>
          <w:rFonts w:ascii="Tahoma" w:hAnsi="Tahoma" w:cs="Tahoma"/>
          <w:sz w:val="24"/>
          <w:szCs w:val="24"/>
        </w:rPr>
        <w:t>Osagie</w:t>
      </w:r>
      <w:proofErr w:type="spellEnd"/>
      <w:r w:rsidR="001D0130" w:rsidRPr="00CD477C">
        <w:rPr>
          <w:rFonts w:ascii="Tahoma" w:hAnsi="Tahoma" w:cs="Tahoma"/>
          <w:sz w:val="24"/>
          <w:szCs w:val="24"/>
        </w:rPr>
        <w:t xml:space="preserve"> (2018</w:t>
      </w:r>
      <w:proofErr w:type="gramStart"/>
      <w:r w:rsidR="001D0130" w:rsidRPr="00CD477C">
        <w:rPr>
          <w:rFonts w:ascii="Tahoma" w:hAnsi="Tahoma" w:cs="Tahoma"/>
          <w:sz w:val="24"/>
          <w:szCs w:val="24"/>
        </w:rPr>
        <w:t xml:space="preserve">) </w:t>
      </w:r>
      <w:r w:rsidR="003C4225" w:rsidRPr="00CD477C">
        <w:rPr>
          <w:rFonts w:ascii="Tahoma" w:hAnsi="Tahoma" w:cs="Tahoma"/>
          <w:sz w:val="24"/>
          <w:szCs w:val="24"/>
        </w:rPr>
        <w:t>.</w:t>
      </w:r>
      <w:proofErr w:type="gramEnd"/>
      <w:r w:rsidR="003C4225" w:rsidRPr="00CD477C">
        <w:rPr>
          <w:rFonts w:ascii="Tahoma" w:hAnsi="Tahoma" w:cs="Tahoma"/>
          <w:sz w:val="24"/>
          <w:szCs w:val="24"/>
        </w:rPr>
        <w:t xml:space="preserve"> The descriptive survey design was </w:t>
      </w:r>
      <w:r w:rsidR="00917DA0" w:rsidRPr="00CD477C">
        <w:rPr>
          <w:rFonts w:ascii="Tahoma" w:hAnsi="Tahoma" w:cs="Tahoma"/>
          <w:sz w:val="24"/>
          <w:szCs w:val="24"/>
        </w:rPr>
        <w:t>adopted for the study. P</w:t>
      </w:r>
      <w:r w:rsidR="003C4225" w:rsidRPr="00CD477C">
        <w:rPr>
          <w:rFonts w:ascii="Tahoma" w:hAnsi="Tahoma" w:cs="Tahoma"/>
          <w:sz w:val="24"/>
          <w:szCs w:val="24"/>
        </w:rPr>
        <w:t xml:space="preserve">roportionate random sampling technique was used to select a total of three hundred and eight (308) teachers representing 50% of the teachers from the entire population of all the six hundred and sixteen (616) public senior secondary school teachers in </w:t>
      </w:r>
      <w:proofErr w:type="spellStart"/>
      <w:r w:rsidR="003C4225" w:rsidRPr="00CD477C">
        <w:rPr>
          <w:rFonts w:ascii="Tahoma" w:hAnsi="Tahoma" w:cs="Tahoma"/>
          <w:sz w:val="24"/>
          <w:szCs w:val="24"/>
        </w:rPr>
        <w:t>Esan</w:t>
      </w:r>
      <w:proofErr w:type="spellEnd"/>
      <w:r w:rsidR="003C4225" w:rsidRPr="00CD477C">
        <w:rPr>
          <w:rFonts w:ascii="Tahoma" w:hAnsi="Tahoma" w:cs="Tahoma"/>
          <w:sz w:val="24"/>
          <w:szCs w:val="24"/>
        </w:rPr>
        <w:t xml:space="preserve"> Central Senatorial, Edo State. The test – retest method was used to determine the reliability of the instrument. Descriptive statistics such as Mean (x) and Standard Deviation </w:t>
      </w:r>
      <w:r w:rsidR="003C4225" w:rsidRPr="00CD477C">
        <w:rPr>
          <w:rFonts w:ascii="Tahoma" w:hAnsi="Tahoma" w:cs="Tahoma"/>
          <w:sz w:val="24"/>
          <w:szCs w:val="24"/>
        </w:rPr>
        <w:lastRenderedPageBreak/>
        <w:t>(S.D) was used to analyze the data collected. The result showed that stress is a cankerworm that emanates from work overload, crowded class conditions, poor working conditions, lack of social support and lack of teaching accessories among others.</w:t>
      </w:r>
    </w:p>
    <w:p w:rsidR="00917DA0" w:rsidRPr="00CD477C" w:rsidRDefault="00917DA0"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This work is similar to the present study in the use of descriptive survey design, sampling technique and mean and standard deviation for data analysis. Both also concentrate on stress among secondary school teachers but an important area of divergence is that the present work emphasizes more on coping techniques and their areas of study differ. </w:t>
      </w:r>
    </w:p>
    <w:p w:rsidR="003C4225" w:rsidRPr="00CD477C" w:rsidRDefault="003C4225" w:rsidP="00CD477C">
      <w:pPr>
        <w:pStyle w:val="NoSpacing"/>
        <w:spacing w:line="480" w:lineRule="auto"/>
        <w:jc w:val="both"/>
        <w:rPr>
          <w:rFonts w:ascii="Tahoma" w:hAnsi="Tahoma" w:cs="Tahoma"/>
          <w:sz w:val="24"/>
          <w:szCs w:val="24"/>
        </w:rPr>
      </w:pPr>
      <w:r w:rsidRPr="00CD477C">
        <w:rPr>
          <w:rFonts w:ascii="Tahoma" w:hAnsi="Tahoma" w:cs="Tahoma"/>
          <w:sz w:val="24"/>
          <w:szCs w:val="24"/>
        </w:rPr>
        <w:tab/>
      </w:r>
      <w:r w:rsidR="001D0130" w:rsidRPr="00CD477C">
        <w:rPr>
          <w:rFonts w:ascii="Tahoma" w:hAnsi="Tahoma" w:cs="Tahoma"/>
          <w:sz w:val="24"/>
          <w:szCs w:val="24"/>
        </w:rPr>
        <w:t>In a study “J</w:t>
      </w:r>
      <w:r w:rsidRPr="00CD477C">
        <w:rPr>
          <w:rFonts w:ascii="Tahoma" w:hAnsi="Tahoma" w:cs="Tahoma"/>
          <w:sz w:val="24"/>
          <w:szCs w:val="24"/>
        </w:rPr>
        <w:t>ob stress management among secondary school principals in Rivers State</w:t>
      </w:r>
      <w:r w:rsidR="001D0130" w:rsidRPr="00CD477C">
        <w:rPr>
          <w:rFonts w:ascii="Tahoma" w:hAnsi="Tahoma" w:cs="Tahoma"/>
          <w:sz w:val="24"/>
          <w:szCs w:val="24"/>
        </w:rPr>
        <w:t>”</w:t>
      </w:r>
      <w:r w:rsidRPr="00CD477C">
        <w:rPr>
          <w:rFonts w:ascii="Tahoma" w:hAnsi="Tahoma" w:cs="Tahoma"/>
          <w:sz w:val="24"/>
          <w:szCs w:val="24"/>
        </w:rPr>
        <w:t xml:space="preserve">, </w:t>
      </w:r>
      <w:proofErr w:type="spellStart"/>
      <w:r w:rsidR="001D0130" w:rsidRPr="00CD477C">
        <w:rPr>
          <w:rFonts w:ascii="Tahoma" w:hAnsi="Tahoma" w:cs="Tahoma"/>
          <w:sz w:val="24"/>
          <w:szCs w:val="24"/>
        </w:rPr>
        <w:t>Amiso</w:t>
      </w:r>
      <w:proofErr w:type="spellEnd"/>
      <w:r w:rsidR="001D0130" w:rsidRPr="00CD477C">
        <w:rPr>
          <w:rFonts w:ascii="Tahoma" w:hAnsi="Tahoma" w:cs="Tahoma"/>
          <w:sz w:val="24"/>
          <w:szCs w:val="24"/>
        </w:rPr>
        <w:t xml:space="preserve">, (2019) adopted </w:t>
      </w:r>
      <w:r w:rsidRPr="00CD477C">
        <w:rPr>
          <w:rFonts w:ascii="Tahoma" w:hAnsi="Tahoma" w:cs="Tahoma"/>
          <w:sz w:val="24"/>
          <w:szCs w:val="24"/>
        </w:rPr>
        <w:t>Des</w:t>
      </w:r>
      <w:r w:rsidR="001D0130" w:rsidRPr="00CD477C">
        <w:rPr>
          <w:rFonts w:ascii="Tahoma" w:hAnsi="Tahoma" w:cs="Tahoma"/>
          <w:sz w:val="24"/>
          <w:szCs w:val="24"/>
        </w:rPr>
        <w:t>criptive and a survey design for the</w:t>
      </w:r>
      <w:r w:rsidR="00D011F1" w:rsidRPr="00CD477C">
        <w:rPr>
          <w:rFonts w:ascii="Tahoma" w:hAnsi="Tahoma" w:cs="Tahoma"/>
          <w:sz w:val="24"/>
          <w:szCs w:val="24"/>
        </w:rPr>
        <w:t xml:space="preserve"> study that has</w:t>
      </w:r>
      <w:r w:rsidR="001D0130" w:rsidRPr="00CD477C">
        <w:rPr>
          <w:rFonts w:ascii="Tahoma" w:hAnsi="Tahoma" w:cs="Tahoma"/>
          <w:sz w:val="24"/>
          <w:szCs w:val="24"/>
        </w:rPr>
        <w:t xml:space="preserve"> population comprising</w:t>
      </w:r>
      <w:r w:rsidRPr="00CD477C">
        <w:rPr>
          <w:rFonts w:ascii="Tahoma" w:hAnsi="Tahoma" w:cs="Tahoma"/>
          <w:sz w:val="24"/>
          <w:szCs w:val="24"/>
        </w:rPr>
        <w:t xml:space="preserve"> </w:t>
      </w:r>
      <w:r w:rsidR="001D0130" w:rsidRPr="00CD477C">
        <w:rPr>
          <w:rFonts w:ascii="Tahoma" w:hAnsi="Tahoma" w:cs="Tahoma"/>
          <w:sz w:val="24"/>
          <w:szCs w:val="24"/>
        </w:rPr>
        <w:t xml:space="preserve">of </w:t>
      </w:r>
      <w:r w:rsidRPr="00CD477C">
        <w:rPr>
          <w:rFonts w:ascii="Tahoma" w:hAnsi="Tahoma" w:cs="Tahoma"/>
          <w:sz w:val="24"/>
          <w:szCs w:val="24"/>
        </w:rPr>
        <w:t xml:space="preserve">286 principals, vice principal and HOD’s in </w:t>
      </w:r>
      <w:r w:rsidR="001D0130" w:rsidRPr="00CD477C">
        <w:rPr>
          <w:rFonts w:ascii="Tahoma" w:hAnsi="Tahoma" w:cs="Tahoma"/>
          <w:sz w:val="24"/>
          <w:szCs w:val="24"/>
        </w:rPr>
        <w:t>Pubic Secondary Schools in the</w:t>
      </w:r>
      <w:r w:rsidRPr="00CD477C">
        <w:rPr>
          <w:rFonts w:ascii="Tahoma" w:hAnsi="Tahoma" w:cs="Tahoma"/>
          <w:sz w:val="24"/>
          <w:szCs w:val="24"/>
        </w:rPr>
        <w:t xml:space="preserve"> State. Simple random sampling technique was used to select the respondents for the study and eighty six (86) respondents making thirty percent (30%) of the target population formed the sample for the study. The test-re-test technique of assessing reliability was used. The reliability of the study was carried out using Pearson product moment coefficient and a value of 0.832 was obtained. Descriptive statistics was used for data analysis. The data was presented by use of frequency tables and percentage and analyzed using ‘regression’ to establish the relationship between the variables. The study found that significant positive and negative relationship exists in job stress management among principals in Rivers State.</w:t>
      </w:r>
    </w:p>
    <w:p w:rsidR="00917DA0" w:rsidRPr="00CD477C" w:rsidRDefault="00917DA0"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This study differs from the present study in the sense that it concentrated only on secondary school principals while the present study is on both teachers and </w:t>
      </w:r>
      <w:r w:rsidRPr="00CD477C">
        <w:rPr>
          <w:rFonts w:ascii="Tahoma" w:hAnsi="Tahoma" w:cs="Tahoma"/>
          <w:sz w:val="24"/>
          <w:szCs w:val="24"/>
        </w:rPr>
        <w:lastRenderedPageBreak/>
        <w:t xml:space="preserve">principals. </w:t>
      </w:r>
      <w:r w:rsidR="001D0130" w:rsidRPr="00CD477C">
        <w:rPr>
          <w:rFonts w:ascii="Tahoma" w:hAnsi="Tahoma" w:cs="Tahoma"/>
          <w:sz w:val="24"/>
          <w:szCs w:val="24"/>
        </w:rPr>
        <w:t xml:space="preserve">Another divergence is on the area of study also; while one under review is in Rivers State, the present one is in </w:t>
      </w:r>
      <w:proofErr w:type="spellStart"/>
      <w:r w:rsidR="001D0130" w:rsidRPr="00CD477C">
        <w:rPr>
          <w:rFonts w:ascii="Tahoma" w:hAnsi="Tahoma" w:cs="Tahoma"/>
          <w:sz w:val="24"/>
          <w:szCs w:val="24"/>
        </w:rPr>
        <w:t>Agbani</w:t>
      </w:r>
      <w:proofErr w:type="spellEnd"/>
      <w:r w:rsidR="001D0130" w:rsidRPr="00CD477C">
        <w:rPr>
          <w:rFonts w:ascii="Tahoma" w:hAnsi="Tahoma" w:cs="Tahoma"/>
          <w:sz w:val="24"/>
          <w:szCs w:val="24"/>
        </w:rPr>
        <w:t xml:space="preserve"> Zone of Enugu state.</w:t>
      </w:r>
      <w:r w:rsidR="00D011F1" w:rsidRPr="00CD477C">
        <w:rPr>
          <w:rFonts w:ascii="Tahoma" w:hAnsi="Tahoma" w:cs="Tahoma"/>
          <w:sz w:val="24"/>
          <w:szCs w:val="24"/>
        </w:rPr>
        <w:t xml:space="preserve"> An area of similarity is that</w:t>
      </w:r>
      <w:r w:rsidR="001D0130" w:rsidRPr="00CD477C">
        <w:rPr>
          <w:rFonts w:ascii="Tahoma" w:hAnsi="Tahoma" w:cs="Tahoma"/>
          <w:sz w:val="24"/>
          <w:szCs w:val="24"/>
        </w:rPr>
        <w:t xml:space="preserve"> both</w:t>
      </w:r>
      <w:r w:rsidR="00D011F1" w:rsidRPr="00CD477C">
        <w:rPr>
          <w:rFonts w:ascii="Tahoma" w:hAnsi="Tahoma" w:cs="Tahoma"/>
          <w:sz w:val="24"/>
          <w:szCs w:val="24"/>
        </w:rPr>
        <w:t xml:space="preserve"> used descriptive survey design. The study under review adopted simple random sampling while the current research adopted proportionate stratified sampling technique, indicating another area of divergence.  </w:t>
      </w:r>
    </w:p>
    <w:p w:rsidR="003C4225" w:rsidRPr="00CD477C" w:rsidRDefault="00BE7B7E"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In another study, </w:t>
      </w:r>
      <w:proofErr w:type="spellStart"/>
      <w:r w:rsidR="003C4225" w:rsidRPr="00CD477C">
        <w:rPr>
          <w:rFonts w:ascii="Tahoma" w:hAnsi="Tahoma" w:cs="Tahoma"/>
          <w:sz w:val="24"/>
          <w:szCs w:val="24"/>
        </w:rPr>
        <w:t>Okeke</w:t>
      </w:r>
      <w:proofErr w:type="spellEnd"/>
      <w:r w:rsidR="00C12371" w:rsidRPr="00CD477C">
        <w:rPr>
          <w:rFonts w:ascii="Tahoma" w:hAnsi="Tahoma" w:cs="Tahoma"/>
          <w:sz w:val="24"/>
          <w:szCs w:val="24"/>
        </w:rPr>
        <w:t xml:space="preserve">, </w:t>
      </w:r>
      <w:r w:rsidR="003C4225" w:rsidRPr="00CD477C">
        <w:rPr>
          <w:rFonts w:ascii="Tahoma" w:hAnsi="Tahoma" w:cs="Tahoma"/>
          <w:sz w:val="24"/>
          <w:szCs w:val="24"/>
        </w:rPr>
        <w:t>(2014) investigated work related stress amo</w:t>
      </w:r>
      <w:r w:rsidR="00C77D7D" w:rsidRPr="00CD477C">
        <w:rPr>
          <w:rFonts w:ascii="Tahoma" w:hAnsi="Tahoma" w:cs="Tahoma"/>
          <w:sz w:val="24"/>
          <w:szCs w:val="24"/>
        </w:rPr>
        <w:t xml:space="preserve">ng high school teachers in the </w:t>
      </w:r>
      <w:proofErr w:type="spellStart"/>
      <w:r w:rsidR="00C77D7D" w:rsidRPr="00CD477C">
        <w:rPr>
          <w:rFonts w:ascii="Tahoma" w:hAnsi="Tahoma" w:cs="Tahoma"/>
          <w:sz w:val="24"/>
          <w:szCs w:val="24"/>
        </w:rPr>
        <w:t>N</w:t>
      </w:r>
      <w:r w:rsidR="003C4225" w:rsidRPr="00CD477C">
        <w:rPr>
          <w:rFonts w:ascii="Tahoma" w:hAnsi="Tahoma" w:cs="Tahoma"/>
          <w:sz w:val="24"/>
          <w:szCs w:val="24"/>
        </w:rPr>
        <w:t>hohho</w:t>
      </w:r>
      <w:proofErr w:type="spellEnd"/>
      <w:r w:rsidR="003C4225" w:rsidRPr="00CD477C">
        <w:rPr>
          <w:rFonts w:ascii="Tahoma" w:hAnsi="Tahoma" w:cs="Tahoma"/>
          <w:sz w:val="24"/>
          <w:szCs w:val="24"/>
        </w:rPr>
        <w:t xml:space="preserve"> region of Swaziland. It followed descriptive correlation research design and the target population of this study was all qualified teachers t</w:t>
      </w:r>
      <w:r w:rsidR="00C77D7D" w:rsidRPr="00CD477C">
        <w:rPr>
          <w:rFonts w:ascii="Tahoma" w:hAnsi="Tahoma" w:cs="Tahoma"/>
          <w:sz w:val="24"/>
          <w:szCs w:val="24"/>
        </w:rPr>
        <w:t xml:space="preserve">eaching in high schools in the </w:t>
      </w:r>
      <w:proofErr w:type="spellStart"/>
      <w:r w:rsidR="00C77D7D" w:rsidRPr="00CD477C">
        <w:rPr>
          <w:rFonts w:ascii="Tahoma" w:hAnsi="Tahoma" w:cs="Tahoma"/>
          <w:sz w:val="24"/>
          <w:szCs w:val="24"/>
        </w:rPr>
        <w:t>N</w:t>
      </w:r>
      <w:r w:rsidR="003C4225" w:rsidRPr="00CD477C">
        <w:rPr>
          <w:rFonts w:ascii="Tahoma" w:hAnsi="Tahoma" w:cs="Tahoma"/>
          <w:sz w:val="24"/>
          <w:szCs w:val="24"/>
        </w:rPr>
        <w:t>hohho</w:t>
      </w:r>
      <w:proofErr w:type="spellEnd"/>
      <w:r w:rsidR="003C4225" w:rsidRPr="00CD477C">
        <w:rPr>
          <w:rFonts w:ascii="Tahoma" w:hAnsi="Tahoma" w:cs="Tahoma"/>
          <w:sz w:val="24"/>
          <w:szCs w:val="24"/>
        </w:rPr>
        <w:t xml:space="preserve"> region of Swaziland. Simple random sampling technique was used to draw out the schools and teachers to participate in the investigation. A pilot testing was conducted. Validity and reliability of the instruments were attended to. Questionnaire response rate was 82%. Quantitative data were analyzed using the statistical package for the social sciences (SPSS) version 10.0. The findings of the study showed that high school teachers in the </w:t>
      </w:r>
      <w:proofErr w:type="spellStart"/>
      <w:r w:rsidR="003C4225" w:rsidRPr="00CD477C">
        <w:rPr>
          <w:rFonts w:ascii="Tahoma" w:hAnsi="Tahoma" w:cs="Tahoma"/>
          <w:sz w:val="24"/>
          <w:szCs w:val="24"/>
        </w:rPr>
        <w:t>Hhohho</w:t>
      </w:r>
      <w:proofErr w:type="spellEnd"/>
      <w:r w:rsidR="003C4225" w:rsidRPr="00CD477C">
        <w:rPr>
          <w:rFonts w:ascii="Tahoma" w:hAnsi="Tahoma" w:cs="Tahoma"/>
          <w:sz w:val="24"/>
          <w:szCs w:val="24"/>
        </w:rPr>
        <w:t xml:space="preserve"> region of Swaziland are moderately stressed.</w:t>
      </w:r>
    </w:p>
    <w:p w:rsidR="00BE7B7E" w:rsidRPr="00CD477C" w:rsidRDefault="00BE7B7E"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The study under review, though similar to the present study in view of the fact that it studied work  related stress among high school teachers, it still different from the present study because it adopted descriptive correlation while the present study deployed survey design. The study being reviewed also used simple random sampling technique while the present study adopted proportionate stratified random sampling technique. </w:t>
      </w:r>
      <w:r w:rsidR="00C77D7D" w:rsidRPr="00CD477C">
        <w:rPr>
          <w:rFonts w:ascii="Tahoma" w:hAnsi="Tahoma" w:cs="Tahoma"/>
          <w:sz w:val="24"/>
          <w:szCs w:val="24"/>
        </w:rPr>
        <w:t xml:space="preserve">The area of study is also different as the study being reviewed is on </w:t>
      </w:r>
      <w:proofErr w:type="spellStart"/>
      <w:proofErr w:type="gramStart"/>
      <w:r w:rsidR="00C77D7D" w:rsidRPr="00CD477C">
        <w:rPr>
          <w:rFonts w:ascii="Tahoma" w:hAnsi="Tahoma" w:cs="Tahoma"/>
          <w:sz w:val="24"/>
          <w:szCs w:val="24"/>
        </w:rPr>
        <w:t>Nhohho</w:t>
      </w:r>
      <w:proofErr w:type="spellEnd"/>
      <w:r w:rsidR="00C77D7D" w:rsidRPr="00CD477C">
        <w:rPr>
          <w:rFonts w:ascii="Tahoma" w:hAnsi="Tahoma" w:cs="Tahoma"/>
          <w:sz w:val="24"/>
          <w:szCs w:val="24"/>
        </w:rPr>
        <w:t xml:space="preserve"> </w:t>
      </w:r>
      <w:r w:rsidRPr="00CD477C">
        <w:rPr>
          <w:rFonts w:ascii="Tahoma" w:hAnsi="Tahoma" w:cs="Tahoma"/>
          <w:sz w:val="24"/>
          <w:szCs w:val="24"/>
        </w:rPr>
        <w:t xml:space="preserve"> </w:t>
      </w:r>
      <w:r w:rsidR="00C77D7D" w:rsidRPr="00CD477C">
        <w:rPr>
          <w:rFonts w:ascii="Tahoma" w:hAnsi="Tahoma" w:cs="Tahoma"/>
          <w:sz w:val="24"/>
          <w:szCs w:val="24"/>
        </w:rPr>
        <w:t>region</w:t>
      </w:r>
      <w:proofErr w:type="gramEnd"/>
      <w:r w:rsidR="00C77D7D" w:rsidRPr="00CD477C">
        <w:rPr>
          <w:rFonts w:ascii="Tahoma" w:hAnsi="Tahoma" w:cs="Tahoma"/>
          <w:sz w:val="24"/>
          <w:szCs w:val="24"/>
        </w:rPr>
        <w:t xml:space="preserve"> of Swaziland while the present work is on </w:t>
      </w:r>
      <w:proofErr w:type="spellStart"/>
      <w:r w:rsidR="00C77D7D" w:rsidRPr="00CD477C">
        <w:rPr>
          <w:rFonts w:ascii="Tahoma" w:hAnsi="Tahoma" w:cs="Tahoma"/>
          <w:sz w:val="24"/>
          <w:szCs w:val="24"/>
        </w:rPr>
        <w:t>Agbani</w:t>
      </w:r>
      <w:proofErr w:type="spellEnd"/>
      <w:r w:rsidR="00C77D7D" w:rsidRPr="00CD477C">
        <w:rPr>
          <w:rFonts w:ascii="Tahoma" w:hAnsi="Tahoma" w:cs="Tahoma"/>
          <w:sz w:val="24"/>
          <w:szCs w:val="24"/>
        </w:rPr>
        <w:t xml:space="preserve"> Education Zone of Enugu State.</w:t>
      </w:r>
    </w:p>
    <w:p w:rsidR="00B7002F" w:rsidRPr="00CD477C" w:rsidRDefault="003C4225" w:rsidP="00096DCD">
      <w:pPr>
        <w:pStyle w:val="NoSpacing"/>
        <w:spacing w:line="480" w:lineRule="auto"/>
        <w:ind w:firstLine="720"/>
        <w:jc w:val="both"/>
        <w:rPr>
          <w:rFonts w:ascii="Tahoma" w:hAnsi="Tahoma" w:cs="Tahoma"/>
          <w:sz w:val="24"/>
          <w:szCs w:val="24"/>
        </w:rPr>
      </w:pPr>
      <w:proofErr w:type="spellStart"/>
      <w:r w:rsidRPr="00CD477C">
        <w:rPr>
          <w:rFonts w:ascii="Tahoma" w:hAnsi="Tahoma" w:cs="Tahoma"/>
          <w:sz w:val="24"/>
          <w:szCs w:val="24"/>
        </w:rPr>
        <w:lastRenderedPageBreak/>
        <w:t>Alasomuka</w:t>
      </w:r>
      <w:proofErr w:type="spellEnd"/>
      <w:r w:rsidRPr="00CD477C">
        <w:rPr>
          <w:rFonts w:ascii="Tahoma" w:hAnsi="Tahoma" w:cs="Tahoma"/>
          <w:sz w:val="24"/>
          <w:szCs w:val="24"/>
        </w:rPr>
        <w:t xml:space="preserve"> (2019) investigated job stress management among secondary school principals in River State using 86 respondents. Simple random sampling technique was used to select the respondents. The test-retest technique of assessing reliability was used while descriptive statistics was used for data analysis and the data was presented by use of frequency tables and percentages and analyzed using regression to establish the relationship between the variables. The study found that significant positive and negative relationship exists in job stress management among principals in River State.</w:t>
      </w:r>
    </w:p>
    <w:p w:rsidR="006A3843" w:rsidRPr="00CD477C" w:rsidRDefault="006A3843"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A point of similarity exists between this empirical work under review and the current study in the area of objective of study</w:t>
      </w:r>
      <w:r w:rsidR="00404BEE" w:rsidRPr="00CD477C">
        <w:rPr>
          <w:rFonts w:ascii="Tahoma" w:hAnsi="Tahoma" w:cs="Tahoma"/>
          <w:sz w:val="24"/>
          <w:szCs w:val="24"/>
        </w:rPr>
        <w:t xml:space="preserve">, though the reviewed study did not have coping techniques as one of its major </w:t>
      </w:r>
      <w:proofErr w:type="gramStart"/>
      <w:r w:rsidR="00404BEE" w:rsidRPr="00CD477C">
        <w:rPr>
          <w:rFonts w:ascii="Tahoma" w:hAnsi="Tahoma" w:cs="Tahoma"/>
          <w:sz w:val="24"/>
          <w:szCs w:val="24"/>
        </w:rPr>
        <w:t xml:space="preserve">variables </w:t>
      </w:r>
      <w:r w:rsidRPr="00CD477C">
        <w:rPr>
          <w:rFonts w:ascii="Tahoma" w:hAnsi="Tahoma" w:cs="Tahoma"/>
          <w:sz w:val="24"/>
          <w:szCs w:val="24"/>
        </w:rPr>
        <w:t>.</w:t>
      </w:r>
      <w:proofErr w:type="gramEnd"/>
      <w:r w:rsidRPr="00CD477C">
        <w:rPr>
          <w:rFonts w:ascii="Tahoma" w:hAnsi="Tahoma" w:cs="Tahoma"/>
          <w:sz w:val="24"/>
          <w:szCs w:val="24"/>
        </w:rPr>
        <w:t xml:space="preserve"> However, they are not related in the area of study and sampling technique. The study under review adopted simple random sampling while the current work used stratified proportionate sampling technique. The empirical work under review was done in Rivers state while the current work is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 The </w:t>
      </w:r>
      <w:r w:rsidR="00404BEE" w:rsidRPr="00CD477C">
        <w:rPr>
          <w:rFonts w:ascii="Tahoma" w:hAnsi="Tahoma" w:cs="Tahoma"/>
          <w:sz w:val="24"/>
          <w:szCs w:val="24"/>
        </w:rPr>
        <w:t xml:space="preserve">current work is filling a gap in the area of stress coping techniques for secondary school teachers in </w:t>
      </w:r>
      <w:proofErr w:type="spellStart"/>
      <w:r w:rsidR="00404BEE" w:rsidRPr="00CD477C">
        <w:rPr>
          <w:rFonts w:ascii="Tahoma" w:hAnsi="Tahoma" w:cs="Tahoma"/>
          <w:sz w:val="24"/>
          <w:szCs w:val="24"/>
        </w:rPr>
        <w:t>Agbani</w:t>
      </w:r>
      <w:proofErr w:type="spellEnd"/>
      <w:r w:rsidR="00404BEE" w:rsidRPr="00CD477C">
        <w:rPr>
          <w:rFonts w:ascii="Tahoma" w:hAnsi="Tahoma" w:cs="Tahoma"/>
          <w:sz w:val="24"/>
          <w:szCs w:val="24"/>
        </w:rPr>
        <w:t xml:space="preserve"> Education Zone of Enugu state.</w:t>
      </w:r>
    </w:p>
    <w:p w:rsidR="00DC1928" w:rsidRPr="00CD477C" w:rsidRDefault="00DC1928"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In another </w:t>
      </w:r>
      <w:r w:rsidR="00623BE6" w:rsidRPr="00CD477C">
        <w:rPr>
          <w:rFonts w:ascii="Tahoma" w:hAnsi="Tahoma" w:cs="Tahoma"/>
          <w:sz w:val="24"/>
          <w:szCs w:val="24"/>
        </w:rPr>
        <w:t xml:space="preserve">related </w:t>
      </w:r>
      <w:r w:rsidR="00C12371" w:rsidRPr="00CD477C">
        <w:rPr>
          <w:rFonts w:ascii="Tahoma" w:hAnsi="Tahoma" w:cs="Tahoma"/>
          <w:sz w:val="24"/>
          <w:szCs w:val="24"/>
        </w:rPr>
        <w:t xml:space="preserve">work, </w:t>
      </w:r>
      <w:proofErr w:type="spellStart"/>
      <w:r w:rsidR="00C12371" w:rsidRPr="00CD477C">
        <w:rPr>
          <w:rFonts w:ascii="Tahoma" w:hAnsi="Tahoma" w:cs="Tahoma"/>
          <w:sz w:val="24"/>
          <w:szCs w:val="24"/>
        </w:rPr>
        <w:t>Ojeka</w:t>
      </w:r>
      <w:proofErr w:type="spellEnd"/>
      <w:r w:rsidR="00C12371" w:rsidRPr="00CD477C">
        <w:rPr>
          <w:rFonts w:ascii="Tahoma" w:hAnsi="Tahoma" w:cs="Tahoma"/>
          <w:sz w:val="24"/>
          <w:szCs w:val="24"/>
        </w:rPr>
        <w:t>,</w:t>
      </w:r>
      <w:r w:rsidRPr="00CD477C">
        <w:rPr>
          <w:rFonts w:ascii="Tahoma" w:hAnsi="Tahoma" w:cs="Tahoma"/>
          <w:sz w:val="24"/>
          <w:szCs w:val="24"/>
        </w:rPr>
        <w:t xml:space="preserve"> </w:t>
      </w:r>
      <w:proofErr w:type="gramStart"/>
      <w:r w:rsidRPr="00CD477C">
        <w:rPr>
          <w:rFonts w:ascii="Tahoma" w:hAnsi="Tahoma" w:cs="Tahoma"/>
          <w:sz w:val="24"/>
          <w:szCs w:val="24"/>
        </w:rPr>
        <w:t>( 2019</w:t>
      </w:r>
      <w:proofErr w:type="gramEnd"/>
      <w:r w:rsidRPr="00CD477C">
        <w:rPr>
          <w:rFonts w:ascii="Tahoma" w:hAnsi="Tahoma" w:cs="Tahoma"/>
          <w:sz w:val="24"/>
          <w:szCs w:val="24"/>
        </w:rPr>
        <w:t xml:space="preserve"> ) researched on “ Job-Related Stress Among Public Secondary School Teachers In Abuja, Nigeria. The researcher </w:t>
      </w:r>
      <w:r w:rsidR="00623BE6" w:rsidRPr="00CD477C">
        <w:rPr>
          <w:rFonts w:ascii="Tahoma" w:hAnsi="Tahoma" w:cs="Tahoma"/>
          <w:sz w:val="24"/>
          <w:szCs w:val="24"/>
        </w:rPr>
        <w:t>sought</w:t>
      </w:r>
      <w:r w:rsidRPr="00CD477C">
        <w:rPr>
          <w:rFonts w:ascii="Tahoma" w:hAnsi="Tahoma" w:cs="Tahoma"/>
          <w:sz w:val="24"/>
          <w:szCs w:val="24"/>
        </w:rPr>
        <w:t xml:space="preserve"> to examine causes, signs, symptoms and consequences of job stress among Junior Secondary School teachers in Abuja. The qualitative study used interview to elicit information from a focused group. Thematic content analysis was used </w:t>
      </w:r>
      <w:r w:rsidR="00556A9B" w:rsidRPr="00CD477C">
        <w:rPr>
          <w:rFonts w:ascii="Tahoma" w:hAnsi="Tahoma" w:cs="Tahoma"/>
          <w:sz w:val="24"/>
          <w:szCs w:val="24"/>
        </w:rPr>
        <w:t xml:space="preserve">in the study </w:t>
      </w:r>
      <w:r w:rsidRPr="00CD477C">
        <w:rPr>
          <w:rFonts w:ascii="Tahoma" w:hAnsi="Tahoma" w:cs="Tahoma"/>
          <w:sz w:val="24"/>
          <w:szCs w:val="24"/>
        </w:rPr>
        <w:t xml:space="preserve">to analyze data generated. The findings showed that </w:t>
      </w:r>
      <w:r w:rsidR="00623BE6" w:rsidRPr="00CD477C">
        <w:rPr>
          <w:rFonts w:ascii="Tahoma" w:hAnsi="Tahoma" w:cs="Tahoma"/>
          <w:sz w:val="24"/>
          <w:szCs w:val="24"/>
        </w:rPr>
        <w:t>teachers ‘stress</w:t>
      </w:r>
      <w:r w:rsidRPr="00CD477C">
        <w:rPr>
          <w:rFonts w:ascii="Tahoma" w:hAnsi="Tahoma" w:cs="Tahoma"/>
          <w:sz w:val="24"/>
          <w:szCs w:val="24"/>
        </w:rPr>
        <w:t xml:space="preserve"> emanated from external and internal work environments which have moderating and mediating </w:t>
      </w:r>
      <w:r w:rsidRPr="00CD477C">
        <w:rPr>
          <w:rFonts w:ascii="Tahoma" w:hAnsi="Tahoma" w:cs="Tahoma"/>
          <w:sz w:val="24"/>
          <w:szCs w:val="24"/>
        </w:rPr>
        <w:lastRenderedPageBreak/>
        <w:t xml:space="preserve">effect on the level of stress an individual feel in carrying out his/her work. Moreover, the consequences of the identified stressors were psychological, </w:t>
      </w:r>
      <w:r w:rsidR="00556A9B" w:rsidRPr="00CD477C">
        <w:rPr>
          <w:rFonts w:ascii="Tahoma" w:hAnsi="Tahoma" w:cs="Tahoma"/>
          <w:sz w:val="24"/>
          <w:szCs w:val="24"/>
        </w:rPr>
        <w:t>behavioral</w:t>
      </w:r>
      <w:r w:rsidRPr="00CD477C">
        <w:rPr>
          <w:rFonts w:ascii="Tahoma" w:hAnsi="Tahoma" w:cs="Tahoma"/>
          <w:sz w:val="24"/>
          <w:szCs w:val="24"/>
        </w:rPr>
        <w:t xml:space="preserve"> and physiological. The study suggested preventive and interventional measures which can aid to reduce the negative effects of stress on teachers</w:t>
      </w:r>
      <w:r w:rsidR="00623BE6" w:rsidRPr="00CD477C">
        <w:rPr>
          <w:rFonts w:ascii="Tahoma" w:hAnsi="Tahoma" w:cs="Tahoma"/>
          <w:sz w:val="24"/>
          <w:szCs w:val="24"/>
        </w:rPr>
        <w:t xml:space="preserve">. </w:t>
      </w:r>
    </w:p>
    <w:p w:rsidR="00842DE2" w:rsidRPr="00CD477C" w:rsidRDefault="00623BE6"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Though done in Nigerian environment, this work</w:t>
      </w:r>
      <w:r w:rsidR="00556A9B" w:rsidRPr="00CD477C">
        <w:rPr>
          <w:rFonts w:ascii="Tahoma" w:hAnsi="Tahoma" w:cs="Tahoma"/>
          <w:sz w:val="24"/>
          <w:szCs w:val="24"/>
        </w:rPr>
        <w:t xml:space="preserve"> the area of </w:t>
      </w:r>
      <w:r w:rsidR="00F90547" w:rsidRPr="00CD477C">
        <w:rPr>
          <w:rFonts w:ascii="Tahoma" w:hAnsi="Tahoma" w:cs="Tahoma"/>
          <w:sz w:val="24"/>
          <w:szCs w:val="24"/>
        </w:rPr>
        <w:t>study of the empirical study</w:t>
      </w:r>
      <w:r w:rsidRPr="00CD477C">
        <w:rPr>
          <w:rFonts w:ascii="Tahoma" w:hAnsi="Tahoma" w:cs="Tahoma"/>
          <w:sz w:val="24"/>
          <w:szCs w:val="24"/>
        </w:rPr>
        <w:t xml:space="preserve"> differs from the present work done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w:t>
      </w:r>
      <w:r w:rsidR="00556A9B" w:rsidRPr="00CD477C">
        <w:rPr>
          <w:rFonts w:ascii="Tahoma" w:hAnsi="Tahoma" w:cs="Tahoma"/>
          <w:sz w:val="24"/>
          <w:szCs w:val="24"/>
        </w:rPr>
        <w:t xml:space="preserve"> The research work under review is also different as qualitative study was conducted using the interview method while the current work adopted the use of a structured questionnaire to conduct a quantitative study. </w:t>
      </w:r>
      <w:r w:rsidRPr="00CD477C">
        <w:rPr>
          <w:rFonts w:ascii="Tahoma" w:hAnsi="Tahoma" w:cs="Tahoma"/>
          <w:sz w:val="24"/>
          <w:szCs w:val="24"/>
        </w:rPr>
        <w:t xml:space="preserve"> </w:t>
      </w:r>
      <w:r w:rsidR="00556A9B" w:rsidRPr="00CD477C">
        <w:rPr>
          <w:rFonts w:ascii="Tahoma" w:hAnsi="Tahoma" w:cs="Tahoma"/>
          <w:sz w:val="24"/>
          <w:szCs w:val="24"/>
        </w:rPr>
        <w:t xml:space="preserve">The study under review was on causes, signs, symptoms and consequences of job stress but did not go into coping techniques which is the gap the present study filled. </w:t>
      </w:r>
    </w:p>
    <w:p w:rsidR="005F1912" w:rsidRPr="00CD477C" w:rsidRDefault="00892972"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Another</w:t>
      </w:r>
      <w:r w:rsidR="005F1912" w:rsidRPr="00CD477C">
        <w:rPr>
          <w:rFonts w:ascii="Tahoma" w:hAnsi="Tahoma" w:cs="Tahoma"/>
          <w:sz w:val="24"/>
          <w:szCs w:val="24"/>
        </w:rPr>
        <w:t xml:space="preserve"> study</w:t>
      </w:r>
      <w:r w:rsidRPr="00CD477C">
        <w:rPr>
          <w:rFonts w:ascii="Tahoma" w:hAnsi="Tahoma" w:cs="Tahoma"/>
          <w:sz w:val="24"/>
          <w:szCs w:val="24"/>
        </w:rPr>
        <w:t xml:space="preserve"> was conducted</w:t>
      </w:r>
      <w:r w:rsidR="005F1912" w:rsidRPr="00CD477C">
        <w:rPr>
          <w:rFonts w:ascii="Tahoma" w:hAnsi="Tahoma" w:cs="Tahoma"/>
          <w:sz w:val="24"/>
          <w:szCs w:val="24"/>
        </w:rPr>
        <w:t xml:space="preserve"> by </w:t>
      </w:r>
      <w:proofErr w:type="spellStart"/>
      <w:r w:rsidR="005F1912" w:rsidRPr="00CD477C">
        <w:rPr>
          <w:rFonts w:ascii="Tahoma" w:hAnsi="Tahoma" w:cs="Tahoma"/>
          <w:sz w:val="24"/>
          <w:szCs w:val="24"/>
        </w:rPr>
        <w:t>Bahri</w:t>
      </w:r>
      <w:proofErr w:type="spellEnd"/>
      <w:r w:rsidR="005F1912" w:rsidRPr="00CD477C">
        <w:rPr>
          <w:rFonts w:ascii="Tahoma" w:hAnsi="Tahoma" w:cs="Tahoma"/>
          <w:sz w:val="24"/>
          <w:szCs w:val="24"/>
        </w:rPr>
        <w:t xml:space="preserve"> and </w:t>
      </w:r>
      <w:proofErr w:type="spellStart"/>
      <w:r w:rsidR="005F1912" w:rsidRPr="00CD477C">
        <w:rPr>
          <w:rFonts w:ascii="Tahoma" w:hAnsi="Tahoma" w:cs="Tahoma"/>
          <w:sz w:val="24"/>
          <w:szCs w:val="24"/>
        </w:rPr>
        <w:t>Ayca</w:t>
      </w:r>
      <w:proofErr w:type="spellEnd"/>
      <w:r w:rsidR="005F1912" w:rsidRPr="00CD477C">
        <w:rPr>
          <w:rFonts w:ascii="Tahoma" w:hAnsi="Tahoma" w:cs="Tahoma"/>
          <w:sz w:val="24"/>
          <w:szCs w:val="24"/>
        </w:rPr>
        <w:t xml:space="preserve">, </w:t>
      </w:r>
      <w:proofErr w:type="gramStart"/>
      <w:r w:rsidR="005F1912" w:rsidRPr="00CD477C">
        <w:rPr>
          <w:rFonts w:ascii="Tahoma" w:hAnsi="Tahoma" w:cs="Tahoma"/>
          <w:sz w:val="24"/>
          <w:szCs w:val="24"/>
        </w:rPr>
        <w:t>( 2016</w:t>
      </w:r>
      <w:proofErr w:type="gramEnd"/>
      <w:r w:rsidR="005F1912" w:rsidRPr="00CD477C">
        <w:rPr>
          <w:rFonts w:ascii="Tahoma" w:hAnsi="Tahoma" w:cs="Tahoma"/>
          <w:sz w:val="24"/>
          <w:szCs w:val="24"/>
        </w:rPr>
        <w:t xml:space="preserve">)  to determine </w:t>
      </w:r>
      <w:r w:rsidRPr="00CD477C">
        <w:rPr>
          <w:rFonts w:ascii="Tahoma" w:hAnsi="Tahoma" w:cs="Tahoma"/>
          <w:sz w:val="24"/>
          <w:szCs w:val="24"/>
        </w:rPr>
        <w:t>“</w:t>
      </w:r>
      <w:r w:rsidR="005F1912" w:rsidRPr="00CD477C">
        <w:rPr>
          <w:rFonts w:ascii="Tahoma" w:hAnsi="Tahoma" w:cs="Tahoma"/>
          <w:sz w:val="24"/>
          <w:szCs w:val="24"/>
        </w:rPr>
        <w:t>the sources of stress for classroom teacher and branch teachers working in private elementary schools and methods that are used by them in order to cope with the stress</w:t>
      </w:r>
      <w:r w:rsidRPr="00CD477C">
        <w:rPr>
          <w:rFonts w:ascii="Tahoma" w:hAnsi="Tahoma" w:cs="Tahoma"/>
          <w:sz w:val="24"/>
          <w:szCs w:val="24"/>
        </w:rPr>
        <w:t>”</w:t>
      </w:r>
      <w:r w:rsidR="00EF42F1" w:rsidRPr="00CD477C">
        <w:rPr>
          <w:rFonts w:ascii="Tahoma" w:hAnsi="Tahoma" w:cs="Tahoma"/>
          <w:sz w:val="24"/>
          <w:szCs w:val="24"/>
        </w:rPr>
        <w:t>.  Q</w:t>
      </w:r>
      <w:r w:rsidR="005F1912" w:rsidRPr="00CD477C">
        <w:rPr>
          <w:rFonts w:ascii="Tahoma" w:hAnsi="Tahoma" w:cs="Tahoma"/>
          <w:sz w:val="24"/>
          <w:szCs w:val="24"/>
        </w:rPr>
        <w:t xml:space="preserve">ualitative and quantitative methods have been used jointly. The group consisted of 258 private elementary school teachers working in </w:t>
      </w:r>
      <w:proofErr w:type="spellStart"/>
      <w:r w:rsidR="005F1912" w:rsidRPr="00CD477C">
        <w:rPr>
          <w:rFonts w:ascii="Tahoma" w:hAnsi="Tahoma" w:cs="Tahoma"/>
          <w:sz w:val="24"/>
          <w:szCs w:val="24"/>
        </w:rPr>
        <w:t>Sakarya</w:t>
      </w:r>
      <w:proofErr w:type="spellEnd"/>
      <w:r w:rsidR="005F1912" w:rsidRPr="00CD477C">
        <w:rPr>
          <w:rFonts w:ascii="Tahoma" w:hAnsi="Tahoma" w:cs="Tahoma"/>
          <w:sz w:val="24"/>
          <w:szCs w:val="24"/>
        </w:rPr>
        <w:t xml:space="preserve"> in 2015-2016 educational year. The study group of qualitative research consisted of 25 teachers working in private elementary schools in </w:t>
      </w:r>
      <w:proofErr w:type="spellStart"/>
      <w:r w:rsidR="005F1912" w:rsidRPr="00CD477C">
        <w:rPr>
          <w:rFonts w:ascii="Tahoma" w:hAnsi="Tahoma" w:cs="Tahoma"/>
          <w:sz w:val="24"/>
          <w:szCs w:val="24"/>
        </w:rPr>
        <w:t>Sakarya</w:t>
      </w:r>
      <w:proofErr w:type="spellEnd"/>
      <w:r w:rsidR="005F1912" w:rsidRPr="00CD477C">
        <w:rPr>
          <w:rFonts w:ascii="Tahoma" w:hAnsi="Tahoma" w:cs="Tahoma"/>
          <w:sz w:val="24"/>
          <w:szCs w:val="24"/>
        </w:rPr>
        <w:t xml:space="preserve"> province</w:t>
      </w:r>
      <w:r w:rsidR="00663A38" w:rsidRPr="00CD477C">
        <w:rPr>
          <w:rFonts w:ascii="Tahoma" w:hAnsi="Tahoma" w:cs="Tahoma"/>
          <w:sz w:val="24"/>
          <w:szCs w:val="24"/>
        </w:rPr>
        <w:t>, Turkey</w:t>
      </w:r>
      <w:r w:rsidR="005F1912" w:rsidRPr="00CD477C">
        <w:rPr>
          <w:rFonts w:ascii="Tahoma" w:hAnsi="Tahoma" w:cs="Tahoma"/>
          <w:sz w:val="24"/>
          <w:szCs w:val="24"/>
        </w:rPr>
        <w:t>. The data collection t</w:t>
      </w:r>
      <w:r w:rsidR="00EF42F1" w:rsidRPr="00CD477C">
        <w:rPr>
          <w:rFonts w:ascii="Tahoma" w:hAnsi="Tahoma" w:cs="Tahoma"/>
          <w:sz w:val="24"/>
          <w:szCs w:val="24"/>
        </w:rPr>
        <w:t>ool for quantitative research was</w:t>
      </w:r>
      <w:r w:rsidR="005F1912" w:rsidRPr="00CD477C">
        <w:rPr>
          <w:rFonts w:ascii="Tahoma" w:hAnsi="Tahoma" w:cs="Tahoma"/>
          <w:sz w:val="24"/>
          <w:szCs w:val="24"/>
        </w:rPr>
        <w:t xml:space="preserve"> ‘The scale of determining organizational stress sources and methods of coping with stress</w:t>
      </w:r>
      <w:r w:rsidR="00EF42F1" w:rsidRPr="00CD477C">
        <w:rPr>
          <w:rFonts w:ascii="Tahoma" w:hAnsi="Tahoma" w:cs="Tahoma"/>
          <w:sz w:val="24"/>
          <w:szCs w:val="24"/>
        </w:rPr>
        <w:t xml:space="preserve">’ </w:t>
      </w:r>
      <w:r w:rsidR="005F1912" w:rsidRPr="00CD477C">
        <w:rPr>
          <w:rFonts w:ascii="Tahoma" w:hAnsi="Tahoma" w:cs="Tahoma"/>
          <w:sz w:val="24"/>
          <w:szCs w:val="24"/>
        </w:rPr>
        <w:t>developed</w:t>
      </w:r>
      <w:r w:rsidR="00EF42F1" w:rsidRPr="00CD477C">
        <w:rPr>
          <w:rFonts w:ascii="Tahoma" w:hAnsi="Tahoma" w:cs="Tahoma"/>
          <w:sz w:val="24"/>
          <w:szCs w:val="24"/>
        </w:rPr>
        <w:t xml:space="preserve"> by the researchers. The analysis was </w:t>
      </w:r>
      <w:r w:rsidR="005F1912" w:rsidRPr="00CD477C">
        <w:rPr>
          <w:rFonts w:ascii="Tahoma" w:hAnsi="Tahoma" w:cs="Tahoma"/>
          <w:sz w:val="24"/>
          <w:szCs w:val="24"/>
        </w:rPr>
        <w:t xml:space="preserve">done through SPSS 23 for Windows; standard deviation mean, variance analysis, </w:t>
      </w:r>
      <w:proofErr w:type="spellStart"/>
      <w:r w:rsidR="005F1912" w:rsidRPr="00CD477C">
        <w:rPr>
          <w:rFonts w:ascii="Tahoma" w:hAnsi="Tahoma" w:cs="Tahoma"/>
          <w:sz w:val="24"/>
          <w:szCs w:val="24"/>
        </w:rPr>
        <w:t>Kruskal</w:t>
      </w:r>
      <w:proofErr w:type="spellEnd"/>
      <w:r w:rsidR="005F1912" w:rsidRPr="00CD477C">
        <w:rPr>
          <w:rFonts w:ascii="Tahoma" w:hAnsi="Tahoma" w:cs="Tahoma"/>
          <w:sz w:val="24"/>
          <w:szCs w:val="24"/>
        </w:rPr>
        <w:t xml:space="preserve">-Wallis test and the </w:t>
      </w:r>
      <w:r w:rsidR="00EF42F1" w:rsidRPr="00CD477C">
        <w:rPr>
          <w:rFonts w:ascii="Tahoma" w:hAnsi="Tahoma" w:cs="Tahoma"/>
          <w:sz w:val="24"/>
          <w:szCs w:val="24"/>
        </w:rPr>
        <w:t>U test of Mann Whitney</w:t>
      </w:r>
      <w:r w:rsidR="005F1912" w:rsidRPr="00CD477C">
        <w:rPr>
          <w:rFonts w:ascii="Tahoma" w:hAnsi="Tahoma" w:cs="Tahoma"/>
          <w:sz w:val="24"/>
          <w:szCs w:val="24"/>
        </w:rPr>
        <w:t xml:space="preserve">. The data collection tool for quantitative study is the semi-structured interview form prepared by the researchers. To analyze the data, techniques of </w:t>
      </w:r>
      <w:r w:rsidR="005F1912" w:rsidRPr="00CD477C">
        <w:rPr>
          <w:rFonts w:ascii="Tahoma" w:hAnsi="Tahoma" w:cs="Tahoma"/>
          <w:sz w:val="24"/>
          <w:szCs w:val="24"/>
        </w:rPr>
        <w:lastRenderedPageBreak/>
        <w:t>content anal</w:t>
      </w:r>
      <w:r w:rsidR="00EF42F1" w:rsidRPr="00CD477C">
        <w:rPr>
          <w:rFonts w:ascii="Tahoma" w:hAnsi="Tahoma" w:cs="Tahoma"/>
          <w:sz w:val="24"/>
          <w:szCs w:val="24"/>
        </w:rPr>
        <w:t>ysis and descriptive analysis were</w:t>
      </w:r>
      <w:r w:rsidR="005F1912" w:rsidRPr="00CD477C">
        <w:rPr>
          <w:rFonts w:ascii="Tahoma" w:hAnsi="Tahoma" w:cs="Tahoma"/>
          <w:sz w:val="24"/>
          <w:szCs w:val="24"/>
        </w:rPr>
        <w:t xml:space="preserve"> used. According to findings obtained fro</w:t>
      </w:r>
      <w:r w:rsidR="00EF42F1" w:rsidRPr="00CD477C">
        <w:rPr>
          <w:rFonts w:ascii="Tahoma" w:hAnsi="Tahoma" w:cs="Tahoma"/>
          <w:sz w:val="24"/>
          <w:szCs w:val="24"/>
        </w:rPr>
        <w:t>m quantitative data, causes of teachers’ stress emanate</w:t>
      </w:r>
      <w:r w:rsidR="005F1912" w:rsidRPr="00CD477C">
        <w:rPr>
          <w:rFonts w:ascii="Tahoma" w:hAnsi="Tahoma" w:cs="Tahoma"/>
          <w:sz w:val="24"/>
          <w:szCs w:val="24"/>
        </w:rPr>
        <w:t xml:space="preserve"> from school administration, the teaching profession and school facilities. </w:t>
      </w:r>
    </w:p>
    <w:p w:rsidR="004C3D8F" w:rsidRPr="00CD477C" w:rsidRDefault="005F1912"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According to findings obtain</w:t>
      </w:r>
      <w:r w:rsidR="00EF42F1" w:rsidRPr="00CD477C">
        <w:rPr>
          <w:rFonts w:ascii="Tahoma" w:hAnsi="Tahoma" w:cs="Tahoma"/>
          <w:sz w:val="24"/>
          <w:szCs w:val="24"/>
        </w:rPr>
        <w:t xml:space="preserve">ed from qualitative data, reasons given for </w:t>
      </w:r>
      <w:r w:rsidR="00FA6108" w:rsidRPr="00CD477C">
        <w:rPr>
          <w:rFonts w:ascii="Tahoma" w:hAnsi="Tahoma" w:cs="Tahoma"/>
          <w:sz w:val="24"/>
          <w:szCs w:val="24"/>
        </w:rPr>
        <w:t>stress on the teachers were:</w:t>
      </w:r>
      <w:r w:rsidRPr="00CD477C">
        <w:rPr>
          <w:rFonts w:ascii="Tahoma" w:hAnsi="Tahoma" w:cs="Tahoma"/>
          <w:sz w:val="24"/>
          <w:szCs w:val="24"/>
        </w:rPr>
        <w:t xml:space="preserve"> inadequacy of resources, constant supervision, the boredom and exhaustion of the profession, competition and ambition, irresponsible/problematic behaviors of students, high demands and expectations and not being able to spare time for themselves and etc. </w:t>
      </w:r>
      <w:r w:rsidR="00FA6108" w:rsidRPr="00CD477C">
        <w:rPr>
          <w:rFonts w:ascii="Tahoma" w:hAnsi="Tahoma" w:cs="Tahoma"/>
          <w:sz w:val="24"/>
          <w:szCs w:val="24"/>
        </w:rPr>
        <w:t>From f</w:t>
      </w:r>
      <w:r w:rsidRPr="00CD477C">
        <w:rPr>
          <w:rFonts w:ascii="Tahoma" w:hAnsi="Tahoma" w:cs="Tahoma"/>
          <w:sz w:val="24"/>
          <w:szCs w:val="24"/>
        </w:rPr>
        <w:t>indings acquired both from qualitative and quantitative data, methods of cop</w:t>
      </w:r>
      <w:r w:rsidR="00FA6108" w:rsidRPr="00CD477C">
        <w:rPr>
          <w:rFonts w:ascii="Tahoma" w:hAnsi="Tahoma" w:cs="Tahoma"/>
          <w:sz w:val="24"/>
          <w:szCs w:val="24"/>
        </w:rPr>
        <w:t xml:space="preserve">ing with stress for teachers were: </w:t>
      </w:r>
      <w:r w:rsidRPr="00CD477C">
        <w:rPr>
          <w:rFonts w:ascii="Tahoma" w:hAnsi="Tahoma" w:cs="Tahoma"/>
          <w:sz w:val="24"/>
          <w:szCs w:val="24"/>
        </w:rPr>
        <w:t xml:space="preserve"> looking at things from positive side, spending time with beloved ones and creating an environment to spend</w:t>
      </w:r>
      <w:r w:rsidR="004C3D8F" w:rsidRPr="00CD477C">
        <w:rPr>
          <w:rFonts w:ascii="Tahoma" w:hAnsi="Tahoma" w:cs="Tahoma"/>
          <w:sz w:val="24"/>
          <w:szCs w:val="24"/>
        </w:rPr>
        <w:t xml:space="preserve"> time together.</w:t>
      </w:r>
    </w:p>
    <w:p w:rsidR="00AA6BB6" w:rsidRPr="00CD477C" w:rsidRDefault="004C3D8F"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The study under review is related to the current study in their aim to determine the sources of stress and</w:t>
      </w:r>
      <w:r w:rsidR="00F90547" w:rsidRPr="00CD477C">
        <w:rPr>
          <w:rFonts w:ascii="Tahoma" w:hAnsi="Tahoma" w:cs="Tahoma"/>
          <w:sz w:val="24"/>
          <w:szCs w:val="24"/>
        </w:rPr>
        <w:t xml:space="preserve"> coping techniques but the empirical study </w:t>
      </w:r>
      <w:r w:rsidRPr="00CD477C">
        <w:rPr>
          <w:rFonts w:ascii="Tahoma" w:hAnsi="Tahoma" w:cs="Tahoma"/>
          <w:sz w:val="24"/>
          <w:szCs w:val="24"/>
        </w:rPr>
        <w:t>under review concentrated on Private elementary schools while the current study is on secondary schools teachers</w:t>
      </w:r>
      <w:r w:rsidR="00EF42F1" w:rsidRPr="00CD477C">
        <w:rPr>
          <w:rFonts w:ascii="Tahoma" w:hAnsi="Tahoma" w:cs="Tahoma"/>
          <w:sz w:val="24"/>
          <w:szCs w:val="24"/>
        </w:rPr>
        <w:t>, which is a major point of divergence</w:t>
      </w:r>
      <w:r w:rsidRPr="00CD477C">
        <w:rPr>
          <w:rFonts w:ascii="Tahoma" w:hAnsi="Tahoma" w:cs="Tahoma"/>
          <w:sz w:val="24"/>
          <w:szCs w:val="24"/>
        </w:rPr>
        <w:t xml:space="preserve">. Both works </w:t>
      </w:r>
      <w:r w:rsidR="00EF42F1" w:rsidRPr="00CD477C">
        <w:rPr>
          <w:rFonts w:ascii="Tahoma" w:hAnsi="Tahoma" w:cs="Tahoma"/>
          <w:sz w:val="24"/>
          <w:szCs w:val="24"/>
        </w:rPr>
        <w:t xml:space="preserve">also </w:t>
      </w:r>
      <w:r w:rsidRPr="00CD477C">
        <w:rPr>
          <w:rFonts w:ascii="Tahoma" w:hAnsi="Tahoma" w:cs="Tahoma"/>
          <w:sz w:val="24"/>
          <w:szCs w:val="24"/>
        </w:rPr>
        <w:t xml:space="preserve">differ in their methodology as the study under review </w:t>
      </w:r>
      <w:r w:rsidR="00FA6108" w:rsidRPr="00CD477C">
        <w:rPr>
          <w:rFonts w:ascii="Tahoma" w:hAnsi="Tahoma" w:cs="Tahoma"/>
          <w:sz w:val="24"/>
          <w:szCs w:val="24"/>
        </w:rPr>
        <w:t xml:space="preserve">sourced both quantitative and qualitative data and </w:t>
      </w:r>
      <w:r w:rsidRPr="00CD477C">
        <w:rPr>
          <w:rFonts w:ascii="Tahoma" w:hAnsi="Tahoma" w:cs="Tahoma"/>
          <w:sz w:val="24"/>
          <w:szCs w:val="24"/>
        </w:rPr>
        <w:t xml:space="preserve">used Windows SPSS 23, Standard Deviation, variance analysis, </w:t>
      </w:r>
      <w:proofErr w:type="spellStart"/>
      <w:r w:rsidRPr="00CD477C">
        <w:rPr>
          <w:rFonts w:ascii="Tahoma" w:hAnsi="Tahoma" w:cs="Tahoma"/>
          <w:sz w:val="24"/>
          <w:szCs w:val="24"/>
        </w:rPr>
        <w:t>Kruskat</w:t>
      </w:r>
      <w:proofErr w:type="spellEnd"/>
      <w:r w:rsidRPr="00CD477C">
        <w:rPr>
          <w:rFonts w:ascii="Tahoma" w:hAnsi="Tahoma" w:cs="Tahoma"/>
          <w:sz w:val="24"/>
          <w:szCs w:val="24"/>
        </w:rPr>
        <w:t xml:space="preserve">-Wallis test and the U test Mann </w:t>
      </w:r>
      <w:proofErr w:type="spellStart"/>
      <w:r w:rsidR="00FA6108" w:rsidRPr="00CD477C">
        <w:rPr>
          <w:rFonts w:ascii="Tahoma" w:hAnsi="Tahoma" w:cs="Tahoma"/>
          <w:sz w:val="24"/>
          <w:szCs w:val="24"/>
        </w:rPr>
        <w:t>Witney</w:t>
      </w:r>
      <w:proofErr w:type="spellEnd"/>
      <w:r w:rsidR="00FA6108" w:rsidRPr="00CD477C">
        <w:rPr>
          <w:rFonts w:ascii="Tahoma" w:hAnsi="Tahoma" w:cs="Tahoma"/>
          <w:sz w:val="24"/>
          <w:szCs w:val="24"/>
        </w:rPr>
        <w:t>. The current work sourced quantitative data</w:t>
      </w:r>
      <w:r w:rsidRPr="00CD477C">
        <w:rPr>
          <w:rFonts w:ascii="Tahoma" w:hAnsi="Tahoma" w:cs="Tahoma"/>
          <w:sz w:val="24"/>
          <w:szCs w:val="24"/>
        </w:rPr>
        <w:t xml:space="preserve"> </w:t>
      </w:r>
      <w:r w:rsidR="00FA6108" w:rsidRPr="00CD477C">
        <w:rPr>
          <w:rFonts w:ascii="Tahoma" w:hAnsi="Tahoma" w:cs="Tahoma"/>
          <w:sz w:val="24"/>
          <w:szCs w:val="24"/>
        </w:rPr>
        <w:t xml:space="preserve">and used </w:t>
      </w:r>
      <w:r w:rsidR="00EF42F1" w:rsidRPr="00CD477C">
        <w:rPr>
          <w:rFonts w:ascii="Tahoma" w:hAnsi="Tahoma" w:cs="Tahoma"/>
          <w:sz w:val="24"/>
          <w:szCs w:val="24"/>
        </w:rPr>
        <w:t xml:space="preserve">mean, Standard Deviation and t-test </w:t>
      </w:r>
      <w:r w:rsidR="00FA6108" w:rsidRPr="00CD477C">
        <w:rPr>
          <w:rFonts w:ascii="Tahoma" w:hAnsi="Tahoma" w:cs="Tahoma"/>
          <w:sz w:val="24"/>
          <w:szCs w:val="24"/>
        </w:rPr>
        <w:t xml:space="preserve">for </w:t>
      </w:r>
      <w:r w:rsidR="00EF42F1" w:rsidRPr="00CD477C">
        <w:rPr>
          <w:rFonts w:ascii="Tahoma" w:hAnsi="Tahoma" w:cs="Tahoma"/>
          <w:sz w:val="24"/>
          <w:szCs w:val="24"/>
        </w:rPr>
        <w:t xml:space="preserve">analysis. </w:t>
      </w:r>
      <w:r w:rsidR="00663A38" w:rsidRPr="00CD477C">
        <w:rPr>
          <w:rFonts w:ascii="Tahoma" w:hAnsi="Tahoma" w:cs="Tahoma"/>
          <w:sz w:val="24"/>
          <w:szCs w:val="24"/>
        </w:rPr>
        <w:t xml:space="preserve">Both works also differ on the area of study. While the empirical work under study was done in </w:t>
      </w:r>
      <w:proofErr w:type="spellStart"/>
      <w:r w:rsidR="00663A38" w:rsidRPr="00CD477C">
        <w:rPr>
          <w:rFonts w:ascii="Tahoma" w:hAnsi="Tahoma" w:cs="Tahoma"/>
          <w:sz w:val="24"/>
          <w:szCs w:val="24"/>
        </w:rPr>
        <w:t>Sakarya</w:t>
      </w:r>
      <w:proofErr w:type="spellEnd"/>
      <w:r w:rsidR="00663A38" w:rsidRPr="00CD477C">
        <w:rPr>
          <w:rFonts w:ascii="Tahoma" w:hAnsi="Tahoma" w:cs="Tahoma"/>
          <w:sz w:val="24"/>
          <w:szCs w:val="24"/>
        </w:rPr>
        <w:t xml:space="preserve">, in Turkey, the current study is in </w:t>
      </w:r>
      <w:proofErr w:type="spellStart"/>
      <w:r w:rsidR="00663A38" w:rsidRPr="00CD477C">
        <w:rPr>
          <w:rFonts w:ascii="Tahoma" w:hAnsi="Tahoma" w:cs="Tahoma"/>
          <w:sz w:val="24"/>
          <w:szCs w:val="24"/>
        </w:rPr>
        <w:t>Agbani</w:t>
      </w:r>
      <w:proofErr w:type="spellEnd"/>
      <w:r w:rsidR="00663A38" w:rsidRPr="00CD477C">
        <w:rPr>
          <w:rFonts w:ascii="Tahoma" w:hAnsi="Tahoma" w:cs="Tahoma"/>
          <w:sz w:val="24"/>
          <w:szCs w:val="24"/>
        </w:rPr>
        <w:t xml:space="preserve">, Enugu state. </w:t>
      </w:r>
      <w:r w:rsidR="00FA6108" w:rsidRPr="00CD477C">
        <w:rPr>
          <w:rFonts w:ascii="Tahoma" w:hAnsi="Tahoma" w:cs="Tahoma"/>
          <w:sz w:val="24"/>
          <w:szCs w:val="24"/>
        </w:rPr>
        <w:t xml:space="preserve">A major departure was that the study worked on primary school teachers while the current study concentrated on secondary school teachers to fill that gap. </w:t>
      </w:r>
    </w:p>
    <w:p w:rsidR="00AA6BB6" w:rsidRPr="00CD477C" w:rsidRDefault="00AA6BB6"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lastRenderedPageBreak/>
        <w:t xml:space="preserve">In another study, </w:t>
      </w:r>
      <w:proofErr w:type="spellStart"/>
      <w:r w:rsidRPr="00CD477C">
        <w:rPr>
          <w:rFonts w:ascii="Tahoma" w:hAnsi="Tahoma" w:cs="Tahoma"/>
          <w:sz w:val="24"/>
          <w:szCs w:val="24"/>
        </w:rPr>
        <w:t>Mmaduakonam</w:t>
      </w:r>
      <w:proofErr w:type="spellEnd"/>
      <w:r w:rsidRPr="00CD477C">
        <w:rPr>
          <w:rFonts w:ascii="Tahoma" w:hAnsi="Tahoma" w:cs="Tahoma"/>
          <w:sz w:val="24"/>
          <w:szCs w:val="24"/>
        </w:rPr>
        <w:t xml:space="preserve">, ( 2015 ) conducted a study on “Personality Traits As Determinants Of Stress Among Secondary School Teachers In </w:t>
      </w:r>
      <w:proofErr w:type="spellStart"/>
      <w:r w:rsidRPr="00CD477C">
        <w:rPr>
          <w:rFonts w:ascii="Tahoma" w:hAnsi="Tahoma" w:cs="Tahoma"/>
          <w:sz w:val="24"/>
          <w:szCs w:val="24"/>
        </w:rPr>
        <w:t>Anambra</w:t>
      </w:r>
      <w:proofErr w:type="spellEnd"/>
      <w:r w:rsidRPr="00CD477C">
        <w:rPr>
          <w:rFonts w:ascii="Tahoma" w:hAnsi="Tahoma" w:cs="Tahoma"/>
          <w:sz w:val="24"/>
          <w:szCs w:val="24"/>
        </w:rPr>
        <w:t xml:space="preserve"> State” The purpose of this study was to find out whether personality traits such as achievement drive, high competitive tendency, high level of anxiety and </w:t>
      </w:r>
      <w:proofErr w:type="spellStart"/>
      <w:r w:rsidRPr="00CD477C">
        <w:rPr>
          <w:rFonts w:ascii="Tahoma" w:hAnsi="Tahoma" w:cs="Tahoma"/>
          <w:sz w:val="24"/>
          <w:szCs w:val="24"/>
        </w:rPr>
        <w:t>self concept</w:t>
      </w:r>
      <w:proofErr w:type="spellEnd"/>
      <w:r w:rsidRPr="00CD477C">
        <w:rPr>
          <w:rFonts w:ascii="Tahoma" w:hAnsi="Tahoma" w:cs="Tahoma"/>
          <w:sz w:val="24"/>
          <w:szCs w:val="24"/>
        </w:rPr>
        <w:t xml:space="preserve"> are determinants of occupational stress. The study was guided by four hypotheses. The population of the study covered all the 6,036 teachers in 265 public secondary schools in the state. The sample consisted of 1,000 teachers made up of 450 males and 550 females; drawn through multi-stage sampling technique. The instrument for the study was a structured questionnaire tagged ‘Personality Traits and Stress’ (PTS) which was duly validated. Mean and t–test were used for data analysis. </w:t>
      </w:r>
    </w:p>
    <w:p w:rsidR="00AA6BB6" w:rsidRPr="00CD477C" w:rsidRDefault="00AA6BB6"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findings of the study revealed that teachers with high achievement drive exhibited a significantly higher level of stress than those with low achievement drive; teachers with high competitive tendency exhibited a significantly higher level of stress than those with low competitive tendency; teachers with high level of anxiety exhibit a significantly higher level of stress than those with low level of anxiety; teachers with a low self– concept exhibit a significantly higher level of stress than teachers with high self–concept. Based on the findings it was recommended among others that teachers should be exposed to stress management techniques through seminars and workshops. </w:t>
      </w:r>
    </w:p>
    <w:p w:rsidR="004D55DC" w:rsidRPr="00CD477C" w:rsidRDefault="00F90547"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empirical study under review is related to the current study as both of them examined stress affecting secondary school teachers. However, the main purpose of the study under review was to find out how personality traits of teachers determine their stress level while the current work has as its major objective to find out the stressors faced by secondary school teachers </w:t>
      </w:r>
      <w:r w:rsidR="00B77643" w:rsidRPr="00CD477C">
        <w:rPr>
          <w:rFonts w:ascii="Tahoma" w:hAnsi="Tahoma" w:cs="Tahoma"/>
          <w:sz w:val="24"/>
          <w:szCs w:val="24"/>
        </w:rPr>
        <w:t>and techniques</w:t>
      </w:r>
      <w:r w:rsidRPr="00CD477C">
        <w:rPr>
          <w:rFonts w:ascii="Tahoma" w:hAnsi="Tahoma" w:cs="Tahoma"/>
          <w:sz w:val="24"/>
          <w:szCs w:val="24"/>
        </w:rPr>
        <w:t xml:space="preserve"> for coping with </w:t>
      </w:r>
      <w:r w:rsidRPr="00CD477C">
        <w:rPr>
          <w:rFonts w:ascii="Tahoma" w:hAnsi="Tahoma" w:cs="Tahoma"/>
          <w:sz w:val="24"/>
          <w:szCs w:val="24"/>
        </w:rPr>
        <w:lastRenderedPageBreak/>
        <w:t xml:space="preserve">stress. </w:t>
      </w:r>
      <w:r w:rsidR="00B77643" w:rsidRPr="00CD477C">
        <w:rPr>
          <w:rFonts w:ascii="Tahoma" w:hAnsi="Tahoma" w:cs="Tahoma"/>
          <w:sz w:val="24"/>
          <w:szCs w:val="24"/>
        </w:rPr>
        <w:t xml:space="preserve">The empirical work under review adopted multi-stage sampling while the current work used proportionate stratified sampling. Another area of divergence is in the area of study. While the study under review was done in </w:t>
      </w:r>
      <w:proofErr w:type="spellStart"/>
      <w:r w:rsidR="00B77643" w:rsidRPr="00CD477C">
        <w:rPr>
          <w:rFonts w:ascii="Tahoma" w:hAnsi="Tahoma" w:cs="Tahoma"/>
          <w:sz w:val="24"/>
          <w:szCs w:val="24"/>
        </w:rPr>
        <w:t>Anambra</w:t>
      </w:r>
      <w:proofErr w:type="spellEnd"/>
      <w:r w:rsidR="00B77643" w:rsidRPr="00CD477C">
        <w:rPr>
          <w:rFonts w:ascii="Tahoma" w:hAnsi="Tahoma" w:cs="Tahoma"/>
          <w:sz w:val="24"/>
          <w:szCs w:val="24"/>
        </w:rPr>
        <w:t xml:space="preserve"> state, the current study is in </w:t>
      </w:r>
      <w:proofErr w:type="spellStart"/>
      <w:r w:rsidR="00B77643" w:rsidRPr="00CD477C">
        <w:rPr>
          <w:rFonts w:ascii="Tahoma" w:hAnsi="Tahoma" w:cs="Tahoma"/>
          <w:sz w:val="24"/>
          <w:szCs w:val="24"/>
        </w:rPr>
        <w:t>Agbani</w:t>
      </w:r>
      <w:proofErr w:type="spellEnd"/>
      <w:r w:rsidR="00B77643" w:rsidRPr="00CD477C">
        <w:rPr>
          <w:rFonts w:ascii="Tahoma" w:hAnsi="Tahoma" w:cs="Tahoma"/>
          <w:sz w:val="24"/>
          <w:szCs w:val="24"/>
        </w:rPr>
        <w:t xml:space="preserve"> Education Zone of </w:t>
      </w:r>
      <w:proofErr w:type="gramStart"/>
      <w:r w:rsidR="00B77643" w:rsidRPr="00CD477C">
        <w:rPr>
          <w:rFonts w:ascii="Tahoma" w:hAnsi="Tahoma" w:cs="Tahoma"/>
          <w:sz w:val="24"/>
          <w:szCs w:val="24"/>
        </w:rPr>
        <w:t>Enugu  State</w:t>
      </w:r>
      <w:proofErr w:type="gramEnd"/>
      <w:r w:rsidR="00B77643" w:rsidRPr="00CD477C">
        <w:rPr>
          <w:rFonts w:ascii="Tahoma" w:hAnsi="Tahoma" w:cs="Tahoma"/>
          <w:sz w:val="24"/>
          <w:szCs w:val="24"/>
        </w:rPr>
        <w:t xml:space="preserve">. Again, the work under review did not go into coping techniques and this is a gap </w:t>
      </w:r>
      <w:proofErr w:type="gramStart"/>
      <w:r w:rsidR="00B77643" w:rsidRPr="00CD477C">
        <w:rPr>
          <w:rFonts w:ascii="Tahoma" w:hAnsi="Tahoma" w:cs="Tahoma"/>
          <w:sz w:val="24"/>
          <w:szCs w:val="24"/>
        </w:rPr>
        <w:t>which  the</w:t>
      </w:r>
      <w:proofErr w:type="gramEnd"/>
      <w:r w:rsidR="00B77643" w:rsidRPr="00CD477C">
        <w:rPr>
          <w:rFonts w:ascii="Tahoma" w:hAnsi="Tahoma" w:cs="Tahoma"/>
          <w:sz w:val="24"/>
          <w:szCs w:val="24"/>
        </w:rPr>
        <w:t xml:space="preserve"> current study filled.</w:t>
      </w:r>
    </w:p>
    <w:p w:rsidR="00096DCD" w:rsidRDefault="00096DCD" w:rsidP="00CD477C">
      <w:pPr>
        <w:pStyle w:val="NoSpacing"/>
        <w:spacing w:line="480" w:lineRule="auto"/>
        <w:jc w:val="both"/>
        <w:rPr>
          <w:rFonts w:ascii="Tahoma" w:hAnsi="Tahoma" w:cs="Tahoma"/>
          <w:sz w:val="24"/>
          <w:szCs w:val="24"/>
        </w:rPr>
      </w:pPr>
    </w:p>
    <w:p w:rsidR="002C4BCA" w:rsidRPr="00096DCD" w:rsidRDefault="00F85170" w:rsidP="00CD477C">
      <w:pPr>
        <w:pStyle w:val="NoSpacing"/>
        <w:spacing w:line="480" w:lineRule="auto"/>
        <w:jc w:val="both"/>
        <w:rPr>
          <w:rFonts w:ascii="Tahoma" w:hAnsi="Tahoma" w:cs="Tahoma"/>
          <w:b/>
          <w:sz w:val="24"/>
          <w:szCs w:val="24"/>
        </w:rPr>
      </w:pPr>
      <w:r w:rsidRPr="00096DCD">
        <w:rPr>
          <w:rFonts w:ascii="Tahoma" w:hAnsi="Tahoma" w:cs="Tahoma"/>
          <w:b/>
          <w:sz w:val="24"/>
          <w:szCs w:val="24"/>
        </w:rPr>
        <w:t xml:space="preserve">Summary of </w:t>
      </w:r>
      <w:r w:rsidR="00785902" w:rsidRPr="00096DCD">
        <w:rPr>
          <w:rFonts w:ascii="Tahoma" w:hAnsi="Tahoma" w:cs="Tahoma"/>
          <w:b/>
          <w:sz w:val="24"/>
          <w:szCs w:val="24"/>
        </w:rPr>
        <w:t xml:space="preserve">Literature </w:t>
      </w:r>
      <w:r w:rsidRPr="00096DCD">
        <w:rPr>
          <w:rFonts w:ascii="Tahoma" w:hAnsi="Tahoma" w:cs="Tahoma"/>
          <w:b/>
          <w:sz w:val="24"/>
          <w:szCs w:val="24"/>
        </w:rPr>
        <w:t xml:space="preserve">Review </w:t>
      </w:r>
      <w:r w:rsidR="002C4BCA" w:rsidRPr="00096DCD">
        <w:rPr>
          <w:rFonts w:ascii="Tahoma" w:hAnsi="Tahoma" w:cs="Tahoma"/>
          <w:b/>
          <w:sz w:val="24"/>
          <w:szCs w:val="24"/>
        </w:rPr>
        <w:t xml:space="preserve"> </w:t>
      </w:r>
    </w:p>
    <w:p w:rsidR="00571702" w:rsidRPr="00CD477C" w:rsidRDefault="00BC76D0" w:rsidP="00CD477C">
      <w:pPr>
        <w:pStyle w:val="NoSpacing"/>
        <w:spacing w:line="480" w:lineRule="auto"/>
        <w:jc w:val="both"/>
        <w:rPr>
          <w:rFonts w:ascii="Tahoma" w:hAnsi="Tahoma" w:cs="Tahoma"/>
          <w:sz w:val="24"/>
          <w:szCs w:val="24"/>
        </w:rPr>
      </w:pPr>
      <w:r w:rsidRPr="00CD477C">
        <w:rPr>
          <w:rFonts w:ascii="Tahoma" w:hAnsi="Tahoma" w:cs="Tahoma"/>
          <w:sz w:val="24"/>
          <w:szCs w:val="24"/>
        </w:rPr>
        <w:tab/>
        <w:t>Li</w:t>
      </w:r>
      <w:r w:rsidR="00571702" w:rsidRPr="00CD477C">
        <w:rPr>
          <w:rFonts w:ascii="Tahoma" w:hAnsi="Tahoma" w:cs="Tahoma"/>
          <w:sz w:val="24"/>
          <w:szCs w:val="24"/>
        </w:rPr>
        <w:t xml:space="preserve">terature has been reviewed on conceptual </w:t>
      </w:r>
      <w:r w:rsidR="00AA6BB6" w:rsidRPr="00CD477C">
        <w:rPr>
          <w:rFonts w:ascii="Tahoma" w:hAnsi="Tahoma" w:cs="Tahoma"/>
          <w:sz w:val="24"/>
          <w:szCs w:val="24"/>
        </w:rPr>
        <w:t>framework, theoretical</w:t>
      </w:r>
      <w:r w:rsidR="004E29DA" w:rsidRPr="00CD477C">
        <w:rPr>
          <w:rFonts w:ascii="Tahoma" w:hAnsi="Tahoma" w:cs="Tahoma"/>
          <w:sz w:val="24"/>
          <w:szCs w:val="24"/>
        </w:rPr>
        <w:t xml:space="preserve">, </w:t>
      </w:r>
      <w:r w:rsidR="00571702" w:rsidRPr="00CD477C">
        <w:rPr>
          <w:rFonts w:ascii="Tahoma" w:hAnsi="Tahoma" w:cs="Tahoma"/>
          <w:sz w:val="24"/>
          <w:szCs w:val="24"/>
        </w:rPr>
        <w:t>studies</w:t>
      </w:r>
      <w:r w:rsidR="004E29DA" w:rsidRPr="00CD477C">
        <w:rPr>
          <w:rFonts w:ascii="Tahoma" w:hAnsi="Tahoma" w:cs="Tahoma"/>
          <w:sz w:val="24"/>
          <w:szCs w:val="24"/>
        </w:rPr>
        <w:t>, theoretical framework and review of related empirical studies.</w:t>
      </w:r>
    </w:p>
    <w:p w:rsidR="004E0459" w:rsidRPr="00CD477C" w:rsidRDefault="00BC76D0"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It is </w:t>
      </w:r>
      <w:r w:rsidR="005C2DAF" w:rsidRPr="00CD477C">
        <w:rPr>
          <w:rFonts w:ascii="Tahoma" w:hAnsi="Tahoma" w:cs="Tahoma"/>
          <w:sz w:val="24"/>
          <w:szCs w:val="24"/>
        </w:rPr>
        <w:t xml:space="preserve">clear in the </w:t>
      </w:r>
      <w:r w:rsidRPr="00CD477C">
        <w:rPr>
          <w:rFonts w:ascii="Tahoma" w:hAnsi="Tahoma" w:cs="Tahoma"/>
          <w:sz w:val="24"/>
          <w:szCs w:val="24"/>
        </w:rPr>
        <w:t>preceding</w:t>
      </w:r>
      <w:r w:rsidR="005C2DAF" w:rsidRPr="00CD477C">
        <w:rPr>
          <w:rFonts w:ascii="Tahoma" w:hAnsi="Tahoma" w:cs="Tahoma"/>
          <w:sz w:val="24"/>
          <w:szCs w:val="24"/>
        </w:rPr>
        <w:t xml:space="preserve"> section that ample attempts have been made to review a number of relevant literature as </w:t>
      </w:r>
      <w:r w:rsidRPr="00CD477C">
        <w:rPr>
          <w:rFonts w:ascii="Tahoma" w:hAnsi="Tahoma" w:cs="Tahoma"/>
          <w:sz w:val="24"/>
          <w:szCs w:val="24"/>
        </w:rPr>
        <w:t>portrayed</w:t>
      </w:r>
      <w:r w:rsidR="005C2DAF" w:rsidRPr="00CD477C">
        <w:rPr>
          <w:rFonts w:ascii="Tahoma" w:hAnsi="Tahoma" w:cs="Tahoma"/>
          <w:sz w:val="24"/>
          <w:szCs w:val="24"/>
        </w:rPr>
        <w:t xml:space="preserve"> by previous scholars and researchers. Bas</w:t>
      </w:r>
      <w:r w:rsidRPr="00CD477C">
        <w:rPr>
          <w:rFonts w:ascii="Tahoma" w:hAnsi="Tahoma" w:cs="Tahoma"/>
          <w:sz w:val="24"/>
          <w:szCs w:val="24"/>
        </w:rPr>
        <w:t>ic concepts associated with the</w:t>
      </w:r>
      <w:r w:rsidR="005C2DAF" w:rsidRPr="00CD477C">
        <w:rPr>
          <w:rFonts w:ascii="Tahoma" w:hAnsi="Tahoma" w:cs="Tahoma"/>
          <w:sz w:val="24"/>
          <w:szCs w:val="24"/>
        </w:rPr>
        <w:t xml:space="preserve"> subject matter of this study</w:t>
      </w:r>
      <w:r w:rsidRPr="00CD477C">
        <w:rPr>
          <w:rFonts w:ascii="Tahoma" w:hAnsi="Tahoma" w:cs="Tahoma"/>
          <w:sz w:val="24"/>
          <w:szCs w:val="24"/>
        </w:rPr>
        <w:t xml:space="preserve"> </w:t>
      </w:r>
      <w:r w:rsidR="007545E5" w:rsidRPr="00CD477C">
        <w:rPr>
          <w:rFonts w:ascii="Tahoma" w:hAnsi="Tahoma" w:cs="Tahoma"/>
          <w:sz w:val="24"/>
          <w:szCs w:val="24"/>
        </w:rPr>
        <w:t>include</w:t>
      </w:r>
      <w:r w:rsidR="00AB7D41" w:rsidRPr="00CD477C">
        <w:rPr>
          <w:rFonts w:ascii="Tahoma" w:hAnsi="Tahoma" w:cs="Tahoma"/>
          <w:sz w:val="24"/>
          <w:szCs w:val="24"/>
        </w:rPr>
        <w:t xml:space="preserve"> teacher and teacher stress,</w:t>
      </w:r>
      <w:r w:rsidR="007545E5" w:rsidRPr="00CD477C">
        <w:rPr>
          <w:rFonts w:ascii="Tahoma" w:hAnsi="Tahoma" w:cs="Tahoma"/>
          <w:sz w:val="24"/>
          <w:szCs w:val="24"/>
        </w:rPr>
        <w:t xml:space="preserve"> </w:t>
      </w:r>
      <w:r w:rsidR="004E29DA" w:rsidRPr="00CD477C">
        <w:rPr>
          <w:rFonts w:ascii="Tahoma" w:hAnsi="Tahoma" w:cs="Tahoma"/>
          <w:sz w:val="24"/>
          <w:szCs w:val="24"/>
        </w:rPr>
        <w:t>job-related stress, coping strategies,</w:t>
      </w:r>
      <w:r w:rsidR="00AB7D41" w:rsidRPr="00CD477C">
        <w:rPr>
          <w:rFonts w:ascii="Tahoma" w:hAnsi="Tahoma" w:cs="Tahoma"/>
          <w:sz w:val="24"/>
          <w:szCs w:val="24"/>
        </w:rPr>
        <w:t xml:space="preserve"> and </w:t>
      </w:r>
      <w:r w:rsidR="004E29DA" w:rsidRPr="00CD477C">
        <w:rPr>
          <w:rFonts w:ascii="Tahoma" w:hAnsi="Tahoma" w:cs="Tahoma"/>
          <w:sz w:val="24"/>
          <w:szCs w:val="24"/>
        </w:rPr>
        <w:t>stress coping</w:t>
      </w:r>
      <w:r w:rsidR="001113C4" w:rsidRPr="00CD477C">
        <w:rPr>
          <w:rFonts w:ascii="Tahoma" w:hAnsi="Tahoma" w:cs="Tahoma"/>
          <w:sz w:val="24"/>
          <w:szCs w:val="24"/>
        </w:rPr>
        <w:t xml:space="preserve"> techniques</w:t>
      </w:r>
      <w:r w:rsidR="007545E5" w:rsidRPr="00CD477C">
        <w:rPr>
          <w:rFonts w:ascii="Tahoma" w:hAnsi="Tahoma" w:cs="Tahoma"/>
          <w:sz w:val="24"/>
          <w:szCs w:val="24"/>
        </w:rPr>
        <w:t>. The review conceives stress to mean the inability of a</w:t>
      </w:r>
      <w:r w:rsidR="001113C4" w:rsidRPr="00CD477C">
        <w:rPr>
          <w:rFonts w:ascii="Tahoma" w:hAnsi="Tahoma" w:cs="Tahoma"/>
          <w:sz w:val="24"/>
          <w:szCs w:val="24"/>
        </w:rPr>
        <w:t>n individual to cope with environmental demands</w:t>
      </w:r>
      <w:r w:rsidR="007545E5" w:rsidRPr="00CD477C">
        <w:rPr>
          <w:rFonts w:ascii="Tahoma" w:hAnsi="Tahoma" w:cs="Tahoma"/>
          <w:sz w:val="24"/>
          <w:szCs w:val="24"/>
        </w:rPr>
        <w:t xml:space="preserve"> while </w:t>
      </w:r>
      <w:r w:rsidR="00165D2F" w:rsidRPr="00CD477C">
        <w:rPr>
          <w:rFonts w:ascii="Tahoma" w:hAnsi="Tahoma" w:cs="Tahoma"/>
          <w:sz w:val="24"/>
          <w:szCs w:val="24"/>
        </w:rPr>
        <w:t xml:space="preserve">striving to maintain </w:t>
      </w:r>
      <w:r w:rsidRPr="00CD477C">
        <w:rPr>
          <w:rFonts w:ascii="Tahoma" w:hAnsi="Tahoma" w:cs="Tahoma"/>
          <w:sz w:val="24"/>
          <w:szCs w:val="24"/>
        </w:rPr>
        <w:t>equilibrium</w:t>
      </w:r>
      <w:r w:rsidR="00165D2F" w:rsidRPr="00CD477C">
        <w:rPr>
          <w:rFonts w:ascii="Tahoma" w:hAnsi="Tahoma" w:cs="Tahoma"/>
          <w:sz w:val="24"/>
          <w:szCs w:val="24"/>
        </w:rPr>
        <w:t>. Occupational st</w:t>
      </w:r>
      <w:r w:rsidRPr="00CD477C">
        <w:rPr>
          <w:rFonts w:ascii="Tahoma" w:hAnsi="Tahoma" w:cs="Tahoma"/>
          <w:sz w:val="24"/>
          <w:szCs w:val="24"/>
        </w:rPr>
        <w:t xml:space="preserve">ress in view of </w:t>
      </w:r>
      <w:proofErr w:type="spellStart"/>
      <w:r w:rsidRPr="00CD477C">
        <w:rPr>
          <w:rFonts w:ascii="Tahoma" w:hAnsi="Tahoma" w:cs="Tahoma"/>
          <w:sz w:val="24"/>
          <w:szCs w:val="24"/>
        </w:rPr>
        <w:t>Adebola</w:t>
      </w:r>
      <w:proofErr w:type="spellEnd"/>
      <w:r w:rsidRPr="00CD477C">
        <w:rPr>
          <w:rFonts w:ascii="Tahoma" w:hAnsi="Tahoma" w:cs="Tahoma"/>
          <w:sz w:val="24"/>
          <w:szCs w:val="24"/>
        </w:rPr>
        <w:t xml:space="preserve"> and </w:t>
      </w:r>
      <w:proofErr w:type="spellStart"/>
      <w:r w:rsidRPr="00CD477C">
        <w:rPr>
          <w:rFonts w:ascii="Tahoma" w:hAnsi="Tahoma" w:cs="Tahoma"/>
          <w:sz w:val="24"/>
          <w:szCs w:val="24"/>
        </w:rPr>
        <w:t>Mak</w:t>
      </w:r>
      <w:r w:rsidR="00251826" w:rsidRPr="00CD477C">
        <w:rPr>
          <w:rFonts w:ascii="Tahoma" w:hAnsi="Tahoma" w:cs="Tahoma"/>
          <w:sz w:val="24"/>
          <w:szCs w:val="24"/>
        </w:rPr>
        <w:t>arifi</w:t>
      </w:r>
      <w:proofErr w:type="spellEnd"/>
      <w:r w:rsidR="00251826" w:rsidRPr="00CD477C">
        <w:rPr>
          <w:rFonts w:ascii="Tahoma" w:hAnsi="Tahoma" w:cs="Tahoma"/>
          <w:sz w:val="24"/>
          <w:szCs w:val="24"/>
        </w:rPr>
        <w:t xml:space="preserve"> (2015) referred</w:t>
      </w:r>
      <w:r w:rsidR="00165D2F" w:rsidRPr="00CD477C">
        <w:rPr>
          <w:rFonts w:ascii="Tahoma" w:hAnsi="Tahoma" w:cs="Tahoma"/>
          <w:sz w:val="24"/>
          <w:szCs w:val="24"/>
        </w:rPr>
        <w:t xml:space="preserve"> to a </w:t>
      </w:r>
      <w:r w:rsidR="009263E3" w:rsidRPr="00CD477C">
        <w:rPr>
          <w:rFonts w:ascii="Tahoma" w:hAnsi="Tahoma" w:cs="Tahoma"/>
          <w:sz w:val="24"/>
          <w:szCs w:val="24"/>
        </w:rPr>
        <w:t>mental and physical condition which affects</w:t>
      </w:r>
      <w:r w:rsidR="001113C4" w:rsidRPr="00CD477C">
        <w:rPr>
          <w:rFonts w:ascii="Tahoma" w:hAnsi="Tahoma" w:cs="Tahoma"/>
          <w:sz w:val="24"/>
          <w:szCs w:val="24"/>
        </w:rPr>
        <w:t xml:space="preserve"> an individual’s productivity in</w:t>
      </w:r>
      <w:r w:rsidR="009263E3" w:rsidRPr="00CD477C">
        <w:rPr>
          <w:rFonts w:ascii="Tahoma" w:hAnsi="Tahoma" w:cs="Tahoma"/>
          <w:sz w:val="24"/>
          <w:szCs w:val="24"/>
        </w:rPr>
        <w:t xml:space="preserve"> the work place, as well as his</w:t>
      </w:r>
      <w:r w:rsidR="00243403" w:rsidRPr="00CD477C">
        <w:rPr>
          <w:rFonts w:ascii="Tahoma" w:hAnsi="Tahoma" w:cs="Tahoma"/>
          <w:sz w:val="24"/>
          <w:szCs w:val="24"/>
        </w:rPr>
        <w:t xml:space="preserve"> effectiveness, personal health and quality of work. Causes of teachers’ stress or stressors include poor working conditions, job overload, low remuneration, </w:t>
      </w:r>
      <w:r w:rsidRPr="00CD477C">
        <w:rPr>
          <w:rFonts w:ascii="Tahoma" w:hAnsi="Tahoma" w:cs="Tahoma"/>
          <w:sz w:val="24"/>
          <w:szCs w:val="24"/>
        </w:rPr>
        <w:t>students’</w:t>
      </w:r>
      <w:r w:rsidR="00243403" w:rsidRPr="00CD477C">
        <w:rPr>
          <w:rFonts w:ascii="Tahoma" w:hAnsi="Tahoma" w:cs="Tahoma"/>
          <w:sz w:val="24"/>
          <w:szCs w:val="24"/>
        </w:rPr>
        <w:t xml:space="preserve"> </w:t>
      </w:r>
      <w:r w:rsidRPr="00CD477C">
        <w:rPr>
          <w:rFonts w:ascii="Tahoma" w:hAnsi="Tahoma" w:cs="Tahoma"/>
          <w:sz w:val="24"/>
          <w:szCs w:val="24"/>
        </w:rPr>
        <w:t>misbehavior</w:t>
      </w:r>
      <w:r w:rsidR="00243403" w:rsidRPr="00CD477C">
        <w:rPr>
          <w:rFonts w:ascii="Tahoma" w:hAnsi="Tahoma" w:cs="Tahoma"/>
          <w:sz w:val="24"/>
          <w:szCs w:val="24"/>
        </w:rPr>
        <w:t>, role ambiguity and conflict</w:t>
      </w:r>
      <w:r w:rsidR="001113C4" w:rsidRPr="00CD477C">
        <w:rPr>
          <w:rFonts w:ascii="Tahoma" w:hAnsi="Tahoma" w:cs="Tahoma"/>
          <w:sz w:val="24"/>
          <w:szCs w:val="24"/>
        </w:rPr>
        <w:t xml:space="preserve">, lack of decision-making, poor </w:t>
      </w:r>
      <w:r w:rsidR="00251826" w:rsidRPr="00CD477C">
        <w:rPr>
          <w:rFonts w:ascii="Tahoma" w:hAnsi="Tahoma" w:cs="Tahoma"/>
          <w:sz w:val="24"/>
          <w:szCs w:val="24"/>
        </w:rPr>
        <w:t>communication and parental ambivalence</w:t>
      </w:r>
      <w:r w:rsidR="00243403" w:rsidRPr="00CD477C">
        <w:rPr>
          <w:rFonts w:ascii="Tahoma" w:hAnsi="Tahoma" w:cs="Tahoma"/>
          <w:sz w:val="24"/>
          <w:szCs w:val="24"/>
        </w:rPr>
        <w:t xml:space="preserve"> towards the educational </w:t>
      </w:r>
      <w:r w:rsidR="00251826" w:rsidRPr="00CD477C">
        <w:rPr>
          <w:rFonts w:ascii="Tahoma" w:hAnsi="Tahoma" w:cs="Tahoma"/>
          <w:sz w:val="24"/>
          <w:szCs w:val="24"/>
        </w:rPr>
        <w:t>wellbeing</w:t>
      </w:r>
      <w:r w:rsidR="00243403" w:rsidRPr="00CD477C">
        <w:rPr>
          <w:rFonts w:ascii="Tahoma" w:hAnsi="Tahoma" w:cs="Tahoma"/>
          <w:sz w:val="24"/>
          <w:szCs w:val="24"/>
        </w:rPr>
        <w:t xml:space="preserve"> of their children among others.</w:t>
      </w:r>
    </w:p>
    <w:p w:rsidR="00564F95" w:rsidRPr="00CD477C" w:rsidRDefault="00D521B5"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ab/>
        <w:t>The consequences</w:t>
      </w:r>
      <w:r w:rsidR="00564F95" w:rsidRPr="00CD477C">
        <w:rPr>
          <w:rFonts w:ascii="Tahoma" w:hAnsi="Tahoma" w:cs="Tahoma"/>
          <w:sz w:val="24"/>
          <w:szCs w:val="24"/>
        </w:rPr>
        <w:t xml:space="preserve"> of job-related stress on administrative role of teachers include psychological disorders and o</w:t>
      </w:r>
      <w:r w:rsidR="00251826" w:rsidRPr="00CD477C">
        <w:rPr>
          <w:rFonts w:ascii="Tahoma" w:hAnsi="Tahoma" w:cs="Tahoma"/>
          <w:sz w:val="24"/>
          <w:szCs w:val="24"/>
        </w:rPr>
        <w:t xml:space="preserve">ther types of emotional strain </w:t>
      </w:r>
      <w:r w:rsidR="00564F95" w:rsidRPr="00CD477C">
        <w:rPr>
          <w:rFonts w:ascii="Tahoma" w:hAnsi="Tahoma" w:cs="Tahoma"/>
          <w:sz w:val="24"/>
          <w:szCs w:val="24"/>
        </w:rPr>
        <w:t xml:space="preserve">such as disaffection, </w:t>
      </w:r>
      <w:r w:rsidR="00251826" w:rsidRPr="00CD477C">
        <w:rPr>
          <w:rFonts w:ascii="Tahoma" w:hAnsi="Tahoma" w:cs="Tahoma"/>
          <w:sz w:val="24"/>
          <w:szCs w:val="24"/>
        </w:rPr>
        <w:t>fati</w:t>
      </w:r>
      <w:r w:rsidR="00564F95" w:rsidRPr="00CD477C">
        <w:rPr>
          <w:rFonts w:ascii="Tahoma" w:hAnsi="Tahoma" w:cs="Tahoma"/>
          <w:sz w:val="24"/>
          <w:szCs w:val="24"/>
        </w:rPr>
        <w:t>gue</w:t>
      </w:r>
      <w:r w:rsidR="00251826" w:rsidRPr="00CD477C">
        <w:rPr>
          <w:rFonts w:ascii="Tahoma" w:hAnsi="Tahoma" w:cs="Tahoma"/>
          <w:sz w:val="24"/>
          <w:szCs w:val="24"/>
        </w:rPr>
        <w:t xml:space="preserve"> and tension, cognitive impairme</w:t>
      </w:r>
      <w:r w:rsidR="001113C4" w:rsidRPr="00CD477C">
        <w:rPr>
          <w:rFonts w:ascii="Tahoma" w:hAnsi="Tahoma" w:cs="Tahoma"/>
          <w:sz w:val="24"/>
          <w:szCs w:val="24"/>
        </w:rPr>
        <w:t>nt or</w:t>
      </w:r>
      <w:r w:rsidR="00564F95" w:rsidRPr="00CD477C">
        <w:rPr>
          <w:rFonts w:ascii="Tahoma" w:hAnsi="Tahoma" w:cs="Tahoma"/>
          <w:sz w:val="24"/>
          <w:szCs w:val="24"/>
        </w:rPr>
        <w:t xml:space="preserve"> poor me</w:t>
      </w:r>
      <w:r w:rsidR="001113C4" w:rsidRPr="00CD477C">
        <w:rPr>
          <w:rFonts w:ascii="Tahoma" w:hAnsi="Tahoma" w:cs="Tahoma"/>
          <w:sz w:val="24"/>
          <w:szCs w:val="24"/>
        </w:rPr>
        <w:t>mory</w:t>
      </w:r>
      <w:r w:rsidR="00564F95" w:rsidRPr="00CD477C">
        <w:rPr>
          <w:rFonts w:ascii="Tahoma" w:hAnsi="Tahoma" w:cs="Tahoma"/>
          <w:sz w:val="24"/>
          <w:szCs w:val="24"/>
        </w:rPr>
        <w:t>. In turn, these conditions lead to poor work performance. Overloading e</w:t>
      </w:r>
      <w:r w:rsidR="001113C4" w:rsidRPr="00CD477C">
        <w:rPr>
          <w:rFonts w:ascii="Tahoma" w:hAnsi="Tahoma" w:cs="Tahoma"/>
          <w:sz w:val="24"/>
          <w:szCs w:val="24"/>
        </w:rPr>
        <w:t>ffects lead</w:t>
      </w:r>
      <w:r w:rsidR="00251826" w:rsidRPr="00CD477C">
        <w:rPr>
          <w:rFonts w:ascii="Tahoma" w:hAnsi="Tahoma" w:cs="Tahoma"/>
          <w:sz w:val="24"/>
          <w:szCs w:val="24"/>
        </w:rPr>
        <w:t xml:space="preserve"> to inert</w:t>
      </w:r>
      <w:r w:rsidR="00564F95" w:rsidRPr="00CD477C">
        <w:rPr>
          <w:rFonts w:ascii="Tahoma" w:hAnsi="Tahoma" w:cs="Tahoma"/>
          <w:sz w:val="24"/>
          <w:szCs w:val="24"/>
        </w:rPr>
        <w:t>ia, inefficiency and a high level of stress.</w:t>
      </w:r>
    </w:p>
    <w:p w:rsidR="00564F95" w:rsidRPr="00CD477C" w:rsidRDefault="00564F95"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The </w:t>
      </w:r>
      <w:r w:rsidR="0080177D" w:rsidRPr="00CD477C">
        <w:rPr>
          <w:rFonts w:ascii="Tahoma" w:hAnsi="Tahoma" w:cs="Tahoma"/>
          <w:sz w:val="24"/>
          <w:szCs w:val="24"/>
        </w:rPr>
        <w:t>tec</w:t>
      </w:r>
      <w:r w:rsidR="00251826" w:rsidRPr="00CD477C">
        <w:rPr>
          <w:rFonts w:ascii="Tahoma" w:hAnsi="Tahoma" w:cs="Tahoma"/>
          <w:sz w:val="24"/>
          <w:szCs w:val="24"/>
        </w:rPr>
        <w:t>hni</w:t>
      </w:r>
      <w:r w:rsidR="0080177D" w:rsidRPr="00CD477C">
        <w:rPr>
          <w:rFonts w:ascii="Tahoma" w:hAnsi="Tahoma" w:cs="Tahoma"/>
          <w:sz w:val="24"/>
          <w:szCs w:val="24"/>
        </w:rPr>
        <w:t>ques for coping with stress among teacher</w:t>
      </w:r>
      <w:r w:rsidR="00251826" w:rsidRPr="00CD477C">
        <w:rPr>
          <w:rFonts w:ascii="Tahoma" w:hAnsi="Tahoma" w:cs="Tahoma"/>
          <w:sz w:val="24"/>
          <w:szCs w:val="24"/>
        </w:rPr>
        <w:t>s</w:t>
      </w:r>
      <w:r w:rsidR="0080177D" w:rsidRPr="00CD477C">
        <w:rPr>
          <w:rFonts w:ascii="Tahoma" w:hAnsi="Tahoma" w:cs="Tahoma"/>
          <w:sz w:val="24"/>
          <w:szCs w:val="24"/>
        </w:rPr>
        <w:t xml:space="preserve"> includes emotional i</w:t>
      </w:r>
      <w:r w:rsidR="004E29DA" w:rsidRPr="00CD477C">
        <w:rPr>
          <w:rFonts w:ascii="Tahoma" w:hAnsi="Tahoma" w:cs="Tahoma"/>
          <w:sz w:val="24"/>
          <w:szCs w:val="24"/>
        </w:rPr>
        <w:t>ntelligence, exercise,</w:t>
      </w:r>
      <w:r w:rsidR="005B217D" w:rsidRPr="00CD477C">
        <w:rPr>
          <w:rFonts w:ascii="Tahoma" w:hAnsi="Tahoma" w:cs="Tahoma"/>
          <w:sz w:val="24"/>
          <w:szCs w:val="24"/>
        </w:rPr>
        <w:t xml:space="preserve"> planning, s</w:t>
      </w:r>
      <w:r w:rsidR="004E29DA" w:rsidRPr="00CD477C">
        <w:rPr>
          <w:rFonts w:ascii="Tahoma" w:hAnsi="Tahoma" w:cs="Tahoma"/>
          <w:sz w:val="24"/>
          <w:szCs w:val="24"/>
        </w:rPr>
        <w:t>elf-awareness, time management,</w:t>
      </w:r>
      <w:r w:rsidR="005B217D" w:rsidRPr="00CD477C">
        <w:rPr>
          <w:rFonts w:ascii="Tahoma" w:hAnsi="Tahoma" w:cs="Tahoma"/>
          <w:sz w:val="24"/>
          <w:szCs w:val="24"/>
        </w:rPr>
        <w:t xml:space="preserve"> sensitivity training among others.</w:t>
      </w:r>
    </w:p>
    <w:p w:rsidR="005B217D" w:rsidRPr="00CD477C" w:rsidRDefault="005B217D" w:rsidP="00CD477C">
      <w:pPr>
        <w:pStyle w:val="NoSpacing"/>
        <w:spacing w:line="480" w:lineRule="auto"/>
        <w:jc w:val="both"/>
        <w:rPr>
          <w:rFonts w:ascii="Tahoma" w:hAnsi="Tahoma" w:cs="Tahoma"/>
          <w:sz w:val="24"/>
          <w:szCs w:val="24"/>
        </w:rPr>
      </w:pPr>
      <w:r w:rsidRPr="00CD477C">
        <w:rPr>
          <w:rFonts w:ascii="Tahoma" w:hAnsi="Tahoma" w:cs="Tahoma"/>
          <w:sz w:val="24"/>
          <w:szCs w:val="24"/>
        </w:rPr>
        <w:tab/>
        <w:t xml:space="preserve">The </w:t>
      </w:r>
      <w:r w:rsidR="00257DDC" w:rsidRPr="00CD477C">
        <w:rPr>
          <w:rFonts w:ascii="Tahoma" w:hAnsi="Tahoma" w:cs="Tahoma"/>
          <w:sz w:val="24"/>
          <w:szCs w:val="24"/>
        </w:rPr>
        <w:t>theoretical framework for this study w</w:t>
      </w:r>
      <w:r w:rsidR="00251826" w:rsidRPr="00CD477C">
        <w:rPr>
          <w:rFonts w:ascii="Tahoma" w:hAnsi="Tahoma" w:cs="Tahoma"/>
          <w:sz w:val="24"/>
          <w:szCs w:val="24"/>
        </w:rPr>
        <w:t>as “The theory of motivation” by</w:t>
      </w:r>
      <w:r w:rsidR="004E29DA" w:rsidRPr="00CD477C">
        <w:rPr>
          <w:rFonts w:ascii="Tahoma" w:hAnsi="Tahoma" w:cs="Tahoma"/>
          <w:sz w:val="24"/>
          <w:szCs w:val="24"/>
        </w:rPr>
        <w:t xml:space="preserve"> Abraham Maslow in 1971</w:t>
      </w:r>
      <w:r w:rsidR="00257DDC" w:rsidRPr="00CD477C">
        <w:rPr>
          <w:rFonts w:ascii="Tahoma" w:hAnsi="Tahoma" w:cs="Tahoma"/>
          <w:sz w:val="24"/>
          <w:szCs w:val="24"/>
        </w:rPr>
        <w:t xml:space="preserve">. Maslow’s theory </w:t>
      </w:r>
      <w:r w:rsidR="00251826" w:rsidRPr="00CD477C">
        <w:rPr>
          <w:rFonts w:ascii="Tahoma" w:hAnsi="Tahoma" w:cs="Tahoma"/>
          <w:sz w:val="24"/>
          <w:szCs w:val="24"/>
        </w:rPr>
        <w:t>of motivation</w:t>
      </w:r>
      <w:r w:rsidR="00601229" w:rsidRPr="00CD477C">
        <w:rPr>
          <w:rFonts w:ascii="Tahoma" w:hAnsi="Tahoma" w:cs="Tahoma"/>
          <w:sz w:val="24"/>
          <w:szCs w:val="24"/>
        </w:rPr>
        <w:t xml:space="preserve"> states that huma</w:t>
      </w:r>
      <w:r w:rsidR="001113C4" w:rsidRPr="00CD477C">
        <w:rPr>
          <w:rFonts w:ascii="Tahoma" w:hAnsi="Tahoma" w:cs="Tahoma"/>
          <w:sz w:val="24"/>
          <w:szCs w:val="24"/>
        </w:rPr>
        <w:t xml:space="preserve">n needs exist in a hierarchical </w:t>
      </w:r>
      <w:r w:rsidR="00601229" w:rsidRPr="00CD477C">
        <w:rPr>
          <w:rFonts w:ascii="Tahoma" w:hAnsi="Tahoma" w:cs="Tahoma"/>
          <w:sz w:val="24"/>
          <w:szCs w:val="24"/>
        </w:rPr>
        <w:t>order. He classified the needs ranging fr</w:t>
      </w:r>
      <w:r w:rsidR="001113C4" w:rsidRPr="00CD477C">
        <w:rPr>
          <w:rFonts w:ascii="Tahoma" w:hAnsi="Tahoma" w:cs="Tahoma"/>
          <w:sz w:val="24"/>
          <w:szCs w:val="24"/>
        </w:rPr>
        <w:t xml:space="preserve">om basic ones to higher order </w:t>
      </w:r>
      <w:r w:rsidR="00601229" w:rsidRPr="00CD477C">
        <w:rPr>
          <w:rFonts w:ascii="Tahoma" w:hAnsi="Tahoma" w:cs="Tahoma"/>
          <w:sz w:val="24"/>
          <w:szCs w:val="24"/>
        </w:rPr>
        <w:t>needs. When low</w:t>
      </w:r>
      <w:r w:rsidR="00251826" w:rsidRPr="00CD477C">
        <w:rPr>
          <w:rFonts w:ascii="Tahoma" w:hAnsi="Tahoma" w:cs="Tahoma"/>
          <w:sz w:val="24"/>
          <w:szCs w:val="24"/>
        </w:rPr>
        <w:t>er needs are met, people move to higher needs</w:t>
      </w:r>
      <w:r w:rsidR="00601229" w:rsidRPr="00CD477C">
        <w:rPr>
          <w:rFonts w:ascii="Tahoma" w:hAnsi="Tahoma" w:cs="Tahoma"/>
          <w:sz w:val="24"/>
          <w:szCs w:val="24"/>
        </w:rPr>
        <w:t>.</w:t>
      </w:r>
    </w:p>
    <w:p w:rsidR="00601229" w:rsidRPr="00CD477C" w:rsidRDefault="00601229" w:rsidP="00CD477C">
      <w:pPr>
        <w:pStyle w:val="NoSpacing"/>
        <w:spacing w:line="480" w:lineRule="auto"/>
        <w:jc w:val="both"/>
        <w:rPr>
          <w:rFonts w:ascii="Tahoma" w:hAnsi="Tahoma" w:cs="Tahoma"/>
          <w:sz w:val="24"/>
          <w:szCs w:val="24"/>
        </w:rPr>
      </w:pPr>
      <w:r w:rsidRPr="00CD477C">
        <w:rPr>
          <w:rFonts w:ascii="Tahoma" w:hAnsi="Tahoma" w:cs="Tahoma"/>
          <w:sz w:val="24"/>
          <w:szCs w:val="24"/>
        </w:rPr>
        <w:tab/>
        <w:t>Although</w:t>
      </w:r>
      <w:r w:rsidR="00251826" w:rsidRPr="00CD477C">
        <w:rPr>
          <w:rFonts w:ascii="Tahoma" w:hAnsi="Tahoma" w:cs="Tahoma"/>
          <w:sz w:val="24"/>
          <w:szCs w:val="24"/>
        </w:rPr>
        <w:t>, some studies have been carried out on</w:t>
      </w:r>
      <w:r w:rsidR="004E29DA" w:rsidRPr="00CD477C">
        <w:rPr>
          <w:rFonts w:ascii="Tahoma" w:hAnsi="Tahoma" w:cs="Tahoma"/>
          <w:sz w:val="24"/>
          <w:szCs w:val="24"/>
        </w:rPr>
        <w:t xml:space="preserve"> stress and </w:t>
      </w:r>
      <w:r w:rsidR="00B7002F" w:rsidRPr="00CD477C">
        <w:rPr>
          <w:rFonts w:ascii="Tahoma" w:hAnsi="Tahoma" w:cs="Tahoma"/>
          <w:sz w:val="24"/>
          <w:szCs w:val="24"/>
        </w:rPr>
        <w:t>coping techniques</w:t>
      </w:r>
      <w:r w:rsidR="001113C4" w:rsidRPr="00CD477C">
        <w:rPr>
          <w:rFonts w:ascii="Tahoma" w:hAnsi="Tahoma" w:cs="Tahoma"/>
          <w:sz w:val="24"/>
          <w:szCs w:val="24"/>
        </w:rPr>
        <w:t xml:space="preserve">, </w:t>
      </w:r>
      <w:r w:rsidRPr="00CD477C">
        <w:rPr>
          <w:rFonts w:ascii="Tahoma" w:hAnsi="Tahoma" w:cs="Tahoma"/>
          <w:sz w:val="24"/>
          <w:szCs w:val="24"/>
        </w:rPr>
        <w:t>not much work has been done on the “</w:t>
      </w:r>
      <w:r w:rsidR="00251826" w:rsidRPr="00CD477C">
        <w:rPr>
          <w:rFonts w:ascii="Tahoma" w:hAnsi="Tahoma" w:cs="Tahoma"/>
          <w:sz w:val="24"/>
          <w:szCs w:val="24"/>
        </w:rPr>
        <w:t xml:space="preserve">Job-related </w:t>
      </w:r>
      <w:r w:rsidR="004E29DA" w:rsidRPr="00CD477C">
        <w:rPr>
          <w:rFonts w:ascii="Tahoma" w:hAnsi="Tahoma" w:cs="Tahoma"/>
          <w:sz w:val="24"/>
          <w:szCs w:val="24"/>
        </w:rPr>
        <w:t>stress and coping</w:t>
      </w:r>
      <w:r w:rsidRPr="00CD477C">
        <w:rPr>
          <w:rFonts w:ascii="Tahoma" w:hAnsi="Tahoma" w:cs="Tahoma"/>
          <w:sz w:val="24"/>
          <w:szCs w:val="24"/>
        </w:rPr>
        <w:t xml:space="preserve"> techniques adopted by secondary school teacher</w:t>
      </w:r>
      <w:r w:rsidR="00251826" w:rsidRPr="00CD477C">
        <w:rPr>
          <w:rFonts w:ascii="Tahoma" w:hAnsi="Tahoma" w:cs="Tahoma"/>
          <w:sz w:val="24"/>
          <w:szCs w:val="24"/>
        </w:rPr>
        <w:t>s</w:t>
      </w:r>
      <w:r w:rsidRPr="00CD477C">
        <w:rPr>
          <w:rFonts w:ascii="Tahoma" w:hAnsi="Tahoma" w:cs="Tahoma"/>
          <w:sz w:val="24"/>
          <w:szCs w:val="24"/>
        </w:rPr>
        <w:t xml:space="preserve">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 with </w:t>
      </w:r>
      <w:r w:rsidR="001113C4" w:rsidRPr="00CD477C">
        <w:rPr>
          <w:rFonts w:ascii="Tahoma" w:hAnsi="Tahoma" w:cs="Tahoma"/>
          <w:sz w:val="24"/>
          <w:szCs w:val="24"/>
        </w:rPr>
        <w:t>reference to</w:t>
      </w:r>
      <w:r w:rsidR="00C71A62" w:rsidRPr="00CD477C">
        <w:rPr>
          <w:rFonts w:ascii="Tahoma" w:hAnsi="Tahoma" w:cs="Tahoma"/>
          <w:sz w:val="24"/>
          <w:szCs w:val="24"/>
        </w:rPr>
        <w:t xml:space="preserve"> the techniques for coping with </w:t>
      </w:r>
      <w:r w:rsidR="00251826" w:rsidRPr="00CD477C">
        <w:rPr>
          <w:rFonts w:ascii="Tahoma" w:hAnsi="Tahoma" w:cs="Tahoma"/>
          <w:sz w:val="24"/>
          <w:szCs w:val="24"/>
        </w:rPr>
        <w:t>job-related stress among secondary</w:t>
      </w:r>
      <w:r w:rsidR="00C71A62" w:rsidRPr="00CD477C">
        <w:rPr>
          <w:rFonts w:ascii="Tahoma" w:hAnsi="Tahoma" w:cs="Tahoma"/>
          <w:sz w:val="24"/>
          <w:szCs w:val="24"/>
        </w:rPr>
        <w:t xml:space="preserve"> school </w:t>
      </w:r>
      <w:r w:rsidR="00251826" w:rsidRPr="00CD477C">
        <w:rPr>
          <w:rFonts w:ascii="Tahoma" w:hAnsi="Tahoma" w:cs="Tahoma"/>
          <w:sz w:val="24"/>
          <w:szCs w:val="24"/>
        </w:rPr>
        <w:t>teachers. This therefore, explains the rationale behind</w:t>
      </w:r>
      <w:r w:rsidR="00C71A62" w:rsidRPr="00CD477C">
        <w:rPr>
          <w:rFonts w:ascii="Tahoma" w:hAnsi="Tahoma" w:cs="Tahoma"/>
          <w:sz w:val="24"/>
          <w:szCs w:val="24"/>
        </w:rPr>
        <w:t xml:space="preserve"> this study and the need to fill this gap.</w:t>
      </w:r>
    </w:p>
    <w:p w:rsidR="00096DCD" w:rsidRDefault="00096DCD">
      <w:pPr>
        <w:rPr>
          <w:rFonts w:ascii="Tahoma" w:hAnsi="Tahoma" w:cs="Tahoma"/>
          <w:sz w:val="24"/>
          <w:szCs w:val="24"/>
        </w:rPr>
      </w:pPr>
      <w:r>
        <w:rPr>
          <w:rFonts w:ascii="Tahoma" w:hAnsi="Tahoma" w:cs="Tahoma"/>
          <w:sz w:val="24"/>
          <w:szCs w:val="24"/>
        </w:rPr>
        <w:br w:type="page"/>
      </w:r>
    </w:p>
    <w:p w:rsidR="00226CB2" w:rsidRPr="00096DCD" w:rsidRDefault="00226CB2" w:rsidP="00096DCD">
      <w:pPr>
        <w:pStyle w:val="NoSpacing"/>
        <w:spacing w:line="480" w:lineRule="auto"/>
        <w:jc w:val="center"/>
        <w:rPr>
          <w:rFonts w:ascii="Tahoma" w:hAnsi="Tahoma" w:cs="Tahoma"/>
          <w:b/>
          <w:sz w:val="24"/>
          <w:szCs w:val="24"/>
        </w:rPr>
      </w:pPr>
      <w:r w:rsidRPr="00096DCD">
        <w:rPr>
          <w:rFonts w:ascii="Tahoma" w:hAnsi="Tahoma" w:cs="Tahoma"/>
          <w:b/>
          <w:sz w:val="24"/>
          <w:szCs w:val="24"/>
        </w:rPr>
        <w:lastRenderedPageBreak/>
        <w:t>CHAPTER THREE</w:t>
      </w:r>
    </w:p>
    <w:p w:rsidR="00226CB2" w:rsidRPr="00096DCD" w:rsidRDefault="009D553D" w:rsidP="00096DCD">
      <w:pPr>
        <w:pStyle w:val="NoSpacing"/>
        <w:spacing w:line="480" w:lineRule="auto"/>
        <w:jc w:val="center"/>
        <w:rPr>
          <w:rFonts w:ascii="Tahoma" w:hAnsi="Tahoma" w:cs="Tahoma"/>
          <w:b/>
          <w:sz w:val="24"/>
          <w:szCs w:val="24"/>
        </w:rPr>
      </w:pPr>
      <w:r w:rsidRPr="00096DCD">
        <w:rPr>
          <w:rFonts w:ascii="Tahoma" w:hAnsi="Tahoma" w:cs="Tahoma"/>
          <w:b/>
          <w:sz w:val="24"/>
          <w:szCs w:val="24"/>
        </w:rPr>
        <w:t>RESEARCH METHOD</w:t>
      </w:r>
    </w:p>
    <w:p w:rsidR="00226CB2" w:rsidRPr="00CD477C" w:rsidRDefault="00226CB2" w:rsidP="00096DCD">
      <w:pPr>
        <w:pStyle w:val="NoSpacing"/>
        <w:spacing w:line="480" w:lineRule="auto"/>
        <w:ind w:firstLine="720"/>
        <w:jc w:val="both"/>
        <w:rPr>
          <w:rFonts w:ascii="Tahoma" w:hAnsi="Tahoma" w:cs="Tahoma"/>
          <w:sz w:val="24"/>
          <w:szCs w:val="24"/>
        </w:rPr>
      </w:pPr>
      <w:r w:rsidRPr="00CD477C">
        <w:rPr>
          <w:rFonts w:ascii="Tahoma" w:hAnsi="Tahoma" w:cs="Tahoma"/>
          <w:sz w:val="24"/>
          <w:szCs w:val="24"/>
        </w:rPr>
        <w:t>This chapter is concerned with the procedure to be adopted in the conduct of the research wo</w:t>
      </w:r>
      <w:r w:rsidR="00486FD1" w:rsidRPr="00CD477C">
        <w:rPr>
          <w:rFonts w:ascii="Tahoma" w:hAnsi="Tahoma" w:cs="Tahoma"/>
          <w:sz w:val="24"/>
          <w:szCs w:val="24"/>
        </w:rPr>
        <w:t>r</w:t>
      </w:r>
      <w:r w:rsidRPr="00CD477C">
        <w:rPr>
          <w:rFonts w:ascii="Tahoma" w:hAnsi="Tahoma" w:cs="Tahoma"/>
          <w:sz w:val="24"/>
          <w:szCs w:val="24"/>
        </w:rPr>
        <w:t xml:space="preserve">k. It is presented under the following sub headings: Design of the Study, Area of the Study, Population of the Study, Sample and Sampling Techniques, Instrument for Data Collection, Validation of the Instrument, Reliability of the Instrument, Method of Data Collection and Method of Data Analysis. </w:t>
      </w:r>
    </w:p>
    <w:p w:rsidR="00226CB2" w:rsidRPr="00096DCD" w:rsidRDefault="00226CB2" w:rsidP="00CD477C">
      <w:pPr>
        <w:pStyle w:val="NoSpacing"/>
        <w:spacing w:line="480" w:lineRule="auto"/>
        <w:jc w:val="both"/>
        <w:rPr>
          <w:rFonts w:ascii="Tahoma" w:hAnsi="Tahoma" w:cs="Tahoma"/>
          <w:b/>
          <w:sz w:val="24"/>
          <w:szCs w:val="24"/>
        </w:rPr>
      </w:pPr>
      <w:r w:rsidRPr="00096DCD">
        <w:rPr>
          <w:rFonts w:ascii="Tahoma" w:hAnsi="Tahoma" w:cs="Tahoma"/>
          <w:b/>
          <w:sz w:val="24"/>
          <w:szCs w:val="24"/>
        </w:rPr>
        <w:t xml:space="preserve">Design of the Study </w:t>
      </w:r>
    </w:p>
    <w:p w:rsidR="00226CB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study design to be adopted for this study is survey design. According to </w:t>
      </w:r>
      <w:proofErr w:type="spellStart"/>
      <w:r w:rsidRPr="00CD477C">
        <w:rPr>
          <w:rFonts w:ascii="Tahoma" w:hAnsi="Tahoma" w:cs="Tahoma"/>
          <w:sz w:val="24"/>
          <w:szCs w:val="24"/>
        </w:rPr>
        <w:t>Nworgu</w:t>
      </w:r>
      <w:proofErr w:type="spellEnd"/>
      <w:r w:rsidRPr="00CD477C">
        <w:rPr>
          <w:rFonts w:ascii="Tahoma" w:hAnsi="Tahoma" w:cs="Tahoma"/>
          <w:sz w:val="24"/>
          <w:szCs w:val="24"/>
        </w:rPr>
        <w:t xml:space="preserve"> (2016) survey design is one in which a group of people or items are studied by collecting and analyzing data from only a few people or items considered to be representative of the entire group. The reason for using the survey design is that it describes events, it also obtains detailed information about an event, phenomenon or issues and presents these facts as they are so that the fact can be gene</w:t>
      </w:r>
      <w:r w:rsidR="00486FD1" w:rsidRPr="00CD477C">
        <w:rPr>
          <w:rFonts w:ascii="Tahoma" w:hAnsi="Tahoma" w:cs="Tahoma"/>
          <w:sz w:val="24"/>
          <w:szCs w:val="24"/>
        </w:rPr>
        <w:t>ralized. The researcher searched</w:t>
      </w:r>
      <w:r w:rsidRPr="00CD477C">
        <w:rPr>
          <w:rFonts w:ascii="Tahoma" w:hAnsi="Tahoma" w:cs="Tahoma"/>
          <w:sz w:val="24"/>
          <w:szCs w:val="24"/>
        </w:rPr>
        <w:t xml:space="preserve"> the past in order to verify and understand what had happened and draw necessary conclusion about </w:t>
      </w:r>
      <w:r w:rsidR="00DD275D" w:rsidRPr="00CD477C">
        <w:rPr>
          <w:rFonts w:ascii="Tahoma" w:hAnsi="Tahoma" w:cs="Tahoma"/>
          <w:sz w:val="24"/>
          <w:szCs w:val="24"/>
        </w:rPr>
        <w:t xml:space="preserve">Job-related </w:t>
      </w:r>
      <w:r w:rsidRPr="00CD477C">
        <w:rPr>
          <w:rFonts w:ascii="Tahoma" w:hAnsi="Tahoma" w:cs="Tahoma"/>
          <w:sz w:val="24"/>
          <w:szCs w:val="24"/>
        </w:rPr>
        <w:t xml:space="preserve">Stress </w:t>
      </w:r>
      <w:r w:rsidR="00DD275D" w:rsidRPr="00CD477C">
        <w:rPr>
          <w:rFonts w:ascii="Tahoma" w:hAnsi="Tahoma" w:cs="Tahoma"/>
          <w:sz w:val="24"/>
          <w:szCs w:val="24"/>
        </w:rPr>
        <w:t xml:space="preserve">and </w:t>
      </w:r>
      <w:r w:rsidR="00B92688" w:rsidRPr="00CD477C">
        <w:rPr>
          <w:rFonts w:ascii="Tahoma" w:hAnsi="Tahoma" w:cs="Tahoma"/>
          <w:sz w:val="24"/>
          <w:szCs w:val="24"/>
        </w:rPr>
        <w:t>coping</w:t>
      </w:r>
      <w:r w:rsidRPr="00CD477C">
        <w:rPr>
          <w:rFonts w:ascii="Tahoma" w:hAnsi="Tahoma" w:cs="Tahoma"/>
          <w:sz w:val="24"/>
          <w:szCs w:val="24"/>
        </w:rPr>
        <w:t xml:space="preserve"> Techniques Adopted by Secondary School Teachers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 </w:t>
      </w: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t>Area of the Study</w:t>
      </w:r>
    </w:p>
    <w:p w:rsidR="00226CB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area of the study will be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in Enugu State.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is made up of three local government areas, namely: Enugu-South, </w:t>
      </w:r>
      <w:proofErr w:type="spellStart"/>
      <w:r w:rsidRPr="00CD477C">
        <w:rPr>
          <w:rFonts w:ascii="Tahoma" w:hAnsi="Tahoma" w:cs="Tahoma"/>
          <w:sz w:val="24"/>
          <w:szCs w:val="24"/>
        </w:rPr>
        <w:t>Nkanu</w:t>
      </w:r>
      <w:proofErr w:type="spellEnd"/>
      <w:r w:rsidRPr="00CD477C">
        <w:rPr>
          <w:rFonts w:ascii="Tahoma" w:hAnsi="Tahoma" w:cs="Tahoma"/>
          <w:sz w:val="24"/>
          <w:szCs w:val="24"/>
        </w:rPr>
        <w:t xml:space="preserve">-East and </w:t>
      </w:r>
      <w:proofErr w:type="spellStart"/>
      <w:r w:rsidRPr="00CD477C">
        <w:rPr>
          <w:rFonts w:ascii="Tahoma" w:hAnsi="Tahoma" w:cs="Tahoma"/>
          <w:sz w:val="24"/>
          <w:szCs w:val="24"/>
        </w:rPr>
        <w:t>Nkanu</w:t>
      </w:r>
      <w:proofErr w:type="spellEnd"/>
      <w:r w:rsidRPr="00CD477C">
        <w:rPr>
          <w:rFonts w:ascii="Tahoma" w:hAnsi="Tahoma" w:cs="Tahoma"/>
          <w:sz w:val="24"/>
          <w:szCs w:val="24"/>
        </w:rPr>
        <w:t xml:space="preserve">-West Local Government Areas. The indigenes of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are Igbo people who speak indigenous </w:t>
      </w:r>
      <w:proofErr w:type="spellStart"/>
      <w:proofErr w:type="gramStart"/>
      <w:r w:rsidRPr="00CD477C">
        <w:rPr>
          <w:rFonts w:ascii="Tahoma" w:hAnsi="Tahoma" w:cs="Tahoma"/>
          <w:sz w:val="24"/>
          <w:szCs w:val="24"/>
        </w:rPr>
        <w:t>igbo</w:t>
      </w:r>
      <w:proofErr w:type="spellEnd"/>
      <w:proofErr w:type="gramEnd"/>
      <w:r w:rsidRPr="00CD477C">
        <w:rPr>
          <w:rFonts w:ascii="Tahoma" w:hAnsi="Tahoma" w:cs="Tahoma"/>
          <w:sz w:val="24"/>
          <w:szCs w:val="24"/>
        </w:rPr>
        <w:t xml:space="preserve"> language as well as English Language. They are hospitable and have good culture. They are well known </w:t>
      </w:r>
      <w:r w:rsidRPr="00CD477C">
        <w:rPr>
          <w:rFonts w:ascii="Tahoma" w:hAnsi="Tahoma" w:cs="Tahoma"/>
          <w:sz w:val="24"/>
          <w:szCs w:val="24"/>
        </w:rPr>
        <w:lastRenderedPageBreak/>
        <w:t xml:space="preserve">for cultural activities such as </w:t>
      </w:r>
      <w:proofErr w:type="spellStart"/>
      <w:r w:rsidRPr="00CD477C">
        <w:rPr>
          <w:rFonts w:ascii="Tahoma" w:hAnsi="Tahoma" w:cs="Tahoma"/>
          <w:sz w:val="24"/>
          <w:szCs w:val="24"/>
        </w:rPr>
        <w:t>Iwaji</w:t>
      </w:r>
      <w:proofErr w:type="spellEnd"/>
      <w:r w:rsidRPr="00CD477C">
        <w:rPr>
          <w:rFonts w:ascii="Tahoma" w:hAnsi="Tahoma" w:cs="Tahoma"/>
          <w:sz w:val="24"/>
          <w:szCs w:val="24"/>
        </w:rPr>
        <w:t xml:space="preserve"> Festival, </w:t>
      </w:r>
      <w:proofErr w:type="spellStart"/>
      <w:r w:rsidRPr="00CD477C">
        <w:rPr>
          <w:rFonts w:ascii="Tahoma" w:hAnsi="Tahoma" w:cs="Tahoma"/>
          <w:sz w:val="24"/>
          <w:szCs w:val="24"/>
        </w:rPr>
        <w:t>Akuneche</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Enyi</w:t>
      </w:r>
      <w:proofErr w:type="spellEnd"/>
      <w:r w:rsidRPr="00CD477C">
        <w:rPr>
          <w:rFonts w:ascii="Tahoma" w:hAnsi="Tahoma" w:cs="Tahoma"/>
          <w:sz w:val="24"/>
          <w:szCs w:val="24"/>
        </w:rPr>
        <w:t xml:space="preserve"> Dance, </w:t>
      </w:r>
      <w:proofErr w:type="spellStart"/>
      <w:r w:rsidRPr="00CD477C">
        <w:rPr>
          <w:rFonts w:ascii="Tahoma" w:hAnsi="Tahoma" w:cs="Tahoma"/>
          <w:sz w:val="24"/>
          <w:szCs w:val="24"/>
        </w:rPr>
        <w:t>Iga</w:t>
      </w:r>
      <w:proofErr w:type="spellEnd"/>
      <w:r w:rsidRPr="00CD477C">
        <w:rPr>
          <w:rFonts w:ascii="Tahoma" w:hAnsi="Tahoma" w:cs="Tahoma"/>
          <w:sz w:val="24"/>
          <w:szCs w:val="24"/>
        </w:rPr>
        <w:t xml:space="preserve"> Masquerade and </w:t>
      </w:r>
      <w:proofErr w:type="spellStart"/>
      <w:r w:rsidRPr="00CD477C">
        <w:rPr>
          <w:rFonts w:ascii="Tahoma" w:hAnsi="Tahoma" w:cs="Tahoma"/>
          <w:sz w:val="24"/>
          <w:szCs w:val="24"/>
        </w:rPr>
        <w:t>Ogene</w:t>
      </w:r>
      <w:proofErr w:type="spellEnd"/>
      <w:r w:rsidRPr="00CD477C">
        <w:rPr>
          <w:rFonts w:ascii="Tahoma" w:hAnsi="Tahoma" w:cs="Tahoma"/>
          <w:sz w:val="24"/>
          <w:szCs w:val="24"/>
        </w:rPr>
        <w:t xml:space="preserve"> Music. They have a variety of food which include </w:t>
      </w:r>
      <w:proofErr w:type="spellStart"/>
      <w:r w:rsidRPr="00CD477C">
        <w:rPr>
          <w:rFonts w:ascii="Tahoma" w:hAnsi="Tahoma" w:cs="Tahoma"/>
          <w:sz w:val="24"/>
          <w:szCs w:val="24"/>
        </w:rPr>
        <w:t>Okpa</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Achicha</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Abacha</w:t>
      </w:r>
      <w:proofErr w:type="spellEnd"/>
      <w:r w:rsidRPr="00CD477C">
        <w:rPr>
          <w:rFonts w:ascii="Tahoma" w:hAnsi="Tahoma" w:cs="Tahoma"/>
          <w:sz w:val="24"/>
          <w:szCs w:val="24"/>
        </w:rPr>
        <w:t xml:space="preserve">, </w:t>
      </w:r>
      <w:proofErr w:type="spellStart"/>
      <w:r w:rsidRPr="00CD477C">
        <w:rPr>
          <w:rFonts w:ascii="Tahoma" w:hAnsi="Tahoma" w:cs="Tahoma"/>
          <w:sz w:val="24"/>
          <w:szCs w:val="24"/>
        </w:rPr>
        <w:t>F</w:t>
      </w:r>
      <w:r w:rsidR="001322C4" w:rsidRPr="00CD477C">
        <w:rPr>
          <w:rFonts w:ascii="Tahoma" w:hAnsi="Tahoma" w:cs="Tahoma"/>
          <w:sz w:val="24"/>
          <w:szCs w:val="24"/>
        </w:rPr>
        <w:t>ufu</w:t>
      </w:r>
      <w:proofErr w:type="spellEnd"/>
      <w:r w:rsidR="001322C4" w:rsidRPr="00CD477C">
        <w:rPr>
          <w:rFonts w:ascii="Tahoma" w:hAnsi="Tahoma" w:cs="Tahoma"/>
          <w:sz w:val="24"/>
          <w:szCs w:val="24"/>
        </w:rPr>
        <w:t xml:space="preserve"> (</w:t>
      </w:r>
      <w:proofErr w:type="spellStart"/>
      <w:r w:rsidR="001322C4" w:rsidRPr="00CD477C">
        <w:rPr>
          <w:rFonts w:ascii="Tahoma" w:hAnsi="Tahoma" w:cs="Tahoma"/>
          <w:sz w:val="24"/>
          <w:szCs w:val="24"/>
        </w:rPr>
        <w:t>Akpu</w:t>
      </w:r>
      <w:proofErr w:type="spellEnd"/>
      <w:r w:rsidR="001322C4" w:rsidRPr="00CD477C">
        <w:rPr>
          <w:rFonts w:ascii="Tahoma" w:hAnsi="Tahoma" w:cs="Tahoma"/>
          <w:sz w:val="24"/>
          <w:szCs w:val="24"/>
        </w:rPr>
        <w:t xml:space="preserve">) and Palm Wine etc. </w:t>
      </w:r>
      <w:r w:rsidRPr="00CD477C">
        <w:rPr>
          <w:rFonts w:ascii="Tahoma" w:hAnsi="Tahoma" w:cs="Tahoma"/>
          <w:sz w:val="24"/>
          <w:szCs w:val="24"/>
        </w:rPr>
        <w:t xml:space="preserve">The people of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are mainly </w:t>
      </w:r>
      <w:r w:rsidR="00261F4D" w:rsidRPr="00CD477C">
        <w:rPr>
          <w:rFonts w:ascii="Tahoma" w:hAnsi="Tahoma" w:cs="Tahoma"/>
          <w:sz w:val="24"/>
          <w:szCs w:val="24"/>
        </w:rPr>
        <w:t>engaged in a</w:t>
      </w:r>
      <w:r w:rsidRPr="00CD477C">
        <w:rPr>
          <w:rFonts w:ascii="Tahoma" w:hAnsi="Tahoma" w:cs="Tahoma"/>
          <w:sz w:val="24"/>
          <w:szCs w:val="24"/>
        </w:rPr>
        <w:t xml:space="preserve">gricultural activities such as farming and palm-wine tapping and commercial activities such as trading and transportation. Others are engaged as artisans and civil servants. </w:t>
      </w:r>
    </w:p>
    <w:p w:rsidR="00226CB2" w:rsidRPr="009A4FF1" w:rsidRDefault="008A5880" w:rsidP="00CD477C">
      <w:pPr>
        <w:pStyle w:val="NoSpacing"/>
        <w:spacing w:line="480" w:lineRule="auto"/>
        <w:jc w:val="both"/>
        <w:rPr>
          <w:rFonts w:ascii="Tahoma" w:hAnsi="Tahoma" w:cs="Tahoma"/>
          <w:b/>
          <w:sz w:val="24"/>
          <w:szCs w:val="24"/>
        </w:rPr>
      </w:pPr>
      <w:r w:rsidRPr="009A4FF1">
        <w:rPr>
          <w:rFonts w:ascii="Tahoma" w:hAnsi="Tahoma" w:cs="Tahoma"/>
          <w:b/>
          <w:sz w:val="24"/>
          <w:szCs w:val="24"/>
        </w:rPr>
        <w:t>Population for</w:t>
      </w:r>
      <w:r w:rsidR="00226CB2" w:rsidRPr="009A4FF1">
        <w:rPr>
          <w:rFonts w:ascii="Tahoma" w:hAnsi="Tahoma" w:cs="Tahoma"/>
          <w:b/>
          <w:sz w:val="24"/>
          <w:szCs w:val="24"/>
        </w:rPr>
        <w:t xml:space="preserve"> the Study </w:t>
      </w:r>
    </w:p>
    <w:p w:rsidR="00226CB2" w:rsidRPr="00CD477C" w:rsidRDefault="008A5880"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 population for</w:t>
      </w:r>
      <w:r w:rsidR="00807CEF" w:rsidRPr="00CD477C">
        <w:rPr>
          <w:rFonts w:ascii="Tahoma" w:hAnsi="Tahoma" w:cs="Tahoma"/>
          <w:sz w:val="24"/>
          <w:szCs w:val="24"/>
        </w:rPr>
        <w:t xml:space="preserve"> the study will be </w:t>
      </w:r>
      <w:r w:rsidR="001322C4" w:rsidRPr="00CD477C">
        <w:rPr>
          <w:rFonts w:ascii="Tahoma" w:hAnsi="Tahoma" w:cs="Tahoma"/>
          <w:sz w:val="24"/>
          <w:szCs w:val="24"/>
        </w:rPr>
        <w:t xml:space="preserve">all the 1,230 </w:t>
      </w:r>
      <w:r w:rsidR="00226CB2" w:rsidRPr="00CD477C">
        <w:rPr>
          <w:rFonts w:ascii="Tahoma" w:hAnsi="Tahoma" w:cs="Tahoma"/>
          <w:sz w:val="24"/>
          <w:szCs w:val="24"/>
        </w:rPr>
        <w:t xml:space="preserve">secondary school teachers </w:t>
      </w:r>
      <w:r w:rsidR="001322C4" w:rsidRPr="00CD477C">
        <w:rPr>
          <w:rFonts w:ascii="Tahoma" w:hAnsi="Tahoma" w:cs="Tahoma"/>
          <w:sz w:val="24"/>
          <w:szCs w:val="24"/>
        </w:rPr>
        <w:t>and pri</w:t>
      </w:r>
      <w:r w:rsidRPr="00CD477C">
        <w:rPr>
          <w:rFonts w:ascii="Tahoma" w:hAnsi="Tahoma" w:cs="Tahoma"/>
          <w:sz w:val="24"/>
          <w:szCs w:val="24"/>
        </w:rPr>
        <w:t>ncipals of secondary schools in</w:t>
      </w:r>
      <w:r w:rsidR="00226CB2" w:rsidRPr="00CD477C">
        <w:rPr>
          <w:rFonts w:ascii="Tahoma" w:hAnsi="Tahoma" w:cs="Tahoma"/>
          <w:sz w:val="24"/>
          <w:szCs w:val="24"/>
        </w:rPr>
        <w:t xml:space="preserve"> </w:t>
      </w:r>
      <w:proofErr w:type="spellStart"/>
      <w:r w:rsidR="00226CB2" w:rsidRPr="00CD477C">
        <w:rPr>
          <w:rFonts w:ascii="Tahoma" w:hAnsi="Tahoma" w:cs="Tahoma"/>
          <w:sz w:val="24"/>
          <w:szCs w:val="24"/>
        </w:rPr>
        <w:t>Agbani</w:t>
      </w:r>
      <w:proofErr w:type="spellEnd"/>
      <w:r w:rsidR="00226CB2" w:rsidRPr="00CD477C">
        <w:rPr>
          <w:rFonts w:ascii="Tahoma" w:hAnsi="Tahoma" w:cs="Tahoma"/>
          <w:sz w:val="24"/>
          <w:szCs w:val="24"/>
        </w:rPr>
        <w:t xml:space="preserve"> Education Zone</w:t>
      </w:r>
      <w:r w:rsidR="001322C4" w:rsidRPr="00CD477C">
        <w:rPr>
          <w:rFonts w:ascii="Tahoma" w:hAnsi="Tahoma" w:cs="Tahoma"/>
          <w:sz w:val="24"/>
          <w:szCs w:val="24"/>
        </w:rPr>
        <w:t xml:space="preserve"> of Enugu state, Nigeria.</w:t>
      </w:r>
      <w:r w:rsidR="00226CB2" w:rsidRPr="00CD477C">
        <w:rPr>
          <w:rFonts w:ascii="Tahoma" w:hAnsi="Tahoma" w:cs="Tahoma"/>
          <w:sz w:val="24"/>
          <w:szCs w:val="24"/>
        </w:rPr>
        <w:t xml:space="preserve"> (Source: Research &amp; statistics unit, Post-Primary Schools Management Board, PPSMB, Enugu, 2019). </w:t>
      </w: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t xml:space="preserve">Sample and Sampling Technique </w:t>
      </w:r>
    </w:p>
    <w:p w:rsidR="00E91133"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Proportionate stratified random sampling tec</w:t>
      </w:r>
      <w:r w:rsidR="00E91133" w:rsidRPr="00CD477C">
        <w:rPr>
          <w:rFonts w:ascii="Tahoma" w:hAnsi="Tahoma" w:cs="Tahoma"/>
          <w:sz w:val="24"/>
          <w:szCs w:val="24"/>
        </w:rPr>
        <w:t>hnique was</w:t>
      </w:r>
      <w:r w:rsidR="00807CEF" w:rsidRPr="00CD477C">
        <w:rPr>
          <w:rFonts w:ascii="Tahoma" w:hAnsi="Tahoma" w:cs="Tahoma"/>
          <w:sz w:val="24"/>
          <w:szCs w:val="24"/>
        </w:rPr>
        <w:t xml:space="preserve"> used to draw </w:t>
      </w:r>
      <w:r w:rsidR="00E91133" w:rsidRPr="00CD477C">
        <w:rPr>
          <w:rFonts w:ascii="Tahoma" w:hAnsi="Tahoma" w:cs="Tahoma"/>
          <w:sz w:val="24"/>
          <w:szCs w:val="24"/>
        </w:rPr>
        <w:t xml:space="preserve">40% of the entire population. The sample size is therefore 492, comprising of both teachers and principals from the 44 secondary schools in </w:t>
      </w:r>
      <w:proofErr w:type="spellStart"/>
      <w:r w:rsidR="00E91133" w:rsidRPr="00CD477C">
        <w:rPr>
          <w:rFonts w:ascii="Tahoma" w:hAnsi="Tahoma" w:cs="Tahoma"/>
          <w:sz w:val="24"/>
          <w:szCs w:val="24"/>
        </w:rPr>
        <w:t>Agbani</w:t>
      </w:r>
      <w:proofErr w:type="spellEnd"/>
      <w:r w:rsidR="00E91133" w:rsidRPr="00CD477C">
        <w:rPr>
          <w:rFonts w:ascii="Tahoma" w:hAnsi="Tahoma" w:cs="Tahoma"/>
          <w:sz w:val="24"/>
          <w:szCs w:val="24"/>
        </w:rPr>
        <w:t xml:space="preserve"> education zone of Enugu state. </w:t>
      </w:r>
    </w:p>
    <w:p w:rsidR="00070EDF" w:rsidRPr="00CD477C" w:rsidRDefault="00E91133"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Proportionate Stratified Random Sampling technique was used because there was many strata or zones and sampling error is reduced. In Proportionate Stratified Random Sampling, elements </w:t>
      </w:r>
      <w:r w:rsidR="00070EDF" w:rsidRPr="00CD477C">
        <w:rPr>
          <w:rFonts w:ascii="Tahoma" w:hAnsi="Tahoma" w:cs="Tahoma"/>
          <w:sz w:val="24"/>
          <w:szCs w:val="24"/>
        </w:rPr>
        <w:t xml:space="preserve">are drawn randomly from each stratum so that the relative proportions of the strata in the sample are the same in the parent population. </w:t>
      </w:r>
      <w:proofErr w:type="spellStart"/>
      <w:r w:rsidR="00070EDF" w:rsidRPr="00CD477C">
        <w:rPr>
          <w:rFonts w:ascii="Tahoma" w:hAnsi="Tahoma" w:cs="Tahoma"/>
          <w:sz w:val="24"/>
          <w:szCs w:val="24"/>
        </w:rPr>
        <w:t>Nwana</w:t>
      </w:r>
      <w:proofErr w:type="spellEnd"/>
      <w:r w:rsidR="00070EDF" w:rsidRPr="00CD477C">
        <w:rPr>
          <w:rFonts w:ascii="Tahoma" w:hAnsi="Tahoma" w:cs="Tahoma"/>
          <w:sz w:val="24"/>
          <w:szCs w:val="24"/>
        </w:rPr>
        <w:t xml:space="preserve">, (1981), in </w:t>
      </w:r>
      <w:proofErr w:type="spellStart"/>
      <w:r w:rsidR="00070EDF" w:rsidRPr="00CD477C">
        <w:rPr>
          <w:rFonts w:ascii="Tahoma" w:hAnsi="Tahoma" w:cs="Tahoma"/>
          <w:sz w:val="24"/>
          <w:szCs w:val="24"/>
        </w:rPr>
        <w:t>Uzoagulu</w:t>
      </w:r>
      <w:proofErr w:type="spellEnd"/>
      <w:r w:rsidR="00070EDF" w:rsidRPr="00CD477C">
        <w:rPr>
          <w:rFonts w:ascii="Tahoma" w:hAnsi="Tahoma" w:cs="Tahoma"/>
          <w:sz w:val="24"/>
          <w:szCs w:val="24"/>
        </w:rPr>
        <w:t>, (2014) wrote   that no fixed number and no fixed percentage is ideal, rather it is the circumstances of the study situation that determines what number  or what percentage of the population should be studied.</w:t>
      </w:r>
    </w:p>
    <w:p w:rsidR="009A4FF1" w:rsidRDefault="009A4FF1" w:rsidP="00CD477C">
      <w:pPr>
        <w:pStyle w:val="NoSpacing"/>
        <w:spacing w:line="480" w:lineRule="auto"/>
        <w:jc w:val="both"/>
        <w:rPr>
          <w:rFonts w:ascii="Tahoma" w:hAnsi="Tahoma" w:cs="Tahoma"/>
          <w:sz w:val="24"/>
          <w:szCs w:val="24"/>
        </w:rPr>
      </w:pP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lastRenderedPageBreak/>
        <w:t xml:space="preserve">Instrument for Data Collection </w:t>
      </w:r>
    </w:p>
    <w:p w:rsidR="007A145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 instrumen</w:t>
      </w:r>
      <w:r w:rsidR="00DD7A83" w:rsidRPr="00CD477C">
        <w:rPr>
          <w:rFonts w:ascii="Tahoma" w:hAnsi="Tahoma" w:cs="Tahoma"/>
          <w:sz w:val="24"/>
          <w:szCs w:val="24"/>
        </w:rPr>
        <w:t>t for data collection was a</w:t>
      </w:r>
      <w:r w:rsidR="00EC06CA" w:rsidRPr="00CD477C">
        <w:rPr>
          <w:rFonts w:ascii="Tahoma" w:hAnsi="Tahoma" w:cs="Tahoma"/>
          <w:sz w:val="24"/>
          <w:szCs w:val="24"/>
        </w:rPr>
        <w:t xml:space="preserve"> </w:t>
      </w:r>
      <w:r w:rsidRPr="00CD477C">
        <w:rPr>
          <w:rFonts w:ascii="Tahoma" w:hAnsi="Tahoma" w:cs="Tahoma"/>
          <w:sz w:val="24"/>
          <w:szCs w:val="24"/>
        </w:rPr>
        <w:t>self-developed, structured questionnaire titled: “</w:t>
      </w:r>
      <w:r w:rsidR="001322C4" w:rsidRPr="00CD477C">
        <w:rPr>
          <w:rFonts w:ascii="Tahoma" w:hAnsi="Tahoma" w:cs="Tahoma"/>
          <w:sz w:val="24"/>
          <w:szCs w:val="24"/>
        </w:rPr>
        <w:t xml:space="preserve">Job-related </w:t>
      </w:r>
      <w:r w:rsidRPr="00CD477C">
        <w:rPr>
          <w:rFonts w:ascii="Tahoma" w:hAnsi="Tahoma" w:cs="Tahoma"/>
          <w:sz w:val="24"/>
          <w:szCs w:val="24"/>
        </w:rPr>
        <w:t>Stress</w:t>
      </w:r>
      <w:r w:rsidR="001322C4" w:rsidRPr="00CD477C">
        <w:rPr>
          <w:rFonts w:ascii="Tahoma" w:hAnsi="Tahoma" w:cs="Tahoma"/>
          <w:sz w:val="24"/>
          <w:szCs w:val="24"/>
        </w:rPr>
        <w:t xml:space="preserve"> </w:t>
      </w:r>
      <w:r w:rsidR="00785902" w:rsidRPr="00CD477C">
        <w:rPr>
          <w:rFonts w:ascii="Tahoma" w:hAnsi="Tahoma" w:cs="Tahoma"/>
          <w:sz w:val="24"/>
          <w:szCs w:val="24"/>
        </w:rPr>
        <w:t>a</w:t>
      </w:r>
      <w:r w:rsidR="00B92688" w:rsidRPr="00CD477C">
        <w:rPr>
          <w:rFonts w:ascii="Tahoma" w:hAnsi="Tahoma" w:cs="Tahoma"/>
          <w:sz w:val="24"/>
          <w:szCs w:val="24"/>
        </w:rPr>
        <w:t>nd Coping</w:t>
      </w:r>
      <w:r w:rsidRPr="00CD477C">
        <w:rPr>
          <w:rFonts w:ascii="Tahoma" w:hAnsi="Tahoma" w:cs="Tahoma"/>
          <w:sz w:val="24"/>
          <w:szCs w:val="24"/>
        </w:rPr>
        <w:t xml:space="preserve"> Techniques Adopted by Secondary School Teachers Questionnaires (</w:t>
      </w:r>
      <w:r w:rsidR="00F152D4" w:rsidRPr="00CD477C">
        <w:rPr>
          <w:rFonts w:ascii="Tahoma" w:hAnsi="Tahoma" w:cs="Tahoma"/>
          <w:sz w:val="24"/>
          <w:szCs w:val="24"/>
        </w:rPr>
        <w:t>JR</w:t>
      </w:r>
      <w:r w:rsidRPr="00CD477C">
        <w:rPr>
          <w:rFonts w:ascii="Tahoma" w:hAnsi="Tahoma" w:cs="Tahoma"/>
          <w:sz w:val="24"/>
          <w:szCs w:val="24"/>
        </w:rPr>
        <w:t>S</w:t>
      </w:r>
      <w:r w:rsidR="00B92688" w:rsidRPr="00CD477C">
        <w:rPr>
          <w:rFonts w:ascii="Tahoma" w:hAnsi="Tahoma" w:cs="Tahoma"/>
          <w:sz w:val="24"/>
          <w:szCs w:val="24"/>
        </w:rPr>
        <w:t>C</w:t>
      </w:r>
      <w:r w:rsidR="00A305E3" w:rsidRPr="00CD477C">
        <w:rPr>
          <w:rFonts w:ascii="Tahoma" w:hAnsi="Tahoma" w:cs="Tahoma"/>
          <w:sz w:val="24"/>
          <w:szCs w:val="24"/>
        </w:rPr>
        <w:t>TASSTQ)”. The instrument has 35</w:t>
      </w:r>
      <w:r w:rsidRPr="00CD477C">
        <w:rPr>
          <w:rFonts w:ascii="Tahoma" w:hAnsi="Tahoma" w:cs="Tahoma"/>
          <w:sz w:val="24"/>
          <w:szCs w:val="24"/>
        </w:rPr>
        <w:t xml:space="preserve"> items on the whole after </w:t>
      </w:r>
      <w:r w:rsidR="00F152D4" w:rsidRPr="00CD477C">
        <w:rPr>
          <w:rFonts w:ascii="Tahoma" w:hAnsi="Tahoma" w:cs="Tahoma"/>
          <w:sz w:val="24"/>
          <w:szCs w:val="24"/>
        </w:rPr>
        <w:t xml:space="preserve">validation. The instrument </w:t>
      </w:r>
      <w:r w:rsidR="00A305E3" w:rsidRPr="00CD477C">
        <w:rPr>
          <w:rFonts w:ascii="Tahoma" w:hAnsi="Tahoma" w:cs="Tahoma"/>
          <w:sz w:val="24"/>
          <w:szCs w:val="24"/>
        </w:rPr>
        <w:t>has four clusters (I, II, III and IV</w:t>
      </w:r>
      <w:r w:rsidRPr="00CD477C">
        <w:rPr>
          <w:rFonts w:ascii="Tahoma" w:hAnsi="Tahoma" w:cs="Tahoma"/>
          <w:sz w:val="24"/>
          <w:szCs w:val="24"/>
        </w:rPr>
        <w:t xml:space="preserve">). </w:t>
      </w:r>
      <w:r w:rsidR="00F152D4" w:rsidRPr="00CD477C">
        <w:rPr>
          <w:rFonts w:ascii="Tahoma" w:hAnsi="Tahoma" w:cs="Tahoma"/>
          <w:sz w:val="24"/>
          <w:szCs w:val="24"/>
        </w:rPr>
        <w:t>Each cluster</w:t>
      </w:r>
      <w:r w:rsidR="00DD7A83" w:rsidRPr="00CD477C">
        <w:rPr>
          <w:rFonts w:ascii="Tahoma" w:hAnsi="Tahoma" w:cs="Tahoma"/>
          <w:sz w:val="24"/>
          <w:szCs w:val="24"/>
        </w:rPr>
        <w:t xml:space="preserve"> sought</w:t>
      </w:r>
      <w:r w:rsidRPr="00CD477C">
        <w:rPr>
          <w:rFonts w:ascii="Tahoma" w:hAnsi="Tahoma" w:cs="Tahoma"/>
          <w:sz w:val="24"/>
          <w:szCs w:val="24"/>
        </w:rPr>
        <w:t xml:space="preserve"> information on</w:t>
      </w:r>
      <w:r w:rsidR="00F152D4" w:rsidRPr="00CD477C">
        <w:rPr>
          <w:rFonts w:ascii="Tahoma" w:hAnsi="Tahoma" w:cs="Tahoma"/>
          <w:sz w:val="24"/>
          <w:szCs w:val="24"/>
        </w:rPr>
        <w:t xml:space="preserve"> each of the four research questions.</w:t>
      </w:r>
      <w:r w:rsidR="007A1452" w:rsidRPr="00CD477C">
        <w:rPr>
          <w:rFonts w:ascii="Tahoma" w:hAnsi="Tahoma" w:cs="Tahoma"/>
          <w:sz w:val="24"/>
          <w:szCs w:val="24"/>
        </w:rPr>
        <w:t xml:space="preserve"> Cluster</w:t>
      </w:r>
      <w:r w:rsidR="00A305E3" w:rsidRPr="00CD477C">
        <w:rPr>
          <w:rFonts w:ascii="Tahoma" w:hAnsi="Tahoma" w:cs="Tahoma"/>
          <w:sz w:val="24"/>
          <w:szCs w:val="24"/>
        </w:rPr>
        <w:t xml:space="preserve"> I</w:t>
      </w:r>
      <w:r w:rsidR="00F152D4" w:rsidRPr="00CD477C">
        <w:rPr>
          <w:rFonts w:ascii="Tahoma" w:hAnsi="Tahoma" w:cs="Tahoma"/>
          <w:sz w:val="24"/>
          <w:szCs w:val="24"/>
        </w:rPr>
        <w:t xml:space="preserve"> </w:t>
      </w:r>
      <w:r w:rsidR="00DD7A83" w:rsidRPr="00CD477C">
        <w:rPr>
          <w:rFonts w:ascii="Tahoma" w:hAnsi="Tahoma" w:cs="Tahoma"/>
          <w:sz w:val="24"/>
          <w:szCs w:val="24"/>
        </w:rPr>
        <w:t>contains 9 items which elicited</w:t>
      </w:r>
      <w:r w:rsidRPr="00CD477C">
        <w:rPr>
          <w:rFonts w:ascii="Tahoma" w:hAnsi="Tahoma" w:cs="Tahoma"/>
          <w:sz w:val="24"/>
          <w:szCs w:val="24"/>
        </w:rPr>
        <w:t xml:space="preserve"> resp</w:t>
      </w:r>
      <w:r w:rsidR="00201E75" w:rsidRPr="00CD477C">
        <w:rPr>
          <w:rFonts w:ascii="Tahoma" w:hAnsi="Tahoma" w:cs="Tahoma"/>
          <w:sz w:val="24"/>
          <w:szCs w:val="24"/>
        </w:rPr>
        <w:t>onses from the respondents on</w:t>
      </w:r>
      <w:r w:rsidR="00A305E3" w:rsidRPr="00CD477C">
        <w:rPr>
          <w:rFonts w:ascii="Tahoma" w:hAnsi="Tahoma" w:cs="Tahoma"/>
          <w:sz w:val="24"/>
          <w:szCs w:val="24"/>
        </w:rPr>
        <w:t xml:space="preserve"> job-related</w:t>
      </w:r>
      <w:r w:rsidR="00201E75" w:rsidRPr="00CD477C">
        <w:rPr>
          <w:rFonts w:ascii="Tahoma" w:hAnsi="Tahoma" w:cs="Tahoma"/>
          <w:sz w:val="24"/>
          <w:szCs w:val="24"/>
        </w:rPr>
        <w:t xml:space="preserve"> stress</w:t>
      </w:r>
      <w:r w:rsidR="00A305E3" w:rsidRPr="00CD477C">
        <w:rPr>
          <w:rFonts w:ascii="Tahoma" w:hAnsi="Tahoma" w:cs="Tahoma"/>
          <w:sz w:val="24"/>
          <w:szCs w:val="24"/>
        </w:rPr>
        <w:t>ors faced by</w:t>
      </w:r>
      <w:r w:rsidR="00201E75" w:rsidRPr="00CD477C">
        <w:rPr>
          <w:rFonts w:ascii="Tahoma" w:hAnsi="Tahoma" w:cs="Tahoma"/>
          <w:sz w:val="24"/>
          <w:szCs w:val="24"/>
        </w:rPr>
        <w:t xml:space="preserve"> </w:t>
      </w:r>
      <w:r w:rsidR="007A1452" w:rsidRPr="00CD477C">
        <w:rPr>
          <w:rFonts w:ascii="Tahoma" w:hAnsi="Tahoma" w:cs="Tahoma"/>
          <w:sz w:val="24"/>
          <w:szCs w:val="24"/>
        </w:rPr>
        <w:t>secondary school teachers</w:t>
      </w:r>
      <w:r w:rsidR="00A305E3" w:rsidRPr="00CD477C">
        <w:rPr>
          <w:rFonts w:ascii="Tahoma" w:hAnsi="Tahoma" w:cs="Tahoma"/>
          <w:sz w:val="24"/>
          <w:szCs w:val="24"/>
        </w:rPr>
        <w:t xml:space="preserve"> in </w:t>
      </w:r>
      <w:proofErr w:type="spellStart"/>
      <w:r w:rsidR="00A305E3" w:rsidRPr="00CD477C">
        <w:rPr>
          <w:rFonts w:ascii="Tahoma" w:hAnsi="Tahoma" w:cs="Tahoma"/>
          <w:sz w:val="24"/>
          <w:szCs w:val="24"/>
        </w:rPr>
        <w:t>Agbani</w:t>
      </w:r>
      <w:proofErr w:type="spellEnd"/>
      <w:r w:rsidR="00A305E3" w:rsidRPr="00CD477C">
        <w:rPr>
          <w:rFonts w:ascii="Tahoma" w:hAnsi="Tahoma" w:cs="Tahoma"/>
          <w:sz w:val="24"/>
          <w:szCs w:val="24"/>
        </w:rPr>
        <w:t xml:space="preserve"> Education Zone of Enugu State</w:t>
      </w:r>
      <w:r w:rsidR="007A1452" w:rsidRPr="00CD477C">
        <w:rPr>
          <w:rFonts w:ascii="Tahoma" w:hAnsi="Tahoma" w:cs="Tahoma"/>
          <w:sz w:val="24"/>
          <w:szCs w:val="24"/>
        </w:rPr>
        <w:t>. Clust</w:t>
      </w:r>
      <w:r w:rsidR="00A305E3" w:rsidRPr="00CD477C">
        <w:rPr>
          <w:rFonts w:ascii="Tahoma" w:hAnsi="Tahoma" w:cs="Tahoma"/>
          <w:sz w:val="24"/>
          <w:szCs w:val="24"/>
        </w:rPr>
        <w:t>er II</w:t>
      </w:r>
      <w:r w:rsidR="007A1452" w:rsidRPr="00CD477C">
        <w:rPr>
          <w:rFonts w:ascii="Tahoma" w:hAnsi="Tahoma" w:cs="Tahoma"/>
          <w:sz w:val="24"/>
          <w:szCs w:val="24"/>
        </w:rPr>
        <w:t xml:space="preserve"> </w:t>
      </w:r>
      <w:r w:rsidR="00A305E3" w:rsidRPr="00CD477C">
        <w:rPr>
          <w:rFonts w:ascii="Tahoma" w:hAnsi="Tahoma" w:cs="Tahoma"/>
          <w:sz w:val="24"/>
          <w:szCs w:val="24"/>
        </w:rPr>
        <w:t xml:space="preserve">contains 8 items and </w:t>
      </w:r>
      <w:r w:rsidR="00DD7A83" w:rsidRPr="00CD477C">
        <w:rPr>
          <w:rFonts w:ascii="Tahoma" w:hAnsi="Tahoma" w:cs="Tahoma"/>
          <w:sz w:val="24"/>
          <w:szCs w:val="24"/>
        </w:rPr>
        <w:t>sought</w:t>
      </w:r>
      <w:r w:rsidR="007A1452" w:rsidRPr="00CD477C">
        <w:rPr>
          <w:rFonts w:ascii="Tahoma" w:hAnsi="Tahoma" w:cs="Tahoma"/>
          <w:sz w:val="24"/>
          <w:szCs w:val="24"/>
        </w:rPr>
        <w:t xml:space="preserve"> responses from the responden</w:t>
      </w:r>
      <w:r w:rsidR="00A305E3" w:rsidRPr="00CD477C">
        <w:rPr>
          <w:rFonts w:ascii="Tahoma" w:hAnsi="Tahoma" w:cs="Tahoma"/>
          <w:sz w:val="24"/>
          <w:szCs w:val="24"/>
        </w:rPr>
        <w:t>ts on the use of emotional intelligence as a stress</w:t>
      </w:r>
      <w:r w:rsidR="00291713" w:rsidRPr="00CD477C">
        <w:rPr>
          <w:rFonts w:ascii="Tahoma" w:hAnsi="Tahoma" w:cs="Tahoma"/>
          <w:sz w:val="24"/>
          <w:szCs w:val="24"/>
        </w:rPr>
        <w:t xml:space="preserve"> coping technique among secondary school teachers</w:t>
      </w:r>
      <w:r w:rsidR="00A305E3" w:rsidRPr="00CD477C">
        <w:rPr>
          <w:rFonts w:ascii="Tahoma" w:hAnsi="Tahoma" w:cs="Tahoma"/>
          <w:sz w:val="24"/>
          <w:szCs w:val="24"/>
        </w:rPr>
        <w:t>. Cluster III contains 9</w:t>
      </w:r>
      <w:r w:rsidR="00DD7A83" w:rsidRPr="00CD477C">
        <w:rPr>
          <w:rFonts w:ascii="Tahoma" w:hAnsi="Tahoma" w:cs="Tahoma"/>
          <w:sz w:val="24"/>
          <w:szCs w:val="24"/>
        </w:rPr>
        <w:t xml:space="preserve"> items which sought</w:t>
      </w:r>
      <w:r w:rsidR="007A1452" w:rsidRPr="00CD477C">
        <w:rPr>
          <w:rFonts w:ascii="Tahoma" w:hAnsi="Tahoma" w:cs="Tahoma"/>
          <w:sz w:val="24"/>
          <w:szCs w:val="24"/>
        </w:rPr>
        <w:t xml:space="preserve"> responses</w:t>
      </w:r>
      <w:r w:rsidR="00A305E3" w:rsidRPr="00CD477C">
        <w:rPr>
          <w:rFonts w:ascii="Tahoma" w:hAnsi="Tahoma" w:cs="Tahoma"/>
          <w:sz w:val="24"/>
          <w:szCs w:val="24"/>
        </w:rPr>
        <w:t xml:space="preserve"> from the respondents on the use of exercise as</w:t>
      </w:r>
      <w:r w:rsidR="00291713" w:rsidRPr="00CD477C">
        <w:rPr>
          <w:rFonts w:ascii="Tahoma" w:hAnsi="Tahoma" w:cs="Tahoma"/>
          <w:sz w:val="24"/>
          <w:szCs w:val="24"/>
        </w:rPr>
        <w:t xml:space="preserve"> a coping technique </w:t>
      </w:r>
      <w:r w:rsidR="00D4779C" w:rsidRPr="00CD477C">
        <w:rPr>
          <w:rFonts w:ascii="Tahoma" w:hAnsi="Tahoma" w:cs="Tahoma"/>
          <w:sz w:val="24"/>
          <w:szCs w:val="24"/>
        </w:rPr>
        <w:t>among secondary school teachers</w:t>
      </w:r>
      <w:r w:rsidR="007A1452" w:rsidRPr="00CD477C">
        <w:rPr>
          <w:rFonts w:ascii="Tahoma" w:hAnsi="Tahoma" w:cs="Tahoma"/>
          <w:sz w:val="24"/>
          <w:szCs w:val="24"/>
        </w:rPr>
        <w:t>.</w:t>
      </w:r>
    </w:p>
    <w:p w:rsidR="00226CB2" w:rsidRPr="00CD477C" w:rsidRDefault="00A305E3"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 Cluster IV</w:t>
      </w:r>
      <w:r w:rsidR="00E0457A" w:rsidRPr="00CD477C">
        <w:rPr>
          <w:rFonts w:ascii="Tahoma" w:hAnsi="Tahoma" w:cs="Tahoma"/>
          <w:sz w:val="24"/>
          <w:szCs w:val="24"/>
        </w:rPr>
        <w:t xml:space="preserve"> contains 9</w:t>
      </w:r>
      <w:r w:rsidR="00DD7A83" w:rsidRPr="00CD477C">
        <w:rPr>
          <w:rFonts w:ascii="Tahoma" w:hAnsi="Tahoma" w:cs="Tahoma"/>
          <w:sz w:val="24"/>
          <w:szCs w:val="24"/>
        </w:rPr>
        <w:t xml:space="preserve"> items which sought</w:t>
      </w:r>
      <w:r w:rsidR="00201E75" w:rsidRPr="00CD477C">
        <w:rPr>
          <w:rFonts w:ascii="Tahoma" w:hAnsi="Tahoma" w:cs="Tahoma"/>
          <w:sz w:val="24"/>
          <w:szCs w:val="24"/>
        </w:rPr>
        <w:t xml:space="preserve"> responses on </w:t>
      </w:r>
      <w:r w:rsidR="00D4779C" w:rsidRPr="00CD477C">
        <w:rPr>
          <w:rFonts w:ascii="Tahoma" w:hAnsi="Tahoma" w:cs="Tahoma"/>
          <w:sz w:val="24"/>
          <w:szCs w:val="24"/>
        </w:rPr>
        <w:t xml:space="preserve">planning </w:t>
      </w:r>
      <w:r w:rsidR="00201E75" w:rsidRPr="00CD477C">
        <w:rPr>
          <w:rFonts w:ascii="Tahoma" w:hAnsi="Tahoma" w:cs="Tahoma"/>
          <w:sz w:val="24"/>
          <w:szCs w:val="24"/>
        </w:rPr>
        <w:t xml:space="preserve">as a stress coping technique </w:t>
      </w:r>
      <w:r w:rsidR="00226CB2" w:rsidRPr="00CD477C">
        <w:rPr>
          <w:rFonts w:ascii="Tahoma" w:hAnsi="Tahoma" w:cs="Tahoma"/>
          <w:sz w:val="24"/>
          <w:szCs w:val="24"/>
        </w:rPr>
        <w:t>am</w:t>
      </w:r>
      <w:r w:rsidR="00D4779C" w:rsidRPr="00CD477C">
        <w:rPr>
          <w:rFonts w:ascii="Tahoma" w:hAnsi="Tahoma" w:cs="Tahoma"/>
          <w:sz w:val="24"/>
          <w:szCs w:val="24"/>
        </w:rPr>
        <w:t xml:space="preserve">ong secondary school teachers. </w:t>
      </w:r>
    </w:p>
    <w:p w:rsidR="00226CB2" w:rsidRPr="00CD477C" w:rsidRDefault="00DD7A83"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w:t>
      </w:r>
      <w:r w:rsidR="00226CB2" w:rsidRPr="00CD477C">
        <w:rPr>
          <w:rFonts w:ascii="Tahoma" w:hAnsi="Tahoma" w:cs="Tahoma"/>
          <w:sz w:val="24"/>
          <w:szCs w:val="24"/>
        </w:rPr>
        <w:t xml:space="preserve"> response</w:t>
      </w:r>
      <w:r w:rsidRPr="00CD477C">
        <w:rPr>
          <w:rFonts w:ascii="Tahoma" w:hAnsi="Tahoma" w:cs="Tahoma"/>
          <w:sz w:val="24"/>
          <w:szCs w:val="24"/>
        </w:rPr>
        <w:t xml:space="preserve"> options were</w:t>
      </w:r>
      <w:r w:rsidR="00201E75" w:rsidRPr="00CD477C">
        <w:rPr>
          <w:rFonts w:ascii="Tahoma" w:hAnsi="Tahoma" w:cs="Tahoma"/>
          <w:sz w:val="24"/>
          <w:szCs w:val="24"/>
        </w:rPr>
        <w:t xml:space="preserve"> on a four point modified </w:t>
      </w:r>
      <w:proofErr w:type="spellStart"/>
      <w:r w:rsidR="00201E75" w:rsidRPr="00CD477C">
        <w:rPr>
          <w:rFonts w:ascii="Tahoma" w:hAnsi="Tahoma" w:cs="Tahoma"/>
          <w:sz w:val="24"/>
          <w:szCs w:val="24"/>
        </w:rPr>
        <w:t>Likert</w:t>
      </w:r>
      <w:proofErr w:type="spellEnd"/>
      <w:r w:rsidR="00201E75" w:rsidRPr="00CD477C">
        <w:rPr>
          <w:rFonts w:ascii="Tahoma" w:hAnsi="Tahoma" w:cs="Tahoma"/>
          <w:sz w:val="24"/>
          <w:szCs w:val="24"/>
        </w:rPr>
        <w:t xml:space="preserve"> type rating scale of </w:t>
      </w:r>
      <w:r w:rsidR="00E0457A" w:rsidRPr="00CD477C">
        <w:rPr>
          <w:rFonts w:ascii="Tahoma" w:hAnsi="Tahoma" w:cs="Tahoma"/>
          <w:sz w:val="24"/>
          <w:szCs w:val="24"/>
        </w:rPr>
        <w:t>Very High Extent (VHE), High Extent (HE), Low Extent (LE) and Very Low Extent (VLE). The response categories VHE, HE, LE and VLE</w:t>
      </w:r>
      <w:r w:rsidR="00226CB2" w:rsidRPr="00CD477C">
        <w:rPr>
          <w:rFonts w:ascii="Tahoma" w:hAnsi="Tahoma" w:cs="Tahoma"/>
          <w:sz w:val="24"/>
          <w:szCs w:val="24"/>
        </w:rPr>
        <w:t xml:space="preserve"> would be assigned numerical values of 4, 3, 2 and 1 respectively.  </w:t>
      </w: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t xml:space="preserve">Validation of the Instrument </w:t>
      </w:r>
    </w:p>
    <w:p w:rsidR="00226CB2" w:rsidRPr="00CD477C" w:rsidRDefault="005A5740"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 instrument was</w:t>
      </w:r>
      <w:r w:rsidR="00226CB2" w:rsidRPr="00CD477C">
        <w:rPr>
          <w:rFonts w:ascii="Tahoma" w:hAnsi="Tahoma" w:cs="Tahoma"/>
          <w:sz w:val="24"/>
          <w:szCs w:val="24"/>
        </w:rPr>
        <w:t xml:space="preserve"> face-validated by three experts; two experts from Educational Management Department and one from Measurement and Evaluation Department. The experts are all lecturers in the Faculty of Education, Enugu State University of Science a</w:t>
      </w:r>
      <w:r w:rsidRPr="00CD477C">
        <w:rPr>
          <w:rFonts w:ascii="Tahoma" w:hAnsi="Tahoma" w:cs="Tahoma"/>
          <w:sz w:val="24"/>
          <w:szCs w:val="24"/>
        </w:rPr>
        <w:t>nd Technology (ESUT).</w:t>
      </w:r>
      <w:r w:rsidR="00D91F22" w:rsidRPr="00CD477C">
        <w:rPr>
          <w:rFonts w:ascii="Tahoma" w:hAnsi="Tahoma" w:cs="Tahoma"/>
          <w:sz w:val="24"/>
          <w:szCs w:val="24"/>
        </w:rPr>
        <w:t>They validated</w:t>
      </w:r>
      <w:r w:rsidR="00226CB2" w:rsidRPr="00CD477C">
        <w:rPr>
          <w:rFonts w:ascii="Tahoma" w:hAnsi="Tahoma" w:cs="Tahoma"/>
          <w:sz w:val="24"/>
          <w:szCs w:val="24"/>
        </w:rPr>
        <w:t xml:space="preserve"> the instrument in terms of relevance, comprehensiveness of contents and clarity of statement and possibility </w:t>
      </w:r>
      <w:r w:rsidR="00226CB2" w:rsidRPr="00CD477C">
        <w:rPr>
          <w:rFonts w:ascii="Tahoma" w:hAnsi="Tahoma" w:cs="Tahoma"/>
          <w:sz w:val="24"/>
          <w:szCs w:val="24"/>
        </w:rPr>
        <w:lastRenderedPageBreak/>
        <w:t>of ambiguities, errors and omissions. The exper</w:t>
      </w:r>
      <w:r w:rsidRPr="00CD477C">
        <w:rPr>
          <w:rFonts w:ascii="Tahoma" w:hAnsi="Tahoma" w:cs="Tahoma"/>
          <w:sz w:val="24"/>
          <w:szCs w:val="24"/>
        </w:rPr>
        <w:t>ts’ opinions and comments</w:t>
      </w:r>
      <w:r w:rsidR="00226CB2" w:rsidRPr="00CD477C">
        <w:rPr>
          <w:rFonts w:ascii="Tahoma" w:hAnsi="Tahoma" w:cs="Tahoma"/>
          <w:sz w:val="24"/>
          <w:szCs w:val="24"/>
        </w:rPr>
        <w:t xml:space="preserve"> guide</w:t>
      </w:r>
      <w:r w:rsidRPr="00CD477C">
        <w:rPr>
          <w:rFonts w:ascii="Tahoma" w:hAnsi="Tahoma" w:cs="Tahoma"/>
          <w:sz w:val="24"/>
          <w:szCs w:val="24"/>
        </w:rPr>
        <w:t>d</w:t>
      </w:r>
      <w:r w:rsidR="00226CB2" w:rsidRPr="00CD477C">
        <w:rPr>
          <w:rFonts w:ascii="Tahoma" w:hAnsi="Tahoma" w:cs="Tahoma"/>
          <w:sz w:val="24"/>
          <w:szCs w:val="24"/>
        </w:rPr>
        <w:t xml:space="preserve"> the production of the final instrument which the researcher</w:t>
      </w:r>
      <w:r w:rsidR="00636290" w:rsidRPr="00CD477C">
        <w:rPr>
          <w:rFonts w:ascii="Tahoma" w:hAnsi="Tahoma" w:cs="Tahoma"/>
          <w:sz w:val="24"/>
          <w:szCs w:val="24"/>
        </w:rPr>
        <w:t xml:space="preserve"> use</w:t>
      </w:r>
      <w:r w:rsidRPr="00CD477C">
        <w:rPr>
          <w:rFonts w:ascii="Tahoma" w:hAnsi="Tahoma" w:cs="Tahoma"/>
          <w:sz w:val="24"/>
          <w:szCs w:val="24"/>
        </w:rPr>
        <w:t>d</w:t>
      </w:r>
      <w:r w:rsidR="00636290" w:rsidRPr="00CD477C">
        <w:rPr>
          <w:rFonts w:ascii="Tahoma" w:hAnsi="Tahoma" w:cs="Tahoma"/>
          <w:sz w:val="24"/>
          <w:szCs w:val="24"/>
        </w:rPr>
        <w:t xml:space="preserve"> for data collection.</w:t>
      </w: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t xml:space="preserve">Reliability of the Instrument </w:t>
      </w:r>
    </w:p>
    <w:p w:rsidR="00226CB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 relia</w:t>
      </w:r>
      <w:r w:rsidR="005A5740" w:rsidRPr="00CD477C">
        <w:rPr>
          <w:rFonts w:ascii="Tahoma" w:hAnsi="Tahoma" w:cs="Tahoma"/>
          <w:sz w:val="24"/>
          <w:szCs w:val="24"/>
        </w:rPr>
        <w:t>bility of the instrument was</w:t>
      </w:r>
      <w:r w:rsidR="00636290" w:rsidRPr="00CD477C">
        <w:rPr>
          <w:rFonts w:ascii="Tahoma" w:hAnsi="Tahoma" w:cs="Tahoma"/>
          <w:sz w:val="24"/>
          <w:szCs w:val="24"/>
        </w:rPr>
        <w:t xml:space="preserve"> determined </w:t>
      </w:r>
      <w:r w:rsidR="0001215A">
        <w:rPr>
          <w:rFonts w:ascii="Tahoma" w:hAnsi="Tahoma" w:cs="Tahoma"/>
          <w:sz w:val="24"/>
          <w:szCs w:val="24"/>
        </w:rPr>
        <w:t xml:space="preserve">in a trial test </w:t>
      </w:r>
      <w:r w:rsidR="00636290" w:rsidRPr="00CD477C">
        <w:rPr>
          <w:rFonts w:ascii="Tahoma" w:hAnsi="Tahoma" w:cs="Tahoma"/>
          <w:sz w:val="24"/>
          <w:szCs w:val="24"/>
        </w:rPr>
        <w:t>by administering 32</w:t>
      </w:r>
      <w:r w:rsidRPr="00CD477C">
        <w:rPr>
          <w:rFonts w:ascii="Tahoma" w:hAnsi="Tahoma" w:cs="Tahoma"/>
          <w:sz w:val="24"/>
          <w:szCs w:val="24"/>
        </w:rPr>
        <w:t xml:space="preserve"> copies of the questionnaire to 10 principals and 20 teachers randomly selected from secondary schools in </w:t>
      </w:r>
      <w:proofErr w:type="spellStart"/>
      <w:r w:rsidRPr="00CD477C">
        <w:rPr>
          <w:rFonts w:ascii="Tahoma" w:hAnsi="Tahoma" w:cs="Tahoma"/>
          <w:sz w:val="24"/>
          <w:szCs w:val="24"/>
        </w:rPr>
        <w:t>Ebonyi</w:t>
      </w:r>
      <w:proofErr w:type="spellEnd"/>
      <w:r w:rsidRPr="00CD477C">
        <w:rPr>
          <w:rFonts w:ascii="Tahoma" w:hAnsi="Tahoma" w:cs="Tahoma"/>
          <w:sz w:val="24"/>
          <w:szCs w:val="24"/>
        </w:rPr>
        <w:t xml:space="preserve"> State. </w:t>
      </w:r>
      <w:proofErr w:type="spellStart"/>
      <w:r w:rsidRPr="00CD477C">
        <w:rPr>
          <w:rFonts w:ascii="Tahoma" w:hAnsi="Tahoma" w:cs="Tahoma"/>
          <w:sz w:val="24"/>
          <w:szCs w:val="24"/>
        </w:rPr>
        <w:t>Ebonyi</w:t>
      </w:r>
      <w:proofErr w:type="spellEnd"/>
      <w:r w:rsidRPr="00CD477C">
        <w:rPr>
          <w:rFonts w:ascii="Tahoma" w:hAnsi="Tahoma" w:cs="Tahoma"/>
          <w:sz w:val="24"/>
          <w:szCs w:val="24"/>
        </w:rPr>
        <w:t xml:space="preserve"> State was chosen because it has similar feature with Enugu State. The data obtained from their responses</w:t>
      </w:r>
      <w:r w:rsidR="005A5740" w:rsidRPr="00CD477C">
        <w:rPr>
          <w:rFonts w:ascii="Tahoma" w:hAnsi="Tahoma" w:cs="Tahoma"/>
          <w:sz w:val="24"/>
          <w:szCs w:val="24"/>
        </w:rPr>
        <w:t xml:space="preserve"> to items of instrument was</w:t>
      </w:r>
      <w:r w:rsidRPr="00CD477C">
        <w:rPr>
          <w:rFonts w:ascii="Tahoma" w:hAnsi="Tahoma" w:cs="Tahoma"/>
          <w:sz w:val="24"/>
          <w:szCs w:val="24"/>
        </w:rPr>
        <w:t xml:space="preserve"> used in computing the reliability coefficient. </w:t>
      </w:r>
    </w:p>
    <w:p w:rsidR="00226CB2" w:rsidRPr="00CD477C" w:rsidRDefault="005A5740"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 statistical tool used for the computation was</w:t>
      </w:r>
      <w:r w:rsidR="00226CB2" w:rsidRPr="00CD477C">
        <w:rPr>
          <w:rFonts w:ascii="Tahoma" w:hAnsi="Tahoma" w:cs="Tahoma"/>
          <w:sz w:val="24"/>
          <w:szCs w:val="24"/>
        </w:rPr>
        <w:t xml:space="preserve"> </w:t>
      </w:r>
      <w:proofErr w:type="spellStart"/>
      <w:r w:rsidR="00226CB2" w:rsidRPr="00CD477C">
        <w:rPr>
          <w:rFonts w:ascii="Tahoma" w:hAnsi="Tahoma" w:cs="Tahoma"/>
          <w:sz w:val="24"/>
          <w:szCs w:val="24"/>
        </w:rPr>
        <w:t>Cronbach</w:t>
      </w:r>
      <w:proofErr w:type="spellEnd"/>
      <w:r w:rsidR="00226CB2" w:rsidRPr="00CD477C">
        <w:rPr>
          <w:rFonts w:ascii="Tahoma" w:hAnsi="Tahoma" w:cs="Tahoma"/>
          <w:sz w:val="24"/>
          <w:szCs w:val="24"/>
        </w:rPr>
        <w:t xml:space="preserve"> Alpha Correlation Formula. Clusters I, II, III and IV of the instrument had</w:t>
      </w:r>
      <w:r w:rsidR="0001215A">
        <w:rPr>
          <w:rFonts w:ascii="Tahoma" w:hAnsi="Tahoma" w:cs="Tahoma"/>
          <w:sz w:val="24"/>
          <w:szCs w:val="24"/>
        </w:rPr>
        <w:t xml:space="preserve"> reliability coefficient of 0.79, 0.82, 0.76 and 0.81</w:t>
      </w:r>
      <w:r w:rsidR="00226CB2" w:rsidRPr="00CD477C">
        <w:rPr>
          <w:rFonts w:ascii="Tahoma" w:hAnsi="Tahoma" w:cs="Tahoma"/>
          <w:sz w:val="24"/>
          <w:szCs w:val="24"/>
        </w:rPr>
        <w:t xml:space="preserve"> respectively of the instrument. The grand reliability w</w:t>
      </w:r>
      <w:r w:rsidR="0001215A">
        <w:rPr>
          <w:rFonts w:ascii="Tahoma" w:hAnsi="Tahoma" w:cs="Tahoma"/>
          <w:sz w:val="24"/>
          <w:szCs w:val="24"/>
        </w:rPr>
        <w:t>as computed and found to be 0.80</w:t>
      </w:r>
      <w:r w:rsidR="00226CB2" w:rsidRPr="00CD477C">
        <w:rPr>
          <w:rFonts w:ascii="Tahoma" w:hAnsi="Tahoma" w:cs="Tahoma"/>
          <w:sz w:val="24"/>
          <w:szCs w:val="24"/>
        </w:rPr>
        <w:t xml:space="preserve">. The use of </w:t>
      </w:r>
      <w:proofErr w:type="spellStart"/>
      <w:r w:rsidR="00226CB2" w:rsidRPr="00CD477C">
        <w:rPr>
          <w:rFonts w:ascii="Tahoma" w:hAnsi="Tahoma" w:cs="Tahoma"/>
          <w:sz w:val="24"/>
          <w:szCs w:val="24"/>
        </w:rPr>
        <w:t>Cron</w:t>
      </w:r>
      <w:r w:rsidR="00636290" w:rsidRPr="00CD477C">
        <w:rPr>
          <w:rFonts w:ascii="Tahoma" w:hAnsi="Tahoma" w:cs="Tahoma"/>
          <w:sz w:val="24"/>
          <w:szCs w:val="24"/>
        </w:rPr>
        <w:t>bach</w:t>
      </w:r>
      <w:proofErr w:type="spellEnd"/>
      <w:r w:rsidR="00636290" w:rsidRPr="00CD477C">
        <w:rPr>
          <w:rFonts w:ascii="Tahoma" w:hAnsi="Tahoma" w:cs="Tahoma"/>
          <w:sz w:val="24"/>
          <w:szCs w:val="24"/>
        </w:rPr>
        <w:t xml:space="preserve"> Alpha Formula for determining</w:t>
      </w:r>
      <w:r w:rsidR="00226CB2" w:rsidRPr="00CD477C">
        <w:rPr>
          <w:rFonts w:ascii="Tahoma" w:hAnsi="Tahoma" w:cs="Tahoma"/>
          <w:sz w:val="24"/>
          <w:szCs w:val="24"/>
        </w:rPr>
        <w:t xml:space="preserve"> the reliability of the questionnaire is preferred due to the fact that the items are </w:t>
      </w:r>
      <w:proofErr w:type="spellStart"/>
      <w:r w:rsidR="00226CB2" w:rsidRPr="00CD477C">
        <w:rPr>
          <w:rFonts w:ascii="Tahoma" w:hAnsi="Tahoma" w:cs="Tahoma"/>
          <w:sz w:val="24"/>
          <w:szCs w:val="24"/>
        </w:rPr>
        <w:t>poly</w:t>
      </w:r>
      <w:r w:rsidR="00636290" w:rsidRPr="00CD477C">
        <w:rPr>
          <w:rFonts w:ascii="Tahoma" w:hAnsi="Tahoma" w:cs="Tahoma"/>
          <w:sz w:val="24"/>
          <w:szCs w:val="24"/>
        </w:rPr>
        <w:t>chotomously</w:t>
      </w:r>
      <w:proofErr w:type="spellEnd"/>
      <w:r w:rsidR="00636290" w:rsidRPr="00CD477C">
        <w:rPr>
          <w:rFonts w:ascii="Tahoma" w:hAnsi="Tahoma" w:cs="Tahoma"/>
          <w:sz w:val="24"/>
          <w:szCs w:val="24"/>
        </w:rPr>
        <w:t xml:space="preserve"> scored and do not len</w:t>
      </w:r>
      <w:r w:rsidR="00226CB2" w:rsidRPr="00CD477C">
        <w:rPr>
          <w:rFonts w:ascii="Tahoma" w:hAnsi="Tahoma" w:cs="Tahoma"/>
          <w:sz w:val="24"/>
          <w:szCs w:val="24"/>
        </w:rPr>
        <w:t>d themselves to “yes” or “No” responses or any other related response format.</w:t>
      </w: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t>Method of Data Collection</w:t>
      </w:r>
    </w:p>
    <w:p w:rsidR="00226CB2" w:rsidRPr="00CD477C" w:rsidRDefault="002566DA"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 xml:space="preserve">The instrument was </w:t>
      </w:r>
      <w:r w:rsidR="0088611C" w:rsidRPr="00CD477C">
        <w:rPr>
          <w:rFonts w:ascii="Tahoma" w:hAnsi="Tahoma" w:cs="Tahoma"/>
          <w:sz w:val="24"/>
          <w:szCs w:val="24"/>
        </w:rPr>
        <w:t>directly a</w:t>
      </w:r>
      <w:r w:rsidRPr="00CD477C">
        <w:rPr>
          <w:rFonts w:ascii="Tahoma" w:hAnsi="Tahoma" w:cs="Tahoma"/>
          <w:sz w:val="24"/>
          <w:szCs w:val="24"/>
        </w:rPr>
        <w:t>dministered to 18</w:t>
      </w:r>
      <w:r w:rsidR="00226CB2" w:rsidRPr="00CD477C">
        <w:rPr>
          <w:rFonts w:ascii="Tahoma" w:hAnsi="Tahoma" w:cs="Tahoma"/>
          <w:sz w:val="24"/>
          <w:szCs w:val="24"/>
        </w:rPr>
        <w:t xml:space="preserve"> principal</w:t>
      </w:r>
      <w:r w:rsidRPr="00CD477C">
        <w:rPr>
          <w:rFonts w:ascii="Tahoma" w:hAnsi="Tahoma" w:cs="Tahoma"/>
          <w:sz w:val="24"/>
          <w:szCs w:val="24"/>
        </w:rPr>
        <w:t>s and 474 teachers</w:t>
      </w:r>
      <w:r w:rsidR="00226CB2" w:rsidRPr="00CD477C">
        <w:rPr>
          <w:rFonts w:ascii="Tahoma" w:hAnsi="Tahoma" w:cs="Tahoma"/>
          <w:sz w:val="24"/>
          <w:szCs w:val="24"/>
        </w:rPr>
        <w:t xml:space="preserve"> using five trained research assistants. These research assistants are post graduate students of Enugu State University of Scienc</w:t>
      </w:r>
      <w:r w:rsidRPr="00CD477C">
        <w:rPr>
          <w:rFonts w:ascii="Tahoma" w:hAnsi="Tahoma" w:cs="Tahoma"/>
          <w:sz w:val="24"/>
          <w:szCs w:val="24"/>
        </w:rPr>
        <w:t>e and Technology (ESUT), who were</w:t>
      </w:r>
      <w:r w:rsidR="00226CB2" w:rsidRPr="00CD477C">
        <w:rPr>
          <w:rFonts w:ascii="Tahoma" w:hAnsi="Tahoma" w:cs="Tahoma"/>
          <w:sz w:val="24"/>
          <w:szCs w:val="24"/>
        </w:rPr>
        <w:t xml:space="preserve"> trained by the researcher on the content of the questionna</w:t>
      </w:r>
      <w:r w:rsidRPr="00CD477C">
        <w:rPr>
          <w:rFonts w:ascii="Tahoma" w:hAnsi="Tahoma" w:cs="Tahoma"/>
          <w:sz w:val="24"/>
          <w:szCs w:val="24"/>
        </w:rPr>
        <w:t>ire. The research assistants were</w:t>
      </w:r>
      <w:r w:rsidR="00226CB2" w:rsidRPr="00CD477C">
        <w:rPr>
          <w:rFonts w:ascii="Tahoma" w:hAnsi="Tahoma" w:cs="Tahoma"/>
          <w:sz w:val="24"/>
          <w:szCs w:val="24"/>
        </w:rPr>
        <w:t xml:space="preserve"> trained on how to be polite to the respondents, how to answer technical questions that might arise and how to distribute and retrieve the</w:t>
      </w:r>
      <w:r w:rsidRPr="00CD477C">
        <w:rPr>
          <w:rFonts w:ascii="Tahoma" w:hAnsi="Tahoma" w:cs="Tahoma"/>
          <w:sz w:val="24"/>
          <w:szCs w:val="24"/>
        </w:rPr>
        <w:t xml:space="preserve"> instruments. The training helped</w:t>
      </w:r>
      <w:r w:rsidR="00226CB2" w:rsidRPr="00CD477C">
        <w:rPr>
          <w:rFonts w:ascii="Tahoma" w:hAnsi="Tahoma" w:cs="Tahoma"/>
          <w:sz w:val="24"/>
          <w:szCs w:val="24"/>
        </w:rPr>
        <w:t xml:space="preserve"> to ensure that the actual respondents for whom the instrument are meant are actually those that would fill them. </w:t>
      </w:r>
    </w:p>
    <w:p w:rsidR="00226CB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lastRenderedPageBreak/>
        <w:t xml:space="preserve">A brief letter of introduction explaining the purpose of the </w:t>
      </w:r>
      <w:r w:rsidR="002566DA" w:rsidRPr="00CD477C">
        <w:rPr>
          <w:rFonts w:ascii="Tahoma" w:hAnsi="Tahoma" w:cs="Tahoma"/>
          <w:sz w:val="24"/>
          <w:szCs w:val="24"/>
        </w:rPr>
        <w:t>study was</w:t>
      </w:r>
      <w:r w:rsidR="0088611C" w:rsidRPr="00CD477C">
        <w:rPr>
          <w:rFonts w:ascii="Tahoma" w:hAnsi="Tahoma" w:cs="Tahoma"/>
          <w:sz w:val="24"/>
          <w:szCs w:val="24"/>
        </w:rPr>
        <w:t xml:space="preserve"> attached to assure the respondents </w:t>
      </w:r>
      <w:r w:rsidRPr="00CD477C">
        <w:rPr>
          <w:rFonts w:ascii="Tahoma" w:hAnsi="Tahoma" w:cs="Tahoma"/>
          <w:sz w:val="24"/>
          <w:szCs w:val="24"/>
        </w:rPr>
        <w:t>that</w:t>
      </w:r>
      <w:r w:rsidR="002566DA" w:rsidRPr="00CD477C">
        <w:rPr>
          <w:rFonts w:ascii="Tahoma" w:hAnsi="Tahoma" w:cs="Tahoma"/>
          <w:sz w:val="24"/>
          <w:szCs w:val="24"/>
        </w:rPr>
        <w:t xml:space="preserve"> all the information supplied was</w:t>
      </w:r>
      <w:r w:rsidRPr="00CD477C">
        <w:rPr>
          <w:rFonts w:ascii="Tahoma" w:hAnsi="Tahoma" w:cs="Tahoma"/>
          <w:sz w:val="24"/>
          <w:szCs w:val="24"/>
        </w:rPr>
        <w:t xml:space="preserve"> going to be kept strictly confidential.</w:t>
      </w:r>
    </w:p>
    <w:p w:rsidR="00226CB2" w:rsidRPr="009A4FF1" w:rsidRDefault="00226CB2" w:rsidP="00CD477C">
      <w:pPr>
        <w:pStyle w:val="NoSpacing"/>
        <w:spacing w:line="480" w:lineRule="auto"/>
        <w:jc w:val="both"/>
        <w:rPr>
          <w:rFonts w:ascii="Tahoma" w:hAnsi="Tahoma" w:cs="Tahoma"/>
          <w:b/>
          <w:sz w:val="24"/>
          <w:szCs w:val="24"/>
        </w:rPr>
      </w:pPr>
      <w:r w:rsidRPr="009A4FF1">
        <w:rPr>
          <w:rFonts w:ascii="Tahoma" w:hAnsi="Tahoma" w:cs="Tahoma"/>
          <w:b/>
          <w:sz w:val="24"/>
          <w:szCs w:val="24"/>
        </w:rPr>
        <w:t xml:space="preserve">Method of Data Analysis </w:t>
      </w:r>
    </w:p>
    <w:p w:rsidR="00226CB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For data analysis, mean (x) scores with standard deviation will be used to answer the four research questions. The use of mean is indicated because of its high reliability in comparison to other measures of central tendencies. Again, mean will be used in view of the need to calculate standard deviation which will be employed to determine the spread of the measure. The postulated four null hypothesis for the study will be tested at 0.05 level of significance using t-test statistics.</w:t>
      </w:r>
    </w:p>
    <w:p w:rsidR="00785902" w:rsidRPr="00CD477C" w:rsidRDefault="00226CB2" w:rsidP="009A4FF1">
      <w:pPr>
        <w:pStyle w:val="NoSpacing"/>
        <w:spacing w:line="480" w:lineRule="auto"/>
        <w:ind w:firstLine="720"/>
        <w:jc w:val="both"/>
        <w:rPr>
          <w:rFonts w:ascii="Tahoma" w:hAnsi="Tahoma" w:cs="Tahoma"/>
          <w:sz w:val="24"/>
          <w:szCs w:val="24"/>
        </w:rPr>
      </w:pPr>
      <w:r w:rsidRPr="00CD477C">
        <w:rPr>
          <w:rFonts w:ascii="Tahoma" w:hAnsi="Tahoma" w:cs="Tahoma"/>
          <w:sz w:val="24"/>
          <w:szCs w:val="24"/>
        </w:rPr>
        <w:t>The decision is th</w:t>
      </w:r>
      <w:r w:rsidR="002566DA" w:rsidRPr="00CD477C">
        <w:rPr>
          <w:rFonts w:ascii="Tahoma" w:hAnsi="Tahoma" w:cs="Tahoma"/>
          <w:sz w:val="24"/>
          <w:szCs w:val="24"/>
        </w:rPr>
        <w:t>at items with mean between 3.50</w:t>
      </w:r>
      <w:r w:rsidRPr="00CD477C">
        <w:rPr>
          <w:rFonts w:ascii="Tahoma" w:hAnsi="Tahoma" w:cs="Tahoma"/>
          <w:sz w:val="24"/>
          <w:szCs w:val="24"/>
        </w:rPr>
        <w:t>– 4.0 will be c</w:t>
      </w:r>
      <w:r w:rsidR="002566DA" w:rsidRPr="00CD477C">
        <w:rPr>
          <w:rFonts w:ascii="Tahoma" w:hAnsi="Tahoma" w:cs="Tahoma"/>
          <w:sz w:val="24"/>
          <w:szCs w:val="24"/>
        </w:rPr>
        <w:t>onsidered as Very High Extent (VHE</w:t>
      </w:r>
      <w:r w:rsidRPr="00CD477C">
        <w:rPr>
          <w:rFonts w:ascii="Tahoma" w:hAnsi="Tahoma" w:cs="Tahoma"/>
          <w:sz w:val="24"/>
          <w:szCs w:val="24"/>
        </w:rPr>
        <w:t>), 2.50 – 3.49</w:t>
      </w:r>
      <w:r w:rsidR="002566DA" w:rsidRPr="00CD477C">
        <w:rPr>
          <w:rFonts w:ascii="Tahoma" w:hAnsi="Tahoma" w:cs="Tahoma"/>
          <w:sz w:val="24"/>
          <w:szCs w:val="24"/>
        </w:rPr>
        <w:t xml:space="preserve"> will be considered as High Extent (HE</w:t>
      </w:r>
      <w:r w:rsidRPr="00CD477C">
        <w:rPr>
          <w:rFonts w:ascii="Tahoma" w:hAnsi="Tahoma" w:cs="Tahoma"/>
          <w:sz w:val="24"/>
          <w:szCs w:val="24"/>
        </w:rPr>
        <w:t>), 1.50 – 2.49 wi</w:t>
      </w:r>
      <w:r w:rsidR="002566DA" w:rsidRPr="00CD477C">
        <w:rPr>
          <w:rFonts w:ascii="Tahoma" w:hAnsi="Tahoma" w:cs="Tahoma"/>
          <w:sz w:val="24"/>
          <w:szCs w:val="24"/>
        </w:rPr>
        <w:t>ll be considered as Low Extent (LE</w:t>
      </w:r>
      <w:r w:rsidRPr="00CD477C">
        <w:rPr>
          <w:rFonts w:ascii="Tahoma" w:hAnsi="Tahoma" w:cs="Tahoma"/>
          <w:sz w:val="24"/>
          <w:szCs w:val="24"/>
        </w:rPr>
        <w:t>) and 1.0 – 1.49 is</w:t>
      </w:r>
      <w:r w:rsidR="002566DA" w:rsidRPr="00CD477C">
        <w:rPr>
          <w:rFonts w:ascii="Tahoma" w:hAnsi="Tahoma" w:cs="Tahoma"/>
          <w:sz w:val="24"/>
          <w:szCs w:val="24"/>
        </w:rPr>
        <w:t xml:space="preserve"> considered as Very Low Extent (VLE</w:t>
      </w:r>
      <w:r w:rsidRPr="00CD477C">
        <w:rPr>
          <w:rFonts w:ascii="Tahoma" w:hAnsi="Tahoma" w:cs="Tahoma"/>
          <w:sz w:val="24"/>
          <w:szCs w:val="24"/>
        </w:rPr>
        <w:t>). The decision rule for the hypothesis will not be rejected if t-calculated value is less than t-critical value, but when t-calculated value is equal to or greater than t-critical value, the null hypothesis will be rejected.</w:t>
      </w:r>
    </w:p>
    <w:p w:rsidR="00785902" w:rsidRPr="00CD477C" w:rsidRDefault="00785902" w:rsidP="00CD477C">
      <w:pPr>
        <w:pStyle w:val="NoSpacing"/>
        <w:spacing w:line="480" w:lineRule="auto"/>
        <w:jc w:val="both"/>
        <w:rPr>
          <w:rFonts w:ascii="Tahoma" w:hAnsi="Tahoma" w:cs="Tahoma"/>
          <w:sz w:val="24"/>
          <w:szCs w:val="24"/>
        </w:rPr>
      </w:pPr>
      <w:r w:rsidRPr="00CD477C">
        <w:rPr>
          <w:rFonts w:ascii="Tahoma" w:hAnsi="Tahoma" w:cs="Tahoma"/>
          <w:sz w:val="24"/>
          <w:szCs w:val="24"/>
        </w:rPr>
        <w:br w:type="page"/>
      </w:r>
    </w:p>
    <w:p w:rsidR="00F40518" w:rsidRPr="00DD6045" w:rsidRDefault="00DD6045" w:rsidP="00DD6045">
      <w:pPr>
        <w:pStyle w:val="NoSpacing"/>
        <w:spacing w:line="480" w:lineRule="auto"/>
        <w:jc w:val="center"/>
        <w:rPr>
          <w:rFonts w:ascii="Tahoma" w:hAnsi="Tahoma" w:cs="Tahoma"/>
          <w:b/>
          <w:sz w:val="24"/>
          <w:szCs w:val="24"/>
        </w:rPr>
      </w:pPr>
      <w:r w:rsidRPr="00DD6045">
        <w:rPr>
          <w:rFonts w:ascii="Tahoma" w:hAnsi="Tahoma" w:cs="Tahoma"/>
          <w:b/>
          <w:sz w:val="24"/>
          <w:szCs w:val="24"/>
        </w:rPr>
        <w:lastRenderedPageBreak/>
        <w:t>REFERENCES</w:t>
      </w:r>
    </w:p>
    <w:p w:rsidR="0000743B" w:rsidRDefault="00DD6045" w:rsidP="0000743B">
      <w:pPr>
        <w:pStyle w:val="NoSpacing"/>
        <w:ind w:left="720" w:hanging="720"/>
        <w:jc w:val="both"/>
        <w:rPr>
          <w:rFonts w:ascii="Tahoma" w:hAnsi="Tahoma" w:cs="Tahoma"/>
          <w:sz w:val="26"/>
        </w:rPr>
      </w:pPr>
      <w:r w:rsidRPr="00DD6045">
        <w:rPr>
          <w:rFonts w:ascii="Tahoma" w:hAnsi="Tahoma" w:cs="Tahoma"/>
          <w:sz w:val="26"/>
        </w:rPr>
        <w:t xml:space="preserve">Adams, E. (2014). Vocational teacher stress and internal characteristics. </w:t>
      </w:r>
      <w:r w:rsidRPr="00DD6045">
        <w:rPr>
          <w:rFonts w:ascii="Tahoma" w:hAnsi="Tahoma" w:cs="Tahoma"/>
          <w:i/>
          <w:sz w:val="26"/>
        </w:rPr>
        <w:t>Journal of Vocational and Technical Education, 16</w:t>
      </w:r>
      <w:r w:rsidR="003F7A53">
        <w:rPr>
          <w:rFonts w:ascii="Tahoma" w:hAnsi="Tahoma" w:cs="Tahoma"/>
          <w:sz w:val="26"/>
        </w:rPr>
        <w:t>(1), 1-6.</w:t>
      </w:r>
    </w:p>
    <w:p w:rsidR="0000743B" w:rsidRDefault="0000743B" w:rsidP="0000743B">
      <w:pPr>
        <w:pStyle w:val="NoSpacing"/>
        <w:ind w:left="720" w:hanging="720"/>
        <w:jc w:val="both"/>
        <w:rPr>
          <w:rFonts w:ascii="Tahoma" w:hAnsi="Tahoma" w:cs="Tahoma"/>
          <w:sz w:val="26"/>
        </w:rPr>
      </w:pPr>
    </w:p>
    <w:p w:rsidR="0000743B" w:rsidRDefault="00DD6045" w:rsidP="0000743B">
      <w:pPr>
        <w:pStyle w:val="NoSpacing"/>
        <w:ind w:left="720" w:hanging="720"/>
        <w:jc w:val="both"/>
        <w:rPr>
          <w:rFonts w:ascii="Tahoma" w:hAnsi="Tahoma" w:cs="Tahoma"/>
          <w:sz w:val="24"/>
          <w:szCs w:val="24"/>
        </w:rPr>
      </w:pPr>
      <w:proofErr w:type="spellStart"/>
      <w:r w:rsidRPr="00DD6045">
        <w:rPr>
          <w:rFonts w:ascii="Tahoma" w:hAnsi="Tahoma" w:cs="Tahoma"/>
          <w:sz w:val="24"/>
          <w:szCs w:val="24"/>
        </w:rPr>
        <w:t>Adebola</w:t>
      </w:r>
      <w:proofErr w:type="spellEnd"/>
      <w:r w:rsidRPr="00DD6045">
        <w:rPr>
          <w:rFonts w:ascii="Tahoma" w:hAnsi="Tahoma" w:cs="Tahoma"/>
          <w:sz w:val="24"/>
          <w:szCs w:val="24"/>
        </w:rPr>
        <w:t xml:space="preserve">, O. &amp; </w:t>
      </w:r>
      <w:proofErr w:type="spellStart"/>
      <w:r w:rsidRPr="00DD6045">
        <w:rPr>
          <w:rFonts w:ascii="Tahoma" w:hAnsi="Tahoma" w:cs="Tahoma"/>
          <w:sz w:val="24"/>
          <w:szCs w:val="24"/>
        </w:rPr>
        <w:t>Makharfi</w:t>
      </w:r>
      <w:proofErr w:type="spellEnd"/>
      <w:r w:rsidRPr="00DD6045">
        <w:rPr>
          <w:rFonts w:ascii="Tahoma" w:hAnsi="Tahoma" w:cs="Tahoma"/>
          <w:sz w:val="24"/>
          <w:szCs w:val="24"/>
        </w:rPr>
        <w:t xml:space="preserve"> (2015). Sources of occupational stress among secondary school administrators in Kano State, Nigeria. Retrieved Journal. </w:t>
      </w:r>
      <w:r w:rsidRPr="00DD6045">
        <w:rPr>
          <w:rFonts w:ascii="Tahoma" w:hAnsi="Tahoma" w:cs="Tahoma"/>
          <w:i/>
          <w:sz w:val="24"/>
          <w:szCs w:val="24"/>
        </w:rPr>
        <w:t>An International Multidisciplinary Journal Ethiopia, 2</w:t>
      </w:r>
      <w:r w:rsidRPr="00DD6045">
        <w:rPr>
          <w:rFonts w:ascii="Tahoma" w:hAnsi="Tahoma" w:cs="Tahoma"/>
          <w:sz w:val="24"/>
          <w:szCs w:val="24"/>
        </w:rPr>
        <w:t xml:space="preserve">(3): pp. 116-129. </w:t>
      </w:r>
    </w:p>
    <w:p w:rsidR="0000743B" w:rsidRDefault="0000743B" w:rsidP="0000743B">
      <w:pPr>
        <w:pStyle w:val="NoSpacing"/>
        <w:ind w:left="720" w:hanging="720"/>
        <w:jc w:val="both"/>
        <w:rPr>
          <w:rFonts w:ascii="Tahoma" w:hAnsi="Tahoma" w:cs="Tahoma"/>
          <w:sz w:val="24"/>
          <w:szCs w:val="24"/>
        </w:rPr>
      </w:pPr>
    </w:p>
    <w:p w:rsidR="0000743B" w:rsidRDefault="0000743B" w:rsidP="0000743B">
      <w:pPr>
        <w:pStyle w:val="NoSpacing"/>
        <w:ind w:left="720" w:hanging="720"/>
        <w:jc w:val="both"/>
        <w:rPr>
          <w:rFonts w:ascii="Tahoma" w:eastAsia="Times New Roman" w:hAnsi="Tahoma" w:cs="Tahoma"/>
          <w:i/>
          <w:iCs/>
          <w:sz w:val="24"/>
          <w:szCs w:val="24"/>
          <w:bdr w:val="single" w:sz="2" w:space="0" w:color="E2E8F0" w:frame="1"/>
        </w:rPr>
      </w:pPr>
      <w:proofErr w:type="spellStart"/>
      <w:r>
        <w:rPr>
          <w:rFonts w:ascii="Tahoma" w:eastAsia="Times New Roman" w:hAnsi="Tahoma" w:cs="Tahoma"/>
          <w:sz w:val="24"/>
          <w:szCs w:val="24"/>
        </w:rPr>
        <w:t>Akomolafe</w:t>
      </w:r>
      <w:proofErr w:type="spellEnd"/>
      <w:r>
        <w:rPr>
          <w:rFonts w:ascii="Tahoma" w:eastAsia="Times New Roman" w:hAnsi="Tahoma" w:cs="Tahoma"/>
          <w:sz w:val="24"/>
          <w:szCs w:val="24"/>
        </w:rPr>
        <w:t xml:space="preserve"> </w:t>
      </w:r>
      <w:proofErr w:type="spellStart"/>
      <w:r>
        <w:rPr>
          <w:rFonts w:ascii="Tahoma" w:eastAsia="Times New Roman" w:hAnsi="Tahoma" w:cs="Tahoma"/>
          <w:sz w:val="24"/>
          <w:szCs w:val="24"/>
        </w:rPr>
        <w:t>Moyosola</w:t>
      </w:r>
      <w:proofErr w:type="spellEnd"/>
      <w:r>
        <w:rPr>
          <w:rFonts w:ascii="Tahoma" w:eastAsia="Times New Roman" w:hAnsi="Tahoma" w:cs="Tahoma"/>
          <w:sz w:val="24"/>
          <w:szCs w:val="24"/>
        </w:rPr>
        <w:t xml:space="preserve"> Jude (</w:t>
      </w:r>
      <w:r w:rsidR="00DD6045" w:rsidRPr="00DD6045">
        <w:rPr>
          <w:rFonts w:ascii="Tahoma" w:eastAsia="Times New Roman" w:hAnsi="Tahoma" w:cs="Tahoma"/>
          <w:sz w:val="24"/>
          <w:szCs w:val="24"/>
        </w:rPr>
        <w:t>2011</w:t>
      </w:r>
      <w:r>
        <w:rPr>
          <w:rFonts w:ascii="Tahoma" w:eastAsia="Times New Roman" w:hAnsi="Tahoma" w:cs="Tahoma"/>
          <w:sz w:val="24"/>
          <w:szCs w:val="24"/>
        </w:rPr>
        <w:t>)</w:t>
      </w:r>
      <w:r w:rsidR="00DD6045" w:rsidRPr="00DD6045">
        <w:rPr>
          <w:rFonts w:ascii="Tahoma" w:eastAsia="Times New Roman" w:hAnsi="Tahoma" w:cs="Tahoma"/>
          <w:sz w:val="24"/>
          <w:szCs w:val="24"/>
        </w:rPr>
        <w:t xml:space="preserve">. Emotional Intelligence, Gender and Occupational Stress among Secondary School Teachers in </w:t>
      </w:r>
      <w:proofErr w:type="spellStart"/>
      <w:r w:rsidR="00DD6045" w:rsidRPr="00DD6045">
        <w:rPr>
          <w:rFonts w:ascii="Tahoma" w:eastAsia="Times New Roman" w:hAnsi="Tahoma" w:cs="Tahoma"/>
          <w:sz w:val="24"/>
          <w:szCs w:val="24"/>
        </w:rPr>
        <w:t>Ondo</w:t>
      </w:r>
      <w:proofErr w:type="spellEnd"/>
      <w:r w:rsidR="00DD6045" w:rsidRPr="00DD6045">
        <w:rPr>
          <w:rFonts w:ascii="Tahoma" w:eastAsia="Times New Roman" w:hAnsi="Tahoma" w:cs="Tahoma"/>
          <w:sz w:val="24"/>
          <w:szCs w:val="24"/>
        </w:rPr>
        <w:t xml:space="preserve"> State, Nigeria. </w:t>
      </w:r>
      <w:r w:rsidR="00DD6045" w:rsidRPr="00DD6045">
        <w:rPr>
          <w:rFonts w:ascii="Tahoma" w:eastAsia="Times New Roman" w:hAnsi="Tahoma" w:cs="Tahoma"/>
          <w:i/>
          <w:iCs/>
          <w:sz w:val="24"/>
          <w:szCs w:val="24"/>
          <w:bdr w:val="single" w:sz="2" w:space="0" w:color="E2E8F0" w:frame="1"/>
        </w:rPr>
        <w:t xml:space="preserve">Pakistan Journal of Social Sciences, 8: </w:t>
      </w:r>
      <w:r w:rsidR="00DD6045" w:rsidRPr="0000743B">
        <w:rPr>
          <w:rFonts w:ascii="Tahoma" w:eastAsia="Times New Roman" w:hAnsi="Tahoma" w:cs="Tahoma"/>
          <w:iCs/>
          <w:sz w:val="24"/>
          <w:szCs w:val="24"/>
          <w:bdr w:val="single" w:sz="2" w:space="0" w:color="E2E8F0" w:frame="1"/>
        </w:rPr>
        <w:t>159-165</w:t>
      </w:r>
      <w:r w:rsidR="00DD6045" w:rsidRPr="00DD6045">
        <w:rPr>
          <w:rFonts w:ascii="Tahoma" w:eastAsia="Times New Roman" w:hAnsi="Tahoma" w:cs="Tahoma"/>
          <w:i/>
          <w:iCs/>
          <w:sz w:val="24"/>
          <w:szCs w:val="24"/>
          <w:bdr w:val="single" w:sz="2" w:space="0" w:color="E2E8F0" w:frame="1"/>
        </w:rPr>
        <w:t>.</w:t>
      </w:r>
    </w:p>
    <w:p w:rsidR="0000743B" w:rsidRDefault="0000743B" w:rsidP="0000743B">
      <w:pPr>
        <w:pStyle w:val="NoSpacing"/>
        <w:ind w:left="720" w:hanging="720"/>
        <w:jc w:val="both"/>
        <w:rPr>
          <w:rFonts w:ascii="Tahoma" w:eastAsia="Times New Roman" w:hAnsi="Tahoma" w:cs="Tahoma"/>
          <w:i/>
          <w:iCs/>
          <w:sz w:val="24"/>
          <w:szCs w:val="24"/>
          <w:bdr w:val="single" w:sz="2" w:space="0" w:color="E2E8F0" w:frame="1"/>
        </w:rPr>
      </w:pPr>
    </w:p>
    <w:p w:rsidR="0000743B" w:rsidRPr="00677B7A" w:rsidRDefault="00677B7A" w:rsidP="0000743B">
      <w:pPr>
        <w:pStyle w:val="NoSpacing"/>
        <w:ind w:left="720" w:hanging="720"/>
        <w:jc w:val="both"/>
        <w:rPr>
          <w:rFonts w:ascii="Tahoma" w:hAnsi="Tahoma" w:cs="Tahoma"/>
          <w:i/>
          <w:sz w:val="24"/>
          <w:szCs w:val="24"/>
        </w:rPr>
      </w:pPr>
      <w:proofErr w:type="spellStart"/>
      <w:r>
        <w:rPr>
          <w:rFonts w:ascii="Tahoma" w:hAnsi="Tahoma" w:cs="Tahoma"/>
          <w:sz w:val="24"/>
          <w:szCs w:val="24"/>
        </w:rPr>
        <w:t>Alson</w:t>
      </w:r>
      <w:proofErr w:type="spellEnd"/>
      <w:r>
        <w:rPr>
          <w:rFonts w:ascii="Tahoma" w:hAnsi="Tahoma" w:cs="Tahoma"/>
          <w:sz w:val="24"/>
          <w:szCs w:val="24"/>
        </w:rPr>
        <w:t xml:space="preserve">, J. (2019). Stress among public school teachers. </w:t>
      </w:r>
      <w:r>
        <w:rPr>
          <w:rFonts w:ascii="Tahoma" w:hAnsi="Tahoma" w:cs="Tahoma"/>
          <w:i/>
          <w:sz w:val="24"/>
          <w:szCs w:val="24"/>
        </w:rPr>
        <w:t xml:space="preserve">Journal of Research Initiatives, </w:t>
      </w:r>
      <w:r w:rsidRPr="00677B7A">
        <w:rPr>
          <w:rFonts w:ascii="Tahoma" w:hAnsi="Tahoma" w:cs="Tahoma"/>
          <w:sz w:val="24"/>
          <w:szCs w:val="24"/>
        </w:rPr>
        <w:t>vol. 4, No. 2</w:t>
      </w:r>
    </w:p>
    <w:p w:rsidR="0000743B" w:rsidRDefault="0000743B" w:rsidP="0000743B">
      <w:pPr>
        <w:pStyle w:val="NoSpacing"/>
        <w:ind w:left="720" w:hanging="720"/>
        <w:jc w:val="both"/>
        <w:rPr>
          <w:rFonts w:ascii="Tahoma" w:hAnsi="Tahoma" w:cs="Tahoma"/>
          <w:sz w:val="26"/>
        </w:rPr>
      </w:pPr>
    </w:p>
    <w:p w:rsidR="0000743B" w:rsidRDefault="00DD6045" w:rsidP="0000743B">
      <w:pPr>
        <w:pStyle w:val="NoSpacing"/>
        <w:ind w:left="720" w:hanging="720"/>
        <w:jc w:val="both"/>
        <w:rPr>
          <w:rFonts w:ascii="Tahoma" w:hAnsi="Tahoma" w:cs="Tahoma"/>
          <w:sz w:val="26"/>
        </w:rPr>
      </w:pPr>
      <w:proofErr w:type="spellStart"/>
      <w:proofErr w:type="gramStart"/>
      <w:r w:rsidRPr="00DD6045">
        <w:rPr>
          <w:rFonts w:ascii="Tahoma" w:hAnsi="Tahoma" w:cs="Tahoma"/>
          <w:sz w:val="26"/>
        </w:rPr>
        <w:t>Bahri</w:t>
      </w:r>
      <w:proofErr w:type="spellEnd"/>
      <w:r w:rsidRPr="00DD6045">
        <w:rPr>
          <w:rFonts w:ascii="Tahoma" w:hAnsi="Tahoma" w:cs="Tahoma"/>
          <w:sz w:val="26"/>
        </w:rPr>
        <w:t xml:space="preserve">, .A. &amp; </w:t>
      </w:r>
      <w:proofErr w:type="spellStart"/>
      <w:r w:rsidRPr="00DD6045">
        <w:rPr>
          <w:rFonts w:ascii="Tahoma" w:hAnsi="Tahoma" w:cs="Tahoma"/>
          <w:sz w:val="26"/>
        </w:rPr>
        <w:t>Ayca</w:t>
      </w:r>
      <w:proofErr w:type="spellEnd"/>
      <w:r w:rsidRPr="00DD6045">
        <w:rPr>
          <w:rFonts w:ascii="Tahoma" w:hAnsi="Tahoma" w:cs="Tahoma"/>
          <w:sz w:val="26"/>
        </w:rPr>
        <w:t>, K. (2016).</w:t>
      </w:r>
      <w:proofErr w:type="gramEnd"/>
      <w:r w:rsidRPr="00DD6045">
        <w:rPr>
          <w:rFonts w:ascii="Tahoma" w:hAnsi="Tahoma" w:cs="Tahoma"/>
          <w:sz w:val="26"/>
        </w:rPr>
        <w:t xml:space="preserve"> Sources of stress for Teaches Working in Private Elementary Schools and methods of Coping with Stress. Universal </w:t>
      </w:r>
      <w:r w:rsidRPr="0000743B">
        <w:rPr>
          <w:rFonts w:ascii="Tahoma" w:hAnsi="Tahoma" w:cs="Tahoma"/>
          <w:i/>
          <w:sz w:val="26"/>
        </w:rPr>
        <w:t>Journal of Educational Research, 4</w:t>
      </w:r>
      <w:r w:rsidRPr="00DD6045">
        <w:rPr>
          <w:rFonts w:ascii="Tahoma" w:hAnsi="Tahoma" w:cs="Tahoma"/>
          <w:sz w:val="26"/>
        </w:rPr>
        <w:t>(12A): 186-195.</w:t>
      </w:r>
    </w:p>
    <w:p w:rsidR="009A22FE" w:rsidRDefault="009A22FE" w:rsidP="0000743B">
      <w:pPr>
        <w:pStyle w:val="NoSpacing"/>
        <w:ind w:left="720" w:hanging="720"/>
        <w:jc w:val="both"/>
        <w:rPr>
          <w:rFonts w:ascii="Tahoma" w:hAnsi="Tahoma" w:cs="Tahoma"/>
          <w:sz w:val="26"/>
        </w:rPr>
      </w:pPr>
    </w:p>
    <w:p w:rsidR="009A22FE" w:rsidRDefault="009A22FE" w:rsidP="0000743B">
      <w:pPr>
        <w:pStyle w:val="NoSpacing"/>
        <w:ind w:left="720" w:hanging="720"/>
        <w:jc w:val="both"/>
        <w:rPr>
          <w:rFonts w:ascii="Tahoma" w:hAnsi="Tahoma" w:cs="Tahoma"/>
          <w:i/>
          <w:sz w:val="24"/>
          <w:szCs w:val="24"/>
        </w:rPr>
      </w:pPr>
      <w:proofErr w:type="spellStart"/>
      <w:proofErr w:type="gramStart"/>
      <w:r>
        <w:rPr>
          <w:rFonts w:ascii="Tahoma" w:hAnsi="Tahoma" w:cs="Tahoma"/>
          <w:sz w:val="24"/>
          <w:szCs w:val="24"/>
        </w:rPr>
        <w:t>Betaret</w:t>
      </w:r>
      <w:proofErr w:type="spellEnd"/>
      <w:r>
        <w:rPr>
          <w:rFonts w:ascii="Tahoma" w:hAnsi="Tahoma" w:cs="Tahoma"/>
          <w:sz w:val="24"/>
          <w:szCs w:val="24"/>
        </w:rPr>
        <w:t>, F. (2016), Stressors, self-efficacy, coping resources and burnout among secondary school teachers in Spain.</w:t>
      </w:r>
      <w:proofErr w:type="gramEnd"/>
      <w:r>
        <w:rPr>
          <w:rFonts w:ascii="Tahoma" w:hAnsi="Tahoma" w:cs="Tahoma"/>
          <w:sz w:val="24"/>
          <w:szCs w:val="24"/>
        </w:rPr>
        <w:t xml:space="preserve"> </w:t>
      </w:r>
      <w:r w:rsidRPr="00A40A72">
        <w:rPr>
          <w:rFonts w:ascii="Tahoma" w:hAnsi="Tahoma" w:cs="Tahoma"/>
          <w:i/>
          <w:sz w:val="24"/>
          <w:szCs w:val="24"/>
        </w:rPr>
        <w:t>Educational Psychology, 26</w:t>
      </w:r>
      <w:r>
        <w:rPr>
          <w:rFonts w:ascii="Tahoma" w:hAnsi="Tahoma" w:cs="Tahoma"/>
          <w:sz w:val="24"/>
          <w:szCs w:val="24"/>
        </w:rPr>
        <w:t>(4), 519-539.</w:t>
      </w:r>
    </w:p>
    <w:p w:rsidR="0000743B" w:rsidRDefault="0000743B" w:rsidP="0000743B">
      <w:pPr>
        <w:pStyle w:val="NoSpacing"/>
        <w:ind w:left="720" w:hanging="720"/>
        <w:jc w:val="both"/>
        <w:rPr>
          <w:rFonts w:ascii="Tahoma" w:hAnsi="Tahoma" w:cs="Tahoma"/>
          <w:i/>
          <w:sz w:val="24"/>
          <w:szCs w:val="24"/>
        </w:rPr>
      </w:pPr>
    </w:p>
    <w:p w:rsidR="0000743B" w:rsidRDefault="00DD6045" w:rsidP="0000743B">
      <w:pPr>
        <w:pStyle w:val="NoSpacing"/>
        <w:ind w:left="720" w:hanging="720"/>
        <w:jc w:val="both"/>
        <w:rPr>
          <w:rFonts w:ascii="Tahoma" w:hAnsi="Tahoma" w:cs="Tahoma"/>
          <w:sz w:val="24"/>
          <w:szCs w:val="24"/>
        </w:rPr>
      </w:pPr>
      <w:proofErr w:type="spellStart"/>
      <w:proofErr w:type="gramStart"/>
      <w:r w:rsidRPr="00DD6045">
        <w:rPr>
          <w:rFonts w:ascii="Tahoma" w:hAnsi="Tahoma" w:cs="Tahoma"/>
          <w:sz w:val="26"/>
        </w:rPr>
        <w:t>Bibi</w:t>
      </w:r>
      <w:proofErr w:type="spellEnd"/>
      <w:r w:rsidRPr="00DD6045">
        <w:rPr>
          <w:rFonts w:ascii="Tahoma" w:hAnsi="Tahoma" w:cs="Tahoma"/>
          <w:sz w:val="26"/>
        </w:rPr>
        <w:t xml:space="preserve">, S. </w:t>
      </w:r>
      <w:proofErr w:type="spellStart"/>
      <w:r w:rsidRPr="00DD6045">
        <w:rPr>
          <w:rFonts w:ascii="Tahoma" w:hAnsi="Tahoma" w:cs="Tahoma"/>
          <w:sz w:val="26"/>
        </w:rPr>
        <w:t>Yasmin</w:t>
      </w:r>
      <w:proofErr w:type="spellEnd"/>
      <w:r w:rsidRPr="00DD6045">
        <w:rPr>
          <w:rFonts w:ascii="Tahoma" w:hAnsi="Tahoma" w:cs="Tahoma"/>
          <w:sz w:val="26"/>
        </w:rPr>
        <w:t xml:space="preserve">, B, </w:t>
      </w:r>
      <w:proofErr w:type="spellStart"/>
      <w:r w:rsidRPr="00DD6045">
        <w:rPr>
          <w:rFonts w:ascii="Tahoma" w:hAnsi="Tahoma" w:cs="Tahoma"/>
          <w:sz w:val="26"/>
        </w:rPr>
        <w:t>Fozio</w:t>
      </w:r>
      <w:proofErr w:type="spellEnd"/>
      <w:r w:rsidRPr="00DD6045">
        <w:rPr>
          <w:rFonts w:ascii="Tahoma" w:hAnsi="Tahoma" w:cs="Tahoma"/>
          <w:sz w:val="26"/>
        </w:rPr>
        <w:t xml:space="preserve">, B. &amp; </w:t>
      </w:r>
      <w:proofErr w:type="spellStart"/>
      <w:r w:rsidRPr="00DD6045">
        <w:rPr>
          <w:rFonts w:ascii="Tahoma" w:hAnsi="Tahoma" w:cs="Tahoma"/>
          <w:sz w:val="26"/>
        </w:rPr>
        <w:t>Mola</w:t>
      </w:r>
      <w:proofErr w:type="spellEnd"/>
      <w:r w:rsidRPr="00DD6045">
        <w:rPr>
          <w:rFonts w:ascii="Tahoma" w:hAnsi="Tahoma" w:cs="Tahoma"/>
          <w:sz w:val="26"/>
        </w:rPr>
        <w:t>, D.S, (2012).</w:t>
      </w:r>
      <w:proofErr w:type="gramEnd"/>
      <w:r w:rsidRPr="00DD6045">
        <w:rPr>
          <w:rFonts w:ascii="Tahoma" w:hAnsi="Tahoma" w:cs="Tahoma"/>
          <w:sz w:val="26"/>
        </w:rPr>
        <w:t xml:space="preserve"> </w:t>
      </w:r>
      <w:r w:rsidRPr="0000743B">
        <w:rPr>
          <w:rFonts w:ascii="Tahoma" w:hAnsi="Tahoma" w:cs="Tahoma"/>
          <w:i/>
          <w:sz w:val="26"/>
        </w:rPr>
        <w:t>International Journal of Academic Research in Progressive Education and Development.</w:t>
      </w:r>
    </w:p>
    <w:p w:rsidR="0000743B" w:rsidRDefault="0000743B" w:rsidP="0000743B">
      <w:pPr>
        <w:pStyle w:val="NoSpacing"/>
        <w:ind w:left="720" w:hanging="720"/>
        <w:jc w:val="both"/>
        <w:rPr>
          <w:rFonts w:ascii="Tahoma" w:hAnsi="Tahoma" w:cs="Tahoma"/>
          <w:sz w:val="24"/>
          <w:szCs w:val="24"/>
        </w:rPr>
      </w:pPr>
    </w:p>
    <w:p w:rsidR="0000743B" w:rsidRDefault="00DD6045" w:rsidP="0000743B">
      <w:pPr>
        <w:pStyle w:val="NoSpacing"/>
        <w:ind w:left="720" w:hanging="720"/>
        <w:jc w:val="both"/>
        <w:rPr>
          <w:rFonts w:ascii="Tahoma" w:hAnsi="Tahoma" w:cs="Tahoma"/>
          <w:sz w:val="24"/>
          <w:szCs w:val="24"/>
        </w:rPr>
      </w:pPr>
      <w:r w:rsidRPr="00DD6045">
        <w:rPr>
          <w:rFonts w:ascii="Tahoma" w:hAnsi="Tahoma" w:cs="Tahoma"/>
          <w:sz w:val="24"/>
          <w:szCs w:val="24"/>
        </w:rPr>
        <w:t xml:space="preserve">Brown, B.M. (2016). </w:t>
      </w:r>
      <w:r w:rsidRPr="00DD6045">
        <w:rPr>
          <w:rFonts w:ascii="Tahoma" w:hAnsi="Tahoma" w:cs="Tahoma"/>
          <w:i/>
          <w:sz w:val="24"/>
          <w:szCs w:val="24"/>
        </w:rPr>
        <w:t>Stress management techniques used by working woman in Nairobi municipality: A master’s thesis</w:t>
      </w:r>
      <w:r w:rsidRPr="00DD6045">
        <w:rPr>
          <w:rFonts w:ascii="Tahoma" w:hAnsi="Tahoma" w:cs="Tahoma"/>
          <w:sz w:val="24"/>
          <w:szCs w:val="24"/>
        </w:rPr>
        <w:t>: Kenyatta University.</w:t>
      </w:r>
    </w:p>
    <w:p w:rsidR="009A22FE" w:rsidRDefault="009A22FE" w:rsidP="0000743B">
      <w:pPr>
        <w:pStyle w:val="NoSpacing"/>
        <w:ind w:left="720" w:hanging="720"/>
        <w:jc w:val="both"/>
        <w:rPr>
          <w:rFonts w:ascii="Tahoma" w:hAnsi="Tahoma" w:cs="Tahoma"/>
          <w:sz w:val="24"/>
          <w:szCs w:val="24"/>
        </w:rPr>
      </w:pPr>
    </w:p>
    <w:p w:rsidR="009A22FE" w:rsidRDefault="009A22FE" w:rsidP="0000743B">
      <w:pPr>
        <w:pStyle w:val="NoSpacing"/>
        <w:ind w:left="720" w:hanging="720"/>
        <w:jc w:val="both"/>
        <w:rPr>
          <w:rFonts w:ascii="Tahoma" w:hAnsi="Tahoma" w:cs="Tahoma"/>
          <w:sz w:val="24"/>
          <w:szCs w:val="24"/>
        </w:rPr>
      </w:pPr>
      <w:proofErr w:type="spellStart"/>
      <w:r>
        <w:rPr>
          <w:rFonts w:ascii="Tahoma" w:hAnsi="Tahoma" w:cs="Tahoma"/>
          <w:sz w:val="24"/>
          <w:szCs w:val="24"/>
        </w:rPr>
        <w:t>Busari</w:t>
      </w:r>
      <w:proofErr w:type="spellEnd"/>
      <w:r>
        <w:rPr>
          <w:rFonts w:ascii="Tahoma" w:hAnsi="Tahoma" w:cs="Tahoma"/>
          <w:sz w:val="24"/>
          <w:szCs w:val="24"/>
        </w:rPr>
        <w:t xml:space="preserve">, A.O. (2017). </w:t>
      </w:r>
      <w:proofErr w:type="gramStart"/>
      <w:r>
        <w:rPr>
          <w:rFonts w:ascii="Tahoma" w:hAnsi="Tahoma" w:cs="Tahoma"/>
          <w:sz w:val="24"/>
          <w:szCs w:val="24"/>
        </w:rPr>
        <w:t>Validation of student academic stress scale.</w:t>
      </w:r>
      <w:proofErr w:type="gramEnd"/>
      <w:r>
        <w:rPr>
          <w:rFonts w:ascii="Tahoma" w:hAnsi="Tahoma" w:cs="Tahoma"/>
          <w:sz w:val="24"/>
          <w:szCs w:val="24"/>
        </w:rPr>
        <w:t xml:space="preserve"> </w:t>
      </w:r>
      <w:r w:rsidRPr="005C0EC2">
        <w:rPr>
          <w:rFonts w:ascii="Tahoma" w:hAnsi="Tahoma" w:cs="Tahoma"/>
          <w:i/>
          <w:sz w:val="24"/>
          <w:szCs w:val="24"/>
        </w:rPr>
        <w:t>European Journal of Social Sciences, 21</w:t>
      </w:r>
      <w:r>
        <w:rPr>
          <w:rFonts w:ascii="Tahoma" w:hAnsi="Tahoma" w:cs="Tahoma"/>
          <w:sz w:val="24"/>
          <w:szCs w:val="24"/>
        </w:rPr>
        <w:t>(1): 94-105</w:t>
      </w:r>
      <w:r w:rsidR="009602D3">
        <w:rPr>
          <w:rFonts w:ascii="Tahoma" w:hAnsi="Tahoma" w:cs="Tahoma"/>
          <w:sz w:val="24"/>
          <w:szCs w:val="24"/>
        </w:rPr>
        <w:t>.</w:t>
      </w:r>
    </w:p>
    <w:p w:rsidR="0000743B" w:rsidRDefault="0000743B" w:rsidP="0000743B">
      <w:pPr>
        <w:pStyle w:val="NoSpacing"/>
        <w:ind w:left="720" w:hanging="720"/>
        <w:jc w:val="both"/>
        <w:rPr>
          <w:rFonts w:ascii="Tahoma" w:hAnsi="Tahoma" w:cs="Tahoma"/>
          <w:sz w:val="24"/>
          <w:szCs w:val="24"/>
        </w:rPr>
      </w:pPr>
    </w:p>
    <w:p w:rsidR="0000743B" w:rsidRDefault="00DD6045" w:rsidP="0000743B">
      <w:pPr>
        <w:pStyle w:val="NoSpacing"/>
        <w:ind w:left="720" w:hanging="720"/>
        <w:jc w:val="both"/>
        <w:rPr>
          <w:rFonts w:ascii="Tahoma" w:hAnsi="Tahoma" w:cs="Tahoma"/>
          <w:sz w:val="24"/>
          <w:szCs w:val="24"/>
        </w:rPr>
      </w:pPr>
      <w:proofErr w:type="spellStart"/>
      <w:r w:rsidRPr="00DD6045">
        <w:rPr>
          <w:rFonts w:ascii="Tahoma" w:hAnsi="Tahoma" w:cs="Tahoma"/>
          <w:sz w:val="26"/>
        </w:rPr>
        <w:t>Chidobi</w:t>
      </w:r>
      <w:proofErr w:type="spellEnd"/>
      <w:r w:rsidRPr="00DD6045">
        <w:rPr>
          <w:rFonts w:ascii="Tahoma" w:hAnsi="Tahoma" w:cs="Tahoma"/>
          <w:sz w:val="26"/>
        </w:rPr>
        <w:t xml:space="preserve">, R.U. (2012). </w:t>
      </w:r>
      <w:r w:rsidRPr="0000743B">
        <w:rPr>
          <w:rFonts w:ascii="Tahoma" w:hAnsi="Tahoma" w:cs="Tahoma"/>
          <w:i/>
          <w:sz w:val="26"/>
        </w:rPr>
        <w:t>Administration of Secondary Education (</w:t>
      </w:r>
      <w:proofErr w:type="spellStart"/>
      <w:r w:rsidRPr="0000743B">
        <w:rPr>
          <w:rFonts w:ascii="Tahoma" w:hAnsi="Tahoma" w:cs="Tahoma"/>
          <w:i/>
          <w:sz w:val="26"/>
        </w:rPr>
        <w:t>Principalship</w:t>
      </w:r>
      <w:proofErr w:type="spellEnd"/>
      <w:r w:rsidRPr="0000743B">
        <w:rPr>
          <w:rFonts w:ascii="Tahoma" w:hAnsi="Tahoma" w:cs="Tahoma"/>
          <w:i/>
          <w:sz w:val="26"/>
        </w:rPr>
        <w:t>)</w:t>
      </w:r>
      <w:r w:rsidRPr="00DD6045">
        <w:rPr>
          <w:rFonts w:ascii="Tahoma" w:hAnsi="Tahoma" w:cs="Tahoma"/>
          <w:sz w:val="26"/>
        </w:rPr>
        <w:t xml:space="preserve">. Enugu. </w:t>
      </w:r>
      <w:proofErr w:type="spellStart"/>
      <w:r w:rsidRPr="00DD6045">
        <w:rPr>
          <w:rFonts w:ascii="Tahoma" w:hAnsi="Tahoma" w:cs="Tahoma"/>
          <w:sz w:val="26"/>
        </w:rPr>
        <w:t>Godswill</w:t>
      </w:r>
      <w:proofErr w:type="spellEnd"/>
      <w:r w:rsidRPr="00DD6045">
        <w:rPr>
          <w:rFonts w:ascii="Tahoma" w:hAnsi="Tahoma" w:cs="Tahoma"/>
          <w:sz w:val="26"/>
        </w:rPr>
        <w:t xml:space="preserve"> Prints Enterprise.</w:t>
      </w:r>
    </w:p>
    <w:p w:rsidR="0000743B" w:rsidRDefault="0000743B" w:rsidP="0000743B">
      <w:pPr>
        <w:pStyle w:val="NoSpacing"/>
        <w:ind w:left="720" w:hanging="720"/>
        <w:jc w:val="both"/>
        <w:rPr>
          <w:rFonts w:ascii="Tahoma" w:hAnsi="Tahoma" w:cs="Tahoma"/>
          <w:sz w:val="24"/>
          <w:szCs w:val="24"/>
        </w:rPr>
      </w:pPr>
    </w:p>
    <w:p w:rsidR="0000743B" w:rsidRDefault="00DD6045" w:rsidP="0000743B">
      <w:pPr>
        <w:pStyle w:val="NoSpacing"/>
        <w:ind w:left="720" w:hanging="720"/>
        <w:jc w:val="both"/>
        <w:rPr>
          <w:rFonts w:ascii="Tahoma" w:hAnsi="Tahoma" w:cs="Tahoma"/>
          <w:sz w:val="24"/>
          <w:szCs w:val="24"/>
        </w:rPr>
      </w:pPr>
      <w:r w:rsidRPr="00DD6045">
        <w:rPr>
          <w:rFonts w:ascii="Tahoma" w:hAnsi="Tahoma" w:cs="Tahoma"/>
          <w:sz w:val="24"/>
          <w:szCs w:val="24"/>
        </w:rPr>
        <w:t xml:space="preserve">Cole, G. (2018). </w:t>
      </w:r>
      <w:r w:rsidRPr="00DD6045">
        <w:rPr>
          <w:rFonts w:ascii="Tahoma" w:hAnsi="Tahoma" w:cs="Tahoma"/>
          <w:i/>
          <w:sz w:val="24"/>
          <w:szCs w:val="24"/>
        </w:rPr>
        <w:t>Personnel and human resource management continuum</w:t>
      </w:r>
      <w:r w:rsidRPr="00DD6045">
        <w:rPr>
          <w:rFonts w:ascii="Tahoma" w:hAnsi="Tahoma" w:cs="Tahoma"/>
          <w:sz w:val="24"/>
          <w:szCs w:val="24"/>
        </w:rPr>
        <w:t>. London: Flamer Press.</w:t>
      </w:r>
    </w:p>
    <w:p w:rsidR="0000743B" w:rsidRDefault="0000743B" w:rsidP="0000743B">
      <w:pPr>
        <w:pStyle w:val="NoSpacing"/>
        <w:ind w:left="720" w:hanging="720"/>
        <w:jc w:val="both"/>
        <w:rPr>
          <w:rFonts w:ascii="Tahoma" w:hAnsi="Tahoma" w:cs="Tahoma"/>
          <w:sz w:val="24"/>
          <w:szCs w:val="24"/>
        </w:rPr>
      </w:pPr>
    </w:p>
    <w:p w:rsidR="0000743B" w:rsidRDefault="00DD6045" w:rsidP="0000743B">
      <w:pPr>
        <w:pStyle w:val="NoSpacing"/>
        <w:ind w:left="720" w:hanging="720"/>
        <w:jc w:val="both"/>
        <w:rPr>
          <w:rFonts w:ascii="Tahoma" w:hAnsi="Tahoma" w:cs="Tahoma"/>
          <w:sz w:val="24"/>
          <w:szCs w:val="24"/>
        </w:rPr>
      </w:pPr>
      <w:proofErr w:type="spellStart"/>
      <w:r w:rsidRPr="00DD6045">
        <w:rPr>
          <w:rFonts w:ascii="Tahoma" w:hAnsi="Tahoma" w:cs="Tahoma"/>
          <w:sz w:val="24"/>
          <w:szCs w:val="24"/>
        </w:rPr>
        <w:t>Digolo</w:t>
      </w:r>
      <w:proofErr w:type="spellEnd"/>
      <w:r w:rsidRPr="00DD6045">
        <w:rPr>
          <w:rFonts w:ascii="Tahoma" w:hAnsi="Tahoma" w:cs="Tahoma"/>
          <w:sz w:val="24"/>
          <w:szCs w:val="24"/>
        </w:rPr>
        <w:t xml:space="preserve">, C.F. (2015). </w:t>
      </w:r>
      <w:r w:rsidRPr="00DD6045">
        <w:rPr>
          <w:rFonts w:ascii="Tahoma" w:hAnsi="Tahoma" w:cs="Tahoma"/>
          <w:i/>
          <w:sz w:val="24"/>
          <w:szCs w:val="24"/>
        </w:rPr>
        <w:t>Organizational behavior: Issues for managers</w:t>
      </w:r>
      <w:r w:rsidRPr="00DD6045">
        <w:rPr>
          <w:rFonts w:ascii="Tahoma" w:hAnsi="Tahoma" w:cs="Tahoma"/>
          <w:sz w:val="24"/>
          <w:szCs w:val="24"/>
        </w:rPr>
        <w:t xml:space="preserve">. </w:t>
      </w:r>
      <w:proofErr w:type="spellStart"/>
      <w:r w:rsidRPr="00DD6045">
        <w:rPr>
          <w:rFonts w:ascii="Tahoma" w:hAnsi="Tahoma" w:cs="Tahoma"/>
          <w:sz w:val="24"/>
          <w:szCs w:val="24"/>
        </w:rPr>
        <w:t>Printince</w:t>
      </w:r>
      <w:proofErr w:type="spellEnd"/>
      <w:r w:rsidRPr="00DD6045">
        <w:rPr>
          <w:rFonts w:ascii="Tahoma" w:hAnsi="Tahoma" w:cs="Tahoma"/>
          <w:sz w:val="24"/>
          <w:szCs w:val="24"/>
        </w:rPr>
        <w:t xml:space="preserve"> Hall of Indi</w:t>
      </w:r>
      <w:r w:rsidR="0000743B">
        <w:rPr>
          <w:rFonts w:ascii="Tahoma" w:hAnsi="Tahoma" w:cs="Tahoma"/>
          <w:sz w:val="24"/>
          <w:szCs w:val="24"/>
        </w:rPr>
        <w:t>a, New Delhi: Steed Publishing.</w:t>
      </w:r>
    </w:p>
    <w:p w:rsidR="0000743B" w:rsidRDefault="0000743B" w:rsidP="0000743B">
      <w:pPr>
        <w:pStyle w:val="NoSpacing"/>
        <w:ind w:left="720" w:hanging="720"/>
        <w:jc w:val="both"/>
        <w:rPr>
          <w:rFonts w:ascii="Tahoma" w:hAnsi="Tahoma" w:cs="Tahoma"/>
          <w:sz w:val="24"/>
          <w:szCs w:val="24"/>
        </w:rPr>
      </w:pPr>
    </w:p>
    <w:p w:rsidR="0000743B" w:rsidRDefault="00DD6045" w:rsidP="0000743B">
      <w:pPr>
        <w:pStyle w:val="NoSpacing"/>
        <w:ind w:left="720" w:hanging="720"/>
        <w:jc w:val="both"/>
        <w:rPr>
          <w:rFonts w:ascii="Tahoma" w:hAnsi="Tahoma" w:cs="Tahoma"/>
          <w:sz w:val="24"/>
          <w:szCs w:val="24"/>
        </w:rPr>
      </w:pPr>
      <w:proofErr w:type="gramStart"/>
      <w:r w:rsidRPr="00DD6045">
        <w:rPr>
          <w:rFonts w:ascii="Tahoma" w:hAnsi="Tahoma" w:cs="Tahoma"/>
          <w:sz w:val="24"/>
          <w:szCs w:val="24"/>
        </w:rPr>
        <w:t>Erin, M., Anne, M. &amp; Kerry-Ann (2012).</w:t>
      </w:r>
      <w:proofErr w:type="gramEnd"/>
      <w:r w:rsidRPr="00DD6045">
        <w:rPr>
          <w:rFonts w:ascii="Tahoma" w:hAnsi="Tahoma" w:cs="Tahoma"/>
          <w:sz w:val="24"/>
          <w:szCs w:val="24"/>
        </w:rPr>
        <w:t xml:space="preserve"> </w:t>
      </w:r>
      <w:r w:rsidRPr="00DD6045">
        <w:rPr>
          <w:rFonts w:ascii="Tahoma" w:hAnsi="Tahoma" w:cs="Tahoma"/>
          <w:i/>
          <w:sz w:val="24"/>
          <w:szCs w:val="24"/>
        </w:rPr>
        <w:t>Perceptions of primary to secondary school transitions: Challenge or threat?</w:t>
      </w:r>
      <w:r w:rsidRPr="00DD6045">
        <w:rPr>
          <w:rFonts w:ascii="Tahoma" w:hAnsi="Tahoma" w:cs="Tahoma"/>
          <w:sz w:val="24"/>
          <w:szCs w:val="24"/>
        </w:rPr>
        <w:t xml:space="preserve"> Issues in Educational Research, Macquarie </w:t>
      </w:r>
      <w:r w:rsidR="0000743B">
        <w:rPr>
          <w:rFonts w:ascii="Tahoma" w:hAnsi="Tahoma" w:cs="Tahoma"/>
          <w:sz w:val="24"/>
          <w:szCs w:val="24"/>
        </w:rPr>
        <w:t>University, 22(2): pp. 298-314.</w:t>
      </w:r>
    </w:p>
    <w:p w:rsidR="0000743B" w:rsidRDefault="0000743B" w:rsidP="0000743B">
      <w:pPr>
        <w:pStyle w:val="NoSpacing"/>
        <w:ind w:left="720" w:hanging="720"/>
        <w:jc w:val="both"/>
        <w:rPr>
          <w:rFonts w:ascii="Tahoma" w:hAnsi="Tahoma" w:cs="Tahoma"/>
          <w:sz w:val="24"/>
          <w:szCs w:val="24"/>
        </w:rPr>
      </w:pPr>
    </w:p>
    <w:p w:rsidR="00BE5278" w:rsidRDefault="00BE5278" w:rsidP="0000743B">
      <w:pPr>
        <w:pStyle w:val="NoSpacing"/>
        <w:ind w:left="720" w:hanging="720"/>
        <w:jc w:val="both"/>
        <w:rPr>
          <w:rFonts w:ascii="Tahoma" w:hAnsi="Tahoma" w:cs="Tahoma"/>
          <w:sz w:val="26"/>
        </w:rPr>
      </w:pPr>
      <w:proofErr w:type="gramStart"/>
      <w:r>
        <w:rPr>
          <w:rFonts w:ascii="Tahoma" w:hAnsi="Tahoma" w:cs="Tahoma"/>
          <w:sz w:val="26"/>
        </w:rPr>
        <w:lastRenderedPageBreak/>
        <w:t>Federal Republic of Nigeria (FRN, 2013).</w:t>
      </w:r>
      <w:proofErr w:type="gramEnd"/>
      <w:r>
        <w:rPr>
          <w:rFonts w:ascii="Tahoma" w:hAnsi="Tahoma" w:cs="Tahoma"/>
          <w:sz w:val="26"/>
        </w:rPr>
        <w:t xml:space="preserve"> </w:t>
      </w:r>
      <w:proofErr w:type="gramStart"/>
      <w:r>
        <w:rPr>
          <w:rFonts w:ascii="Tahoma" w:hAnsi="Tahoma" w:cs="Tahoma"/>
          <w:i/>
          <w:sz w:val="26"/>
        </w:rPr>
        <w:t>National Policy on Education.</w:t>
      </w:r>
      <w:proofErr w:type="gramEnd"/>
      <w:r>
        <w:rPr>
          <w:rFonts w:ascii="Tahoma" w:hAnsi="Tahoma" w:cs="Tahoma"/>
          <w:sz w:val="26"/>
        </w:rPr>
        <w:t xml:space="preserve"> Lagos: NERDC.</w:t>
      </w:r>
    </w:p>
    <w:p w:rsidR="00BE5278" w:rsidRPr="00BE5278" w:rsidRDefault="00BE5278" w:rsidP="0000743B">
      <w:pPr>
        <w:pStyle w:val="NoSpacing"/>
        <w:ind w:left="720" w:hanging="720"/>
        <w:jc w:val="both"/>
        <w:rPr>
          <w:rFonts w:ascii="Tahoma" w:hAnsi="Tahoma" w:cs="Tahoma"/>
          <w:sz w:val="26"/>
        </w:rPr>
      </w:pPr>
    </w:p>
    <w:p w:rsidR="0000743B" w:rsidRDefault="00DD6045" w:rsidP="0000743B">
      <w:pPr>
        <w:pStyle w:val="NoSpacing"/>
        <w:ind w:left="720" w:hanging="720"/>
        <w:jc w:val="both"/>
        <w:rPr>
          <w:rFonts w:ascii="Tahoma" w:hAnsi="Tahoma" w:cs="Tahoma"/>
          <w:sz w:val="24"/>
          <w:szCs w:val="24"/>
        </w:rPr>
      </w:pPr>
      <w:r w:rsidRPr="00DD6045">
        <w:rPr>
          <w:rFonts w:ascii="Tahoma" w:hAnsi="Tahoma" w:cs="Tahoma"/>
          <w:sz w:val="26"/>
        </w:rPr>
        <w:t>Fernando, D.B. (20</w:t>
      </w:r>
      <w:r w:rsidR="00F861EC">
        <w:rPr>
          <w:rFonts w:ascii="Tahoma" w:hAnsi="Tahoma" w:cs="Tahoma"/>
          <w:sz w:val="26"/>
        </w:rPr>
        <w:t>1</w:t>
      </w:r>
      <w:r w:rsidRPr="00DD6045">
        <w:rPr>
          <w:rFonts w:ascii="Tahoma" w:hAnsi="Tahoma" w:cs="Tahoma"/>
          <w:sz w:val="26"/>
        </w:rPr>
        <w:t xml:space="preserve">6). </w:t>
      </w:r>
      <w:r w:rsidRPr="0000743B">
        <w:rPr>
          <w:rFonts w:ascii="Tahoma" w:hAnsi="Tahoma" w:cs="Tahoma"/>
          <w:i/>
          <w:sz w:val="26"/>
        </w:rPr>
        <w:t>Stressor, Self Efficacy, Coping Resources, and Burnout among secondary school teachers in Spain.</w:t>
      </w:r>
      <w:r w:rsidRPr="00DD6045">
        <w:rPr>
          <w:rFonts w:ascii="Tahoma" w:hAnsi="Tahoma" w:cs="Tahoma"/>
          <w:sz w:val="26"/>
        </w:rPr>
        <w:t xml:space="preserve"> Educational Psychology 26(4): 519-539. </w:t>
      </w:r>
      <w:hyperlink r:id="rId9" w:history="1">
        <w:r w:rsidRPr="0000743B">
          <w:rPr>
            <w:rStyle w:val="Hyperlink"/>
            <w:rFonts w:ascii="Tahoma" w:hAnsi="Tahoma" w:cs="Tahoma"/>
            <w:color w:val="auto"/>
            <w:sz w:val="26"/>
            <w:u w:val="none"/>
          </w:rPr>
          <w:t>www.researchgate.net/dereft.https:dx.doi</w:t>
        </w:r>
      </w:hyperlink>
    </w:p>
    <w:p w:rsidR="0000743B" w:rsidRDefault="00DD6045" w:rsidP="0000743B">
      <w:pPr>
        <w:pStyle w:val="NoSpacing"/>
        <w:ind w:left="720" w:hanging="720"/>
        <w:jc w:val="both"/>
        <w:rPr>
          <w:rFonts w:ascii="Tahoma" w:hAnsi="Tahoma" w:cs="Tahoma"/>
          <w:sz w:val="24"/>
          <w:szCs w:val="24"/>
        </w:rPr>
      </w:pPr>
      <w:proofErr w:type="spellStart"/>
      <w:r w:rsidRPr="00DD6045">
        <w:rPr>
          <w:rFonts w:ascii="Tahoma" w:hAnsi="Tahoma" w:cs="Tahoma"/>
          <w:sz w:val="26"/>
        </w:rPr>
        <w:t>Goleman</w:t>
      </w:r>
      <w:proofErr w:type="spellEnd"/>
      <w:r w:rsidRPr="00DD6045">
        <w:rPr>
          <w:rFonts w:ascii="Tahoma" w:hAnsi="Tahoma" w:cs="Tahoma"/>
          <w:sz w:val="26"/>
        </w:rPr>
        <w:t xml:space="preserve">, D. (2008). </w:t>
      </w:r>
      <w:r w:rsidRPr="0000743B">
        <w:rPr>
          <w:rFonts w:ascii="Tahoma" w:hAnsi="Tahoma" w:cs="Tahoma"/>
          <w:i/>
          <w:sz w:val="26"/>
        </w:rPr>
        <w:t>Working with Emotional intelligence.</w:t>
      </w:r>
      <w:r w:rsidRPr="00DD6045">
        <w:rPr>
          <w:rFonts w:ascii="Tahoma" w:hAnsi="Tahoma" w:cs="Tahoma"/>
          <w:sz w:val="26"/>
        </w:rPr>
        <w:t xml:space="preserve"> 3</w:t>
      </w:r>
      <w:r w:rsidRPr="00DD6045">
        <w:rPr>
          <w:rFonts w:ascii="Tahoma" w:hAnsi="Tahoma" w:cs="Tahoma"/>
          <w:sz w:val="26"/>
          <w:vertAlign w:val="superscript"/>
        </w:rPr>
        <w:t>rd</w:t>
      </w:r>
      <w:r w:rsidRPr="00DD6045">
        <w:rPr>
          <w:rFonts w:ascii="Tahoma" w:hAnsi="Tahoma" w:cs="Tahoma"/>
          <w:sz w:val="26"/>
        </w:rPr>
        <w:t xml:space="preserve"> Edition. Bloomsbury Publishing, London, ISBN: 978-0553378580</w:t>
      </w:r>
    </w:p>
    <w:p w:rsidR="00893827" w:rsidRDefault="00893827" w:rsidP="0000743B">
      <w:pPr>
        <w:pStyle w:val="NoSpacing"/>
        <w:ind w:left="720" w:hanging="720"/>
        <w:jc w:val="both"/>
        <w:rPr>
          <w:rFonts w:ascii="Tahoma" w:hAnsi="Tahoma" w:cs="Tahoma"/>
          <w:sz w:val="24"/>
          <w:szCs w:val="24"/>
        </w:rPr>
      </w:pPr>
    </w:p>
    <w:p w:rsidR="0000743B" w:rsidRDefault="0099015F" w:rsidP="0000743B">
      <w:pPr>
        <w:pStyle w:val="NoSpacing"/>
        <w:ind w:left="720" w:hanging="720"/>
        <w:jc w:val="both"/>
        <w:rPr>
          <w:rFonts w:ascii="Tahoma" w:hAnsi="Tahoma" w:cs="Tahoma"/>
          <w:sz w:val="24"/>
          <w:szCs w:val="24"/>
        </w:rPr>
      </w:pPr>
      <w:hyperlink r:id="rId10" w:history="1">
        <w:r w:rsidR="0000743B" w:rsidRPr="00A95E92">
          <w:rPr>
            <w:rStyle w:val="Hyperlink"/>
            <w:rFonts w:ascii="Tahoma" w:hAnsi="Tahoma" w:cs="Tahoma"/>
            <w:sz w:val="24"/>
            <w:szCs w:val="24"/>
          </w:rPr>
          <w:t>https://www.councellingconnection.com</w:t>
        </w:r>
      </w:hyperlink>
      <w:r w:rsidR="00DD6045" w:rsidRPr="00DD6045">
        <w:rPr>
          <w:rFonts w:ascii="Tahoma" w:hAnsi="Tahoma" w:cs="Tahoma"/>
          <w:sz w:val="24"/>
          <w:szCs w:val="24"/>
        </w:rPr>
        <w:t xml:space="preserve">. </w:t>
      </w:r>
      <w:proofErr w:type="gramStart"/>
      <w:r w:rsidR="00DD6045" w:rsidRPr="00DD6045">
        <w:rPr>
          <w:rFonts w:ascii="Tahoma" w:hAnsi="Tahoma" w:cs="Tahoma"/>
          <w:sz w:val="24"/>
          <w:szCs w:val="24"/>
        </w:rPr>
        <w:t xml:space="preserve">The official blog of the </w:t>
      </w:r>
      <w:r w:rsidR="0000743B" w:rsidRPr="00DD6045">
        <w:rPr>
          <w:rFonts w:ascii="Tahoma" w:hAnsi="Tahoma" w:cs="Tahoma"/>
          <w:sz w:val="24"/>
          <w:szCs w:val="24"/>
        </w:rPr>
        <w:t>Australian</w:t>
      </w:r>
      <w:r w:rsidR="00DD6045" w:rsidRPr="00DD6045">
        <w:rPr>
          <w:rFonts w:ascii="Tahoma" w:hAnsi="Tahoma" w:cs="Tahoma"/>
          <w:sz w:val="24"/>
          <w:szCs w:val="24"/>
        </w:rPr>
        <w:t xml:space="preserve"> Instit</w:t>
      </w:r>
      <w:r w:rsidR="0000743B">
        <w:rPr>
          <w:rFonts w:ascii="Tahoma" w:hAnsi="Tahoma" w:cs="Tahoma"/>
          <w:sz w:val="24"/>
          <w:szCs w:val="24"/>
        </w:rPr>
        <w:t>ute of Professional Counselors.</w:t>
      </w:r>
      <w:proofErr w:type="gramEnd"/>
    </w:p>
    <w:p w:rsidR="009A22FE" w:rsidRDefault="009A22FE" w:rsidP="0000743B">
      <w:pPr>
        <w:pStyle w:val="NoSpacing"/>
        <w:ind w:left="720" w:hanging="720"/>
        <w:jc w:val="both"/>
        <w:rPr>
          <w:rFonts w:ascii="Tahoma" w:hAnsi="Tahoma" w:cs="Tahoma"/>
          <w:sz w:val="24"/>
          <w:szCs w:val="24"/>
        </w:rPr>
      </w:pPr>
    </w:p>
    <w:p w:rsidR="009A22FE" w:rsidRDefault="009A22FE" w:rsidP="009A22FE">
      <w:pPr>
        <w:pStyle w:val="NoSpacing"/>
        <w:ind w:left="720" w:hanging="720"/>
        <w:jc w:val="both"/>
        <w:rPr>
          <w:rFonts w:ascii="Tahoma" w:hAnsi="Tahoma" w:cs="Tahoma"/>
          <w:sz w:val="24"/>
          <w:szCs w:val="24"/>
        </w:rPr>
      </w:pPr>
      <w:r>
        <w:rPr>
          <w:rFonts w:ascii="Tahoma" w:hAnsi="Tahoma" w:cs="Tahoma"/>
          <w:sz w:val="24"/>
          <w:szCs w:val="24"/>
        </w:rPr>
        <w:t xml:space="preserve">Hofmann, S.G., </w:t>
      </w:r>
      <w:proofErr w:type="spellStart"/>
      <w:r>
        <w:rPr>
          <w:rFonts w:ascii="Tahoma" w:hAnsi="Tahoma" w:cs="Tahoma"/>
          <w:sz w:val="24"/>
          <w:szCs w:val="24"/>
        </w:rPr>
        <w:t>Asnaani</w:t>
      </w:r>
      <w:proofErr w:type="spellEnd"/>
      <w:r>
        <w:rPr>
          <w:rFonts w:ascii="Tahoma" w:hAnsi="Tahoma" w:cs="Tahoma"/>
          <w:sz w:val="24"/>
          <w:szCs w:val="24"/>
        </w:rPr>
        <w:t xml:space="preserve">, A., </w:t>
      </w:r>
      <w:proofErr w:type="spellStart"/>
      <w:r>
        <w:rPr>
          <w:rFonts w:ascii="Tahoma" w:hAnsi="Tahoma" w:cs="Tahoma"/>
          <w:sz w:val="24"/>
          <w:szCs w:val="24"/>
        </w:rPr>
        <w:t>Imke</w:t>
      </w:r>
      <w:proofErr w:type="spellEnd"/>
      <w:r>
        <w:rPr>
          <w:rFonts w:ascii="Tahoma" w:hAnsi="Tahoma" w:cs="Tahoma"/>
          <w:sz w:val="24"/>
          <w:szCs w:val="24"/>
        </w:rPr>
        <w:t xml:space="preserve">, J.J., </w:t>
      </w:r>
      <w:proofErr w:type="spellStart"/>
      <w:r>
        <w:rPr>
          <w:rFonts w:ascii="Tahoma" w:hAnsi="Tahoma" w:cs="Tahoma"/>
          <w:sz w:val="24"/>
          <w:szCs w:val="24"/>
        </w:rPr>
        <w:t>Vonk</w:t>
      </w:r>
      <w:proofErr w:type="spellEnd"/>
      <w:r>
        <w:rPr>
          <w:rFonts w:ascii="Tahoma" w:hAnsi="Tahoma" w:cs="Tahoma"/>
          <w:sz w:val="24"/>
          <w:szCs w:val="24"/>
        </w:rPr>
        <w:t xml:space="preserve">, M.A, Sawyer, A.T., Fang, A. (2013). </w:t>
      </w:r>
      <w:proofErr w:type="gramStart"/>
      <w:r w:rsidRPr="00E139A4">
        <w:rPr>
          <w:rFonts w:ascii="Tahoma" w:hAnsi="Tahoma" w:cs="Tahoma"/>
          <w:i/>
          <w:sz w:val="24"/>
          <w:szCs w:val="24"/>
        </w:rPr>
        <w:t xml:space="preserve">The efficacy of cognitive </w:t>
      </w:r>
      <w:proofErr w:type="spellStart"/>
      <w:r w:rsidRPr="00E139A4">
        <w:rPr>
          <w:rFonts w:ascii="Tahoma" w:hAnsi="Tahoma" w:cs="Tahoma"/>
          <w:i/>
          <w:sz w:val="24"/>
          <w:szCs w:val="24"/>
        </w:rPr>
        <w:t>Behavioural</w:t>
      </w:r>
      <w:proofErr w:type="spellEnd"/>
      <w:r w:rsidRPr="00E139A4">
        <w:rPr>
          <w:rFonts w:ascii="Tahoma" w:hAnsi="Tahoma" w:cs="Tahoma"/>
          <w:i/>
          <w:sz w:val="24"/>
          <w:szCs w:val="24"/>
        </w:rPr>
        <w:t xml:space="preserve"> Therapy</w:t>
      </w:r>
      <w:r>
        <w:rPr>
          <w:rFonts w:ascii="Tahoma" w:hAnsi="Tahoma" w:cs="Tahoma"/>
          <w:sz w:val="24"/>
          <w:szCs w:val="24"/>
        </w:rPr>
        <w:t>.</w:t>
      </w:r>
      <w:proofErr w:type="gramEnd"/>
    </w:p>
    <w:p w:rsidR="0000743B" w:rsidRDefault="0000743B" w:rsidP="0000743B">
      <w:pPr>
        <w:pStyle w:val="NoSpacing"/>
        <w:ind w:left="720" w:hanging="720"/>
        <w:jc w:val="both"/>
        <w:rPr>
          <w:rFonts w:ascii="Tahoma" w:hAnsi="Tahoma" w:cs="Tahoma"/>
          <w:sz w:val="24"/>
          <w:szCs w:val="24"/>
        </w:rPr>
      </w:pPr>
    </w:p>
    <w:p w:rsidR="0000743B" w:rsidRDefault="00DD6045" w:rsidP="0000743B">
      <w:pPr>
        <w:pStyle w:val="NoSpacing"/>
        <w:ind w:left="720" w:hanging="720"/>
        <w:jc w:val="both"/>
        <w:rPr>
          <w:rFonts w:ascii="Tahoma" w:hAnsi="Tahoma" w:cs="Tahoma"/>
          <w:sz w:val="24"/>
          <w:szCs w:val="24"/>
        </w:rPr>
      </w:pPr>
      <w:proofErr w:type="spellStart"/>
      <w:r w:rsidRPr="00DD6045">
        <w:rPr>
          <w:rFonts w:ascii="Tahoma" w:hAnsi="Tahoma" w:cs="Tahoma"/>
          <w:sz w:val="24"/>
          <w:szCs w:val="24"/>
        </w:rPr>
        <w:t>Hussien</w:t>
      </w:r>
      <w:proofErr w:type="spellEnd"/>
      <w:r w:rsidRPr="00DD6045">
        <w:rPr>
          <w:rFonts w:ascii="Tahoma" w:hAnsi="Tahoma" w:cs="Tahoma"/>
          <w:sz w:val="24"/>
          <w:szCs w:val="24"/>
        </w:rPr>
        <w:t xml:space="preserve">, Y.I. (2015). </w:t>
      </w:r>
      <w:r w:rsidRPr="00DD6045">
        <w:rPr>
          <w:rFonts w:ascii="Tahoma" w:hAnsi="Tahoma" w:cs="Tahoma"/>
          <w:i/>
          <w:sz w:val="24"/>
          <w:szCs w:val="24"/>
        </w:rPr>
        <w:t>Job involvement, job frustration and occupational stress among university lecturers</w:t>
      </w:r>
      <w:r w:rsidRPr="00DD6045">
        <w:rPr>
          <w:rFonts w:ascii="Tahoma" w:hAnsi="Tahoma" w:cs="Tahoma"/>
          <w:sz w:val="24"/>
          <w:szCs w:val="24"/>
        </w:rPr>
        <w:t>: A ca</w:t>
      </w:r>
      <w:r w:rsidR="0000743B">
        <w:rPr>
          <w:rFonts w:ascii="Tahoma" w:hAnsi="Tahoma" w:cs="Tahoma"/>
          <w:sz w:val="24"/>
          <w:szCs w:val="24"/>
        </w:rPr>
        <w:t xml:space="preserve">se of </w:t>
      </w:r>
      <w:proofErr w:type="spellStart"/>
      <w:r w:rsidR="0000743B">
        <w:rPr>
          <w:rFonts w:ascii="Tahoma" w:hAnsi="Tahoma" w:cs="Tahoma"/>
          <w:sz w:val="24"/>
          <w:szCs w:val="24"/>
        </w:rPr>
        <w:t>Maseno</w:t>
      </w:r>
      <w:proofErr w:type="spellEnd"/>
      <w:r w:rsidR="0000743B">
        <w:rPr>
          <w:rFonts w:ascii="Tahoma" w:hAnsi="Tahoma" w:cs="Tahoma"/>
          <w:sz w:val="24"/>
          <w:szCs w:val="24"/>
        </w:rPr>
        <w:t xml:space="preserve"> University, Kenya.</w:t>
      </w:r>
    </w:p>
    <w:p w:rsidR="0000743B" w:rsidRDefault="0000743B" w:rsidP="0000743B">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eastAsia="Times New Roman" w:hAnsi="Tahoma" w:cs="Tahoma"/>
          <w:bCs/>
          <w:kern w:val="36"/>
          <w:sz w:val="24"/>
          <w:szCs w:val="24"/>
        </w:rPr>
      </w:pPr>
      <w:proofErr w:type="spellStart"/>
      <w:proofErr w:type="gramStart"/>
      <w:r w:rsidRPr="00DD6045">
        <w:rPr>
          <w:rFonts w:ascii="Tahoma" w:hAnsi="Tahoma" w:cs="Tahoma"/>
          <w:sz w:val="26"/>
        </w:rPr>
        <w:t>Kabita</w:t>
      </w:r>
      <w:proofErr w:type="spellEnd"/>
      <w:r w:rsidRPr="00DD6045">
        <w:rPr>
          <w:rFonts w:ascii="Tahoma" w:hAnsi="Tahoma" w:cs="Tahoma"/>
          <w:sz w:val="26"/>
        </w:rPr>
        <w:t xml:space="preserve">, G.G. </w:t>
      </w:r>
      <w:proofErr w:type="spellStart"/>
      <w:r w:rsidRPr="00DD6045">
        <w:rPr>
          <w:rFonts w:ascii="Tahoma" w:hAnsi="Tahoma" w:cs="Tahoma"/>
          <w:sz w:val="26"/>
        </w:rPr>
        <w:t>Wani</w:t>
      </w:r>
      <w:proofErr w:type="spellEnd"/>
      <w:r w:rsidRPr="00DD6045">
        <w:rPr>
          <w:rFonts w:ascii="Tahoma" w:hAnsi="Tahoma" w:cs="Tahoma"/>
          <w:sz w:val="26"/>
        </w:rPr>
        <w:t>, S.D. (2020).</w:t>
      </w:r>
      <w:proofErr w:type="gramEnd"/>
      <w:r w:rsidRPr="00DD6045">
        <w:rPr>
          <w:rFonts w:ascii="Tahoma" w:hAnsi="Tahoma" w:cs="Tahoma"/>
          <w:sz w:val="26"/>
        </w:rPr>
        <w:t xml:space="preserve"> Perceived work related stress and its associated factors among public secondary school teachers in </w:t>
      </w:r>
      <w:proofErr w:type="spellStart"/>
      <w:r w:rsidRPr="00DD6045">
        <w:rPr>
          <w:rFonts w:ascii="Tahoma" w:hAnsi="Tahoma" w:cs="Tahoma"/>
          <w:sz w:val="26"/>
        </w:rPr>
        <w:t>Gonda</w:t>
      </w:r>
      <w:proofErr w:type="spellEnd"/>
      <w:r w:rsidRPr="00DD6045">
        <w:rPr>
          <w:rFonts w:ascii="Tahoma" w:hAnsi="Tahoma" w:cs="Tahoma"/>
          <w:sz w:val="26"/>
        </w:rPr>
        <w:t xml:space="preserve"> City: A cross-sectional study from Ethiopia. BMC Res Notes 13/36.</w:t>
      </w:r>
      <w:r w:rsidR="00510648">
        <w:rPr>
          <w:rFonts w:ascii="Tahoma" w:eastAsia="Times New Roman" w:hAnsi="Tahoma" w:cs="Tahoma"/>
          <w:bCs/>
          <w:kern w:val="36"/>
          <w:sz w:val="24"/>
          <w:szCs w:val="24"/>
        </w:rPr>
        <w:br/>
      </w:r>
    </w:p>
    <w:p w:rsidR="00510648" w:rsidRDefault="00DD6045" w:rsidP="00510648">
      <w:pPr>
        <w:pStyle w:val="NoSpacing"/>
        <w:ind w:left="720" w:hanging="720"/>
        <w:jc w:val="both"/>
        <w:rPr>
          <w:rFonts w:ascii="Tahoma" w:eastAsia="Times New Roman" w:hAnsi="Tahoma" w:cs="Tahoma"/>
          <w:bCs/>
          <w:kern w:val="36"/>
          <w:sz w:val="24"/>
          <w:szCs w:val="24"/>
        </w:rPr>
      </w:pPr>
      <w:r w:rsidRPr="00DD6045">
        <w:rPr>
          <w:rFonts w:ascii="Tahoma" w:hAnsi="Tahoma" w:cs="Tahoma"/>
          <w:sz w:val="24"/>
          <w:szCs w:val="24"/>
        </w:rPr>
        <w:t>Khan, A., Shah</w:t>
      </w:r>
      <w:r w:rsidR="00D66EC4">
        <w:rPr>
          <w:rFonts w:ascii="Tahoma" w:hAnsi="Tahoma" w:cs="Tahoma"/>
          <w:sz w:val="24"/>
          <w:szCs w:val="24"/>
        </w:rPr>
        <w:t xml:space="preserve">, I.M., Khan, S. &amp; </w:t>
      </w:r>
      <w:proofErr w:type="spellStart"/>
      <w:r w:rsidR="00D66EC4">
        <w:rPr>
          <w:rFonts w:ascii="Tahoma" w:hAnsi="Tahoma" w:cs="Tahoma"/>
          <w:sz w:val="24"/>
          <w:szCs w:val="24"/>
        </w:rPr>
        <w:t>Gul</w:t>
      </w:r>
      <w:proofErr w:type="spellEnd"/>
      <w:r w:rsidR="00D66EC4">
        <w:rPr>
          <w:rFonts w:ascii="Tahoma" w:hAnsi="Tahoma" w:cs="Tahoma"/>
          <w:sz w:val="24"/>
          <w:szCs w:val="24"/>
        </w:rPr>
        <w:t>, S. (2015</w:t>
      </w:r>
      <w:r w:rsidRPr="00DD6045">
        <w:rPr>
          <w:rFonts w:ascii="Tahoma" w:hAnsi="Tahoma" w:cs="Tahoma"/>
          <w:sz w:val="24"/>
          <w:szCs w:val="24"/>
        </w:rPr>
        <w:t xml:space="preserve">). Teachers’ stress performance and resources: The moderating effect of resources on stress and performance. </w:t>
      </w:r>
      <w:r w:rsidRPr="00DD6045">
        <w:rPr>
          <w:rFonts w:ascii="Tahoma" w:hAnsi="Tahoma" w:cs="Tahoma"/>
          <w:i/>
          <w:sz w:val="24"/>
          <w:szCs w:val="24"/>
        </w:rPr>
        <w:t>International Review of Social Sciences and Humanities, 2</w:t>
      </w:r>
      <w:r w:rsidRPr="00DD6045">
        <w:rPr>
          <w:rFonts w:ascii="Tahoma" w:hAnsi="Tahoma" w:cs="Tahoma"/>
          <w:sz w:val="24"/>
          <w:szCs w:val="24"/>
        </w:rPr>
        <w:t>(2), 1-9.</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eastAsia="Times New Roman" w:hAnsi="Tahoma" w:cs="Tahoma"/>
          <w:bCs/>
          <w:kern w:val="36"/>
          <w:sz w:val="24"/>
          <w:szCs w:val="24"/>
        </w:rPr>
      </w:pPr>
      <w:proofErr w:type="spellStart"/>
      <w:r w:rsidRPr="00DD6045">
        <w:rPr>
          <w:rFonts w:ascii="Tahoma" w:hAnsi="Tahoma" w:cs="Tahoma"/>
          <w:sz w:val="24"/>
          <w:szCs w:val="24"/>
        </w:rPr>
        <w:t>Koom</w:t>
      </w:r>
      <w:proofErr w:type="spellEnd"/>
      <w:r w:rsidRPr="00DD6045">
        <w:rPr>
          <w:rFonts w:ascii="Tahoma" w:hAnsi="Tahoma" w:cs="Tahoma"/>
          <w:sz w:val="24"/>
          <w:szCs w:val="24"/>
        </w:rPr>
        <w:t xml:space="preserve">, I.N. (2013). The exodus of principals’ teacher management issues in East Africa. </w:t>
      </w:r>
      <w:r w:rsidRPr="00DD6045">
        <w:rPr>
          <w:rFonts w:ascii="Tahoma" w:hAnsi="Tahoma" w:cs="Tahoma"/>
          <w:i/>
          <w:sz w:val="24"/>
          <w:szCs w:val="24"/>
        </w:rPr>
        <w:t>UNESCO Africa, 17</w:t>
      </w:r>
      <w:r w:rsidRPr="00DD6045">
        <w:rPr>
          <w:rFonts w:ascii="Tahoma" w:hAnsi="Tahoma" w:cs="Tahoma"/>
          <w:sz w:val="24"/>
          <w:szCs w:val="24"/>
        </w:rPr>
        <w:t>(10), 6.</w:t>
      </w:r>
    </w:p>
    <w:p w:rsidR="00510648" w:rsidRDefault="00510648" w:rsidP="00510648">
      <w:pPr>
        <w:pStyle w:val="NoSpacing"/>
        <w:ind w:left="720" w:hanging="720"/>
        <w:jc w:val="both"/>
        <w:rPr>
          <w:rFonts w:ascii="Tahoma" w:eastAsia="Times New Roman" w:hAnsi="Tahoma" w:cs="Tahoma"/>
          <w:bCs/>
          <w:kern w:val="36"/>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Kyriacou</w:t>
      </w:r>
      <w:proofErr w:type="spellEnd"/>
      <w:r w:rsidRPr="00DD6045">
        <w:rPr>
          <w:rFonts w:ascii="Tahoma" w:hAnsi="Tahoma" w:cs="Tahoma"/>
          <w:sz w:val="24"/>
          <w:szCs w:val="24"/>
        </w:rPr>
        <w:t xml:space="preserve">, C. &amp; </w:t>
      </w:r>
      <w:proofErr w:type="spellStart"/>
      <w:r w:rsidRPr="00DD6045">
        <w:rPr>
          <w:rFonts w:ascii="Tahoma" w:hAnsi="Tahoma" w:cs="Tahoma"/>
          <w:sz w:val="24"/>
          <w:szCs w:val="24"/>
        </w:rPr>
        <w:t>Chien</w:t>
      </w:r>
      <w:proofErr w:type="spellEnd"/>
      <w:r w:rsidRPr="00DD6045">
        <w:rPr>
          <w:rFonts w:ascii="Tahoma" w:hAnsi="Tahoma" w:cs="Tahoma"/>
          <w:sz w:val="24"/>
          <w:szCs w:val="24"/>
        </w:rPr>
        <w:t xml:space="preserve">, P. (2011). “Teacher stress in Taiwanese primary school.” </w:t>
      </w:r>
      <w:r w:rsidRPr="00DD6045">
        <w:rPr>
          <w:rFonts w:ascii="Tahoma" w:hAnsi="Tahoma" w:cs="Tahoma"/>
          <w:i/>
          <w:sz w:val="24"/>
          <w:szCs w:val="24"/>
        </w:rPr>
        <w:t>Journal of Education Enquiry,</w:t>
      </w:r>
      <w:r w:rsidRPr="00DD6045">
        <w:rPr>
          <w:rFonts w:ascii="Tahoma" w:hAnsi="Tahoma" w:cs="Tahoma"/>
          <w:sz w:val="24"/>
          <w:szCs w:val="24"/>
        </w:rPr>
        <w:t xml:space="preserve"> Vol. 5 No. 2, pp. 86-104.</w:t>
      </w:r>
    </w:p>
    <w:p w:rsidR="0099015F" w:rsidRDefault="0099015F" w:rsidP="00510648">
      <w:pPr>
        <w:pStyle w:val="NoSpacing"/>
        <w:ind w:left="720" w:hanging="720"/>
        <w:jc w:val="both"/>
        <w:rPr>
          <w:rFonts w:ascii="Tahoma" w:hAnsi="Tahoma" w:cs="Tahoma"/>
          <w:sz w:val="24"/>
          <w:szCs w:val="24"/>
        </w:rPr>
      </w:pPr>
    </w:p>
    <w:p w:rsidR="0099015F" w:rsidRDefault="0099015F" w:rsidP="00510648">
      <w:pPr>
        <w:pStyle w:val="NoSpacing"/>
        <w:ind w:left="720" w:hanging="720"/>
        <w:jc w:val="both"/>
        <w:rPr>
          <w:rFonts w:ascii="Tahoma" w:eastAsia="Times New Roman" w:hAnsi="Tahoma" w:cs="Tahoma"/>
          <w:bCs/>
          <w:kern w:val="36"/>
          <w:sz w:val="24"/>
          <w:szCs w:val="24"/>
        </w:rPr>
      </w:pPr>
      <w:proofErr w:type="spellStart"/>
      <w:r>
        <w:rPr>
          <w:rFonts w:ascii="Tahoma" w:hAnsi="Tahoma" w:cs="Tahoma"/>
          <w:sz w:val="24"/>
          <w:szCs w:val="24"/>
        </w:rPr>
        <w:t>Lamothe</w:t>
      </w:r>
      <w:proofErr w:type="spellEnd"/>
      <w:r>
        <w:rPr>
          <w:rFonts w:ascii="Tahoma" w:hAnsi="Tahoma" w:cs="Tahoma"/>
          <w:sz w:val="24"/>
          <w:szCs w:val="24"/>
        </w:rPr>
        <w:t xml:space="preserve">, C. (2019). </w:t>
      </w:r>
      <w:proofErr w:type="gramStart"/>
      <w:r>
        <w:rPr>
          <w:rFonts w:ascii="Tahoma" w:hAnsi="Tahoma" w:cs="Tahoma"/>
          <w:sz w:val="24"/>
          <w:szCs w:val="24"/>
        </w:rPr>
        <w:t>How to keep work stress from taking over your life.</w:t>
      </w:r>
      <w:proofErr w:type="gramEnd"/>
      <w:r>
        <w:rPr>
          <w:rFonts w:ascii="Tahoma" w:hAnsi="Tahoma" w:cs="Tahoma"/>
          <w:sz w:val="24"/>
          <w:szCs w:val="24"/>
        </w:rPr>
        <w:t xml:space="preserve"> www.healthline.com/health/work-stress.</w:t>
      </w:r>
    </w:p>
    <w:p w:rsidR="00510648" w:rsidRDefault="00510648" w:rsidP="00510648">
      <w:pPr>
        <w:pStyle w:val="NoSpacing"/>
        <w:ind w:left="720" w:hanging="720"/>
        <w:jc w:val="both"/>
        <w:rPr>
          <w:rFonts w:ascii="Tahoma" w:eastAsia="Times New Roman" w:hAnsi="Tahoma" w:cs="Tahoma"/>
          <w:bCs/>
          <w:kern w:val="36"/>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Manabete</w:t>
      </w:r>
      <w:proofErr w:type="spellEnd"/>
      <w:r w:rsidRPr="00DD6045">
        <w:rPr>
          <w:rFonts w:ascii="Tahoma" w:hAnsi="Tahoma" w:cs="Tahoma"/>
          <w:sz w:val="24"/>
          <w:szCs w:val="24"/>
        </w:rPr>
        <w:t xml:space="preserve">, S.S., </w:t>
      </w:r>
      <w:proofErr w:type="spellStart"/>
      <w:r w:rsidRPr="00DD6045">
        <w:rPr>
          <w:rFonts w:ascii="Tahoma" w:hAnsi="Tahoma" w:cs="Tahoma"/>
          <w:sz w:val="24"/>
          <w:szCs w:val="24"/>
        </w:rPr>
        <w:t>Joh</w:t>
      </w:r>
      <w:proofErr w:type="spellEnd"/>
      <w:r w:rsidRPr="00DD6045">
        <w:rPr>
          <w:rFonts w:ascii="Tahoma" w:hAnsi="Tahoma" w:cs="Tahoma"/>
          <w:sz w:val="24"/>
          <w:szCs w:val="24"/>
        </w:rPr>
        <w:t xml:space="preserve">, C.A., </w:t>
      </w:r>
      <w:proofErr w:type="spellStart"/>
      <w:r w:rsidRPr="00DD6045">
        <w:rPr>
          <w:rFonts w:ascii="Tahoma" w:hAnsi="Tahoma" w:cs="Tahoma"/>
          <w:sz w:val="24"/>
          <w:szCs w:val="24"/>
        </w:rPr>
        <w:t>Makinde</w:t>
      </w:r>
      <w:proofErr w:type="spellEnd"/>
      <w:r w:rsidRPr="00DD6045">
        <w:rPr>
          <w:rFonts w:ascii="Tahoma" w:hAnsi="Tahoma" w:cs="Tahoma"/>
          <w:sz w:val="24"/>
          <w:szCs w:val="24"/>
        </w:rPr>
        <w:t xml:space="preserve">, A.A. &amp; </w:t>
      </w:r>
      <w:proofErr w:type="spellStart"/>
      <w:r w:rsidRPr="00DD6045">
        <w:rPr>
          <w:rFonts w:ascii="Tahoma" w:hAnsi="Tahoma" w:cs="Tahoma"/>
          <w:sz w:val="24"/>
          <w:szCs w:val="24"/>
        </w:rPr>
        <w:t>Duwa</w:t>
      </w:r>
      <w:proofErr w:type="spellEnd"/>
      <w:r w:rsidRPr="00DD6045">
        <w:rPr>
          <w:rFonts w:ascii="Tahoma" w:hAnsi="Tahoma" w:cs="Tahoma"/>
          <w:sz w:val="24"/>
          <w:szCs w:val="24"/>
        </w:rPr>
        <w:t xml:space="preserve">, S.J. (2016). Job stress among school administrators and teachers in Nigeria secondary schools and technical colleges. </w:t>
      </w:r>
      <w:r w:rsidRPr="00DD6045">
        <w:rPr>
          <w:rFonts w:ascii="Tahoma" w:hAnsi="Tahoma" w:cs="Tahoma"/>
          <w:i/>
          <w:sz w:val="24"/>
          <w:szCs w:val="24"/>
        </w:rPr>
        <w:t>International Journal of Education, Learning &amp; Development, 4</w:t>
      </w:r>
      <w:r w:rsidRPr="00DD6045">
        <w:rPr>
          <w:rFonts w:ascii="Tahoma" w:hAnsi="Tahoma" w:cs="Tahoma"/>
          <w:sz w:val="24"/>
          <w:szCs w:val="24"/>
        </w:rPr>
        <w:t>(2), 1-9.</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6"/>
        </w:rPr>
      </w:pPr>
      <w:proofErr w:type="spellStart"/>
      <w:r w:rsidRPr="00DD6045">
        <w:rPr>
          <w:rFonts w:ascii="Tahoma" w:hAnsi="Tahoma" w:cs="Tahoma"/>
          <w:sz w:val="26"/>
        </w:rPr>
        <w:t>Manafa</w:t>
      </w:r>
      <w:proofErr w:type="spellEnd"/>
      <w:r w:rsidRPr="00DD6045">
        <w:rPr>
          <w:rFonts w:ascii="Tahoma" w:hAnsi="Tahoma" w:cs="Tahoma"/>
          <w:sz w:val="26"/>
        </w:rPr>
        <w:t xml:space="preserve">, N. (2018) Managing functional education at secondary school level for sustainable national development through effective leadership practices in </w:t>
      </w:r>
      <w:proofErr w:type="spellStart"/>
      <w:r w:rsidRPr="00DD6045">
        <w:rPr>
          <w:rFonts w:ascii="Tahoma" w:hAnsi="Tahoma" w:cs="Tahoma"/>
          <w:sz w:val="26"/>
        </w:rPr>
        <w:t>Anambra</w:t>
      </w:r>
      <w:proofErr w:type="spellEnd"/>
      <w:r w:rsidRPr="00DD6045">
        <w:rPr>
          <w:rFonts w:ascii="Tahoma" w:hAnsi="Tahoma" w:cs="Tahoma"/>
          <w:sz w:val="26"/>
        </w:rPr>
        <w:t xml:space="preserve"> State, Nigeria. </w:t>
      </w:r>
      <w:r w:rsidRPr="00510648">
        <w:rPr>
          <w:rFonts w:ascii="Tahoma" w:hAnsi="Tahoma" w:cs="Tahoma"/>
          <w:i/>
          <w:sz w:val="26"/>
        </w:rPr>
        <w:t>European Journal of Education Studies.</w:t>
      </w:r>
      <w:r w:rsidRPr="00DD6045">
        <w:rPr>
          <w:rFonts w:ascii="Tahoma" w:hAnsi="Tahoma" w:cs="Tahoma"/>
          <w:sz w:val="26"/>
        </w:rPr>
        <w:t xml:space="preserve"> Vol. 7.2</w:t>
      </w:r>
    </w:p>
    <w:p w:rsidR="00510648" w:rsidRDefault="00510648" w:rsidP="00510648">
      <w:pPr>
        <w:pStyle w:val="NoSpacing"/>
        <w:ind w:left="720" w:hanging="720"/>
        <w:jc w:val="both"/>
        <w:rPr>
          <w:rFonts w:ascii="Tahoma" w:hAnsi="Tahoma" w:cs="Tahoma"/>
          <w:sz w:val="26"/>
        </w:rPr>
      </w:pPr>
    </w:p>
    <w:p w:rsidR="00510648" w:rsidRDefault="00DD6045" w:rsidP="00510648">
      <w:pPr>
        <w:pStyle w:val="NoSpacing"/>
        <w:ind w:left="720" w:hanging="720"/>
        <w:jc w:val="both"/>
        <w:rPr>
          <w:rFonts w:ascii="Tahoma" w:hAnsi="Tahoma" w:cs="Tahoma"/>
          <w:sz w:val="24"/>
          <w:szCs w:val="24"/>
        </w:rPr>
      </w:pPr>
      <w:proofErr w:type="spellStart"/>
      <w:proofErr w:type="gramStart"/>
      <w:r w:rsidRPr="00DD6045">
        <w:rPr>
          <w:rFonts w:ascii="Tahoma" w:hAnsi="Tahoma" w:cs="Tahoma"/>
          <w:sz w:val="24"/>
          <w:szCs w:val="24"/>
        </w:rPr>
        <w:lastRenderedPageBreak/>
        <w:t>Mariam</w:t>
      </w:r>
      <w:r w:rsidR="00F861EC">
        <w:rPr>
          <w:rFonts w:ascii="Tahoma" w:hAnsi="Tahoma" w:cs="Tahoma"/>
          <w:sz w:val="24"/>
          <w:szCs w:val="24"/>
        </w:rPr>
        <w:t>ur</w:t>
      </w:r>
      <w:r w:rsidRPr="00DD6045">
        <w:rPr>
          <w:rFonts w:ascii="Tahoma" w:hAnsi="Tahoma" w:cs="Tahoma"/>
          <w:sz w:val="24"/>
          <w:szCs w:val="24"/>
        </w:rPr>
        <w:t>al</w:t>
      </w:r>
      <w:proofErr w:type="spellEnd"/>
      <w:r w:rsidRPr="00DD6045">
        <w:rPr>
          <w:rFonts w:ascii="Tahoma" w:hAnsi="Tahoma" w:cs="Tahoma"/>
          <w:sz w:val="24"/>
          <w:szCs w:val="24"/>
        </w:rPr>
        <w:t xml:space="preserve">, T., </w:t>
      </w:r>
      <w:proofErr w:type="spellStart"/>
      <w:r w:rsidRPr="00DD6045">
        <w:rPr>
          <w:rFonts w:ascii="Tahoma" w:hAnsi="Tahoma" w:cs="Tahoma"/>
          <w:sz w:val="24"/>
          <w:szCs w:val="24"/>
        </w:rPr>
        <w:t>Amitha</w:t>
      </w:r>
      <w:proofErr w:type="spellEnd"/>
      <w:r w:rsidRPr="00DD6045">
        <w:rPr>
          <w:rFonts w:ascii="Tahoma" w:hAnsi="Tahoma" w:cs="Tahoma"/>
          <w:sz w:val="24"/>
          <w:szCs w:val="24"/>
        </w:rPr>
        <w:t xml:space="preserve">, A. &amp; </w:t>
      </w:r>
      <w:proofErr w:type="spellStart"/>
      <w:r w:rsidRPr="00DD6045">
        <w:rPr>
          <w:rFonts w:ascii="Tahoma" w:hAnsi="Tahoma" w:cs="Tahoma"/>
          <w:sz w:val="24"/>
          <w:szCs w:val="24"/>
        </w:rPr>
        <w:t>Sornaraj</w:t>
      </w:r>
      <w:proofErr w:type="spellEnd"/>
      <w:r w:rsidRPr="00DD6045">
        <w:rPr>
          <w:rFonts w:ascii="Tahoma" w:hAnsi="Tahoma" w:cs="Tahoma"/>
          <w:sz w:val="24"/>
          <w:szCs w:val="24"/>
        </w:rPr>
        <w:t>, R. (2012).</w:t>
      </w:r>
      <w:proofErr w:type="gramEnd"/>
      <w:r w:rsidRPr="00DD6045">
        <w:rPr>
          <w:rFonts w:ascii="Tahoma" w:hAnsi="Tahoma" w:cs="Tahoma"/>
          <w:sz w:val="24"/>
          <w:szCs w:val="24"/>
        </w:rPr>
        <w:t xml:space="preserve"> Work-influenced occupational stress and cardiovascular risk among teachers and office workers. </w:t>
      </w:r>
      <w:r w:rsidRPr="00DD6045">
        <w:rPr>
          <w:rFonts w:ascii="Tahoma" w:hAnsi="Tahoma" w:cs="Tahoma"/>
          <w:i/>
          <w:sz w:val="24"/>
          <w:szCs w:val="24"/>
        </w:rPr>
        <w:t>Journal of Chemical and Pharmaceutical Research, 4</w:t>
      </w:r>
      <w:r w:rsidR="00510648">
        <w:rPr>
          <w:rFonts w:ascii="Tahoma" w:hAnsi="Tahoma" w:cs="Tahoma"/>
          <w:sz w:val="24"/>
          <w:szCs w:val="24"/>
        </w:rPr>
        <w:t>(3): pp. 1807-1811.</w:t>
      </w:r>
    </w:p>
    <w:p w:rsidR="009602D3" w:rsidRDefault="009602D3" w:rsidP="00510648">
      <w:pPr>
        <w:pStyle w:val="NoSpacing"/>
        <w:ind w:left="720" w:hanging="720"/>
        <w:jc w:val="both"/>
        <w:rPr>
          <w:rFonts w:ascii="Tahoma" w:hAnsi="Tahoma" w:cs="Tahoma"/>
          <w:sz w:val="24"/>
          <w:szCs w:val="24"/>
        </w:rPr>
      </w:pPr>
    </w:p>
    <w:p w:rsidR="009602D3" w:rsidRDefault="009602D3" w:rsidP="00510648">
      <w:pPr>
        <w:pStyle w:val="NoSpacing"/>
        <w:ind w:left="720" w:hanging="720"/>
        <w:jc w:val="both"/>
        <w:rPr>
          <w:rFonts w:ascii="Tahoma" w:hAnsi="Tahoma" w:cs="Tahoma"/>
          <w:sz w:val="24"/>
          <w:szCs w:val="24"/>
        </w:rPr>
      </w:pPr>
      <w:proofErr w:type="spellStart"/>
      <w:proofErr w:type="gramStart"/>
      <w:r>
        <w:rPr>
          <w:rFonts w:ascii="Tahoma" w:hAnsi="Tahoma" w:cs="Tahoma"/>
          <w:sz w:val="24"/>
          <w:szCs w:val="24"/>
        </w:rPr>
        <w:t>Mathangi</w:t>
      </w:r>
      <w:proofErr w:type="spellEnd"/>
      <w:r>
        <w:rPr>
          <w:rFonts w:ascii="Tahoma" w:hAnsi="Tahoma" w:cs="Tahoma"/>
          <w:sz w:val="24"/>
          <w:szCs w:val="24"/>
        </w:rPr>
        <w:t>, V. (2017).</w:t>
      </w:r>
      <w:proofErr w:type="gramEnd"/>
      <w:r>
        <w:rPr>
          <w:rFonts w:ascii="Tahoma" w:hAnsi="Tahoma" w:cs="Tahoma"/>
          <w:sz w:val="24"/>
          <w:szCs w:val="24"/>
        </w:rPr>
        <w:t xml:space="preserve"> </w:t>
      </w:r>
      <w:proofErr w:type="gramStart"/>
      <w:r>
        <w:rPr>
          <w:rFonts w:ascii="Tahoma" w:hAnsi="Tahoma" w:cs="Tahoma"/>
          <w:sz w:val="24"/>
          <w:szCs w:val="24"/>
        </w:rPr>
        <w:t>Impact of job stress on Employee’s job performance in AAVIN, Coimbatore.</w:t>
      </w:r>
      <w:proofErr w:type="gramEnd"/>
      <w:r>
        <w:rPr>
          <w:rFonts w:ascii="Tahoma" w:hAnsi="Tahoma" w:cs="Tahoma"/>
          <w:sz w:val="24"/>
          <w:szCs w:val="24"/>
        </w:rPr>
        <w:t xml:space="preserve"> </w:t>
      </w:r>
      <w:r>
        <w:rPr>
          <w:rFonts w:ascii="Tahoma" w:hAnsi="Tahoma" w:cs="Tahoma"/>
          <w:i/>
          <w:sz w:val="24"/>
          <w:szCs w:val="24"/>
        </w:rPr>
        <w:t xml:space="preserve">Journal of Organization and Human </w:t>
      </w:r>
      <w:proofErr w:type="spellStart"/>
      <w:r>
        <w:rPr>
          <w:rFonts w:ascii="Tahoma" w:hAnsi="Tahoma" w:cs="Tahoma"/>
          <w:i/>
          <w:sz w:val="24"/>
          <w:szCs w:val="24"/>
        </w:rPr>
        <w:t>Behaviour</w:t>
      </w:r>
      <w:proofErr w:type="spellEnd"/>
      <w:r>
        <w:rPr>
          <w:rFonts w:ascii="Tahoma" w:hAnsi="Tahoma" w:cs="Tahoma"/>
          <w:i/>
          <w:sz w:val="24"/>
          <w:szCs w:val="24"/>
        </w:rPr>
        <w:t xml:space="preserve">, </w:t>
      </w:r>
      <w:r>
        <w:rPr>
          <w:rFonts w:ascii="Tahoma" w:hAnsi="Tahoma" w:cs="Tahoma"/>
          <w:sz w:val="24"/>
          <w:szCs w:val="24"/>
        </w:rPr>
        <w:t xml:space="preserve">vol. 6 </w:t>
      </w:r>
      <w:proofErr w:type="gramStart"/>
      <w:r>
        <w:rPr>
          <w:rFonts w:ascii="Tahoma" w:hAnsi="Tahoma" w:cs="Tahoma"/>
          <w:sz w:val="24"/>
          <w:szCs w:val="24"/>
        </w:rPr>
        <w:t>Issue</w:t>
      </w:r>
      <w:proofErr w:type="gramEnd"/>
      <w:r>
        <w:rPr>
          <w:rFonts w:ascii="Tahoma" w:hAnsi="Tahoma" w:cs="Tahoma"/>
          <w:sz w:val="24"/>
          <w:szCs w:val="24"/>
        </w:rPr>
        <w:t xml:space="preserve"> 3.</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Mmaduakonam</w:t>
      </w:r>
      <w:proofErr w:type="spellEnd"/>
      <w:r w:rsidRPr="00DD6045">
        <w:rPr>
          <w:rFonts w:ascii="Tahoma" w:hAnsi="Tahoma" w:cs="Tahoma"/>
          <w:sz w:val="24"/>
          <w:szCs w:val="24"/>
        </w:rPr>
        <w:t xml:space="preserve">, </w:t>
      </w:r>
      <w:proofErr w:type="gramStart"/>
      <w:r w:rsidRPr="00DD6045">
        <w:rPr>
          <w:rFonts w:ascii="Tahoma" w:hAnsi="Tahoma" w:cs="Tahoma"/>
          <w:sz w:val="24"/>
          <w:szCs w:val="24"/>
        </w:rPr>
        <w:t>( 2015</w:t>
      </w:r>
      <w:proofErr w:type="gramEnd"/>
      <w:r w:rsidRPr="00DD6045">
        <w:rPr>
          <w:rFonts w:ascii="Tahoma" w:hAnsi="Tahoma" w:cs="Tahoma"/>
          <w:sz w:val="24"/>
          <w:szCs w:val="24"/>
        </w:rPr>
        <w:t xml:space="preserve"> ) conducted a study on “Personality Traits As Determinants Of Stress Among Secondary School Teachers In </w:t>
      </w:r>
      <w:proofErr w:type="spellStart"/>
      <w:r w:rsidRPr="00DD6045">
        <w:rPr>
          <w:rFonts w:ascii="Tahoma" w:hAnsi="Tahoma" w:cs="Tahoma"/>
          <w:sz w:val="24"/>
          <w:szCs w:val="24"/>
        </w:rPr>
        <w:t>Anambra</w:t>
      </w:r>
      <w:proofErr w:type="spellEnd"/>
      <w:r w:rsidRPr="00DD6045">
        <w:rPr>
          <w:rFonts w:ascii="Tahoma" w:hAnsi="Tahoma" w:cs="Tahoma"/>
          <w:sz w:val="24"/>
          <w:szCs w:val="24"/>
        </w:rPr>
        <w:t xml:space="preserve"> State</w:t>
      </w:r>
      <w:r w:rsidR="00510648">
        <w:rPr>
          <w:rFonts w:ascii="Tahoma" w:hAnsi="Tahoma" w:cs="Tahoma"/>
          <w:sz w:val="24"/>
          <w:szCs w:val="24"/>
        </w:rPr>
        <w:t xml:space="preserve">. </w:t>
      </w:r>
      <w:r w:rsidRPr="00510648">
        <w:rPr>
          <w:rFonts w:ascii="Tahoma" w:hAnsi="Tahoma" w:cs="Tahoma"/>
          <w:i/>
          <w:sz w:val="24"/>
          <w:szCs w:val="24"/>
        </w:rPr>
        <w:t>European Scientific Journal</w:t>
      </w:r>
      <w:r w:rsidR="00510648">
        <w:rPr>
          <w:rFonts w:ascii="Tahoma" w:hAnsi="Tahoma" w:cs="Tahoma"/>
          <w:i/>
          <w:sz w:val="24"/>
          <w:szCs w:val="24"/>
        </w:rPr>
        <w:t>,</w:t>
      </w:r>
      <w:r w:rsidRPr="00510648">
        <w:rPr>
          <w:rFonts w:ascii="Tahoma" w:hAnsi="Tahoma" w:cs="Tahoma"/>
          <w:i/>
          <w:sz w:val="24"/>
          <w:szCs w:val="24"/>
        </w:rPr>
        <w:t xml:space="preserve"> </w:t>
      </w:r>
      <w:r w:rsidRPr="00DD6045">
        <w:rPr>
          <w:rFonts w:ascii="Tahoma" w:hAnsi="Tahoma" w:cs="Tahoma"/>
          <w:sz w:val="24"/>
          <w:szCs w:val="24"/>
        </w:rPr>
        <w:t xml:space="preserve">April 2015 edition vol.11, No.11 ISSN: 1857 – 7881 </w:t>
      </w:r>
      <w:r w:rsidR="00510648">
        <w:rPr>
          <w:rFonts w:ascii="Tahoma" w:hAnsi="Tahoma" w:cs="Tahoma"/>
          <w:sz w:val="24"/>
          <w:szCs w:val="24"/>
        </w:rPr>
        <w:t>(Print) e - ISSN 1857- 7431 180.</w:t>
      </w:r>
    </w:p>
    <w:p w:rsidR="009A22FE" w:rsidRDefault="009A22FE" w:rsidP="00510648">
      <w:pPr>
        <w:pStyle w:val="NoSpacing"/>
        <w:ind w:left="720" w:hanging="720"/>
        <w:jc w:val="both"/>
        <w:rPr>
          <w:rFonts w:ascii="Tahoma" w:hAnsi="Tahoma" w:cs="Tahoma"/>
          <w:sz w:val="24"/>
          <w:szCs w:val="24"/>
        </w:rPr>
      </w:pPr>
    </w:p>
    <w:p w:rsidR="009A22FE" w:rsidRDefault="009A22FE" w:rsidP="00510648">
      <w:pPr>
        <w:pStyle w:val="NoSpacing"/>
        <w:ind w:left="720" w:hanging="720"/>
        <w:jc w:val="both"/>
        <w:rPr>
          <w:rFonts w:ascii="Tahoma" w:hAnsi="Tahoma" w:cs="Tahoma"/>
          <w:sz w:val="24"/>
          <w:szCs w:val="24"/>
        </w:rPr>
      </w:pPr>
      <w:proofErr w:type="gramStart"/>
      <w:r>
        <w:rPr>
          <w:rFonts w:ascii="Tahoma" w:hAnsi="Tahoma" w:cs="Tahoma"/>
          <w:sz w:val="24"/>
          <w:szCs w:val="24"/>
        </w:rPr>
        <w:t>Montgomery, C. and Rupp, A.A. (2015).</w:t>
      </w:r>
      <w:proofErr w:type="gramEnd"/>
      <w:r>
        <w:rPr>
          <w:rFonts w:ascii="Tahoma" w:hAnsi="Tahoma" w:cs="Tahoma"/>
          <w:sz w:val="24"/>
          <w:szCs w:val="24"/>
        </w:rPr>
        <w:t xml:space="preserve"> </w:t>
      </w:r>
      <w:proofErr w:type="gramStart"/>
      <w:r>
        <w:rPr>
          <w:rFonts w:ascii="Tahoma" w:hAnsi="Tahoma" w:cs="Tahoma"/>
          <w:sz w:val="24"/>
          <w:szCs w:val="24"/>
        </w:rPr>
        <w:t>A meta-analysis for exploring the diverse causes and effects of stress in teachers.</w:t>
      </w:r>
      <w:proofErr w:type="gramEnd"/>
      <w:r>
        <w:rPr>
          <w:rFonts w:ascii="Tahoma" w:hAnsi="Tahoma" w:cs="Tahoma"/>
          <w:sz w:val="24"/>
          <w:szCs w:val="24"/>
        </w:rPr>
        <w:t xml:space="preserve"> </w:t>
      </w:r>
      <w:r w:rsidRPr="003910F2">
        <w:rPr>
          <w:rFonts w:ascii="Tahoma" w:hAnsi="Tahoma" w:cs="Tahoma"/>
          <w:i/>
          <w:sz w:val="24"/>
          <w:szCs w:val="24"/>
        </w:rPr>
        <w:t>Canadian Journal of Education, 28</w:t>
      </w:r>
      <w:r>
        <w:rPr>
          <w:rFonts w:ascii="Tahoma" w:hAnsi="Tahoma" w:cs="Tahoma"/>
          <w:sz w:val="24"/>
          <w:szCs w:val="24"/>
        </w:rPr>
        <w:t>(3), 458-486.</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Mutai</w:t>
      </w:r>
      <w:proofErr w:type="spellEnd"/>
      <w:r w:rsidRPr="00DD6045">
        <w:rPr>
          <w:rFonts w:ascii="Tahoma" w:hAnsi="Tahoma" w:cs="Tahoma"/>
          <w:sz w:val="24"/>
          <w:szCs w:val="24"/>
        </w:rPr>
        <w:t xml:space="preserve">, S.G. (2017). </w:t>
      </w:r>
      <w:r w:rsidRPr="00DD6045">
        <w:rPr>
          <w:rFonts w:ascii="Tahoma" w:hAnsi="Tahoma" w:cs="Tahoma"/>
          <w:i/>
          <w:sz w:val="24"/>
          <w:szCs w:val="24"/>
        </w:rPr>
        <w:t>A study of stress and quality of work-life among professional and unprofessional,</w:t>
      </w:r>
      <w:r w:rsidRPr="00DD6045">
        <w:rPr>
          <w:rFonts w:ascii="Tahoma" w:hAnsi="Tahoma" w:cs="Tahoma"/>
          <w:sz w:val="24"/>
          <w:szCs w:val="24"/>
        </w:rPr>
        <w:t xml:space="preserve"> </w:t>
      </w:r>
      <w:proofErr w:type="spellStart"/>
      <w:r w:rsidRPr="00DD6045">
        <w:rPr>
          <w:rFonts w:ascii="Tahoma" w:hAnsi="Tahoma" w:cs="Tahoma"/>
          <w:sz w:val="24"/>
          <w:szCs w:val="24"/>
        </w:rPr>
        <w:t>Ph.D</w:t>
      </w:r>
      <w:proofErr w:type="spellEnd"/>
      <w:r w:rsidRPr="00DD6045">
        <w:rPr>
          <w:rFonts w:ascii="Tahoma" w:hAnsi="Tahoma" w:cs="Tahoma"/>
          <w:sz w:val="24"/>
          <w:szCs w:val="24"/>
        </w:rPr>
        <w:t xml:space="preserve"> thesis, </w:t>
      </w:r>
      <w:proofErr w:type="spellStart"/>
      <w:r w:rsidRPr="00DD6045">
        <w:rPr>
          <w:rFonts w:ascii="Tahoma" w:hAnsi="Tahoma" w:cs="Tahoma"/>
          <w:sz w:val="24"/>
          <w:szCs w:val="24"/>
        </w:rPr>
        <w:t>Moi</w:t>
      </w:r>
      <w:proofErr w:type="spellEnd"/>
      <w:r w:rsidRPr="00DD6045">
        <w:rPr>
          <w:rFonts w:ascii="Tahoma" w:hAnsi="Tahoma" w:cs="Tahoma"/>
          <w:sz w:val="24"/>
          <w:szCs w:val="24"/>
        </w:rPr>
        <w:t xml:space="preserve"> University, </w:t>
      </w:r>
      <w:proofErr w:type="spellStart"/>
      <w:r w:rsidRPr="00DD6045">
        <w:rPr>
          <w:rFonts w:ascii="Tahoma" w:hAnsi="Tahoma" w:cs="Tahoma"/>
          <w:sz w:val="24"/>
          <w:szCs w:val="24"/>
        </w:rPr>
        <w:t>Eldoret</w:t>
      </w:r>
      <w:proofErr w:type="spellEnd"/>
      <w:r w:rsidRPr="00DD6045">
        <w:rPr>
          <w:rFonts w:ascii="Tahoma" w:hAnsi="Tahoma" w:cs="Tahoma"/>
          <w:sz w:val="24"/>
          <w:szCs w:val="24"/>
        </w:rPr>
        <w:t>.</w:t>
      </w:r>
    </w:p>
    <w:p w:rsidR="00510648" w:rsidRDefault="00510648" w:rsidP="00510648">
      <w:pPr>
        <w:pStyle w:val="NoSpacing"/>
        <w:ind w:left="720" w:hanging="720"/>
        <w:jc w:val="both"/>
        <w:rPr>
          <w:rFonts w:ascii="Tahoma" w:hAnsi="Tahoma" w:cs="Tahoma"/>
          <w:sz w:val="24"/>
          <w:szCs w:val="24"/>
        </w:rPr>
      </w:pPr>
    </w:p>
    <w:p w:rsidR="00510648" w:rsidRDefault="00DD6045" w:rsidP="00DD6045">
      <w:pPr>
        <w:pStyle w:val="NoSpacing"/>
        <w:ind w:left="720" w:hanging="720"/>
        <w:jc w:val="both"/>
        <w:rPr>
          <w:rFonts w:ascii="Tahoma" w:hAnsi="Tahoma" w:cs="Tahoma"/>
          <w:sz w:val="24"/>
          <w:szCs w:val="24"/>
        </w:rPr>
      </w:pPr>
      <w:proofErr w:type="spellStart"/>
      <w:r w:rsidRPr="00DD6045">
        <w:rPr>
          <w:rFonts w:ascii="Tahoma" w:hAnsi="Tahoma" w:cs="Tahoma"/>
          <w:sz w:val="24"/>
          <w:szCs w:val="24"/>
        </w:rPr>
        <w:t>Mwangi</w:t>
      </w:r>
      <w:proofErr w:type="spellEnd"/>
      <w:r w:rsidRPr="00DD6045">
        <w:rPr>
          <w:rFonts w:ascii="Tahoma" w:hAnsi="Tahoma" w:cs="Tahoma"/>
          <w:sz w:val="24"/>
          <w:szCs w:val="24"/>
        </w:rPr>
        <w:t xml:space="preserve">, R.W. (2013). </w:t>
      </w:r>
      <w:r w:rsidRPr="00DD6045">
        <w:rPr>
          <w:rFonts w:ascii="Tahoma" w:hAnsi="Tahoma" w:cs="Tahoma"/>
          <w:i/>
          <w:sz w:val="24"/>
          <w:szCs w:val="24"/>
        </w:rPr>
        <w:t>Principals as a significant tool in the provision of quality education in Africa</w:t>
      </w:r>
      <w:r w:rsidRPr="00DD6045">
        <w:rPr>
          <w:rFonts w:ascii="Tahoma" w:hAnsi="Tahoma" w:cs="Tahoma"/>
          <w:sz w:val="24"/>
          <w:szCs w:val="24"/>
        </w:rPr>
        <w:t>. Unpublished paper presented during Africa Convention of Principals</w:t>
      </w:r>
      <w:r w:rsidR="00510648">
        <w:rPr>
          <w:rFonts w:ascii="Tahoma" w:hAnsi="Tahoma" w:cs="Tahoma"/>
          <w:sz w:val="24"/>
          <w:szCs w:val="24"/>
        </w:rPr>
        <w:t>.</w:t>
      </w:r>
    </w:p>
    <w:p w:rsidR="00510648" w:rsidRDefault="00510648" w:rsidP="00DD6045">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Nworgu</w:t>
      </w:r>
      <w:proofErr w:type="spellEnd"/>
      <w:r w:rsidRPr="00DD6045">
        <w:rPr>
          <w:rFonts w:ascii="Tahoma" w:hAnsi="Tahoma" w:cs="Tahoma"/>
          <w:sz w:val="24"/>
          <w:szCs w:val="24"/>
        </w:rPr>
        <w:t>, B.G.</w:t>
      </w:r>
      <w:r w:rsidR="00510648">
        <w:rPr>
          <w:rFonts w:ascii="Tahoma" w:hAnsi="Tahoma" w:cs="Tahoma"/>
          <w:sz w:val="24"/>
          <w:szCs w:val="24"/>
        </w:rPr>
        <w:t xml:space="preserve"> </w:t>
      </w:r>
      <w:r w:rsidRPr="00DD6045">
        <w:rPr>
          <w:rFonts w:ascii="Tahoma" w:hAnsi="Tahoma" w:cs="Tahoma"/>
          <w:sz w:val="24"/>
          <w:szCs w:val="24"/>
        </w:rPr>
        <w:t>(2016)</w:t>
      </w:r>
      <w:r w:rsidR="00510648">
        <w:rPr>
          <w:rFonts w:ascii="Tahoma" w:hAnsi="Tahoma" w:cs="Tahoma"/>
          <w:sz w:val="24"/>
          <w:szCs w:val="24"/>
        </w:rPr>
        <w:t>.</w:t>
      </w:r>
      <w:r w:rsidRPr="00DD6045">
        <w:rPr>
          <w:rFonts w:ascii="Tahoma" w:hAnsi="Tahoma" w:cs="Tahoma"/>
          <w:sz w:val="24"/>
          <w:szCs w:val="24"/>
        </w:rPr>
        <w:t xml:space="preserve"> </w:t>
      </w:r>
      <w:r w:rsidRPr="00510648">
        <w:rPr>
          <w:rFonts w:ascii="Tahoma" w:hAnsi="Tahoma" w:cs="Tahoma"/>
          <w:i/>
          <w:sz w:val="24"/>
          <w:szCs w:val="24"/>
        </w:rPr>
        <w:t xml:space="preserve">Educational Research, Basic Issues &amp; Methodology </w:t>
      </w:r>
      <w:r w:rsidRPr="00DD6045">
        <w:rPr>
          <w:rFonts w:ascii="Tahoma" w:hAnsi="Tahoma" w:cs="Tahoma"/>
          <w:sz w:val="24"/>
          <w:szCs w:val="24"/>
        </w:rPr>
        <w:t xml:space="preserve">(Second &amp; Enlarged </w:t>
      </w:r>
      <w:proofErr w:type="gramStart"/>
      <w:r w:rsidRPr="00DD6045">
        <w:rPr>
          <w:rFonts w:ascii="Tahoma" w:hAnsi="Tahoma" w:cs="Tahoma"/>
          <w:sz w:val="24"/>
          <w:szCs w:val="24"/>
        </w:rPr>
        <w:t>Edition )</w:t>
      </w:r>
      <w:proofErr w:type="gramEnd"/>
      <w:r w:rsidRPr="00DD6045">
        <w:rPr>
          <w:rFonts w:ascii="Tahoma" w:hAnsi="Tahoma" w:cs="Tahoma"/>
          <w:sz w:val="24"/>
          <w:szCs w:val="24"/>
        </w:rPr>
        <w:t xml:space="preserve"> </w:t>
      </w:r>
      <w:proofErr w:type="spellStart"/>
      <w:r w:rsidRPr="00DD6045">
        <w:rPr>
          <w:rFonts w:ascii="Tahoma" w:hAnsi="Tahoma" w:cs="Tahoma"/>
          <w:sz w:val="24"/>
          <w:szCs w:val="24"/>
        </w:rPr>
        <w:t>Nsukka</w:t>
      </w:r>
      <w:proofErr w:type="spellEnd"/>
      <w:r w:rsidRPr="00DD6045">
        <w:rPr>
          <w:rFonts w:ascii="Tahoma" w:hAnsi="Tahoma" w:cs="Tahoma"/>
          <w:sz w:val="24"/>
          <w:szCs w:val="24"/>
        </w:rPr>
        <w:t>: University Trust Publishers</w:t>
      </w:r>
      <w:r w:rsidR="00510648">
        <w:rPr>
          <w:rFonts w:ascii="Tahoma" w:hAnsi="Tahoma" w:cs="Tahoma"/>
          <w:sz w:val="24"/>
          <w:szCs w:val="24"/>
        </w:rPr>
        <w:t>.</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Oboegbulem</w:t>
      </w:r>
      <w:proofErr w:type="spellEnd"/>
      <w:r w:rsidRPr="00DD6045">
        <w:rPr>
          <w:rFonts w:ascii="Tahoma" w:hAnsi="Tahoma" w:cs="Tahoma"/>
          <w:sz w:val="24"/>
          <w:szCs w:val="24"/>
        </w:rPr>
        <w:t xml:space="preserve">, A. &amp; </w:t>
      </w:r>
      <w:proofErr w:type="spellStart"/>
      <w:r w:rsidRPr="00DD6045">
        <w:rPr>
          <w:rFonts w:ascii="Tahoma" w:hAnsi="Tahoma" w:cs="Tahoma"/>
          <w:sz w:val="24"/>
          <w:szCs w:val="24"/>
        </w:rPr>
        <w:t>Onwurah</w:t>
      </w:r>
      <w:proofErr w:type="spellEnd"/>
      <w:r w:rsidRPr="00DD6045">
        <w:rPr>
          <w:rFonts w:ascii="Tahoma" w:hAnsi="Tahoma" w:cs="Tahoma"/>
          <w:sz w:val="24"/>
          <w:szCs w:val="24"/>
        </w:rPr>
        <w:t xml:space="preserve">, C. (2011). </w:t>
      </w:r>
      <w:r w:rsidRPr="00DD6045">
        <w:rPr>
          <w:rFonts w:ascii="Tahoma" w:hAnsi="Tahoma" w:cs="Tahoma"/>
          <w:i/>
          <w:sz w:val="24"/>
          <w:szCs w:val="24"/>
        </w:rPr>
        <w:t>Organization and management of education.</w:t>
      </w:r>
      <w:r w:rsidRPr="00DD6045">
        <w:rPr>
          <w:rFonts w:ascii="Tahoma" w:hAnsi="Tahoma" w:cs="Tahoma"/>
          <w:sz w:val="24"/>
          <w:szCs w:val="24"/>
        </w:rPr>
        <w:t xml:space="preserve"> A Nigerian perspective </w:t>
      </w:r>
      <w:proofErr w:type="spellStart"/>
      <w:r w:rsidRPr="00DD6045">
        <w:rPr>
          <w:rFonts w:ascii="Tahoma" w:hAnsi="Tahoma" w:cs="Tahoma"/>
          <w:sz w:val="24"/>
          <w:szCs w:val="24"/>
        </w:rPr>
        <w:t>Nsukka</w:t>
      </w:r>
      <w:proofErr w:type="spellEnd"/>
      <w:r w:rsidRPr="00DD6045">
        <w:rPr>
          <w:rFonts w:ascii="Tahoma" w:hAnsi="Tahoma" w:cs="Tahoma"/>
          <w:sz w:val="24"/>
          <w:szCs w:val="24"/>
        </w:rPr>
        <w:t>-Enugu: Great AP Express Publishers Ltd.</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Oboegbulem</w:t>
      </w:r>
      <w:proofErr w:type="spellEnd"/>
      <w:r w:rsidRPr="00DD6045">
        <w:rPr>
          <w:rFonts w:ascii="Tahoma" w:hAnsi="Tahoma" w:cs="Tahoma"/>
          <w:sz w:val="24"/>
          <w:szCs w:val="24"/>
        </w:rPr>
        <w:t xml:space="preserve">, A. (2014). Teacher stress and management, Lagos: Vista Books Limited, </w:t>
      </w:r>
      <w:r w:rsidRPr="00DD6045">
        <w:rPr>
          <w:rFonts w:ascii="Tahoma" w:hAnsi="Tahoma" w:cs="Tahoma"/>
          <w:i/>
          <w:sz w:val="24"/>
          <w:szCs w:val="24"/>
        </w:rPr>
        <w:t>Journal of Nigerian Academy of Education, 4</w:t>
      </w:r>
      <w:r w:rsidRPr="00DD6045">
        <w:rPr>
          <w:rFonts w:ascii="Tahoma" w:hAnsi="Tahoma" w:cs="Tahoma"/>
          <w:sz w:val="24"/>
          <w:szCs w:val="24"/>
        </w:rPr>
        <w:t>(1), 27-34.</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r w:rsidRPr="00DD6045">
        <w:rPr>
          <w:rFonts w:ascii="Tahoma" w:hAnsi="Tahoma" w:cs="Tahoma"/>
          <w:sz w:val="24"/>
          <w:szCs w:val="24"/>
        </w:rPr>
        <w:t xml:space="preserve"> </w:t>
      </w:r>
      <w:proofErr w:type="spellStart"/>
      <w:r w:rsidRPr="00DD6045">
        <w:rPr>
          <w:rFonts w:ascii="Tahoma" w:hAnsi="Tahoma" w:cs="Tahoma"/>
          <w:sz w:val="24"/>
          <w:szCs w:val="24"/>
        </w:rPr>
        <w:t>Ogunyinka</w:t>
      </w:r>
      <w:proofErr w:type="spellEnd"/>
      <w:r w:rsidRPr="00DD6045">
        <w:rPr>
          <w:rFonts w:ascii="Tahoma" w:hAnsi="Tahoma" w:cs="Tahoma"/>
          <w:sz w:val="24"/>
          <w:szCs w:val="24"/>
        </w:rPr>
        <w:t xml:space="preserve">, Emmanuel </w:t>
      </w:r>
      <w:proofErr w:type="spellStart"/>
      <w:r w:rsidRPr="00DD6045">
        <w:rPr>
          <w:rFonts w:ascii="Tahoma" w:hAnsi="Tahoma" w:cs="Tahoma"/>
          <w:sz w:val="24"/>
          <w:szCs w:val="24"/>
        </w:rPr>
        <w:t>Kayode</w:t>
      </w:r>
      <w:proofErr w:type="spellEnd"/>
      <w:r w:rsidRPr="00DD6045">
        <w:rPr>
          <w:rFonts w:ascii="Tahoma" w:hAnsi="Tahoma" w:cs="Tahoma"/>
          <w:sz w:val="24"/>
          <w:szCs w:val="24"/>
        </w:rPr>
        <w:t xml:space="preserve">, </w:t>
      </w:r>
      <w:proofErr w:type="spellStart"/>
      <w:r w:rsidRPr="00DD6045">
        <w:rPr>
          <w:rFonts w:ascii="Tahoma" w:hAnsi="Tahoma" w:cs="Tahoma"/>
          <w:sz w:val="24"/>
          <w:szCs w:val="24"/>
        </w:rPr>
        <w:t>Okeke</w:t>
      </w:r>
      <w:proofErr w:type="spellEnd"/>
      <w:r w:rsidRPr="00DD6045">
        <w:rPr>
          <w:rFonts w:ascii="Tahoma" w:hAnsi="Tahoma" w:cs="Tahoma"/>
          <w:sz w:val="24"/>
          <w:szCs w:val="24"/>
        </w:rPr>
        <w:t xml:space="preserve"> </w:t>
      </w:r>
      <w:proofErr w:type="spellStart"/>
      <w:r w:rsidRPr="00DD6045">
        <w:rPr>
          <w:rFonts w:ascii="Tahoma" w:hAnsi="Tahoma" w:cs="Tahoma"/>
          <w:sz w:val="24"/>
          <w:szCs w:val="24"/>
        </w:rPr>
        <w:t>Tochukwu</w:t>
      </w:r>
      <w:proofErr w:type="spellEnd"/>
      <w:r w:rsidRPr="00DD6045">
        <w:rPr>
          <w:rFonts w:ascii="Tahoma" w:hAnsi="Tahoma" w:cs="Tahoma"/>
          <w:sz w:val="24"/>
          <w:szCs w:val="24"/>
        </w:rPr>
        <w:t xml:space="preserve"> Innocent, </w:t>
      </w:r>
      <w:proofErr w:type="spellStart"/>
      <w:r w:rsidRPr="00DD6045">
        <w:rPr>
          <w:rFonts w:ascii="Tahoma" w:hAnsi="Tahoma" w:cs="Tahoma"/>
          <w:sz w:val="24"/>
          <w:szCs w:val="24"/>
        </w:rPr>
        <w:t>Adedoyin</w:t>
      </w:r>
      <w:proofErr w:type="spellEnd"/>
      <w:r w:rsidRPr="00DD6045">
        <w:rPr>
          <w:rFonts w:ascii="Tahoma" w:hAnsi="Tahoma" w:cs="Tahoma"/>
          <w:sz w:val="24"/>
          <w:szCs w:val="24"/>
        </w:rPr>
        <w:t xml:space="preserve">, </w:t>
      </w:r>
      <w:proofErr w:type="spellStart"/>
      <w:r w:rsidRPr="00DD6045">
        <w:rPr>
          <w:rFonts w:ascii="Tahoma" w:hAnsi="Tahoma" w:cs="Tahoma"/>
          <w:sz w:val="24"/>
          <w:szCs w:val="24"/>
        </w:rPr>
        <w:t>Ronke</w:t>
      </w:r>
      <w:proofErr w:type="spellEnd"/>
      <w:r w:rsidRPr="00DD6045">
        <w:rPr>
          <w:rFonts w:ascii="Tahoma" w:hAnsi="Tahoma" w:cs="Tahoma"/>
          <w:sz w:val="24"/>
          <w:szCs w:val="24"/>
        </w:rPr>
        <w:t xml:space="preserve"> Charity. Teacher Education and Development in Nigeria: An Analysis of Reforms, Challenges and Prospects. </w:t>
      </w:r>
      <w:r w:rsidRPr="00510648">
        <w:rPr>
          <w:rFonts w:ascii="Tahoma" w:hAnsi="Tahoma" w:cs="Tahoma"/>
          <w:i/>
          <w:sz w:val="24"/>
          <w:szCs w:val="24"/>
        </w:rPr>
        <w:t>Education Journal.</w:t>
      </w:r>
      <w:r w:rsidRPr="00DD6045">
        <w:rPr>
          <w:rFonts w:ascii="Tahoma" w:hAnsi="Tahoma" w:cs="Tahoma"/>
          <w:sz w:val="24"/>
          <w:szCs w:val="24"/>
        </w:rPr>
        <w:t xml:space="preserve"> Vol. 4, No. 3, 2015, pp. 111-122. </w:t>
      </w:r>
      <w:proofErr w:type="spellStart"/>
      <w:proofErr w:type="gramStart"/>
      <w:r w:rsidRPr="00DD6045">
        <w:rPr>
          <w:rFonts w:ascii="Tahoma" w:hAnsi="Tahoma" w:cs="Tahoma"/>
          <w:sz w:val="24"/>
          <w:szCs w:val="24"/>
        </w:rPr>
        <w:t>doi</w:t>
      </w:r>
      <w:proofErr w:type="spellEnd"/>
      <w:proofErr w:type="gramEnd"/>
      <w:r w:rsidRPr="00DD6045">
        <w:rPr>
          <w:rFonts w:ascii="Tahoma" w:hAnsi="Tahoma" w:cs="Tahoma"/>
          <w:sz w:val="24"/>
          <w:szCs w:val="24"/>
        </w:rPr>
        <w:t>: 10.11648/j.edu.20150403.14</w:t>
      </w:r>
      <w:r w:rsidR="00510648">
        <w:rPr>
          <w:rFonts w:ascii="Tahoma" w:hAnsi="Tahoma" w:cs="Tahoma"/>
          <w:sz w:val="24"/>
          <w:szCs w:val="24"/>
        </w:rPr>
        <w:t>.</w:t>
      </w:r>
      <w:r w:rsidRPr="00DD6045">
        <w:rPr>
          <w:rFonts w:ascii="Tahoma" w:hAnsi="Tahoma" w:cs="Tahoma"/>
          <w:sz w:val="24"/>
          <w:szCs w:val="24"/>
        </w:rPr>
        <w:t xml:space="preserve"> </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eastAsia="Times New Roman" w:hAnsi="Tahoma" w:cs="Tahoma"/>
          <w:sz w:val="24"/>
          <w:szCs w:val="24"/>
          <w:u w:val="single"/>
        </w:rPr>
      </w:pPr>
      <w:proofErr w:type="spellStart"/>
      <w:r w:rsidRPr="00DD6045">
        <w:rPr>
          <w:rFonts w:ascii="Tahoma" w:hAnsi="Tahoma" w:cs="Tahoma"/>
          <w:sz w:val="24"/>
          <w:szCs w:val="24"/>
        </w:rPr>
        <w:t>Ojeka</w:t>
      </w:r>
      <w:proofErr w:type="spellEnd"/>
      <w:r w:rsidRPr="00DD6045">
        <w:rPr>
          <w:rFonts w:ascii="Tahoma" w:hAnsi="Tahoma" w:cs="Tahoma"/>
          <w:sz w:val="24"/>
          <w:szCs w:val="24"/>
        </w:rPr>
        <w:t xml:space="preserve">, I.U., Dickson, R.S., </w:t>
      </w:r>
      <w:proofErr w:type="spellStart"/>
      <w:r w:rsidRPr="00DD6045">
        <w:rPr>
          <w:rFonts w:ascii="Tahoma" w:hAnsi="Tahoma" w:cs="Tahoma"/>
          <w:sz w:val="24"/>
          <w:szCs w:val="24"/>
        </w:rPr>
        <w:t>Edeoga</w:t>
      </w:r>
      <w:proofErr w:type="spellEnd"/>
      <w:r w:rsidRPr="00DD6045">
        <w:rPr>
          <w:rFonts w:ascii="Tahoma" w:hAnsi="Tahoma" w:cs="Tahoma"/>
          <w:sz w:val="24"/>
          <w:szCs w:val="24"/>
        </w:rPr>
        <w:t xml:space="preserve">, G. </w:t>
      </w:r>
      <w:proofErr w:type="gramStart"/>
      <w:r w:rsidRPr="00DD6045">
        <w:rPr>
          <w:rFonts w:ascii="Tahoma" w:hAnsi="Tahoma" w:cs="Tahoma"/>
          <w:sz w:val="24"/>
          <w:szCs w:val="24"/>
        </w:rPr>
        <w:t>( 2019</w:t>
      </w:r>
      <w:proofErr w:type="gramEnd"/>
      <w:r w:rsidRPr="00DD6045">
        <w:rPr>
          <w:rFonts w:ascii="Tahoma" w:hAnsi="Tahoma" w:cs="Tahoma"/>
          <w:sz w:val="24"/>
          <w:szCs w:val="24"/>
        </w:rPr>
        <w:t>).</w:t>
      </w:r>
      <w:r w:rsidRPr="00DD6045">
        <w:rPr>
          <w:rFonts w:ascii="Tahoma" w:eastAsia="Times New Roman" w:hAnsi="Tahoma" w:cs="Tahoma"/>
          <w:sz w:val="24"/>
          <w:szCs w:val="24"/>
        </w:rPr>
        <w:t xml:space="preserve"> Job-Related Stress</w:t>
      </w:r>
      <w:r w:rsidR="00510648">
        <w:rPr>
          <w:rFonts w:ascii="Tahoma" w:eastAsia="Times New Roman" w:hAnsi="Tahoma" w:cs="Tahoma"/>
          <w:sz w:val="24"/>
          <w:szCs w:val="24"/>
        </w:rPr>
        <w:t xml:space="preserve"> </w:t>
      </w:r>
      <w:r w:rsidRPr="00DD6045">
        <w:rPr>
          <w:rFonts w:ascii="Tahoma" w:eastAsia="Times New Roman" w:hAnsi="Tahoma" w:cs="Tahoma"/>
          <w:sz w:val="24"/>
          <w:szCs w:val="24"/>
        </w:rPr>
        <w:t>among Public Junior Secondary School Teachers in Abuja, Nigeria.</w:t>
      </w:r>
      <w:r w:rsidR="00510648">
        <w:rPr>
          <w:rFonts w:ascii="Tahoma" w:eastAsia="Times New Roman" w:hAnsi="Tahoma" w:cs="Tahoma"/>
          <w:sz w:val="24"/>
          <w:szCs w:val="24"/>
        </w:rPr>
        <w:t xml:space="preserve"> </w:t>
      </w:r>
      <w:r w:rsidRPr="00DD6045">
        <w:rPr>
          <w:rFonts w:ascii="Tahoma" w:eastAsia="Times New Roman" w:hAnsi="Tahoma" w:cs="Tahoma"/>
          <w:kern w:val="36"/>
          <w:sz w:val="24"/>
          <w:szCs w:val="24"/>
        </w:rPr>
        <w:t xml:space="preserve">International Journal of Human Resource Studies. </w:t>
      </w:r>
      <w:proofErr w:type="spellStart"/>
      <w:r w:rsidRPr="00DD6045">
        <w:rPr>
          <w:rFonts w:ascii="Tahoma" w:eastAsia="Times New Roman" w:hAnsi="Tahoma" w:cs="Tahoma"/>
          <w:sz w:val="24"/>
          <w:szCs w:val="24"/>
          <w:u w:val="single"/>
        </w:rPr>
        <w:t>Vol</w:t>
      </w:r>
      <w:proofErr w:type="spellEnd"/>
      <w:r w:rsidRPr="00DD6045">
        <w:rPr>
          <w:rFonts w:ascii="Tahoma" w:eastAsia="Times New Roman" w:hAnsi="Tahoma" w:cs="Tahoma"/>
          <w:sz w:val="24"/>
          <w:szCs w:val="24"/>
          <w:u w:val="single"/>
        </w:rPr>
        <w:t xml:space="preserve"> 9, No 1</w:t>
      </w:r>
    </w:p>
    <w:p w:rsidR="00510648" w:rsidRDefault="00510648" w:rsidP="00510648">
      <w:pPr>
        <w:pStyle w:val="NoSpacing"/>
        <w:ind w:left="720" w:hanging="720"/>
        <w:jc w:val="both"/>
        <w:rPr>
          <w:rFonts w:ascii="Tahoma" w:eastAsia="Times New Roman" w:hAnsi="Tahoma" w:cs="Tahoma"/>
          <w:sz w:val="24"/>
          <w:szCs w:val="24"/>
          <w:u w:val="single"/>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Oke</w:t>
      </w:r>
      <w:proofErr w:type="spellEnd"/>
      <w:r w:rsidRPr="00DD6045">
        <w:rPr>
          <w:rFonts w:ascii="Tahoma" w:hAnsi="Tahoma" w:cs="Tahoma"/>
          <w:sz w:val="24"/>
          <w:szCs w:val="24"/>
        </w:rPr>
        <w:t xml:space="preserve">, T. I., &amp; </w:t>
      </w:r>
      <w:proofErr w:type="spellStart"/>
      <w:r w:rsidRPr="00DD6045">
        <w:rPr>
          <w:rFonts w:ascii="Tahoma" w:hAnsi="Tahoma" w:cs="Tahoma"/>
          <w:sz w:val="24"/>
          <w:szCs w:val="24"/>
        </w:rPr>
        <w:t>Ogundele</w:t>
      </w:r>
      <w:proofErr w:type="spellEnd"/>
      <w:r w:rsidRPr="00DD6045">
        <w:rPr>
          <w:rFonts w:ascii="Tahoma" w:hAnsi="Tahoma" w:cs="Tahoma"/>
          <w:sz w:val="24"/>
          <w:szCs w:val="24"/>
        </w:rPr>
        <w:t xml:space="preserve">, M. O. (2017). Emerging Challenges in Nigerian Teaching Profession: Way Forward. </w:t>
      </w:r>
      <w:proofErr w:type="gramStart"/>
      <w:r w:rsidRPr="00DD6045">
        <w:rPr>
          <w:rFonts w:ascii="Tahoma" w:hAnsi="Tahoma" w:cs="Tahoma"/>
          <w:i/>
          <w:iCs/>
          <w:sz w:val="24"/>
          <w:szCs w:val="24"/>
        </w:rPr>
        <w:t>Academic Journal of Interdisciplinary Studies</w:t>
      </w:r>
      <w:r w:rsidRPr="00DD6045">
        <w:rPr>
          <w:rFonts w:ascii="Tahoma" w:hAnsi="Tahoma" w:cs="Tahoma"/>
          <w:sz w:val="24"/>
          <w:szCs w:val="24"/>
        </w:rPr>
        <w:t xml:space="preserve">, </w:t>
      </w:r>
      <w:r w:rsidRPr="00DD6045">
        <w:rPr>
          <w:rFonts w:ascii="Tahoma" w:hAnsi="Tahoma" w:cs="Tahoma"/>
          <w:i/>
          <w:iCs/>
          <w:sz w:val="24"/>
          <w:szCs w:val="24"/>
        </w:rPr>
        <w:t>6</w:t>
      </w:r>
      <w:r w:rsidRPr="00DD6045">
        <w:rPr>
          <w:rFonts w:ascii="Tahoma" w:hAnsi="Tahoma" w:cs="Tahoma"/>
          <w:sz w:val="24"/>
          <w:szCs w:val="24"/>
        </w:rPr>
        <w:t>(1), 149.</w:t>
      </w:r>
      <w:proofErr w:type="gramEnd"/>
    </w:p>
    <w:p w:rsidR="0099015F" w:rsidRDefault="0099015F" w:rsidP="00510648">
      <w:pPr>
        <w:pStyle w:val="NoSpacing"/>
        <w:ind w:left="720" w:hanging="720"/>
        <w:jc w:val="both"/>
        <w:rPr>
          <w:rFonts w:ascii="Tahoma" w:hAnsi="Tahoma" w:cs="Tahoma"/>
          <w:sz w:val="24"/>
          <w:szCs w:val="24"/>
        </w:rPr>
      </w:pPr>
    </w:p>
    <w:p w:rsidR="0099015F" w:rsidRDefault="0099015F" w:rsidP="00510648">
      <w:pPr>
        <w:pStyle w:val="NoSpacing"/>
        <w:ind w:left="720" w:hanging="720"/>
        <w:jc w:val="both"/>
        <w:rPr>
          <w:rFonts w:ascii="Tahoma" w:hAnsi="Tahoma" w:cs="Tahoma"/>
          <w:sz w:val="24"/>
          <w:szCs w:val="24"/>
        </w:rPr>
      </w:pPr>
      <w:proofErr w:type="spellStart"/>
      <w:r>
        <w:rPr>
          <w:rFonts w:ascii="Tahoma" w:hAnsi="Tahoma" w:cs="Tahoma"/>
          <w:sz w:val="24"/>
          <w:szCs w:val="24"/>
        </w:rPr>
        <w:t>Okeke</w:t>
      </w:r>
      <w:proofErr w:type="spellEnd"/>
      <w:r>
        <w:rPr>
          <w:rFonts w:ascii="Tahoma" w:hAnsi="Tahoma" w:cs="Tahoma"/>
          <w:sz w:val="24"/>
          <w:szCs w:val="24"/>
        </w:rPr>
        <w:t xml:space="preserve">, C.I. (2014). </w:t>
      </w:r>
      <w:proofErr w:type="gramStart"/>
      <w:r>
        <w:rPr>
          <w:rFonts w:ascii="Tahoma" w:hAnsi="Tahoma" w:cs="Tahoma"/>
          <w:sz w:val="24"/>
          <w:szCs w:val="24"/>
        </w:rPr>
        <w:t xml:space="preserve">An investigation of work-related stress among high school teachers in the </w:t>
      </w:r>
      <w:proofErr w:type="spellStart"/>
      <w:r>
        <w:rPr>
          <w:rFonts w:ascii="Tahoma" w:hAnsi="Tahoma" w:cs="Tahoma"/>
          <w:sz w:val="24"/>
          <w:szCs w:val="24"/>
        </w:rPr>
        <w:t>Nhohho</w:t>
      </w:r>
      <w:proofErr w:type="spellEnd"/>
      <w:r>
        <w:rPr>
          <w:rFonts w:ascii="Tahoma" w:hAnsi="Tahoma" w:cs="Tahoma"/>
          <w:sz w:val="24"/>
          <w:szCs w:val="24"/>
        </w:rPr>
        <w:t xml:space="preserve"> region of Swaziland.</w:t>
      </w:r>
      <w:proofErr w:type="gramEnd"/>
      <w:r>
        <w:rPr>
          <w:rFonts w:ascii="Tahoma" w:hAnsi="Tahoma" w:cs="Tahoma"/>
          <w:sz w:val="24"/>
          <w:szCs w:val="24"/>
        </w:rPr>
        <w:t xml:space="preserve"> </w:t>
      </w:r>
      <w:proofErr w:type="gramStart"/>
      <w:r w:rsidRPr="0099015F">
        <w:rPr>
          <w:rFonts w:ascii="Tahoma" w:hAnsi="Tahoma" w:cs="Tahoma"/>
          <w:i/>
          <w:sz w:val="24"/>
          <w:szCs w:val="24"/>
        </w:rPr>
        <w:t>Mediterranean Journal of Social Sciences,</w:t>
      </w:r>
      <w:r>
        <w:rPr>
          <w:rFonts w:ascii="Tahoma" w:hAnsi="Tahoma" w:cs="Tahoma"/>
          <w:sz w:val="24"/>
          <w:szCs w:val="24"/>
        </w:rPr>
        <w:t xml:space="preserve"> vol. 5 No. 15.</w:t>
      </w:r>
      <w:proofErr w:type="gramEnd"/>
    </w:p>
    <w:p w:rsidR="00510648" w:rsidRDefault="009602D3" w:rsidP="00510648">
      <w:pPr>
        <w:pStyle w:val="NoSpacing"/>
        <w:ind w:left="720" w:hanging="720"/>
        <w:jc w:val="both"/>
        <w:rPr>
          <w:rFonts w:ascii="Tahoma" w:hAnsi="Tahoma" w:cs="Tahoma"/>
          <w:sz w:val="24"/>
          <w:szCs w:val="24"/>
        </w:rPr>
      </w:pPr>
      <w:proofErr w:type="spellStart"/>
      <w:r>
        <w:rPr>
          <w:rFonts w:ascii="Tahoma" w:hAnsi="Tahoma" w:cs="Tahoma"/>
          <w:sz w:val="24"/>
          <w:szCs w:val="24"/>
        </w:rPr>
        <w:lastRenderedPageBreak/>
        <w:t>Oluka</w:t>
      </w:r>
      <w:proofErr w:type="spellEnd"/>
      <w:r>
        <w:rPr>
          <w:rFonts w:ascii="Tahoma" w:hAnsi="Tahoma" w:cs="Tahoma"/>
          <w:sz w:val="24"/>
          <w:szCs w:val="24"/>
        </w:rPr>
        <w:t xml:space="preserve">, B.N. (2014). </w:t>
      </w:r>
      <w:proofErr w:type="gramStart"/>
      <w:r>
        <w:rPr>
          <w:rFonts w:ascii="Tahoma" w:hAnsi="Tahoma" w:cs="Tahoma"/>
          <w:sz w:val="24"/>
          <w:szCs w:val="24"/>
        </w:rPr>
        <w:t>Challenges of teacher education in the 21</w:t>
      </w:r>
      <w:r w:rsidRPr="00F73EEF">
        <w:rPr>
          <w:rFonts w:ascii="Tahoma" w:hAnsi="Tahoma" w:cs="Tahoma"/>
          <w:sz w:val="24"/>
          <w:szCs w:val="24"/>
          <w:vertAlign w:val="superscript"/>
        </w:rPr>
        <w:t>st</w:t>
      </w:r>
      <w:r>
        <w:rPr>
          <w:rFonts w:ascii="Tahoma" w:hAnsi="Tahoma" w:cs="Tahoma"/>
          <w:sz w:val="24"/>
          <w:szCs w:val="24"/>
        </w:rPr>
        <w:t xml:space="preserve"> Century Nigeria.</w:t>
      </w:r>
      <w:proofErr w:type="gramEnd"/>
      <w:r>
        <w:rPr>
          <w:rFonts w:ascii="Tahoma" w:hAnsi="Tahoma" w:cs="Tahoma"/>
          <w:sz w:val="24"/>
          <w:szCs w:val="24"/>
        </w:rPr>
        <w:t xml:space="preserve"> Lead Paper presented at the 1</w:t>
      </w:r>
      <w:r w:rsidRPr="00F73EEF">
        <w:rPr>
          <w:rFonts w:ascii="Tahoma" w:hAnsi="Tahoma" w:cs="Tahoma"/>
          <w:sz w:val="24"/>
          <w:szCs w:val="24"/>
          <w:vertAlign w:val="superscript"/>
        </w:rPr>
        <w:t>st</w:t>
      </w:r>
      <w:r>
        <w:rPr>
          <w:rFonts w:ascii="Tahoma" w:hAnsi="Tahoma" w:cs="Tahoma"/>
          <w:sz w:val="24"/>
          <w:szCs w:val="24"/>
        </w:rPr>
        <w:t xml:space="preserve"> National Conference of Faculty of Education, University of Abuja, Nigeria.</w:t>
      </w:r>
    </w:p>
    <w:p w:rsidR="009602D3" w:rsidRDefault="009602D3"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proofErr w:type="gramStart"/>
      <w:r w:rsidRPr="00DD6045">
        <w:rPr>
          <w:rFonts w:ascii="Tahoma" w:hAnsi="Tahoma" w:cs="Tahoma"/>
          <w:sz w:val="24"/>
          <w:szCs w:val="24"/>
        </w:rPr>
        <w:t>Omoregie</w:t>
      </w:r>
      <w:proofErr w:type="spellEnd"/>
      <w:r w:rsidRPr="00DD6045">
        <w:rPr>
          <w:rFonts w:ascii="Tahoma" w:hAnsi="Tahoma" w:cs="Tahoma"/>
          <w:sz w:val="24"/>
          <w:szCs w:val="24"/>
        </w:rPr>
        <w:t xml:space="preserve">, E.O. &amp; </w:t>
      </w:r>
      <w:proofErr w:type="spellStart"/>
      <w:r w:rsidRPr="00DD6045">
        <w:rPr>
          <w:rFonts w:ascii="Tahoma" w:hAnsi="Tahoma" w:cs="Tahoma"/>
          <w:sz w:val="24"/>
          <w:szCs w:val="24"/>
        </w:rPr>
        <w:t>Jimoh</w:t>
      </w:r>
      <w:proofErr w:type="spellEnd"/>
      <w:r w:rsidRPr="00DD6045">
        <w:rPr>
          <w:rFonts w:ascii="Tahoma" w:hAnsi="Tahoma" w:cs="Tahoma"/>
          <w:sz w:val="24"/>
          <w:szCs w:val="24"/>
        </w:rPr>
        <w:t>, B.</w:t>
      </w:r>
      <w:r w:rsidR="0095319C">
        <w:rPr>
          <w:rFonts w:ascii="Tahoma" w:hAnsi="Tahoma" w:cs="Tahoma"/>
          <w:sz w:val="24"/>
          <w:szCs w:val="24"/>
        </w:rPr>
        <w:t>O. (2012).</w:t>
      </w:r>
      <w:proofErr w:type="gramEnd"/>
      <w:r w:rsidR="0095319C">
        <w:rPr>
          <w:rFonts w:ascii="Tahoma" w:hAnsi="Tahoma" w:cs="Tahoma"/>
          <w:sz w:val="24"/>
          <w:szCs w:val="24"/>
        </w:rPr>
        <w:t xml:space="preserve"> Measurement and mana</w:t>
      </w:r>
      <w:bookmarkStart w:id="0" w:name="_GoBack"/>
      <w:bookmarkEnd w:id="0"/>
      <w:r w:rsidRPr="00DD6045">
        <w:rPr>
          <w:rFonts w:ascii="Tahoma" w:hAnsi="Tahoma" w:cs="Tahoma"/>
          <w:sz w:val="24"/>
          <w:szCs w:val="24"/>
        </w:rPr>
        <w:t xml:space="preserve">ement of stress in schools: Implication for school administration. </w:t>
      </w:r>
      <w:r w:rsidRPr="00DD6045">
        <w:rPr>
          <w:rFonts w:ascii="Tahoma" w:hAnsi="Tahoma" w:cs="Tahoma"/>
          <w:i/>
          <w:sz w:val="24"/>
          <w:szCs w:val="24"/>
        </w:rPr>
        <w:t>International Journal of Education Planning and Administration, 1</w:t>
      </w:r>
      <w:r w:rsidRPr="00DD6045">
        <w:rPr>
          <w:rFonts w:ascii="Tahoma" w:hAnsi="Tahoma" w:cs="Tahoma"/>
          <w:sz w:val="24"/>
          <w:szCs w:val="24"/>
        </w:rPr>
        <w:t>(2), 56-72.</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Onah</w:t>
      </w:r>
      <w:proofErr w:type="spellEnd"/>
      <w:r w:rsidRPr="00DD6045">
        <w:rPr>
          <w:rFonts w:ascii="Tahoma" w:hAnsi="Tahoma" w:cs="Tahoma"/>
          <w:sz w:val="24"/>
          <w:szCs w:val="24"/>
        </w:rPr>
        <w:t xml:space="preserve">, F.O. (2012). </w:t>
      </w:r>
      <w:r w:rsidRPr="00DD6045">
        <w:rPr>
          <w:rFonts w:ascii="Tahoma" w:hAnsi="Tahoma" w:cs="Tahoma"/>
          <w:i/>
          <w:sz w:val="24"/>
          <w:szCs w:val="24"/>
        </w:rPr>
        <w:t>Managing occupational stress in the Nigerian environment.</w:t>
      </w:r>
      <w:r w:rsidRPr="00DD6045">
        <w:rPr>
          <w:rFonts w:ascii="Tahoma" w:hAnsi="Tahoma" w:cs="Tahoma"/>
          <w:sz w:val="24"/>
          <w:szCs w:val="24"/>
        </w:rPr>
        <w:t xml:space="preserve"> In F.O. </w:t>
      </w:r>
      <w:proofErr w:type="spellStart"/>
      <w:r w:rsidRPr="00DD6045">
        <w:rPr>
          <w:rFonts w:ascii="Tahoma" w:hAnsi="Tahoma" w:cs="Tahoma"/>
          <w:sz w:val="24"/>
          <w:szCs w:val="24"/>
        </w:rPr>
        <w:t>Onah</w:t>
      </w:r>
      <w:proofErr w:type="spellEnd"/>
      <w:r w:rsidRPr="00DD6045">
        <w:rPr>
          <w:rFonts w:ascii="Tahoma" w:hAnsi="Tahoma" w:cs="Tahoma"/>
          <w:sz w:val="24"/>
          <w:szCs w:val="24"/>
        </w:rPr>
        <w:t xml:space="preserve"> (eds.) human resource management (2</w:t>
      </w:r>
      <w:r w:rsidRPr="00DD6045">
        <w:rPr>
          <w:rFonts w:ascii="Tahoma" w:hAnsi="Tahoma" w:cs="Tahoma"/>
          <w:sz w:val="24"/>
          <w:szCs w:val="24"/>
          <w:vertAlign w:val="superscript"/>
        </w:rPr>
        <w:t>nd</w:t>
      </w:r>
      <w:r w:rsidRPr="00DD6045">
        <w:rPr>
          <w:rFonts w:ascii="Tahoma" w:hAnsi="Tahoma" w:cs="Tahoma"/>
          <w:sz w:val="24"/>
          <w:szCs w:val="24"/>
        </w:rPr>
        <w:t xml:space="preserve"> </w:t>
      </w:r>
      <w:proofErr w:type="gramStart"/>
      <w:r w:rsidRPr="00DD6045">
        <w:rPr>
          <w:rFonts w:ascii="Tahoma" w:hAnsi="Tahoma" w:cs="Tahoma"/>
          <w:sz w:val="24"/>
          <w:szCs w:val="24"/>
        </w:rPr>
        <w:t>eds</w:t>
      </w:r>
      <w:proofErr w:type="gramEnd"/>
      <w:r w:rsidRPr="00DD6045">
        <w:rPr>
          <w:rFonts w:ascii="Tahoma" w:hAnsi="Tahoma" w:cs="Tahoma"/>
          <w:sz w:val="24"/>
          <w:szCs w:val="24"/>
        </w:rPr>
        <w:t>.) Enugu: John Jacobs Classic Publishers Ltd.</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6"/>
        </w:rPr>
      </w:pPr>
      <w:proofErr w:type="spellStart"/>
      <w:r w:rsidRPr="00DD6045">
        <w:rPr>
          <w:rFonts w:ascii="Tahoma" w:hAnsi="Tahoma" w:cs="Tahoma"/>
          <w:sz w:val="26"/>
        </w:rPr>
        <w:t>Osagie</w:t>
      </w:r>
      <w:proofErr w:type="spellEnd"/>
      <w:r w:rsidRPr="00DD6045">
        <w:rPr>
          <w:rFonts w:ascii="Tahoma" w:hAnsi="Tahoma" w:cs="Tahoma"/>
          <w:sz w:val="26"/>
        </w:rPr>
        <w:t>, I.C. (2018). Stressor, effects and coping strategies among teachers in secondary schools in Edo State, Nigeria. International Journey of Research 6(a), 137-147.</w:t>
      </w:r>
    </w:p>
    <w:p w:rsidR="00510648" w:rsidRDefault="00510648" w:rsidP="00510648">
      <w:pPr>
        <w:pStyle w:val="NoSpacing"/>
        <w:ind w:left="720" w:hanging="720"/>
        <w:jc w:val="both"/>
        <w:rPr>
          <w:rFonts w:ascii="Tahoma" w:hAnsi="Tahoma" w:cs="Tahoma"/>
          <w:sz w:val="26"/>
        </w:rPr>
      </w:pPr>
    </w:p>
    <w:p w:rsidR="00510648" w:rsidRDefault="00DD6045" w:rsidP="00510648">
      <w:pPr>
        <w:pStyle w:val="NoSpacing"/>
        <w:ind w:left="720" w:hanging="720"/>
        <w:jc w:val="both"/>
        <w:rPr>
          <w:rFonts w:ascii="Tahoma" w:hAnsi="Tahoma" w:cs="Tahoma"/>
          <w:sz w:val="24"/>
          <w:szCs w:val="24"/>
        </w:rPr>
      </w:pPr>
      <w:proofErr w:type="gramStart"/>
      <w:r w:rsidRPr="00DD6045">
        <w:rPr>
          <w:rFonts w:ascii="Tahoma" w:hAnsi="Tahoma" w:cs="Tahoma"/>
          <w:sz w:val="24"/>
          <w:szCs w:val="24"/>
        </w:rPr>
        <w:t>Schultz, D. &amp; Schultz, E.s. (2015).</w:t>
      </w:r>
      <w:proofErr w:type="gramEnd"/>
      <w:r w:rsidRPr="00DD6045">
        <w:rPr>
          <w:rFonts w:ascii="Tahoma" w:hAnsi="Tahoma" w:cs="Tahoma"/>
          <w:i/>
          <w:sz w:val="24"/>
          <w:szCs w:val="24"/>
        </w:rPr>
        <w:t xml:space="preserve"> Psychology and work today.</w:t>
      </w:r>
      <w:r w:rsidRPr="00DD6045">
        <w:rPr>
          <w:rFonts w:ascii="Tahoma" w:hAnsi="Tahoma" w:cs="Tahoma"/>
          <w:sz w:val="24"/>
          <w:szCs w:val="24"/>
        </w:rPr>
        <w:t xml:space="preserve"> (8</w:t>
      </w:r>
      <w:r w:rsidRPr="00DD6045">
        <w:rPr>
          <w:rFonts w:ascii="Tahoma" w:hAnsi="Tahoma" w:cs="Tahoma"/>
          <w:sz w:val="24"/>
          <w:szCs w:val="24"/>
          <w:vertAlign w:val="superscript"/>
        </w:rPr>
        <w:t>th</w:t>
      </w:r>
      <w:r w:rsidRPr="00DD6045">
        <w:rPr>
          <w:rFonts w:ascii="Tahoma" w:hAnsi="Tahoma" w:cs="Tahoma"/>
          <w:sz w:val="24"/>
          <w:szCs w:val="24"/>
        </w:rPr>
        <w:t xml:space="preserve"> </w:t>
      </w:r>
      <w:proofErr w:type="gramStart"/>
      <w:r w:rsidRPr="00DD6045">
        <w:rPr>
          <w:rFonts w:ascii="Tahoma" w:hAnsi="Tahoma" w:cs="Tahoma"/>
          <w:sz w:val="24"/>
          <w:szCs w:val="24"/>
        </w:rPr>
        <w:t>ed</w:t>
      </w:r>
      <w:proofErr w:type="gramEnd"/>
      <w:r w:rsidRPr="00DD6045">
        <w:rPr>
          <w:rFonts w:ascii="Tahoma" w:hAnsi="Tahoma" w:cs="Tahoma"/>
          <w:sz w:val="24"/>
          <w:szCs w:val="24"/>
        </w:rPr>
        <w:t>.) India: Pearson Education Publishers.</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Siani</w:t>
      </w:r>
      <w:proofErr w:type="spellEnd"/>
      <w:r w:rsidRPr="00DD6045">
        <w:rPr>
          <w:rFonts w:ascii="Tahoma" w:hAnsi="Tahoma" w:cs="Tahoma"/>
          <w:sz w:val="24"/>
          <w:szCs w:val="24"/>
        </w:rPr>
        <w:t xml:space="preserve">, T.C. (2013). </w:t>
      </w:r>
      <w:r w:rsidRPr="00DD6045">
        <w:rPr>
          <w:rFonts w:ascii="Tahoma" w:hAnsi="Tahoma" w:cs="Tahoma"/>
          <w:i/>
          <w:sz w:val="24"/>
          <w:szCs w:val="24"/>
        </w:rPr>
        <w:t>Reason and emotion in psychotherapy</w:t>
      </w:r>
      <w:r w:rsidR="00510648">
        <w:rPr>
          <w:rFonts w:ascii="Tahoma" w:hAnsi="Tahoma" w:cs="Tahoma"/>
          <w:sz w:val="24"/>
          <w:szCs w:val="24"/>
        </w:rPr>
        <w:t xml:space="preserve">, New York, Lyle </w:t>
      </w:r>
      <w:proofErr w:type="spellStart"/>
      <w:r w:rsidR="00510648">
        <w:rPr>
          <w:rFonts w:ascii="Tahoma" w:hAnsi="Tahoma" w:cs="Tahoma"/>
          <w:sz w:val="24"/>
          <w:szCs w:val="24"/>
        </w:rPr>
        <w:t>Stuats</w:t>
      </w:r>
      <w:proofErr w:type="spellEnd"/>
      <w:r w:rsidR="00510648">
        <w:rPr>
          <w:rFonts w:ascii="Tahoma" w:hAnsi="Tahoma" w:cs="Tahoma"/>
          <w:sz w:val="24"/>
          <w:szCs w:val="24"/>
        </w:rPr>
        <w:t>.</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r w:rsidRPr="00DD6045">
        <w:rPr>
          <w:rFonts w:ascii="Tahoma" w:hAnsi="Tahoma" w:cs="Tahoma"/>
          <w:sz w:val="24"/>
          <w:szCs w:val="24"/>
        </w:rPr>
        <w:t xml:space="preserve">Small, M.O. (2016). </w:t>
      </w:r>
      <w:r w:rsidRPr="00DD6045">
        <w:rPr>
          <w:rFonts w:ascii="Tahoma" w:hAnsi="Tahoma" w:cs="Tahoma"/>
          <w:i/>
          <w:sz w:val="24"/>
          <w:szCs w:val="24"/>
        </w:rPr>
        <w:t>Teacher development and social educational</w:t>
      </w:r>
      <w:r w:rsidR="00510648">
        <w:rPr>
          <w:rFonts w:ascii="Tahoma" w:hAnsi="Tahoma" w:cs="Tahoma"/>
          <w:sz w:val="24"/>
          <w:szCs w:val="24"/>
        </w:rPr>
        <w:t xml:space="preserve">. News London: Kenya Paper. </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Theorel</w:t>
      </w:r>
      <w:proofErr w:type="spellEnd"/>
      <w:r w:rsidRPr="00DD6045">
        <w:rPr>
          <w:rFonts w:ascii="Tahoma" w:hAnsi="Tahoma" w:cs="Tahoma"/>
          <w:sz w:val="24"/>
          <w:szCs w:val="24"/>
        </w:rPr>
        <w:t xml:space="preserve">, T. (2001). Person-Environment fit and occupational Health. International Encyclopedia of the </w:t>
      </w:r>
      <w:r w:rsidR="00510648">
        <w:rPr>
          <w:rFonts w:ascii="Tahoma" w:hAnsi="Tahoma" w:cs="Tahoma"/>
          <w:sz w:val="24"/>
          <w:szCs w:val="24"/>
        </w:rPr>
        <w:t>social and behavioral sciences.</w:t>
      </w:r>
    </w:p>
    <w:p w:rsidR="00510648" w:rsidRDefault="00510648" w:rsidP="00510648">
      <w:pPr>
        <w:pStyle w:val="NoSpacing"/>
        <w:ind w:left="720" w:hanging="720"/>
        <w:jc w:val="both"/>
        <w:rPr>
          <w:rFonts w:ascii="Tahoma" w:hAnsi="Tahoma" w:cs="Tahoma"/>
          <w:sz w:val="24"/>
          <w:szCs w:val="24"/>
        </w:rPr>
      </w:pPr>
    </w:p>
    <w:p w:rsidR="00893827" w:rsidRPr="00893827" w:rsidRDefault="00893827" w:rsidP="00510648">
      <w:pPr>
        <w:pStyle w:val="NoSpacing"/>
        <w:ind w:left="720" w:hanging="720"/>
        <w:jc w:val="both"/>
        <w:rPr>
          <w:rFonts w:ascii="Tahoma" w:hAnsi="Tahoma" w:cs="Tahoma"/>
          <w:i/>
          <w:sz w:val="24"/>
          <w:szCs w:val="24"/>
        </w:rPr>
      </w:pPr>
      <w:proofErr w:type="spellStart"/>
      <w:r>
        <w:rPr>
          <w:rFonts w:ascii="Tahoma" w:hAnsi="Tahoma" w:cs="Tahoma"/>
          <w:sz w:val="24"/>
          <w:szCs w:val="24"/>
        </w:rPr>
        <w:t>Ugwuanyi</w:t>
      </w:r>
      <w:proofErr w:type="spellEnd"/>
      <w:r>
        <w:rPr>
          <w:rFonts w:ascii="Tahoma" w:hAnsi="Tahoma" w:cs="Tahoma"/>
          <w:sz w:val="24"/>
          <w:szCs w:val="24"/>
        </w:rPr>
        <w:t xml:space="preserve">, F.N. 92013). </w:t>
      </w:r>
      <w:proofErr w:type="gramStart"/>
      <w:r>
        <w:rPr>
          <w:rFonts w:ascii="Tahoma" w:hAnsi="Tahoma" w:cs="Tahoma"/>
          <w:sz w:val="24"/>
          <w:szCs w:val="24"/>
        </w:rPr>
        <w:t xml:space="preserve">Community participation in the administration of secondary schools in </w:t>
      </w:r>
      <w:proofErr w:type="spellStart"/>
      <w:r>
        <w:rPr>
          <w:rFonts w:ascii="Tahoma" w:hAnsi="Tahoma" w:cs="Tahoma"/>
          <w:sz w:val="24"/>
          <w:szCs w:val="24"/>
        </w:rPr>
        <w:t>Nsukka</w:t>
      </w:r>
      <w:proofErr w:type="spellEnd"/>
      <w:r>
        <w:rPr>
          <w:rFonts w:ascii="Tahoma" w:hAnsi="Tahoma" w:cs="Tahoma"/>
          <w:sz w:val="24"/>
          <w:szCs w:val="24"/>
        </w:rPr>
        <w:t xml:space="preserve"> Education Zone of Enugu State.</w:t>
      </w:r>
      <w:proofErr w:type="gramEnd"/>
      <w:r>
        <w:rPr>
          <w:rFonts w:ascii="Tahoma" w:hAnsi="Tahoma" w:cs="Tahoma"/>
          <w:sz w:val="24"/>
          <w:szCs w:val="24"/>
        </w:rPr>
        <w:t xml:space="preserve"> </w:t>
      </w:r>
      <w:r>
        <w:rPr>
          <w:rFonts w:ascii="Tahoma" w:hAnsi="Tahoma" w:cs="Tahoma"/>
          <w:i/>
          <w:sz w:val="24"/>
          <w:szCs w:val="24"/>
        </w:rPr>
        <w:t xml:space="preserve">An </w:t>
      </w:r>
      <w:proofErr w:type="spellStart"/>
      <w:r>
        <w:rPr>
          <w:rFonts w:ascii="Tahoma" w:hAnsi="Tahoma" w:cs="Tahoma"/>
          <w:i/>
          <w:sz w:val="24"/>
          <w:szCs w:val="24"/>
        </w:rPr>
        <w:t>M.Ed</w:t>
      </w:r>
      <w:proofErr w:type="spellEnd"/>
      <w:r>
        <w:rPr>
          <w:rFonts w:ascii="Tahoma" w:hAnsi="Tahoma" w:cs="Tahoma"/>
          <w:i/>
          <w:sz w:val="24"/>
          <w:szCs w:val="24"/>
        </w:rPr>
        <w:t xml:space="preserve"> Published </w:t>
      </w:r>
      <w:proofErr w:type="spellStart"/>
      <w:r>
        <w:rPr>
          <w:rFonts w:ascii="Tahoma" w:hAnsi="Tahoma" w:cs="Tahoma"/>
          <w:i/>
          <w:sz w:val="24"/>
          <w:szCs w:val="24"/>
        </w:rPr>
        <w:t>Disertation</w:t>
      </w:r>
      <w:proofErr w:type="spellEnd"/>
      <w:r>
        <w:rPr>
          <w:rFonts w:ascii="Tahoma" w:hAnsi="Tahoma" w:cs="Tahoma"/>
          <w:i/>
          <w:sz w:val="24"/>
          <w:szCs w:val="24"/>
        </w:rPr>
        <w:t>.</w:t>
      </w:r>
    </w:p>
    <w:p w:rsidR="00893827" w:rsidRDefault="00893827"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Uko</w:t>
      </w:r>
      <w:proofErr w:type="spellEnd"/>
      <w:r w:rsidRPr="00DD6045">
        <w:rPr>
          <w:rFonts w:ascii="Tahoma" w:hAnsi="Tahoma" w:cs="Tahoma"/>
          <w:sz w:val="24"/>
          <w:szCs w:val="24"/>
        </w:rPr>
        <w:t xml:space="preserve">, E. (2018). </w:t>
      </w:r>
      <w:r w:rsidRPr="00DD6045">
        <w:rPr>
          <w:rFonts w:ascii="Tahoma" w:hAnsi="Tahoma" w:cs="Tahoma"/>
          <w:i/>
          <w:sz w:val="24"/>
          <w:szCs w:val="24"/>
        </w:rPr>
        <w:t>The role of emotion control and emotion ruination in stress management training</w:t>
      </w:r>
      <w:r w:rsidRPr="00DD6045">
        <w:rPr>
          <w:rFonts w:ascii="Tahoma" w:hAnsi="Tahoma" w:cs="Tahoma"/>
          <w:sz w:val="24"/>
          <w:szCs w:val="24"/>
        </w:rPr>
        <w:t xml:space="preserve">. Kaduna: </w:t>
      </w:r>
      <w:proofErr w:type="spellStart"/>
      <w:r w:rsidRPr="00DD6045">
        <w:rPr>
          <w:rFonts w:ascii="Tahoma" w:hAnsi="Tahoma" w:cs="Tahoma"/>
          <w:sz w:val="24"/>
          <w:szCs w:val="24"/>
        </w:rPr>
        <w:t>Shemac</w:t>
      </w:r>
      <w:proofErr w:type="spellEnd"/>
      <w:r w:rsidRPr="00DD6045">
        <w:rPr>
          <w:rFonts w:ascii="Tahoma" w:hAnsi="Tahoma" w:cs="Tahoma"/>
          <w:sz w:val="24"/>
          <w:szCs w:val="24"/>
        </w:rPr>
        <w:t xml:space="preserve"> Publishers.</w:t>
      </w:r>
    </w:p>
    <w:p w:rsidR="00510648" w:rsidRDefault="00510648" w:rsidP="00510648">
      <w:pPr>
        <w:pStyle w:val="NoSpacing"/>
        <w:ind w:left="720" w:hanging="720"/>
        <w:jc w:val="both"/>
        <w:rPr>
          <w:rFonts w:ascii="Tahoma" w:hAnsi="Tahoma" w:cs="Tahoma"/>
          <w:sz w:val="24"/>
          <w:szCs w:val="24"/>
        </w:rPr>
      </w:pPr>
    </w:p>
    <w:p w:rsidR="009602D3" w:rsidRDefault="009602D3" w:rsidP="00510648">
      <w:pPr>
        <w:pStyle w:val="NoSpacing"/>
        <w:ind w:left="720" w:hanging="720"/>
        <w:jc w:val="both"/>
        <w:rPr>
          <w:rFonts w:ascii="Tahoma" w:hAnsi="Tahoma" w:cs="Tahoma"/>
          <w:sz w:val="24"/>
          <w:szCs w:val="24"/>
        </w:rPr>
      </w:pPr>
      <w:proofErr w:type="spellStart"/>
      <w:r>
        <w:rPr>
          <w:rFonts w:ascii="Tahoma" w:hAnsi="Tahoma" w:cs="Tahoma"/>
          <w:sz w:val="24"/>
          <w:szCs w:val="24"/>
        </w:rPr>
        <w:t>Uzoagulu</w:t>
      </w:r>
      <w:proofErr w:type="spellEnd"/>
      <w:r>
        <w:rPr>
          <w:rFonts w:ascii="Tahoma" w:hAnsi="Tahoma" w:cs="Tahoma"/>
          <w:sz w:val="24"/>
          <w:szCs w:val="24"/>
        </w:rPr>
        <w:t xml:space="preserve">, A.E. (2014). </w:t>
      </w:r>
      <w:r w:rsidRPr="00F73EEF">
        <w:rPr>
          <w:rFonts w:ascii="Tahoma" w:hAnsi="Tahoma" w:cs="Tahoma"/>
          <w:i/>
          <w:sz w:val="24"/>
          <w:szCs w:val="24"/>
        </w:rPr>
        <w:t>Practical guide to writing research project reports in tertiary institutions</w:t>
      </w:r>
      <w:r>
        <w:rPr>
          <w:rFonts w:ascii="Tahoma" w:hAnsi="Tahoma" w:cs="Tahoma"/>
          <w:sz w:val="24"/>
          <w:szCs w:val="24"/>
        </w:rPr>
        <w:t xml:space="preserve">. </w:t>
      </w:r>
      <w:proofErr w:type="gramStart"/>
      <w:r>
        <w:rPr>
          <w:rFonts w:ascii="Tahoma" w:hAnsi="Tahoma" w:cs="Tahoma"/>
          <w:sz w:val="24"/>
          <w:szCs w:val="24"/>
        </w:rPr>
        <w:t xml:space="preserve">Published by </w:t>
      </w:r>
      <w:proofErr w:type="spellStart"/>
      <w:r>
        <w:rPr>
          <w:rFonts w:ascii="Tahoma" w:hAnsi="Tahoma" w:cs="Tahoma"/>
          <w:sz w:val="24"/>
          <w:szCs w:val="24"/>
        </w:rPr>
        <w:t>Cheston</w:t>
      </w:r>
      <w:proofErr w:type="spellEnd"/>
      <w:r>
        <w:rPr>
          <w:rFonts w:ascii="Tahoma" w:hAnsi="Tahoma" w:cs="Tahoma"/>
          <w:sz w:val="24"/>
          <w:szCs w:val="24"/>
        </w:rPr>
        <w:t xml:space="preserve"> Ltd, Enugu.</w:t>
      </w:r>
      <w:proofErr w:type="gramEnd"/>
    </w:p>
    <w:p w:rsidR="009602D3" w:rsidRDefault="009602D3"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Uzoeshi</w:t>
      </w:r>
      <w:proofErr w:type="spellEnd"/>
      <w:r w:rsidRPr="00DD6045">
        <w:rPr>
          <w:rFonts w:ascii="Tahoma" w:hAnsi="Tahoma" w:cs="Tahoma"/>
          <w:sz w:val="24"/>
          <w:szCs w:val="24"/>
        </w:rPr>
        <w:t xml:space="preserve">, K.C. (2017). </w:t>
      </w:r>
      <w:r w:rsidRPr="00DD6045">
        <w:rPr>
          <w:rFonts w:ascii="Tahoma" w:hAnsi="Tahoma" w:cs="Tahoma"/>
          <w:i/>
          <w:sz w:val="24"/>
          <w:szCs w:val="24"/>
        </w:rPr>
        <w:t xml:space="preserve">Stress among Nigerian workers: Realistic </w:t>
      </w:r>
      <w:proofErr w:type="spellStart"/>
      <w:r w:rsidRPr="00DD6045">
        <w:rPr>
          <w:rFonts w:ascii="Tahoma" w:hAnsi="Tahoma" w:cs="Tahoma"/>
          <w:i/>
          <w:sz w:val="24"/>
          <w:szCs w:val="24"/>
        </w:rPr>
        <w:t>incoulative</w:t>
      </w:r>
      <w:proofErr w:type="spellEnd"/>
      <w:r w:rsidRPr="00DD6045">
        <w:rPr>
          <w:rFonts w:ascii="Tahoma" w:hAnsi="Tahoma" w:cs="Tahoma"/>
          <w:i/>
          <w:sz w:val="24"/>
          <w:szCs w:val="24"/>
        </w:rPr>
        <w:t xml:space="preserve"> and therapeutic management strategies for effective living and productivity.</w:t>
      </w:r>
      <w:r w:rsidRPr="00DD6045">
        <w:rPr>
          <w:rFonts w:ascii="Tahoma" w:hAnsi="Tahoma" w:cs="Tahoma"/>
          <w:sz w:val="24"/>
          <w:szCs w:val="24"/>
        </w:rPr>
        <w:t xml:space="preserve"> An inaugural lecture series N</w:t>
      </w:r>
      <w:r w:rsidR="00510648">
        <w:rPr>
          <w:rFonts w:ascii="Tahoma" w:hAnsi="Tahoma" w:cs="Tahoma"/>
          <w:sz w:val="24"/>
          <w:szCs w:val="24"/>
        </w:rPr>
        <w:t>o. 4 Nigeria: Pearl Publishers.</w:t>
      </w:r>
    </w:p>
    <w:p w:rsidR="009A22FE" w:rsidRDefault="009A22FE" w:rsidP="00510648">
      <w:pPr>
        <w:pStyle w:val="NoSpacing"/>
        <w:ind w:left="720" w:hanging="720"/>
        <w:jc w:val="both"/>
        <w:rPr>
          <w:rFonts w:ascii="Tahoma" w:hAnsi="Tahoma" w:cs="Tahoma"/>
          <w:sz w:val="24"/>
          <w:szCs w:val="24"/>
        </w:rPr>
      </w:pPr>
    </w:p>
    <w:p w:rsidR="009A22FE" w:rsidRDefault="009A22FE" w:rsidP="00510648">
      <w:pPr>
        <w:pStyle w:val="NoSpacing"/>
        <w:ind w:left="720" w:hanging="720"/>
        <w:jc w:val="both"/>
        <w:rPr>
          <w:rFonts w:ascii="Tahoma" w:hAnsi="Tahoma" w:cs="Tahoma"/>
          <w:sz w:val="24"/>
          <w:szCs w:val="24"/>
        </w:rPr>
      </w:pPr>
      <w:proofErr w:type="spellStart"/>
      <w:proofErr w:type="gramStart"/>
      <w:r>
        <w:rPr>
          <w:rFonts w:ascii="Tahoma" w:hAnsi="Tahoma" w:cs="Tahoma"/>
          <w:sz w:val="24"/>
          <w:szCs w:val="24"/>
        </w:rPr>
        <w:t>Varvoghi</w:t>
      </w:r>
      <w:proofErr w:type="spellEnd"/>
      <w:r>
        <w:rPr>
          <w:rFonts w:ascii="Tahoma" w:hAnsi="Tahoma" w:cs="Tahoma"/>
          <w:sz w:val="24"/>
          <w:szCs w:val="24"/>
        </w:rPr>
        <w:t xml:space="preserve">, L and </w:t>
      </w:r>
      <w:proofErr w:type="spellStart"/>
      <w:r>
        <w:rPr>
          <w:rFonts w:ascii="Tahoma" w:hAnsi="Tahoma" w:cs="Tahoma"/>
          <w:sz w:val="24"/>
          <w:szCs w:val="24"/>
        </w:rPr>
        <w:t>Darviri</w:t>
      </w:r>
      <w:proofErr w:type="spellEnd"/>
      <w:r>
        <w:rPr>
          <w:rFonts w:ascii="Tahoma" w:hAnsi="Tahoma" w:cs="Tahoma"/>
          <w:sz w:val="24"/>
          <w:szCs w:val="24"/>
        </w:rPr>
        <w:t>, C. (2020).</w:t>
      </w:r>
      <w:proofErr w:type="gramEnd"/>
      <w:r>
        <w:rPr>
          <w:rFonts w:ascii="Tahoma" w:hAnsi="Tahoma" w:cs="Tahoma"/>
          <w:sz w:val="24"/>
          <w:szCs w:val="24"/>
        </w:rPr>
        <w:t xml:space="preserve"> </w:t>
      </w:r>
      <w:r w:rsidRPr="001D2732">
        <w:rPr>
          <w:rFonts w:ascii="Tahoma" w:hAnsi="Tahoma" w:cs="Tahoma"/>
          <w:i/>
          <w:sz w:val="24"/>
          <w:szCs w:val="24"/>
        </w:rPr>
        <w:t>Stress Management Techniques: Evidence Based Procedures that reduce stress and promote Health</w:t>
      </w:r>
      <w:r>
        <w:rPr>
          <w:rFonts w:ascii="Tahoma" w:hAnsi="Tahoma" w:cs="Tahoma"/>
          <w:sz w:val="24"/>
          <w:szCs w:val="24"/>
        </w:rPr>
        <w:t>.</w:t>
      </w:r>
    </w:p>
    <w:p w:rsidR="009A22FE" w:rsidRDefault="009A22FE" w:rsidP="00510648">
      <w:pPr>
        <w:pStyle w:val="NoSpacing"/>
        <w:ind w:left="720" w:hanging="720"/>
        <w:jc w:val="both"/>
        <w:rPr>
          <w:rFonts w:ascii="Tahoma" w:hAnsi="Tahoma" w:cs="Tahoma"/>
          <w:sz w:val="24"/>
          <w:szCs w:val="24"/>
        </w:rPr>
      </w:pPr>
    </w:p>
    <w:p w:rsidR="009A22FE" w:rsidRDefault="009A22FE" w:rsidP="00510648">
      <w:pPr>
        <w:pStyle w:val="NoSpacing"/>
        <w:ind w:left="720" w:hanging="720"/>
        <w:jc w:val="both"/>
        <w:rPr>
          <w:rFonts w:ascii="Tahoma" w:hAnsi="Tahoma" w:cs="Tahoma"/>
          <w:sz w:val="24"/>
          <w:szCs w:val="24"/>
        </w:rPr>
      </w:pPr>
      <w:r>
        <w:rPr>
          <w:rFonts w:ascii="Tahoma" w:hAnsi="Tahoma" w:cs="Tahoma"/>
          <w:sz w:val="24"/>
          <w:szCs w:val="24"/>
        </w:rPr>
        <w:t xml:space="preserve">Wainwright, D. and </w:t>
      </w:r>
      <w:proofErr w:type="spellStart"/>
      <w:r>
        <w:rPr>
          <w:rFonts w:ascii="Tahoma" w:hAnsi="Tahoma" w:cs="Tahoma"/>
          <w:sz w:val="24"/>
          <w:szCs w:val="24"/>
        </w:rPr>
        <w:t>Calnan</w:t>
      </w:r>
      <w:proofErr w:type="spellEnd"/>
      <w:r>
        <w:rPr>
          <w:rFonts w:ascii="Tahoma" w:hAnsi="Tahoma" w:cs="Tahoma"/>
          <w:sz w:val="24"/>
          <w:szCs w:val="24"/>
        </w:rPr>
        <w:t xml:space="preserve">, M.  (2012). </w:t>
      </w:r>
      <w:r w:rsidRPr="001D2732">
        <w:rPr>
          <w:rFonts w:ascii="Tahoma" w:hAnsi="Tahoma" w:cs="Tahoma"/>
          <w:i/>
          <w:sz w:val="24"/>
          <w:szCs w:val="24"/>
        </w:rPr>
        <w:t>Work stress: The making of a modern epidemic. Buckingham:</w:t>
      </w:r>
      <w:r>
        <w:rPr>
          <w:rFonts w:ascii="Tahoma" w:hAnsi="Tahoma" w:cs="Tahoma"/>
          <w:sz w:val="24"/>
          <w:szCs w:val="24"/>
        </w:rPr>
        <w:t xml:space="preserve"> Open University Press.</w:t>
      </w:r>
    </w:p>
    <w:p w:rsidR="009602D3" w:rsidRDefault="009602D3" w:rsidP="00510648">
      <w:pPr>
        <w:pStyle w:val="NoSpacing"/>
        <w:ind w:left="720" w:hanging="720"/>
        <w:jc w:val="both"/>
        <w:rPr>
          <w:rFonts w:ascii="Tahoma" w:hAnsi="Tahoma" w:cs="Tahoma"/>
          <w:sz w:val="24"/>
          <w:szCs w:val="24"/>
        </w:rPr>
      </w:pPr>
    </w:p>
    <w:p w:rsidR="009602D3" w:rsidRDefault="009602D3" w:rsidP="00510648">
      <w:pPr>
        <w:pStyle w:val="NoSpacing"/>
        <w:ind w:left="720" w:hanging="720"/>
        <w:jc w:val="both"/>
        <w:rPr>
          <w:rFonts w:ascii="Tahoma" w:hAnsi="Tahoma" w:cs="Tahoma"/>
          <w:sz w:val="24"/>
          <w:szCs w:val="24"/>
        </w:rPr>
      </w:pPr>
      <w:proofErr w:type="spellStart"/>
      <w:r>
        <w:rPr>
          <w:rFonts w:ascii="Tahoma" w:hAnsi="Tahoma" w:cs="Tahoma"/>
          <w:sz w:val="24"/>
          <w:szCs w:val="24"/>
        </w:rPr>
        <w:lastRenderedPageBreak/>
        <w:t>Walinga</w:t>
      </w:r>
      <w:proofErr w:type="spellEnd"/>
      <w:r>
        <w:rPr>
          <w:rFonts w:ascii="Tahoma" w:hAnsi="Tahoma" w:cs="Tahoma"/>
          <w:sz w:val="24"/>
          <w:szCs w:val="24"/>
        </w:rPr>
        <w:t xml:space="preserve"> J. (2018). Change readiness: The roles of </w:t>
      </w:r>
      <w:proofErr w:type="gramStart"/>
      <w:r>
        <w:rPr>
          <w:rFonts w:ascii="Tahoma" w:hAnsi="Tahoma" w:cs="Tahoma"/>
          <w:sz w:val="24"/>
          <w:szCs w:val="24"/>
        </w:rPr>
        <w:t>appraisal,</w:t>
      </w:r>
      <w:proofErr w:type="gramEnd"/>
      <w:r>
        <w:rPr>
          <w:rFonts w:ascii="Tahoma" w:hAnsi="Tahoma" w:cs="Tahoma"/>
          <w:sz w:val="24"/>
          <w:szCs w:val="24"/>
        </w:rPr>
        <w:t xml:space="preserve"> focus and perceived control. </w:t>
      </w:r>
      <w:r>
        <w:rPr>
          <w:rFonts w:ascii="Tahoma" w:hAnsi="Tahoma" w:cs="Tahoma"/>
          <w:i/>
          <w:sz w:val="24"/>
          <w:szCs w:val="24"/>
        </w:rPr>
        <w:t xml:space="preserve">Journal of Applied </w:t>
      </w:r>
      <w:proofErr w:type="spellStart"/>
      <w:r>
        <w:rPr>
          <w:rFonts w:ascii="Tahoma" w:hAnsi="Tahoma" w:cs="Tahoma"/>
          <w:i/>
          <w:sz w:val="24"/>
          <w:szCs w:val="24"/>
        </w:rPr>
        <w:t>Behavioural</w:t>
      </w:r>
      <w:proofErr w:type="spellEnd"/>
      <w:r>
        <w:rPr>
          <w:rFonts w:ascii="Tahoma" w:hAnsi="Tahoma" w:cs="Tahoma"/>
          <w:i/>
          <w:sz w:val="24"/>
          <w:szCs w:val="24"/>
        </w:rPr>
        <w:t xml:space="preserve"> Science, 44</w:t>
      </w:r>
      <w:r>
        <w:rPr>
          <w:rFonts w:ascii="Tahoma" w:hAnsi="Tahoma" w:cs="Tahoma"/>
          <w:sz w:val="24"/>
          <w:szCs w:val="24"/>
        </w:rPr>
        <w:t>(3), 315-347.</w:t>
      </w:r>
    </w:p>
    <w:p w:rsidR="00510648" w:rsidRDefault="00510648" w:rsidP="00510648">
      <w:pPr>
        <w:pStyle w:val="NoSpacing"/>
        <w:ind w:left="720" w:hanging="720"/>
        <w:jc w:val="both"/>
        <w:rPr>
          <w:rFonts w:ascii="Tahoma" w:hAnsi="Tahoma" w:cs="Tahoma"/>
          <w:sz w:val="24"/>
          <w:szCs w:val="24"/>
        </w:rPr>
      </w:pPr>
    </w:p>
    <w:p w:rsidR="00510648" w:rsidRDefault="00DD6045" w:rsidP="00510648">
      <w:pPr>
        <w:pStyle w:val="NoSpacing"/>
        <w:ind w:left="720" w:hanging="720"/>
        <w:jc w:val="both"/>
        <w:rPr>
          <w:rFonts w:ascii="Tahoma" w:hAnsi="Tahoma" w:cs="Tahoma"/>
          <w:sz w:val="24"/>
          <w:szCs w:val="24"/>
        </w:rPr>
      </w:pPr>
      <w:r w:rsidRPr="00DD6045">
        <w:rPr>
          <w:rFonts w:ascii="Tahoma" w:hAnsi="Tahoma" w:cs="Tahoma"/>
          <w:sz w:val="24"/>
          <w:szCs w:val="24"/>
        </w:rPr>
        <w:t xml:space="preserve">Willis, J.B. (2015). </w:t>
      </w:r>
      <w:r w:rsidRPr="00DD6045">
        <w:rPr>
          <w:rFonts w:ascii="Tahoma" w:hAnsi="Tahoma" w:cs="Tahoma"/>
          <w:i/>
          <w:sz w:val="24"/>
          <w:szCs w:val="24"/>
        </w:rPr>
        <w:t>Cracking the stress problem.</w:t>
      </w:r>
      <w:r w:rsidRPr="00DD6045">
        <w:rPr>
          <w:rFonts w:ascii="Tahoma" w:hAnsi="Tahoma" w:cs="Tahoma"/>
          <w:sz w:val="24"/>
          <w:szCs w:val="24"/>
        </w:rPr>
        <w:t xml:space="preserve"> Thaila</w:t>
      </w:r>
      <w:r w:rsidR="00510648">
        <w:rPr>
          <w:rFonts w:ascii="Tahoma" w:hAnsi="Tahoma" w:cs="Tahoma"/>
          <w:sz w:val="24"/>
          <w:szCs w:val="24"/>
        </w:rPr>
        <w:t xml:space="preserve">nd: The </w:t>
      </w:r>
      <w:proofErr w:type="spellStart"/>
      <w:r w:rsidR="00510648">
        <w:rPr>
          <w:rFonts w:ascii="Tahoma" w:hAnsi="Tahoma" w:cs="Tahoma"/>
          <w:sz w:val="24"/>
          <w:szCs w:val="24"/>
        </w:rPr>
        <w:t>Stanborough</w:t>
      </w:r>
      <w:proofErr w:type="spellEnd"/>
      <w:r w:rsidR="00510648">
        <w:rPr>
          <w:rFonts w:ascii="Tahoma" w:hAnsi="Tahoma" w:cs="Tahoma"/>
          <w:sz w:val="24"/>
          <w:szCs w:val="24"/>
        </w:rPr>
        <w:t xml:space="preserve"> Press Ltd. </w:t>
      </w:r>
    </w:p>
    <w:p w:rsidR="00510648" w:rsidRDefault="00510648" w:rsidP="00510648">
      <w:pPr>
        <w:pStyle w:val="NoSpacing"/>
        <w:ind w:left="720" w:hanging="720"/>
        <w:jc w:val="both"/>
        <w:rPr>
          <w:rFonts w:ascii="Tahoma" w:hAnsi="Tahoma" w:cs="Tahoma"/>
          <w:sz w:val="24"/>
          <w:szCs w:val="24"/>
        </w:rPr>
      </w:pPr>
    </w:p>
    <w:p w:rsidR="00DD6045" w:rsidRPr="00DD6045" w:rsidRDefault="00DD6045" w:rsidP="00510648">
      <w:pPr>
        <w:pStyle w:val="NoSpacing"/>
        <w:ind w:left="720" w:hanging="720"/>
        <w:jc w:val="both"/>
        <w:rPr>
          <w:rFonts w:ascii="Tahoma" w:hAnsi="Tahoma" w:cs="Tahoma"/>
          <w:sz w:val="24"/>
          <w:szCs w:val="24"/>
        </w:rPr>
      </w:pPr>
      <w:proofErr w:type="spellStart"/>
      <w:r w:rsidRPr="00DD6045">
        <w:rPr>
          <w:rFonts w:ascii="Tahoma" w:hAnsi="Tahoma" w:cs="Tahoma"/>
          <w:sz w:val="24"/>
          <w:szCs w:val="24"/>
        </w:rPr>
        <w:t>Zizinga</w:t>
      </w:r>
      <w:proofErr w:type="spellEnd"/>
      <w:r w:rsidRPr="00DD6045">
        <w:rPr>
          <w:rFonts w:ascii="Tahoma" w:hAnsi="Tahoma" w:cs="Tahoma"/>
          <w:sz w:val="24"/>
          <w:szCs w:val="24"/>
        </w:rPr>
        <w:t xml:space="preserve">, R.B. (2017). </w:t>
      </w:r>
      <w:r w:rsidRPr="00DD6045">
        <w:rPr>
          <w:rFonts w:ascii="Tahoma" w:hAnsi="Tahoma" w:cs="Tahoma"/>
          <w:i/>
          <w:sz w:val="24"/>
          <w:szCs w:val="24"/>
        </w:rPr>
        <w:t>Teacher burnout and perceived self-efficacy in classroom management.</w:t>
      </w:r>
      <w:r w:rsidRPr="00DD6045">
        <w:rPr>
          <w:rFonts w:ascii="Tahoma" w:hAnsi="Tahoma" w:cs="Tahoma"/>
          <w:sz w:val="24"/>
          <w:szCs w:val="24"/>
        </w:rPr>
        <w:t xml:space="preserve"> Ph.D. Thesis, </w:t>
      </w:r>
      <w:proofErr w:type="spellStart"/>
      <w:r w:rsidRPr="00DD6045">
        <w:rPr>
          <w:rFonts w:ascii="Tahoma" w:hAnsi="Tahoma" w:cs="Tahoma"/>
          <w:sz w:val="24"/>
          <w:szCs w:val="24"/>
        </w:rPr>
        <w:t>Moi</w:t>
      </w:r>
      <w:proofErr w:type="spellEnd"/>
      <w:r w:rsidRPr="00DD6045">
        <w:rPr>
          <w:rFonts w:ascii="Tahoma" w:hAnsi="Tahoma" w:cs="Tahoma"/>
          <w:sz w:val="24"/>
          <w:szCs w:val="24"/>
        </w:rPr>
        <w:t xml:space="preserve"> University, </w:t>
      </w:r>
      <w:proofErr w:type="spellStart"/>
      <w:r w:rsidRPr="00DD6045">
        <w:rPr>
          <w:rFonts w:ascii="Tahoma" w:hAnsi="Tahoma" w:cs="Tahoma"/>
          <w:sz w:val="24"/>
          <w:szCs w:val="24"/>
        </w:rPr>
        <w:t>Eldoret</w:t>
      </w:r>
      <w:proofErr w:type="spellEnd"/>
      <w:r w:rsidRPr="00DD6045">
        <w:rPr>
          <w:rFonts w:ascii="Tahoma" w:hAnsi="Tahoma" w:cs="Tahoma"/>
          <w:sz w:val="24"/>
          <w:szCs w:val="24"/>
        </w:rPr>
        <w:t>.</w:t>
      </w:r>
    </w:p>
    <w:p w:rsidR="001D7134" w:rsidRPr="00CD477C" w:rsidRDefault="001D7134" w:rsidP="00CD477C">
      <w:pPr>
        <w:pStyle w:val="NoSpacing"/>
        <w:spacing w:line="480" w:lineRule="auto"/>
        <w:jc w:val="both"/>
        <w:rPr>
          <w:rFonts w:ascii="Tahoma" w:hAnsi="Tahoma" w:cs="Tahoma"/>
          <w:sz w:val="24"/>
          <w:szCs w:val="24"/>
        </w:rPr>
      </w:pPr>
    </w:p>
    <w:p w:rsidR="00DD6045" w:rsidRDefault="00DD6045">
      <w:pPr>
        <w:rPr>
          <w:rFonts w:ascii="Tahoma" w:hAnsi="Tahoma" w:cs="Tahoma"/>
          <w:sz w:val="24"/>
          <w:szCs w:val="24"/>
        </w:rPr>
      </w:pPr>
      <w:r>
        <w:rPr>
          <w:rFonts w:ascii="Tahoma" w:hAnsi="Tahoma" w:cs="Tahoma"/>
          <w:sz w:val="24"/>
          <w:szCs w:val="24"/>
        </w:rPr>
        <w:br w:type="page"/>
      </w:r>
    </w:p>
    <w:p w:rsidR="001D7134" w:rsidRPr="00510648" w:rsidRDefault="001D7134" w:rsidP="00510648">
      <w:pPr>
        <w:pStyle w:val="NoSpacing"/>
        <w:spacing w:line="480" w:lineRule="auto"/>
        <w:jc w:val="center"/>
        <w:rPr>
          <w:rFonts w:ascii="Tahoma" w:hAnsi="Tahoma" w:cs="Tahoma"/>
          <w:b/>
          <w:sz w:val="24"/>
          <w:szCs w:val="24"/>
        </w:rPr>
      </w:pPr>
      <w:r w:rsidRPr="00510648">
        <w:rPr>
          <w:rFonts w:ascii="Tahoma" w:hAnsi="Tahoma" w:cs="Tahoma"/>
          <w:b/>
          <w:sz w:val="24"/>
          <w:szCs w:val="24"/>
        </w:rPr>
        <w:lastRenderedPageBreak/>
        <w:t>APPENDIX I</w:t>
      </w:r>
    </w:p>
    <w:p w:rsidR="001D7134" w:rsidRPr="00510648" w:rsidRDefault="001D7134" w:rsidP="00510648">
      <w:pPr>
        <w:pStyle w:val="NoSpacing"/>
        <w:spacing w:line="480" w:lineRule="auto"/>
        <w:jc w:val="center"/>
        <w:rPr>
          <w:rFonts w:ascii="Tahoma" w:hAnsi="Tahoma" w:cs="Tahoma"/>
          <w:b/>
          <w:sz w:val="24"/>
          <w:szCs w:val="24"/>
        </w:rPr>
      </w:pPr>
      <w:r w:rsidRPr="00510648">
        <w:rPr>
          <w:rFonts w:ascii="Tahoma" w:hAnsi="Tahoma" w:cs="Tahoma"/>
          <w:b/>
          <w:sz w:val="24"/>
          <w:szCs w:val="24"/>
        </w:rPr>
        <w:t>INTRODUCTORY LETTER (SECTION A)</w:t>
      </w:r>
    </w:p>
    <w:p w:rsidR="001D7134" w:rsidRPr="00CD477C" w:rsidRDefault="001D7134" w:rsidP="0099015F">
      <w:pPr>
        <w:pStyle w:val="NoSpacing"/>
        <w:spacing w:line="360" w:lineRule="auto"/>
        <w:ind w:left="4320"/>
        <w:jc w:val="both"/>
        <w:rPr>
          <w:rFonts w:ascii="Tahoma" w:hAnsi="Tahoma" w:cs="Tahoma"/>
          <w:sz w:val="24"/>
          <w:szCs w:val="24"/>
        </w:rPr>
      </w:pPr>
      <w:r w:rsidRPr="00CD477C">
        <w:rPr>
          <w:rFonts w:ascii="Tahoma" w:hAnsi="Tahoma" w:cs="Tahoma"/>
          <w:sz w:val="24"/>
          <w:szCs w:val="24"/>
        </w:rPr>
        <w:t>Department of Educational Management,</w:t>
      </w:r>
    </w:p>
    <w:p w:rsidR="001D7134" w:rsidRPr="00CD477C" w:rsidRDefault="001D7134" w:rsidP="00510648">
      <w:pPr>
        <w:pStyle w:val="NoSpacing"/>
        <w:spacing w:line="360" w:lineRule="auto"/>
        <w:ind w:left="4320"/>
        <w:jc w:val="both"/>
        <w:rPr>
          <w:rFonts w:ascii="Tahoma" w:hAnsi="Tahoma" w:cs="Tahoma"/>
          <w:sz w:val="24"/>
          <w:szCs w:val="24"/>
        </w:rPr>
      </w:pPr>
      <w:r w:rsidRPr="00CD477C">
        <w:rPr>
          <w:rFonts w:ascii="Tahoma" w:hAnsi="Tahoma" w:cs="Tahoma"/>
          <w:sz w:val="24"/>
          <w:szCs w:val="24"/>
        </w:rPr>
        <w:t xml:space="preserve">Enugu State University of Science &amp; </w:t>
      </w:r>
    </w:p>
    <w:p w:rsidR="001D7134" w:rsidRPr="00CD477C" w:rsidRDefault="001D7134" w:rsidP="00510648">
      <w:pPr>
        <w:pStyle w:val="NoSpacing"/>
        <w:spacing w:line="360" w:lineRule="auto"/>
        <w:ind w:left="4320"/>
        <w:jc w:val="both"/>
        <w:rPr>
          <w:rFonts w:ascii="Tahoma" w:hAnsi="Tahoma" w:cs="Tahoma"/>
          <w:sz w:val="24"/>
          <w:szCs w:val="24"/>
        </w:rPr>
      </w:pPr>
      <w:r w:rsidRPr="00CD477C">
        <w:rPr>
          <w:rFonts w:ascii="Tahoma" w:hAnsi="Tahoma" w:cs="Tahoma"/>
          <w:sz w:val="24"/>
          <w:szCs w:val="24"/>
        </w:rPr>
        <w:t>Technology (ESUT),</w:t>
      </w:r>
    </w:p>
    <w:p w:rsidR="001D7134" w:rsidRPr="00CD477C" w:rsidRDefault="001D7134" w:rsidP="00510648">
      <w:pPr>
        <w:pStyle w:val="NoSpacing"/>
        <w:spacing w:line="360" w:lineRule="auto"/>
        <w:ind w:left="4320"/>
        <w:jc w:val="both"/>
        <w:rPr>
          <w:rFonts w:ascii="Tahoma" w:hAnsi="Tahoma" w:cs="Tahoma"/>
          <w:sz w:val="24"/>
          <w:szCs w:val="24"/>
        </w:rPr>
      </w:pPr>
      <w:r w:rsidRPr="00CD477C">
        <w:rPr>
          <w:rFonts w:ascii="Tahoma" w:hAnsi="Tahoma" w:cs="Tahoma"/>
          <w:sz w:val="24"/>
          <w:szCs w:val="24"/>
        </w:rPr>
        <w:t xml:space="preserve">January 28, 2021 </w:t>
      </w:r>
    </w:p>
    <w:p w:rsidR="00510648" w:rsidRDefault="00510648" w:rsidP="00CD477C">
      <w:pPr>
        <w:pStyle w:val="NoSpacing"/>
        <w:spacing w:line="480" w:lineRule="auto"/>
        <w:jc w:val="both"/>
        <w:rPr>
          <w:rFonts w:ascii="Tahoma" w:hAnsi="Tahoma" w:cs="Tahoma"/>
          <w:sz w:val="24"/>
          <w:szCs w:val="24"/>
        </w:rPr>
      </w:pPr>
    </w:p>
    <w:p w:rsidR="001D7134" w:rsidRPr="00CD477C" w:rsidRDefault="001D7134" w:rsidP="00510648">
      <w:pPr>
        <w:pStyle w:val="NoSpacing"/>
        <w:spacing w:line="360" w:lineRule="auto"/>
        <w:jc w:val="both"/>
        <w:rPr>
          <w:rFonts w:ascii="Tahoma" w:hAnsi="Tahoma" w:cs="Tahoma"/>
          <w:sz w:val="24"/>
          <w:szCs w:val="24"/>
        </w:rPr>
      </w:pPr>
      <w:r w:rsidRPr="00CD477C">
        <w:rPr>
          <w:rFonts w:ascii="Tahoma" w:hAnsi="Tahoma" w:cs="Tahoma"/>
          <w:sz w:val="24"/>
          <w:szCs w:val="24"/>
        </w:rPr>
        <w:t xml:space="preserve">Dear Sir/Madam, </w:t>
      </w:r>
    </w:p>
    <w:p w:rsidR="001D7134" w:rsidRPr="00CD477C" w:rsidRDefault="001D7134" w:rsidP="00510648">
      <w:pPr>
        <w:pStyle w:val="NoSpacing"/>
        <w:spacing w:line="360" w:lineRule="auto"/>
        <w:jc w:val="both"/>
        <w:rPr>
          <w:rFonts w:ascii="Tahoma" w:hAnsi="Tahoma" w:cs="Tahoma"/>
          <w:sz w:val="24"/>
          <w:szCs w:val="24"/>
        </w:rPr>
      </w:pPr>
    </w:p>
    <w:p w:rsidR="001D7134" w:rsidRPr="00CD477C" w:rsidRDefault="001D7134" w:rsidP="00510648">
      <w:pPr>
        <w:pStyle w:val="NoSpacing"/>
        <w:spacing w:line="360" w:lineRule="auto"/>
        <w:jc w:val="both"/>
        <w:rPr>
          <w:rFonts w:ascii="Tahoma" w:hAnsi="Tahoma" w:cs="Tahoma"/>
          <w:sz w:val="24"/>
          <w:szCs w:val="24"/>
        </w:rPr>
      </w:pPr>
      <w:r w:rsidRPr="00CD477C">
        <w:rPr>
          <w:rFonts w:ascii="Tahoma" w:hAnsi="Tahoma" w:cs="Tahoma"/>
          <w:sz w:val="24"/>
          <w:szCs w:val="24"/>
        </w:rPr>
        <w:t xml:space="preserve">I am a post-graduate student of the above named department, carrying-out a research work on Job-related Stress </w:t>
      </w:r>
      <w:proofErr w:type="gramStart"/>
      <w:r w:rsidRPr="00CD477C">
        <w:rPr>
          <w:rFonts w:ascii="Tahoma" w:hAnsi="Tahoma" w:cs="Tahoma"/>
          <w:sz w:val="24"/>
          <w:szCs w:val="24"/>
        </w:rPr>
        <w:t>And</w:t>
      </w:r>
      <w:proofErr w:type="gramEnd"/>
      <w:r w:rsidRPr="00CD477C">
        <w:rPr>
          <w:rFonts w:ascii="Tahoma" w:hAnsi="Tahoma" w:cs="Tahoma"/>
          <w:sz w:val="24"/>
          <w:szCs w:val="24"/>
        </w:rPr>
        <w:t xml:space="preserve"> Coping Techniques Adopted by Secondary School Teachers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 </w:t>
      </w:r>
    </w:p>
    <w:p w:rsidR="001D7134" w:rsidRPr="00CD477C" w:rsidRDefault="001D7134" w:rsidP="00510648">
      <w:pPr>
        <w:pStyle w:val="NoSpacing"/>
        <w:spacing w:line="360" w:lineRule="auto"/>
        <w:jc w:val="both"/>
        <w:rPr>
          <w:rFonts w:ascii="Tahoma" w:hAnsi="Tahoma" w:cs="Tahoma"/>
          <w:sz w:val="24"/>
          <w:szCs w:val="24"/>
        </w:rPr>
      </w:pPr>
    </w:p>
    <w:p w:rsidR="001D7134" w:rsidRPr="00CD477C" w:rsidRDefault="001D7134" w:rsidP="00510648">
      <w:pPr>
        <w:pStyle w:val="NoSpacing"/>
        <w:spacing w:line="360" w:lineRule="auto"/>
        <w:jc w:val="both"/>
        <w:rPr>
          <w:rFonts w:ascii="Tahoma" w:hAnsi="Tahoma" w:cs="Tahoma"/>
          <w:sz w:val="24"/>
          <w:szCs w:val="24"/>
        </w:rPr>
      </w:pPr>
      <w:r w:rsidRPr="00CD477C">
        <w:rPr>
          <w:rFonts w:ascii="Tahoma" w:hAnsi="Tahoma" w:cs="Tahoma"/>
          <w:sz w:val="24"/>
          <w:szCs w:val="24"/>
        </w:rPr>
        <w:t xml:space="preserve">The following questions and statements are not in any way designed to task your knowledge. They are rather meant to gather information relating to the study. I require your assistance and your response shall be used for the purpose of this study only. Your answers will be treated confidentially. </w:t>
      </w:r>
    </w:p>
    <w:p w:rsidR="001D7134" w:rsidRPr="00CD477C" w:rsidRDefault="001D7134" w:rsidP="00510648">
      <w:pPr>
        <w:pStyle w:val="NoSpacing"/>
        <w:spacing w:line="360" w:lineRule="auto"/>
        <w:jc w:val="both"/>
        <w:rPr>
          <w:rFonts w:ascii="Tahoma" w:hAnsi="Tahoma" w:cs="Tahoma"/>
          <w:sz w:val="24"/>
          <w:szCs w:val="24"/>
        </w:rPr>
      </w:pPr>
    </w:p>
    <w:p w:rsidR="001D7134" w:rsidRPr="00CD477C" w:rsidRDefault="001D7134" w:rsidP="00510648">
      <w:pPr>
        <w:pStyle w:val="NoSpacing"/>
        <w:spacing w:line="360" w:lineRule="auto"/>
        <w:jc w:val="both"/>
        <w:rPr>
          <w:rFonts w:ascii="Tahoma" w:hAnsi="Tahoma" w:cs="Tahoma"/>
          <w:sz w:val="24"/>
          <w:szCs w:val="24"/>
        </w:rPr>
      </w:pPr>
      <w:r w:rsidRPr="00CD477C">
        <w:rPr>
          <w:rFonts w:ascii="Tahoma" w:hAnsi="Tahoma" w:cs="Tahoma"/>
          <w:sz w:val="24"/>
          <w:szCs w:val="24"/>
        </w:rPr>
        <w:t xml:space="preserve">Thanks for your co-operation. </w:t>
      </w:r>
    </w:p>
    <w:p w:rsidR="001D7134" w:rsidRPr="00CD477C" w:rsidRDefault="001D7134" w:rsidP="00510648">
      <w:pPr>
        <w:pStyle w:val="NoSpacing"/>
        <w:spacing w:line="360" w:lineRule="auto"/>
        <w:jc w:val="both"/>
        <w:rPr>
          <w:rFonts w:ascii="Tahoma" w:hAnsi="Tahoma" w:cs="Tahoma"/>
          <w:sz w:val="24"/>
          <w:szCs w:val="24"/>
        </w:rPr>
      </w:pPr>
    </w:p>
    <w:p w:rsidR="001D7134" w:rsidRPr="00CD477C" w:rsidRDefault="001D7134" w:rsidP="00510648">
      <w:pPr>
        <w:pStyle w:val="NoSpacing"/>
        <w:spacing w:line="360" w:lineRule="auto"/>
        <w:ind w:left="5040"/>
        <w:jc w:val="both"/>
        <w:rPr>
          <w:rFonts w:ascii="Tahoma" w:hAnsi="Tahoma" w:cs="Tahoma"/>
          <w:sz w:val="24"/>
          <w:szCs w:val="24"/>
        </w:rPr>
      </w:pPr>
      <w:r w:rsidRPr="00CD477C">
        <w:rPr>
          <w:rFonts w:ascii="Tahoma" w:hAnsi="Tahoma" w:cs="Tahoma"/>
          <w:sz w:val="24"/>
          <w:szCs w:val="24"/>
        </w:rPr>
        <w:t xml:space="preserve">Yours faithfully, </w:t>
      </w:r>
    </w:p>
    <w:p w:rsidR="001D7134" w:rsidRPr="00CD477C" w:rsidRDefault="001D7134" w:rsidP="00510648">
      <w:pPr>
        <w:pStyle w:val="NoSpacing"/>
        <w:spacing w:line="360" w:lineRule="auto"/>
        <w:ind w:left="5040"/>
        <w:jc w:val="both"/>
        <w:rPr>
          <w:rFonts w:ascii="Tahoma" w:hAnsi="Tahoma" w:cs="Tahoma"/>
          <w:sz w:val="24"/>
          <w:szCs w:val="24"/>
        </w:rPr>
      </w:pPr>
    </w:p>
    <w:p w:rsidR="001D7134" w:rsidRPr="00CD477C" w:rsidRDefault="001D7134" w:rsidP="00510648">
      <w:pPr>
        <w:pStyle w:val="NoSpacing"/>
        <w:spacing w:line="360" w:lineRule="auto"/>
        <w:ind w:left="5040"/>
        <w:jc w:val="both"/>
        <w:rPr>
          <w:rFonts w:ascii="Tahoma" w:hAnsi="Tahoma" w:cs="Tahoma"/>
          <w:sz w:val="24"/>
          <w:szCs w:val="24"/>
        </w:rPr>
      </w:pPr>
    </w:p>
    <w:p w:rsidR="001D7134" w:rsidRPr="00510648" w:rsidRDefault="001D7134" w:rsidP="00510648">
      <w:pPr>
        <w:pStyle w:val="NoSpacing"/>
        <w:spacing w:line="360" w:lineRule="auto"/>
        <w:ind w:left="5040"/>
        <w:jc w:val="both"/>
        <w:rPr>
          <w:rFonts w:ascii="Tahoma" w:hAnsi="Tahoma" w:cs="Tahoma"/>
          <w:b/>
          <w:sz w:val="24"/>
          <w:szCs w:val="24"/>
        </w:rPr>
      </w:pPr>
      <w:proofErr w:type="spellStart"/>
      <w:r w:rsidRPr="00510648">
        <w:rPr>
          <w:rFonts w:ascii="Tahoma" w:hAnsi="Tahoma" w:cs="Tahoma"/>
          <w:b/>
          <w:sz w:val="24"/>
          <w:szCs w:val="24"/>
        </w:rPr>
        <w:t>Aniago</w:t>
      </w:r>
      <w:proofErr w:type="spellEnd"/>
      <w:r w:rsidRPr="00510648">
        <w:rPr>
          <w:rFonts w:ascii="Tahoma" w:hAnsi="Tahoma" w:cs="Tahoma"/>
          <w:b/>
          <w:sz w:val="24"/>
          <w:szCs w:val="24"/>
        </w:rPr>
        <w:t xml:space="preserve">, </w:t>
      </w:r>
      <w:proofErr w:type="spellStart"/>
      <w:r w:rsidRPr="00510648">
        <w:rPr>
          <w:rFonts w:ascii="Tahoma" w:hAnsi="Tahoma" w:cs="Tahoma"/>
          <w:b/>
          <w:sz w:val="24"/>
          <w:szCs w:val="24"/>
        </w:rPr>
        <w:t>Uche</w:t>
      </w:r>
      <w:proofErr w:type="spellEnd"/>
      <w:r w:rsidRPr="00510648">
        <w:rPr>
          <w:rFonts w:ascii="Tahoma" w:hAnsi="Tahoma" w:cs="Tahoma"/>
          <w:b/>
          <w:sz w:val="24"/>
          <w:szCs w:val="24"/>
        </w:rPr>
        <w:t xml:space="preserve"> </w:t>
      </w:r>
      <w:proofErr w:type="spellStart"/>
      <w:r w:rsidRPr="00510648">
        <w:rPr>
          <w:rFonts w:ascii="Tahoma" w:hAnsi="Tahoma" w:cs="Tahoma"/>
          <w:b/>
          <w:sz w:val="24"/>
          <w:szCs w:val="24"/>
        </w:rPr>
        <w:t>Camminus</w:t>
      </w:r>
      <w:proofErr w:type="spellEnd"/>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br w:type="page"/>
      </w:r>
    </w:p>
    <w:p w:rsidR="001D7134" w:rsidRPr="00510648" w:rsidRDefault="001D7134" w:rsidP="00510648">
      <w:pPr>
        <w:pStyle w:val="NoSpacing"/>
        <w:spacing w:line="480" w:lineRule="auto"/>
        <w:jc w:val="center"/>
        <w:rPr>
          <w:rFonts w:ascii="Tahoma" w:hAnsi="Tahoma" w:cs="Tahoma"/>
          <w:b/>
          <w:sz w:val="24"/>
          <w:szCs w:val="24"/>
        </w:rPr>
      </w:pPr>
      <w:r w:rsidRPr="00510648">
        <w:rPr>
          <w:rFonts w:ascii="Tahoma" w:hAnsi="Tahoma" w:cs="Tahoma"/>
          <w:b/>
          <w:sz w:val="24"/>
          <w:szCs w:val="24"/>
        </w:rPr>
        <w:lastRenderedPageBreak/>
        <w:t>SECTION B</w:t>
      </w:r>
    </w:p>
    <w:p w:rsidR="001D7134" w:rsidRPr="00510648" w:rsidRDefault="001D7134" w:rsidP="00510648">
      <w:pPr>
        <w:pStyle w:val="NoSpacing"/>
        <w:spacing w:line="480" w:lineRule="auto"/>
        <w:jc w:val="center"/>
        <w:rPr>
          <w:rFonts w:ascii="Tahoma" w:hAnsi="Tahoma" w:cs="Tahoma"/>
          <w:b/>
          <w:sz w:val="24"/>
          <w:szCs w:val="24"/>
        </w:rPr>
      </w:pPr>
      <w:r w:rsidRPr="00510648">
        <w:rPr>
          <w:rFonts w:ascii="Tahoma" w:hAnsi="Tahoma" w:cs="Tahoma"/>
          <w:b/>
          <w:sz w:val="24"/>
          <w:szCs w:val="24"/>
        </w:rPr>
        <w:t>QUESTIONNAIRE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Questionnaire for the Study of Job Related Stress and Coping Techniques Adopted by Secondary School Teachers (JRSCTASST).</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Please tick (</w:t>
      </w:r>
      <w:r w:rsidRPr="00CD477C">
        <w:rPr>
          <w:rFonts w:ascii="Tahoma" w:hAnsi="Tahoma" w:cs="Tahoma"/>
          <w:sz w:val="24"/>
          <w:szCs w:val="24"/>
        </w:rPr>
        <w:sym w:font="Wingdings" w:char="F0FC"/>
      </w:r>
      <w:r w:rsidRPr="00CD477C">
        <w:rPr>
          <w:rFonts w:ascii="Tahoma" w:hAnsi="Tahoma" w:cs="Tahoma"/>
          <w:sz w:val="24"/>
          <w:szCs w:val="24"/>
        </w:rPr>
        <w:t>) in any of the column that best suit your responses.</w:t>
      </w: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Research Question 1: What are the job-related stressors faced by secondary school teachers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w:t>
      </w:r>
    </w:p>
    <w:tbl>
      <w:tblPr>
        <w:tblStyle w:val="TableGrid"/>
        <w:tblW w:w="0" w:type="auto"/>
        <w:tblLook w:val="04A0" w:firstRow="1" w:lastRow="0" w:firstColumn="1" w:lastColumn="0" w:noHBand="0" w:noVBand="1"/>
      </w:tblPr>
      <w:tblGrid>
        <w:gridCol w:w="687"/>
        <w:gridCol w:w="5280"/>
        <w:gridCol w:w="799"/>
        <w:gridCol w:w="791"/>
        <w:gridCol w:w="791"/>
        <w:gridCol w:w="897"/>
      </w:tblGrid>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S/N</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Questionnaire Items</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(4)</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w:t>
            </w:r>
          </w:p>
        </w:tc>
        <w:tc>
          <w:tcPr>
            <w:tcW w:w="918"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w:t>
            </w: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To what extent do the </w:t>
            </w:r>
            <w:proofErr w:type="spellStart"/>
            <w:r w:rsidRPr="00CD477C">
              <w:rPr>
                <w:rFonts w:ascii="Tahoma" w:hAnsi="Tahoma" w:cs="Tahoma"/>
                <w:sz w:val="24"/>
                <w:szCs w:val="24"/>
              </w:rPr>
              <w:t>underlisted</w:t>
            </w:r>
            <w:proofErr w:type="spellEnd"/>
            <w:r w:rsidRPr="00CD477C">
              <w:rPr>
                <w:rFonts w:ascii="Tahoma" w:hAnsi="Tahoma" w:cs="Tahoma"/>
                <w:sz w:val="24"/>
                <w:szCs w:val="24"/>
              </w:rPr>
              <w:t xml:space="preserve"> pose as stressors to your job as a teacher</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Students’ indiscipline</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Poor remuneration</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Job overload</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4.</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Students’ over population</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5.</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Lack of motivation</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6.</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Lack of job security</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7.</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Inadequate teaching aids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8.</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Non-inclusion in decision making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9</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Lack of effective communication</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bl>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br w:type="page"/>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 xml:space="preserve">Research Question II: To what extent do teachers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adopt emotional intelligence as a stress coping technique?</w:t>
      </w:r>
    </w:p>
    <w:tbl>
      <w:tblPr>
        <w:tblStyle w:val="TableGrid"/>
        <w:tblW w:w="0" w:type="auto"/>
        <w:tblLook w:val="04A0" w:firstRow="1" w:lastRow="0" w:firstColumn="1" w:lastColumn="0" w:noHBand="0" w:noVBand="1"/>
      </w:tblPr>
      <w:tblGrid>
        <w:gridCol w:w="687"/>
        <w:gridCol w:w="5279"/>
        <w:gridCol w:w="800"/>
        <w:gridCol w:w="791"/>
        <w:gridCol w:w="791"/>
        <w:gridCol w:w="897"/>
      </w:tblGrid>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S/N</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Questionnaire Items</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(4)</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w:t>
            </w:r>
          </w:p>
        </w:tc>
        <w:tc>
          <w:tcPr>
            <w:tcW w:w="918"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w:t>
            </w: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What is the extent to which the following skills help you to cope with job related stress as a teacher?</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10.</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Sharing your problems with others.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11.</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Showing people that they are needed.</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12.</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Understanding other peoples’ view-point.</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13.</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Self-control</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14.</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Avoiding arguments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15.</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Not being judgmental</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16.</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Staying calm when things go wrong.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17.</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Apologizing when we are wrong.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bl>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br w:type="page"/>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 xml:space="preserve">Research Question III: What is the extent to which exercise is applied as a stress copying technique by secondary school teachers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w:t>
      </w:r>
      <w:proofErr w:type="gramStart"/>
      <w:r w:rsidRPr="00CD477C">
        <w:rPr>
          <w:rFonts w:ascii="Tahoma" w:hAnsi="Tahoma" w:cs="Tahoma"/>
          <w:sz w:val="24"/>
          <w:szCs w:val="24"/>
        </w:rPr>
        <w:t>State.</w:t>
      </w:r>
      <w:proofErr w:type="gramEnd"/>
    </w:p>
    <w:tbl>
      <w:tblPr>
        <w:tblStyle w:val="TableGrid"/>
        <w:tblW w:w="0" w:type="auto"/>
        <w:tblLook w:val="04A0" w:firstRow="1" w:lastRow="0" w:firstColumn="1" w:lastColumn="0" w:noHBand="0" w:noVBand="1"/>
      </w:tblPr>
      <w:tblGrid>
        <w:gridCol w:w="687"/>
        <w:gridCol w:w="5278"/>
        <w:gridCol w:w="800"/>
        <w:gridCol w:w="791"/>
        <w:gridCol w:w="791"/>
        <w:gridCol w:w="898"/>
      </w:tblGrid>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S/N</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Questionnaire Items</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(4)</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w:t>
            </w:r>
          </w:p>
        </w:tc>
        <w:tc>
          <w:tcPr>
            <w:tcW w:w="918"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w:t>
            </w: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As a teacher, how does each of the following exercises help you to cope with </w:t>
            </w:r>
            <w:proofErr w:type="gramStart"/>
            <w:r w:rsidRPr="00CD477C">
              <w:rPr>
                <w:rFonts w:ascii="Tahoma" w:hAnsi="Tahoma" w:cs="Tahoma"/>
                <w:sz w:val="24"/>
                <w:szCs w:val="24"/>
              </w:rPr>
              <w:t>stress ?</w:t>
            </w:r>
            <w:proofErr w:type="gramEnd"/>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18.</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Running on a tread mill.</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19.</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Dancing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20.</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Jogging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21.</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Outdoor games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22.</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Aerobic exercise</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23.</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Gardening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24.</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Cycling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25.</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Attending gymnastic </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26</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 xml:space="preserve">Riding bicycle </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bl>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br w:type="page"/>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 xml:space="preserve">Research Question IV: To what extent is planning adopted as a stress copying technique by Secondary school teachers in </w:t>
      </w:r>
      <w:proofErr w:type="spellStart"/>
      <w:r w:rsidRPr="00CD477C">
        <w:rPr>
          <w:rFonts w:ascii="Tahoma" w:hAnsi="Tahoma" w:cs="Tahoma"/>
          <w:sz w:val="24"/>
          <w:szCs w:val="24"/>
        </w:rPr>
        <w:t>Agbani</w:t>
      </w:r>
      <w:proofErr w:type="spellEnd"/>
      <w:r w:rsidRPr="00CD477C">
        <w:rPr>
          <w:rFonts w:ascii="Tahoma" w:hAnsi="Tahoma" w:cs="Tahoma"/>
          <w:sz w:val="24"/>
          <w:szCs w:val="24"/>
        </w:rPr>
        <w:t xml:space="preserve"> Education Zone of Enugu State?</w:t>
      </w:r>
    </w:p>
    <w:tbl>
      <w:tblPr>
        <w:tblStyle w:val="TableGrid"/>
        <w:tblW w:w="0" w:type="auto"/>
        <w:tblLook w:val="04A0" w:firstRow="1" w:lastRow="0" w:firstColumn="1" w:lastColumn="0" w:noHBand="0" w:noVBand="1"/>
      </w:tblPr>
      <w:tblGrid>
        <w:gridCol w:w="687"/>
        <w:gridCol w:w="5278"/>
        <w:gridCol w:w="800"/>
        <w:gridCol w:w="791"/>
        <w:gridCol w:w="791"/>
        <w:gridCol w:w="898"/>
      </w:tblGrid>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S/N</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Questionnaire Items</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(4)</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HE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w:t>
            </w:r>
          </w:p>
        </w:tc>
        <w:tc>
          <w:tcPr>
            <w:tcW w:w="810"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w:t>
            </w:r>
          </w:p>
        </w:tc>
        <w:tc>
          <w:tcPr>
            <w:tcW w:w="918"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VLE</w:t>
            </w:r>
          </w:p>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(1)</w:t>
            </w: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Please indicate the extent to which the following activities help you to cope with stress as a teacher?</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27.</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Getting enough sleep.</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28.</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Outlining daily programs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29.</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Avoiding rush</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30.</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Setting deadline</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31.</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Being focused</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32.</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Setting clear objectives.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33.</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Prioritizing your tasks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34.</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Avoiding multitasking.</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r w:rsidR="001D7134" w:rsidRPr="00CD477C" w:rsidTr="001F1F68">
        <w:tc>
          <w:tcPr>
            <w:tcW w:w="693"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35.</w:t>
            </w:r>
          </w:p>
        </w:tc>
        <w:tc>
          <w:tcPr>
            <w:tcW w:w="5535" w:type="dxa"/>
          </w:tcPr>
          <w:p w:rsidR="001D7134" w:rsidRPr="00CD477C" w:rsidRDefault="001D7134" w:rsidP="00CD477C">
            <w:pPr>
              <w:pStyle w:val="NoSpacing"/>
              <w:spacing w:line="480" w:lineRule="auto"/>
              <w:jc w:val="both"/>
              <w:rPr>
                <w:rFonts w:ascii="Tahoma" w:hAnsi="Tahoma" w:cs="Tahoma"/>
                <w:sz w:val="24"/>
                <w:szCs w:val="24"/>
              </w:rPr>
            </w:pPr>
            <w:r w:rsidRPr="00CD477C">
              <w:rPr>
                <w:rFonts w:ascii="Tahoma" w:hAnsi="Tahoma" w:cs="Tahoma"/>
                <w:sz w:val="24"/>
                <w:szCs w:val="24"/>
              </w:rPr>
              <w:t>Making out time for breaks</w:t>
            </w: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810" w:type="dxa"/>
          </w:tcPr>
          <w:p w:rsidR="001D7134" w:rsidRPr="00CD477C" w:rsidRDefault="001D7134" w:rsidP="00CD477C">
            <w:pPr>
              <w:pStyle w:val="NoSpacing"/>
              <w:spacing w:line="480" w:lineRule="auto"/>
              <w:jc w:val="both"/>
              <w:rPr>
                <w:rFonts w:ascii="Tahoma" w:hAnsi="Tahoma" w:cs="Tahoma"/>
                <w:sz w:val="24"/>
                <w:szCs w:val="24"/>
              </w:rPr>
            </w:pPr>
          </w:p>
        </w:tc>
        <w:tc>
          <w:tcPr>
            <w:tcW w:w="918" w:type="dxa"/>
          </w:tcPr>
          <w:p w:rsidR="001D7134" w:rsidRPr="00CD477C" w:rsidRDefault="001D7134" w:rsidP="00CD477C">
            <w:pPr>
              <w:pStyle w:val="NoSpacing"/>
              <w:spacing w:line="480" w:lineRule="auto"/>
              <w:jc w:val="both"/>
              <w:rPr>
                <w:rFonts w:ascii="Tahoma" w:hAnsi="Tahoma" w:cs="Tahoma"/>
                <w:sz w:val="24"/>
                <w:szCs w:val="24"/>
              </w:rPr>
            </w:pPr>
          </w:p>
        </w:tc>
      </w:tr>
    </w:tbl>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D7134" w:rsidRPr="00CD477C" w:rsidRDefault="001D7134" w:rsidP="00CD477C">
      <w:pPr>
        <w:pStyle w:val="NoSpacing"/>
        <w:spacing w:line="480" w:lineRule="auto"/>
        <w:jc w:val="both"/>
        <w:rPr>
          <w:rFonts w:ascii="Tahoma" w:hAnsi="Tahoma" w:cs="Tahoma"/>
          <w:sz w:val="24"/>
          <w:szCs w:val="24"/>
        </w:rPr>
      </w:pPr>
    </w:p>
    <w:p w:rsidR="001522B5" w:rsidRPr="001522B5" w:rsidRDefault="001522B5" w:rsidP="001522B5">
      <w:pPr>
        <w:pStyle w:val="NoSpacing"/>
        <w:jc w:val="center"/>
        <w:rPr>
          <w:rFonts w:cs="Times New Roman"/>
          <w:b/>
          <w:bCs/>
          <w:sz w:val="30"/>
        </w:rPr>
      </w:pPr>
      <w:r w:rsidRPr="001522B5">
        <w:rPr>
          <w:rFonts w:cs="Times New Roman"/>
          <w:b/>
          <w:bCs/>
          <w:sz w:val="30"/>
        </w:rPr>
        <w:lastRenderedPageBreak/>
        <w:t>Reliability Estimate</w:t>
      </w:r>
    </w:p>
    <w:p w:rsidR="001522B5" w:rsidRPr="007147C4" w:rsidRDefault="001522B5" w:rsidP="001522B5">
      <w:pPr>
        <w:pStyle w:val="NoSpacing"/>
        <w:jc w:val="center"/>
        <w:rPr>
          <w:rFonts w:ascii="Tahoma" w:hAnsi="Tahoma" w:cs="Tahoma"/>
          <w:b/>
          <w:bCs/>
          <w:sz w:val="24"/>
          <w:szCs w:val="24"/>
        </w:rPr>
      </w:pPr>
    </w:p>
    <w:p w:rsidR="001522B5" w:rsidRDefault="001522B5" w:rsidP="001522B5">
      <w:pPr>
        <w:pStyle w:val="NoSpacing"/>
        <w:rPr>
          <w:rFonts w:cs="Times New Roman"/>
          <w:b/>
          <w:bCs/>
          <w:sz w:val="24"/>
          <w:szCs w:val="24"/>
        </w:rPr>
      </w:pPr>
      <w:r>
        <w:rPr>
          <w:rFonts w:cs="Times New Roman"/>
          <w:b/>
          <w:bCs/>
          <w:sz w:val="24"/>
          <w:szCs w:val="24"/>
        </w:rPr>
        <w:t xml:space="preserve">                                                                    Cluster 1</w:t>
      </w: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Pr="0008616F" w:rsidRDefault="001522B5" w:rsidP="001522B5">
      <w:pPr>
        <w:pStyle w:val="NoSpacing"/>
        <w:jc w:val="center"/>
        <w:rPr>
          <w:rFonts w:cs="Times New Roman"/>
          <w:b/>
          <w:bCs/>
          <w:sz w:val="24"/>
          <w:szCs w:val="24"/>
        </w:rPr>
      </w:pPr>
    </w:p>
    <w:tbl>
      <w:tblPr>
        <w:tblW w:w="10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
        <w:gridCol w:w="697"/>
        <w:gridCol w:w="46"/>
        <w:gridCol w:w="512"/>
        <w:gridCol w:w="592"/>
        <w:gridCol w:w="477"/>
        <w:gridCol w:w="51"/>
        <w:gridCol w:w="627"/>
        <w:gridCol w:w="493"/>
        <w:gridCol w:w="83"/>
        <w:gridCol w:w="613"/>
        <w:gridCol w:w="1105"/>
        <w:gridCol w:w="1608"/>
        <w:gridCol w:w="1105"/>
        <w:gridCol w:w="1239"/>
      </w:tblGrid>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b/>
                <w:bCs/>
                <w:sz w:val="24"/>
                <w:szCs w:val="24"/>
              </w:rPr>
              <w:t>Case Processing Summary</w:t>
            </w:r>
          </w:p>
        </w:tc>
      </w:tr>
      <w:tr w:rsidR="001522B5" w:rsidRPr="0008616F" w:rsidTr="009D765D">
        <w:trPr>
          <w:gridAfter w:val="6"/>
          <w:wAfter w:w="5753" w:type="dxa"/>
          <w:cantSplit/>
        </w:trPr>
        <w:tc>
          <w:tcPr>
            <w:tcW w:w="2186" w:type="dxa"/>
            <w:gridSpan w:val="4"/>
            <w:tcBorders>
              <w:top w:val="single" w:sz="16" w:space="0" w:color="000000"/>
              <w:left w:val="single" w:sz="16" w:space="0" w:color="000000"/>
              <w:bottom w:val="single" w:sz="16" w:space="0" w:color="000000"/>
              <w:right w:val="nil"/>
            </w:tcBorders>
            <w:shd w:val="clear" w:color="auto" w:fill="FFFFFF"/>
          </w:tcPr>
          <w:p w:rsidR="001522B5" w:rsidRPr="0008616F" w:rsidRDefault="001522B5" w:rsidP="009D765D">
            <w:pPr>
              <w:pStyle w:val="NoSpacing"/>
              <w:jc w:val="center"/>
              <w:rPr>
                <w:rFonts w:cs="Times New Roman"/>
                <w:sz w:val="24"/>
                <w:szCs w:val="24"/>
              </w:rPr>
            </w:pPr>
          </w:p>
        </w:tc>
        <w:tc>
          <w:tcPr>
            <w:tcW w:w="1120" w:type="dxa"/>
            <w:gridSpan w:val="3"/>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p>
        </w:tc>
        <w:tc>
          <w:tcPr>
            <w:tcW w:w="1120" w:type="dxa"/>
            <w:gridSpan w:val="2"/>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w:t>
            </w:r>
          </w:p>
        </w:tc>
      </w:tr>
      <w:tr w:rsidR="001522B5" w:rsidRPr="0008616F" w:rsidTr="009D765D">
        <w:trPr>
          <w:gridAfter w:val="6"/>
          <w:wAfter w:w="5753" w:type="dxa"/>
          <w:cantSplit/>
        </w:trPr>
        <w:tc>
          <w:tcPr>
            <w:tcW w:w="931" w:type="dxa"/>
            <w:vMerge w:val="restart"/>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Cases</w:t>
            </w:r>
          </w:p>
        </w:tc>
        <w:tc>
          <w:tcPr>
            <w:tcW w:w="1255" w:type="dxa"/>
            <w:gridSpan w:val="3"/>
            <w:tcBorders>
              <w:top w:val="single" w:sz="16" w:space="0" w:color="000000"/>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Valid</w:t>
            </w:r>
          </w:p>
        </w:tc>
        <w:tc>
          <w:tcPr>
            <w:tcW w:w="1120" w:type="dxa"/>
            <w:gridSpan w:val="3"/>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30</w:t>
            </w:r>
          </w:p>
        </w:tc>
        <w:tc>
          <w:tcPr>
            <w:tcW w:w="1120" w:type="dxa"/>
            <w:gridSpan w:val="2"/>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3"/>
            <w:tcBorders>
              <w:top w:val="nil"/>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Excluded</w:t>
            </w:r>
            <w:r w:rsidRPr="0008616F">
              <w:rPr>
                <w:rFonts w:cs="Times New Roman"/>
                <w:sz w:val="24"/>
                <w:szCs w:val="24"/>
                <w:vertAlign w:val="superscript"/>
              </w:rPr>
              <w:t>a</w:t>
            </w:r>
            <w:proofErr w:type="spellEnd"/>
          </w:p>
        </w:tc>
        <w:tc>
          <w:tcPr>
            <w:tcW w:w="1120" w:type="dxa"/>
            <w:gridSpan w:val="3"/>
            <w:tcBorders>
              <w:top w:val="nil"/>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c>
          <w:tcPr>
            <w:tcW w:w="1120" w:type="dxa"/>
            <w:gridSpan w:val="2"/>
            <w:tcBorders>
              <w:top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r>
      <w:tr w:rsidR="001522B5" w:rsidRPr="0008616F"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3"/>
            <w:tcBorders>
              <w:top w:val="nil"/>
              <w:left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Total</w:t>
            </w:r>
          </w:p>
        </w:tc>
        <w:tc>
          <w:tcPr>
            <w:tcW w:w="1120" w:type="dxa"/>
            <w:gridSpan w:val="3"/>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30</w:t>
            </w:r>
          </w:p>
        </w:tc>
        <w:tc>
          <w:tcPr>
            <w:tcW w:w="1120" w:type="dxa"/>
            <w:gridSpan w:val="2"/>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Default="001522B5" w:rsidP="001522B5">
            <w:pPr>
              <w:pStyle w:val="NoSpacing"/>
              <w:numPr>
                <w:ilvl w:val="0"/>
                <w:numId w:val="21"/>
              </w:numPr>
              <w:jc w:val="center"/>
              <w:rPr>
                <w:rFonts w:cs="Times New Roman"/>
                <w:sz w:val="24"/>
                <w:szCs w:val="24"/>
              </w:rPr>
            </w:pPr>
            <w:proofErr w:type="spellStart"/>
            <w:r w:rsidRPr="0008616F">
              <w:rPr>
                <w:rFonts w:cs="Times New Roman"/>
                <w:sz w:val="24"/>
                <w:szCs w:val="24"/>
              </w:rPr>
              <w:t>Listwise</w:t>
            </w:r>
            <w:proofErr w:type="spellEnd"/>
            <w:r w:rsidRPr="0008616F">
              <w:rPr>
                <w:rFonts w:cs="Times New Roman"/>
                <w:sz w:val="24"/>
                <w:szCs w:val="24"/>
              </w:rPr>
              <w:t xml:space="preserve"> deletion based on all variables in the procedure.</w:t>
            </w:r>
          </w:p>
          <w:p w:rsidR="001522B5" w:rsidRDefault="001522B5" w:rsidP="009D765D">
            <w:pPr>
              <w:pStyle w:val="NoSpacing"/>
              <w:ind w:left="720"/>
              <w:rPr>
                <w:rFonts w:cs="Times New Roman"/>
                <w:sz w:val="24"/>
                <w:szCs w:val="24"/>
              </w:rPr>
            </w:pPr>
          </w:p>
          <w:p w:rsidR="001522B5" w:rsidRDefault="001522B5" w:rsidP="009D765D">
            <w:pPr>
              <w:pStyle w:val="NoSpacing"/>
              <w:ind w:left="720"/>
              <w:rPr>
                <w:rFonts w:cs="Times New Roman"/>
                <w:sz w:val="24"/>
                <w:szCs w:val="24"/>
              </w:rPr>
            </w:pPr>
          </w:p>
          <w:p w:rsidR="001522B5" w:rsidRPr="0008616F" w:rsidRDefault="001522B5" w:rsidP="009D765D">
            <w:pPr>
              <w:pStyle w:val="NoSpacing"/>
              <w:ind w:left="720"/>
              <w:rPr>
                <w:rFonts w:cs="Times New Roman"/>
                <w:sz w:val="24"/>
                <w:szCs w:val="24"/>
              </w:rPr>
            </w:pPr>
          </w:p>
        </w:tc>
      </w:tr>
      <w:tr w:rsidR="001522B5" w:rsidRPr="0008616F" w:rsidTr="009D765D">
        <w:trPr>
          <w:gridAfter w:val="5"/>
          <w:wAfter w:w="5670" w:type="dxa"/>
          <w:cantSplit/>
        </w:trPr>
        <w:tc>
          <w:tcPr>
            <w:tcW w:w="4509" w:type="dxa"/>
            <w:gridSpan w:val="10"/>
            <w:tcBorders>
              <w:top w:val="nil"/>
              <w:left w:val="nil"/>
              <w:bottom w:val="nil"/>
              <w:right w:val="nil"/>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b/>
                <w:bCs/>
                <w:sz w:val="24"/>
                <w:szCs w:val="24"/>
              </w:rPr>
              <w:t>Reliability Statistics</w:t>
            </w:r>
          </w:p>
        </w:tc>
      </w:tr>
      <w:tr w:rsidR="001522B5" w:rsidRPr="0008616F" w:rsidTr="009D765D">
        <w:trPr>
          <w:gridAfter w:val="5"/>
          <w:wAfter w:w="5670" w:type="dxa"/>
          <w:cantSplit/>
        </w:trPr>
        <w:tc>
          <w:tcPr>
            <w:tcW w:w="4509" w:type="dxa"/>
            <w:gridSpan w:val="10"/>
            <w:tcBorders>
              <w:top w:val="nil"/>
              <w:left w:val="nil"/>
              <w:bottom w:val="nil"/>
              <w:right w:val="nil"/>
            </w:tcBorders>
            <w:shd w:val="clear" w:color="auto" w:fill="FFFFFF"/>
          </w:tcPr>
          <w:p w:rsidR="001522B5" w:rsidRPr="0008616F" w:rsidRDefault="001522B5" w:rsidP="009D765D">
            <w:pPr>
              <w:pStyle w:val="NoSpacing"/>
              <w:jc w:val="center"/>
              <w:rPr>
                <w:rFonts w:cs="Times New Roman"/>
                <w:b/>
                <w:bCs/>
                <w:sz w:val="24"/>
                <w:szCs w:val="24"/>
              </w:rPr>
            </w:pPr>
          </w:p>
        </w:tc>
      </w:tr>
      <w:tr w:rsidR="001522B5" w:rsidRPr="0008616F"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w:t>
            </w:r>
          </w:p>
        </w:tc>
        <w:tc>
          <w:tcPr>
            <w:tcW w:w="1627" w:type="dxa"/>
            <w:gridSpan w:val="4"/>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 Based on Standardized Items</w:t>
            </w:r>
          </w:p>
        </w:tc>
        <w:tc>
          <w:tcPr>
            <w:tcW w:w="1254" w:type="dxa"/>
            <w:gridSpan w:val="4"/>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.788</w:t>
            </w:r>
          </w:p>
        </w:tc>
        <w:tc>
          <w:tcPr>
            <w:tcW w:w="1627" w:type="dxa"/>
            <w:gridSpan w:val="4"/>
            <w:tcBorders>
              <w:top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.791</w:t>
            </w:r>
          </w:p>
        </w:tc>
        <w:tc>
          <w:tcPr>
            <w:tcW w:w="1254" w:type="dxa"/>
            <w:gridSpan w:val="4"/>
            <w:tcBorders>
              <w:top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9</w:t>
            </w:r>
          </w:p>
        </w:tc>
      </w:tr>
      <w:tr w:rsidR="001522B5" w:rsidRPr="0008616F" w:rsidTr="009D765D">
        <w:trPr>
          <w:cantSplit/>
        </w:trPr>
        <w:tc>
          <w:tcPr>
            <w:tcW w:w="10179" w:type="dxa"/>
            <w:gridSpan w:val="15"/>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r w:rsidRPr="0008616F">
              <w:rPr>
                <w:rFonts w:cs="Times New Roman"/>
                <w:b/>
                <w:bCs/>
                <w:sz w:val="24"/>
                <w:szCs w:val="24"/>
              </w:rPr>
              <w:t>Summary Item Statistics</w:t>
            </w:r>
          </w:p>
          <w:p w:rsidR="001522B5" w:rsidRPr="0008616F" w:rsidRDefault="001522B5" w:rsidP="009D765D">
            <w:pPr>
              <w:pStyle w:val="NoSpacing"/>
              <w:jc w:val="center"/>
              <w:rPr>
                <w:rFonts w:cs="Times New Roman"/>
                <w:sz w:val="24"/>
                <w:szCs w:val="24"/>
              </w:rPr>
            </w:pPr>
          </w:p>
        </w:tc>
      </w:tr>
      <w:tr w:rsidR="001522B5" w:rsidRPr="0008616F" w:rsidTr="009D765D">
        <w:trPr>
          <w:cantSplit/>
        </w:trPr>
        <w:tc>
          <w:tcPr>
            <w:tcW w:w="1674" w:type="dxa"/>
            <w:gridSpan w:val="3"/>
            <w:tcBorders>
              <w:top w:val="single" w:sz="16" w:space="0" w:color="000000"/>
              <w:left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p>
        </w:tc>
        <w:tc>
          <w:tcPr>
            <w:tcW w:w="1104"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Mean</w:t>
            </w:r>
          </w:p>
        </w:tc>
        <w:tc>
          <w:tcPr>
            <w:tcW w:w="1155" w:type="dxa"/>
            <w:gridSpan w:val="3"/>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Minimum</w:t>
            </w:r>
          </w:p>
        </w:tc>
        <w:tc>
          <w:tcPr>
            <w:tcW w:w="1189" w:type="dxa"/>
            <w:gridSpan w:val="3"/>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w:t>
            </w:r>
          </w:p>
        </w:tc>
        <w:tc>
          <w:tcPr>
            <w:tcW w:w="110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Range</w:t>
            </w:r>
          </w:p>
        </w:tc>
        <w:tc>
          <w:tcPr>
            <w:tcW w:w="1608"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 / Minimum</w:t>
            </w:r>
          </w:p>
        </w:tc>
        <w:tc>
          <w:tcPr>
            <w:tcW w:w="110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Variance</w:t>
            </w:r>
          </w:p>
        </w:tc>
        <w:tc>
          <w:tcPr>
            <w:tcW w:w="1239" w:type="dxa"/>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cantSplit/>
        </w:trPr>
        <w:tc>
          <w:tcPr>
            <w:tcW w:w="1674" w:type="dxa"/>
            <w:gridSpan w:val="3"/>
            <w:tcBorders>
              <w:top w:val="single" w:sz="16" w:space="0" w:color="000000"/>
              <w:left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Means</w:t>
            </w:r>
          </w:p>
        </w:tc>
        <w:tc>
          <w:tcPr>
            <w:tcW w:w="1104" w:type="dxa"/>
            <w:gridSpan w:val="2"/>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2.812</w:t>
            </w:r>
          </w:p>
        </w:tc>
        <w:tc>
          <w:tcPr>
            <w:tcW w:w="1155" w:type="dxa"/>
            <w:gridSpan w:val="3"/>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1.909</w:t>
            </w:r>
          </w:p>
        </w:tc>
        <w:tc>
          <w:tcPr>
            <w:tcW w:w="1189" w:type="dxa"/>
            <w:gridSpan w:val="3"/>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010</w:t>
            </w:r>
          </w:p>
        </w:tc>
        <w:tc>
          <w:tcPr>
            <w:tcW w:w="110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.354</w:t>
            </w:r>
          </w:p>
        </w:tc>
        <w:tc>
          <w:tcPr>
            <w:tcW w:w="1608"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1</w:t>
            </w:r>
            <w:r w:rsidRPr="0008616F">
              <w:rPr>
                <w:rFonts w:cs="Times New Roman"/>
                <w:sz w:val="24"/>
                <w:szCs w:val="24"/>
              </w:rPr>
              <w:t>.</w:t>
            </w:r>
            <w:r>
              <w:rPr>
                <w:rFonts w:cs="Times New Roman"/>
                <w:sz w:val="24"/>
                <w:szCs w:val="24"/>
              </w:rPr>
              <w:t>933</w:t>
            </w:r>
          </w:p>
        </w:tc>
        <w:tc>
          <w:tcPr>
            <w:tcW w:w="110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r>
              <w:rPr>
                <w:rFonts w:cs="Times New Roman"/>
                <w:sz w:val="24"/>
                <w:szCs w:val="24"/>
              </w:rPr>
              <w:t>27</w:t>
            </w:r>
          </w:p>
        </w:tc>
        <w:tc>
          <w:tcPr>
            <w:tcW w:w="1239" w:type="dxa"/>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9</w:t>
            </w:r>
          </w:p>
        </w:tc>
      </w:tr>
      <w:tr w:rsidR="001522B5" w:rsidRPr="0008616F" w:rsidTr="009D765D">
        <w:trPr>
          <w:cantSplit/>
        </w:trPr>
        <w:tc>
          <w:tcPr>
            <w:tcW w:w="1674" w:type="dxa"/>
            <w:gridSpan w:val="3"/>
            <w:tcBorders>
              <w:top w:val="nil"/>
              <w:left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Variances</w:t>
            </w:r>
          </w:p>
        </w:tc>
        <w:tc>
          <w:tcPr>
            <w:tcW w:w="1104" w:type="dxa"/>
            <w:gridSpan w:val="2"/>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.631</w:t>
            </w:r>
          </w:p>
        </w:tc>
        <w:tc>
          <w:tcPr>
            <w:tcW w:w="1155" w:type="dxa"/>
            <w:gridSpan w:val="3"/>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204</w:t>
            </w:r>
          </w:p>
        </w:tc>
        <w:tc>
          <w:tcPr>
            <w:tcW w:w="1189" w:type="dxa"/>
            <w:gridSpan w:val="3"/>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631</w:t>
            </w:r>
          </w:p>
        </w:tc>
        <w:tc>
          <w:tcPr>
            <w:tcW w:w="110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271</w:t>
            </w:r>
          </w:p>
        </w:tc>
        <w:tc>
          <w:tcPr>
            <w:tcW w:w="1608"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2.</w:t>
            </w:r>
            <w:r>
              <w:rPr>
                <w:rFonts w:cs="Times New Roman"/>
                <w:sz w:val="24"/>
                <w:szCs w:val="24"/>
              </w:rPr>
              <w:t>781</w:t>
            </w:r>
          </w:p>
        </w:tc>
        <w:tc>
          <w:tcPr>
            <w:tcW w:w="110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r>
              <w:rPr>
                <w:rFonts w:cs="Times New Roman"/>
                <w:sz w:val="24"/>
                <w:szCs w:val="24"/>
              </w:rPr>
              <w:t>22</w:t>
            </w:r>
          </w:p>
        </w:tc>
        <w:tc>
          <w:tcPr>
            <w:tcW w:w="1239" w:type="dxa"/>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9</w:t>
            </w:r>
          </w:p>
        </w:tc>
      </w:tr>
    </w:tbl>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rPr>
          <w:rFonts w:cs="Times New Roman"/>
          <w:b/>
          <w:bCs/>
          <w:sz w:val="24"/>
          <w:szCs w:val="24"/>
        </w:rPr>
      </w:pPr>
    </w:p>
    <w:p w:rsidR="001522B5" w:rsidRDefault="001522B5" w:rsidP="001522B5">
      <w:pPr>
        <w:pStyle w:val="NoSpacing"/>
        <w:jc w:val="center"/>
        <w:rPr>
          <w:rFonts w:cs="Times New Roman"/>
          <w:b/>
          <w:bCs/>
          <w:sz w:val="24"/>
          <w:szCs w:val="24"/>
        </w:rPr>
      </w:pPr>
      <w:r>
        <w:rPr>
          <w:rFonts w:cs="Times New Roman"/>
          <w:b/>
          <w:bCs/>
          <w:sz w:val="24"/>
          <w:szCs w:val="24"/>
        </w:rPr>
        <w:lastRenderedPageBreak/>
        <w:t>Cluster 2</w:t>
      </w: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Pr="0008616F" w:rsidRDefault="001522B5" w:rsidP="001522B5">
      <w:pPr>
        <w:pStyle w:val="NoSpacing"/>
        <w:jc w:val="center"/>
        <w:rPr>
          <w:rFonts w:cs="Times New Roman"/>
          <w:b/>
          <w:bCs/>
          <w:sz w:val="24"/>
          <w:szCs w:val="24"/>
        </w:rPr>
      </w:pPr>
    </w:p>
    <w:tbl>
      <w:tblPr>
        <w:tblW w:w="10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
        <w:gridCol w:w="697"/>
        <w:gridCol w:w="46"/>
        <w:gridCol w:w="512"/>
        <w:gridCol w:w="592"/>
        <w:gridCol w:w="477"/>
        <w:gridCol w:w="51"/>
        <w:gridCol w:w="627"/>
        <w:gridCol w:w="493"/>
        <w:gridCol w:w="83"/>
        <w:gridCol w:w="613"/>
        <w:gridCol w:w="1105"/>
        <w:gridCol w:w="1608"/>
        <w:gridCol w:w="1105"/>
        <w:gridCol w:w="1239"/>
      </w:tblGrid>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b/>
                <w:bCs/>
                <w:sz w:val="24"/>
                <w:szCs w:val="24"/>
              </w:rPr>
              <w:t>Case Processing Summary</w:t>
            </w: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b/>
                <w:bCs/>
                <w:sz w:val="24"/>
                <w:szCs w:val="24"/>
              </w:rPr>
            </w:pPr>
          </w:p>
        </w:tc>
      </w:tr>
      <w:tr w:rsidR="001522B5" w:rsidRPr="0008616F" w:rsidTr="009D765D">
        <w:trPr>
          <w:gridAfter w:val="6"/>
          <w:wAfter w:w="5753" w:type="dxa"/>
          <w:cantSplit/>
        </w:trPr>
        <w:tc>
          <w:tcPr>
            <w:tcW w:w="2186" w:type="dxa"/>
            <w:gridSpan w:val="4"/>
            <w:tcBorders>
              <w:top w:val="single" w:sz="16" w:space="0" w:color="000000"/>
              <w:left w:val="single" w:sz="16" w:space="0" w:color="000000"/>
              <w:bottom w:val="single" w:sz="16" w:space="0" w:color="000000"/>
              <w:right w:val="nil"/>
            </w:tcBorders>
            <w:shd w:val="clear" w:color="auto" w:fill="FFFFFF"/>
          </w:tcPr>
          <w:p w:rsidR="001522B5" w:rsidRPr="0008616F" w:rsidRDefault="001522B5" w:rsidP="009D765D">
            <w:pPr>
              <w:pStyle w:val="NoSpacing"/>
              <w:jc w:val="center"/>
              <w:rPr>
                <w:rFonts w:cs="Times New Roman"/>
                <w:sz w:val="24"/>
                <w:szCs w:val="24"/>
              </w:rPr>
            </w:pPr>
          </w:p>
        </w:tc>
        <w:tc>
          <w:tcPr>
            <w:tcW w:w="1120" w:type="dxa"/>
            <w:gridSpan w:val="3"/>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p>
        </w:tc>
        <w:tc>
          <w:tcPr>
            <w:tcW w:w="1120" w:type="dxa"/>
            <w:gridSpan w:val="2"/>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w:t>
            </w:r>
          </w:p>
        </w:tc>
      </w:tr>
      <w:tr w:rsidR="001522B5" w:rsidRPr="0008616F" w:rsidTr="009D765D">
        <w:trPr>
          <w:gridAfter w:val="6"/>
          <w:wAfter w:w="5753" w:type="dxa"/>
          <w:cantSplit/>
        </w:trPr>
        <w:tc>
          <w:tcPr>
            <w:tcW w:w="931" w:type="dxa"/>
            <w:vMerge w:val="restart"/>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Cases</w:t>
            </w:r>
          </w:p>
        </w:tc>
        <w:tc>
          <w:tcPr>
            <w:tcW w:w="1255" w:type="dxa"/>
            <w:gridSpan w:val="3"/>
            <w:tcBorders>
              <w:top w:val="single" w:sz="16" w:space="0" w:color="000000"/>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Valid</w:t>
            </w:r>
          </w:p>
        </w:tc>
        <w:tc>
          <w:tcPr>
            <w:tcW w:w="1120" w:type="dxa"/>
            <w:gridSpan w:val="3"/>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w:t>
            </w:r>
            <w:r w:rsidRPr="0008616F">
              <w:rPr>
                <w:rFonts w:cs="Times New Roman"/>
                <w:sz w:val="24"/>
                <w:szCs w:val="24"/>
              </w:rPr>
              <w:t>0</w:t>
            </w:r>
          </w:p>
        </w:tc>
        <w:tc>
          <w:tcPr>
            <w:tcW w:w="1120" w:type="dxa"/>
            <w:gridSpan w:val="2"/>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3"/>
            <w:tcBorders>
              <w:top w:val="nil"/>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Excluded</w:t>
            </w:r>
            <w:r w:rsidRPr="0008616F">
              <w:rPr>
                <w:rFonts w:cs="Times New Roman"/>
                <w:sz w:val="24"/>
                <w:szCs w:val="24"/>
                <w:vertAlign w:val="superscript"/>
              </w:rPr>
              <w:t>a</w:t>
            </w:r>
            <w:proofErr w:type="spellEnd"/>
          </w:p>
        </w:tc>
        <w:tc>
          <w:tcPr>
            <w:tcW w:w="1120" w:type="dxa"/>
            <w:gridSpan w:val="3"/>
            <w:tcBorders>
              <w:top w:val="nil"/>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c>
          <w:tcPr>
            <w:tcW w:w="1120" w:type="dxa"/>
            <w:gridSpan w:val="2"/>
            <w:tcBorders>
              <w:top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r>
      <w:tr w:rsidR="001522B5" w:rsidRPr="0008616F"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3"/>
            <w:tcBorders>
              <w:top w:val="nil"/>
              <w:left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Total</w:t>
            </w:r>
          </w:p>
        </w:tc>
        <w:tc>
          <w:tcPr>
            <w:tcW w:w="1120" w:type="dxa"/>
            <w:gridSpan w:val="3"/>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w:t>
            </w:r>
            <w:r w:rsidRPr="0008616F">
              <w:rPr>
                <w:rFonts w:cs="Times New Roman"/>
                <w:sz w:val="24"/>
                <w:szCs w:val="24"/>
              </w:rPr>
              <w:t>0</w:t>
            </w:r>
          </w:p>
        </w:tc>
        <w:tc>
          <w:tcPr>
            <w:tcW w:w="1120" w:type="dxa"/>
            <w:gridSpan w:val="2"/>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 xml:space="preserve">a. </w:t>
            </w:r>
            <w:proofErr w:type="spellStart"/>
            <w:r w:rsidRPr="0008616F">
              <w:rPr>
                <w:rFonts w:cs="Times New Roman"/>
                <w:sz w:val="24"/>
                <w:szCs w:val="24"/>
              </w:rPr>
              <w:t>Listwise</w:t>
            </w:r>
            <w:proofErr w:type="spellEnd"/>
            <w:r w:rsidRPr="0008616F">
              <w:rPr>
                <w:rFonts w:cs="Times New Roman"/>
                <w:sz w:val="24"/>
                <w:szCs w:val="24"/>
              </w:rPr>
              <w:t xml:space="preserve"> deletion based on all variables in the procedure.</w:t>
            </w: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sz w:val="24"/>
                <w:szCs w:val="24"/>
              </w:rPr>
            </w:pP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Default="001522B5" w:rsidP="009D765D">
            <w:pPr>
              <w:pStyle w:val="NoSpacing"/>
              <w:jc w:val="center"/>
              <w:rPr>
                <w:rFonts w:cs="Times New Roman"/>
                <w:sz w:val="24"/>
                <w:szCs w:val="24"/>
              </w:rPr>
            </w:pPr>
          </w:p>
          <w:p w:rsidR="001522B5" w:rsidRPr="0008616F" w:rsidRDefault="001522B5" w:rsidP="009D765D">
            <w:pPr>
              <w:pStyle w:val="NoSpacing"/>
              <w:jc w:val="center"/>
              <w:rPr>
                <w:rFonts w:cs="Times New Roman"/>
                <w:sz w:val="24"/>
                <w:szCs w:val="24"/>
              </w:rPr>
            </w:pPr>
          </w:p>
        </w:tc>
      </w:tr>
      <w:tr w:rsidR="001522B5" w:rsidRPr="0008616F" w:rsidTr="009D765D">
        <w:trPr>
          <w:gridAfter w:val="5"/>
          <w:wAfter w:w="5670" w:type="dxa"/>
          <w:cantSplit/>
        </w:trPr>
        <w:tc>
          <w:tcPr>
            <w:tcW w:w="4509" w:type="dxa"/>
            <w:gridSpan w:val="10"/>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r w:rsidRPr="0008616F">
              <w:rPr>
                <w:rFonts w:cs="Times New Roman"/>
                <w:b/>
                <w:bCs/>
                <w:sz w:val="24"/>
                <w:szCs w:val="24"/>
              </w:rPr>
              <w:t>Reliability Statistics</w:t>
            </w:r>
          </w:p>
          <w:p w:rsidR="001522B5" w:rsidRDefault="001522B5" w:rsidP="009D765D">
            <w:pPr>
              <w:pStyle w:val="NoSpacing"/>
              <w:jc w:val="center"/>
              <w:rPr>
                <w:rFonts w:cs="Times New Roman"/>
                <w:b/>
                <w:bCs/>
                <w:sz w:val="24"/>
                <w:szCs w:val="24"/>
              </w:rPr>
            </w:pPr>
          </w:p>
          <w:p w:rsidR="001522B5" w:rsidRPr="0008616F" w:rsidRDefault="001522B5" w:rsidP="009D765D">
            <w:pPr>
              <w:pStyle w:val="NoSpacing"/>
              <w:jc w:val="center"/>
              <w:rPr>
                <w:rFonts w:cs="Times New Roman"/>
                <w:sz w:val="24"/>
                <w:szCs w:val="24"/>
              </w:rPr>
            </w:pPr>
          </w:p>
        </w:tc>
      </w:tr>
      <w:tr w:rsidR="001522B5" w:rsidRPr="0008616F"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w:t>
            </w:r>
          </w:p>
        </w:tc>
        <w:tc>
          <w:tcPr>
            <w:tcW w:w="1627" w:type="dxa"/>
            <w:gridSpan w:val="4"/>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 Based on Standardized Items</w:t>
            </w:r>
          </w:p>
        </w:tc>
        <w:tc>
          <w:tcPr>
            <w:tcW w:w="1254" w:type="dxa"/>
            <w:gridSpan w:val="4"/>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.815</w:t>
            </w:r>
          </w:p>
        </w:tc>
        <w:tc>
          <w:tcPr>
            <w:tcW w:w="1627" w:type="dxa"/>
            <w:gridSpan w:val="4"/>
            <w:tcBorders>
              <w:top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.819</w:t>
            </w:r>
          </w:p>
        </w:tc>
        <w:tc>
          <w:tcPr>
            <w:tcW w:w="1254" w:type="dxa"/>
            <w:gridSpan w:val="4"/>
            <w:tcBorders>
              <w:top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w:t>
            </w:r>
          </w:p>
        </w:tc>
      </w:tr>
      <w:tr w:rsidR="001522B5" w:rsidRPr="0008616F" w:rsidTr="009D765D">
        <w:trPr>
          <w:cantSplit/>
        </w:trPr>
        <w:tc>
          <w:tcPr>
            <w:tcW w:w="10179" w:type="dxa"/>
            <w:gridSpan w:val="15"/>
            <w:tcBorders>
              <w:top w:val="nil"/>
              <w:left w:val="nil"/>
              <w:bottom w:val="nil"/>
              <w:right w:val="nil"/>
            </w:tcBorders>
            <w:shd w:val="clear" w:color="auto" w:fill="FFFFFF"/>
          </w:tcPr>
          <w:p w:rsidR="001522B5" w:rsidRDefault="001522B5" w:rsidP="009D765D">
            <w:pPr>
              <w:pStyle w:val="NoSpacing"/>
              <w:rPr>
                <w:rFonts w:cs="Times New Roman"/>
                <w:b/>
                <w:bCs/>
                <w:sz w:val="24"/>
                <w:szCs w:val="24"/>
              </w:rPr>
            </w:pPr>
            <w:r>
              <w:rPr>
                <w:rFonts w:cs="Times New Roman"/>
                <w:b/>
                <w:bCs/>
                <w:sz w:val="24"/>
                <w:szCs w:val="24"/>
              </w:rPr>
              <w:t xml:space="preserve">                                                      </w:t>
            </w:r>
          </w:p>
          <w:p w:rsidR="001522B5" w:rsidRDefault="001522B5" w:rsidP="009D765D">
            <w:pPr>
              <w:pStyle w:val="NoSpacing"/>
              <w:rPr>
                <w:rFonts w:cs="Times New Roman"/>
                <w:b/>
                <w:bCs/>
                <w:sz w:val="24"/>
                <w:szCs w:val="24"/>
              </w:rPr>
            </w:pPr>
          </w:p>
          <w:p w:rsidR="001522B5" w:rsidRDefault="001522B5" w:rsidP="009D765D">
            <w:pPr>
              <w:pStyle w:val="NoSpacing"/>
              <w:rPr>
                <w:rFonts w:cs="Times New Roman"/>
                <w:b/>
                <w:bCs/>
                <w:sz w:val="24"/>
                <w:szCs w:val="24"/>
              </w:rPr>
            </w:pPr>
          </w:p>
          <w:p w:rsidR="001522B5" w:rsidRDefault="001522B5" w:rsidP="009D765D">
            <w:pPr>
              <w:pStyle w:val="NoSpacing"/>
              <w:rPr>
                <w:rFonts w:cs="Times New Roman"/>
                <w:b/>
                <w:bCs/>
                <w:sz w:val="24"/>
                <w:szCs w:val="24"/>
              </w:rPr>
            </w:pPr>
          </w:p>
          <w:p w:rsidR="001522B5" w:rsidRDefault="001522B5" w:rsidP="009D765D">
            <w:pPr>
              <w:pStyle w:val="NoSpacing"/>
              <w:rPr>
                <w:rFonts w:cs="Times New Roman"/>
                <w:b/>
                <w:bCs/>
                <w:sz w:val="24"/>
                <w:szCs w:val="24"/>
              </w:rPr>
            </w:pPr>
            <w:r>
              <w:rPr>
                <w:rFonts w:cs="Times New Roman"/>
                <w:b/>
                <w:bCs/>
                <w:sz w:val="24"/>
                <w:szCs w:val="24"/>
              </w:rPr>
              <w:t xml:space="preserve">                                                          </w:t>
            </w:r>
            <w:r w:rsidRPr="0008616F">
              <w:rPr>
                <w:rFonts w:cs="Times New Roman"/>
                <w:b/>
                <w:bCs/>
                <w:sz w:val="24"/>
                <w:szCs w:val="24"/>
              </w:rPr>
              <w:t>Summary Item Statistics</w:t>
            </w:r>
          </w:p>
          <w:p w:rsidR="001522B5" w:rsidRDefault="001522B5" w:rsidP="009D765D">
            <w:pPr>
              <w:pStyle w:val="NoSpacing"/>
              <w:rPr>
                <w:rFonts w:cs="Times New Roman"/>
                <w:sz w:val="24"/>
                <w:szCs w:val="24"/>
              </w:rPr>
            </w:pPr>
          </w:p>
          <w:p w:rsidR="001522B5" w:rsidRPr="0008616F" w:rsidRDefault="001522B5" w:rsidP="009D765D">
            <w:pPr>
              <w:pStyle w:val="NoSpacing"/>
              <w:rPr>
                <w:rFonts w:cs="Times New Roman"/>
                <w:sz w:val="24"/>
                <w:szCs w:val="24"/>
              </w:rPr>
            </w:pPr>
          </w:p>
        </w:tc>
      </w:tr>
      <w:tr w:rsidR="001522B5" w:rsidRPr="0008616F" w:rsidTr="009D765D">
        <w:trPr>
          <w:cantSplit/>
        </w:trPr>
        <w:tc>
          <w:tcPr>
            <w:tcW w:w="1674" w:type="dxa"/>
            <w:gridSpan w:val="3"/>
            <w:tcBorders>
              <w:top w:val="single" w:sz="16" w:space="0" w:color="000000"/>
              <w:left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p>
        </w:tc>
        <w:tc>
          <w:tcPr>
            <w:tcW w:w="1104"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Mean</w:t>
            </w:r>
          </w:p>
        </w:tc>
        <w:tc>
          <w:tcPr>
            <w:tcW w:w="1155" w:type="dxa"/>
            <w:gridSpan w:val="3"/>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Minimum</w:t>
            </w:r>
          </w:p>
        </w:tc>
        <w:tc>
          <w:tcPr>
            <w:tcW w:w="1189" w:type="dxa"/>
            <w:gridSpan w:val="3"/>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w:t>
            </w:r>
          </w:p>
        </w:tc>
        <w:tc>
          <w:tcPr>
            <w:tcW w:w="110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Range</w:t>
            </w:r>
          </w:p>
        </w:tc>
        <w:tc>
          <w:tcPr>
            <w:tcW w:w="1608"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 / Minimum</w:t>
            </w:r>
          </w:p>
        </w:tc>
        <w:tc>
          <w:tcPr>
            <w:tcW w:w="110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Variance</w:t>
            </w:r>
          </w:p>
        </w:tc>
        <w:tc>
          <w:tcPr>
            <w:tcW w:w="1239" w:type="dxa"/>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cantSplit/>
        </w:trPr>
        <w:tc>
          <w:tcPr>
            <w:tcW w:w="1674" w:type="dxa"/>
            <w:gridSpan w:val="3"/>
            <w:tcBorders>
              <w:top w:val="single" w:sz="16" w:space="0" w:color="000000"/>
              <w:left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Means</w:t>
            </w:r>
          </w:p>
        </w:tc>
        <w:tc>
          <w:tcPr>
            <w:tcW w:w="1104" w:type="dxa"/>
            <w:gridSpan w:val="2"/>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811</w:t>
            </w:r>
          </w:p>
        </w:tc>
        <w:tc>
          <w:tcPr>
            <w:tcW w:w="1155" w:type="dxa"/>
            <w:gridSpan w:val="3"/>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319</w:t>
            </w:r>
          </w:p>
        </w:tc>
        <w:tc>
          <w:tcPr>
            <w:tcW w:w="1189" w:type="dxa"/>
            <w:gridSpan w:val="3"/>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422</w:t>
            </w:r>
          </w:p>
        </w:tc>
        <w:tc>
          <w:tcPr>
            <w:tcW w:w="110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461</w:t>
            </w:r>
          </w:p>
        </w:tc>
        <w:tc>
          <w:tcPr>
            <w:tcW w:w="1608"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1</w:t>
            </w:r>
            <w:r w:rsidRPr="0008616F">
              <w:rPr>
                <w:rFonts w:cs="Times New Roman"/>
                <w:sz w:val="24"/>
                <w:szCs w:val="24"/>
              </w:rPr>
              <w:t>.</w:t>
            </w:r>
            <w:r>
              <w:rPr>
                <w:rFonts w:cs="Times New Roman"/>
                <w:sz w:val="24"/>
                <w:szCs w:val="24"/>
              </w:rPr>
              <w:t>723</w:t>
            </w:r>
          </w:p>
        </w:tc>
        <w:tc>
          <w:tcPr>
            <w:tcW w:w="110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r>
              <w:rPr>
                <w:rFonts w:cs="Times New Roman"/>
                <w:sz w:val="24"/>
                <w:szCs w:val="24"/>
              </w:rPr>
              <w:t>28</w:t>
            </w:r>
          </w:p>
        </w:tc>
        <w:tc>
          <w:tcPr>
            <w:tcW w:w="1239" w:type="dxa"/>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w:t>
            </w:r>
          </w:p>
        </w:tc>
      </w:tr>
      <w:tr w:rsidR="001522B5" w:rsidRPr="0008616F" w:rsidTr="009D765D">
        <w:trPr>
          <w:cantSplit/>
        </w:trPr>
        <w:tc>
          <w:tcPr>
            <w:tcW w:w="1674" w:type="dxa"/>
            <w:gridSpan w:val="3"/>
            <w:tcBorders>
              <w:top w:val="nil"/>
              <w:left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Variances</w:t>
            </w:r>
          </w:p>
        </w:tc>
        <w:tc>
          <w:tcPr>
            <w:tcW w:w="1104" w:type="dxa"/>
            <w:gridSpan w:val="2"/>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489</w:t>
            </w:r>
          </w:p>
        </w:tc>
        <w:tc>
          <w:tcPr>
            <w:tcW w:w="1155" w:type="dxa"/>
            <w:gridSpan w:val="3"/>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298</w:t>
            </w:r>
          </w:p>
        </w:tc>
        <w:tc>
          <w:tcPr>
            <w:tcW w:w="1189" w:type="dxa"/>
            <w:gridSpan w:val="3"/>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546</w:t>
            </w:r>
          </w:p>
        </w:tc>
        <w:tc>
          <w:tcPr>
            <w:tcW w:w="110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328</w:t>
            </w:r>
          </w:p>
        </w:tc>
        <w:tc>
          <w:tcPr>
            <w:tcW w:w="1608"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2.</w:t>
            </w:r>
            <w:r>
              <w:rPr>
                <w:rFonts w:cs="Times New Roman"/>
                <w:sz w:val="24"/>
                <w:szCs w:val="24"/>
              </w:rPr>
              <w:t>481</w:t>
            </w:r>
          </w:p>
        </w:tc>
        <w:tc>
          <w:tcPr>
            <w:tcW w:w="110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r>
              <w:rPr>
                <w:rFonts w:cs="Times New Roman"/>
                <w:sz w:val="24"/>
                <w:szCs w:val="24"/>
              </w:rPr>
              <w:t>19</w:t>
            </w:r>
          </w:p>
        </w:tc>
        <w:tc>
          <w:tcPr>
            <w:tcW w:w="1239" w:type="dxa"/>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w:t>
            </w:r>
          </w:p>
        </w:tc>
      </w:tr>
    </w:tbl>
    <w:p w:rsidR="001522B5" w:rsidRPr="0008616F" w:rsidRDefault="001522B5" w:rsidP="001522B5">
      <w:pPr>
        <w:pStyle w:val="NoSpacing"/>
        <w:jc w:val="center"/>
        <w:rPr>
          <w:rFonts w:cs="Times New Roman"/>
          <w:sz w:val="24"/>
          <w:szCs w:val="24"/>
        </w:rPr>
      </w:pPr>
    </w:p>
    <w:p w:rsidR="001522B5" w:rsidRPr="0008616F" w:rsidRDefault="001522B5" w:rsidP="001522B5">
      <w:pPr>
        <w:pStyle w:val="NoSpacing"/>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r>
        <w:rPr>
          <w:rFonts w:cs="Times New Roman"/>
          <w:b/>
          <w:bCs/>
          <w:sz w:val="24"/>
          <w:szCs w:val="24"/>
        </w:rPr>
        <w:t>Cluster 3</w:t>
      </w:r>
    </w:p>
    <w:p w:rsidR="001522B5" w:rsidRPr="0008616F" w:rsidRDefault="001522B5" w:rsidP="001522B5">
      <w:pPr>
        <w:pStyle w:val="NoSpacing"/>
        <w:jc w:val="center"/>
        <w:rPr>
          <w:rFonts w:cs="Times New Roman"/>
          <w:b/>
          <w:bCs/>
          <w:sz w:val="24"/>
          <w:szCs w:val="24"/>
        </w:rPr>
      </w:pPr>
    </w:p>
    <w:tbl>
      <w:tblPr>
        <w:tblW w:w="10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
        <w:gridCol w:w="697"/>
        <w:gridCol w:w="46"/>
        <w:gridCol w:w="512"/>
        <w:gridCol w:w="592"/>
        <w:gridCol w:w="477"/>
        <w:gridCol w:w="51"/>
        <w:gridCol w:w="627"/>
        <w:gridCol w:w="493"/>
        <w:gridCol w:w="83"/>
        <w:gridCol w:w="613"/>
        <w:gridCol w:w="1105"/>
        <w:gridCol w:w="1608"/>
        <w:gridCol w:w="1105"/>
        <w:gridCol w:w="1239"/>
      </w:tblGrid>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b/>
                <w:bCs/>
                <w:sz w:val="24"/>
                <w:szCs w:val="24"/>
              </w:rPr>
              <w:t>Case Processing Summary</w:t>
            </w: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08616F" w:rsidRDefault="001522B5" w:rsidP="009D765D">
            <w:pPr>
              <w:pStyle w:val="NoSpacing"/>
              <w:jc w:val="center"/>
              <w:rPr>
                <w:rFonts w:cs="Times New Roman"/>
                <w:b/>
                <w:bCs/>
                <w:sz w:val="24"/>
                <w:szCs w:val="24"/>
              </w:rPr>
            </w:pPr>
          </w:p>
        </w:tc>
      </w:tr>
      <w:tr w:rsidR="001522B5" w:rsidRPr="0008616F" w:rsidTr="009D765D">
        <w:trPr>
          <w:gridAfter w:val="6"/>
          <w:wAfter w:w="5753" w:type="dxa"/>
          <w:cantSplit/>
        </w:trPr>
        <w:tc>
          <w:tcPr>
            <w:tcW w:w="2186" w:type="dxa"/>
            <w:gridSpan w:val="4"/>
            <w:tcBorders>
              <w:top w:val="single" w:sz="16" w:space="0" w:color="000000"/>
              <w:left w:val="single" w:sz="16" w:space="0" w:color="000000"/>
              <w:bottom w:val="single" w:sz="16" w:space="0" w:color="000000"/>
              <w:right w:val="nil"/>
            </w:tcBorders>
            <w:shd w:val="clear" w:color="auto" w:fill="FFFFFF"/>
          </w:tcPr>
          <w:p w:rsidR="001522B5" w:rsidRPr="0008616F" w:rsidRDefault="001522B5" w:rsidP="009D765D">
            <w:pPr>
              <w:pStyle w:val="NoSpacing"/>
              <w:jc w:val="center"/>
              <w:rPr>
                <w:rFonts w:cs="Times New Roman"/>
                <w:sz w:val="24"/>
                <w:szCs w:val="24"/>
              </w:rPr>
            </w:pPr>
          </w:p>
        </w:tc>
        <w:tc>
          <w:tcPr>
            <w:tcW w:w="1120" w:type="dxa"/>
            <w:gridSpan w:val="3"/>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p>
        </w:tc>
        <w:tc>
          <w:tcPr>
            <w:tcW w:w="1120" w:type="dxa"/>
            <w:gridSpan w:val="2"/>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w:t>
            </w:r>
          </w:p>
        </w:tc>
      </w:tr>
      <w:tr w:rsidR="001522B5" w:rsidRPr="0008616F" w:rsidTr="009D765D">
        <w:trPr>
          <w:gridAfter w:val="6"/>
          <w:wAfter w:w="5753" w:type="dxa"/>
          <w:cantSplit/>
        </w:trPr>
        <w:tc>
          <w:tcPr>
            <w:tcW w:w="931" w:type="dxa"/>
            <w:vMerge w:val="restart"/>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Cases</w:t>
            </w:r>
          </w:p>
        </w:tc>
        <w:tc>
          <w:tcPr>
            <w:tcW w:w="1255" w:type="dxa"/>
            <w:gridSpan w:val="3"/>
            <w:tcBorders>
              <w:top w:val="single" w:sz="16" w:space="0" w:color="000000"/>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Valid</w:t>
            </w:r>
          </w:p>
        </w:tc>
        <w:tc>
          <w:tcPr>
            <w:tcW w:w="1120" w:type="dxa"/>
            <w:gridSpan w:val="3"/>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w:t>
            </w:r>
            <w:r w:rsidRPr="0008616F">
              <w:rPr>
                <w:rFonts w:cs="Times New Roman"/>
                <w:sz w:val="24"/>
                <w:szCs w:val="24"/>
              </w:rPr>
              <w:t>0</w:t>
            </w:r>
          </w:p>
        </w:tc>
        <w:tc>
          <w:tcPr>
            <w:tcW w:w="1120" w:type="dxa"/>
            <w:gridSpan w:val="2"/>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3"/>
            <w:tcBorders>
              <w:top w:val="nil"/>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Excluded</w:t>
            </w:r>
            <w:r w:rsidRPr="0008616F">
              <w:rPr>
                <w:rFonts w:cs="Times New Roman"/>
                <w:sz w:val="24"/>
                <w:szCs w:val="24"/>
                <w:vertAlign w:val="superscript"/>
              </w:rPr>
              <w:t>a</w:t>
            </w:r>
            <w:proofErr w:type="spellEnd"/>
          </w:p>
        </w:tc>
        <w:tc>
          <w:tcPr>
            <w:tcW w:w="1120" w:type="dxa"/>
            <w:gridSpan w:val="3"/>
            <w:tcBorders>
              <w:top w:val="nil"/>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c>
          <w:tcPr>
            <w:tcW w:w="1120" w:type="dxa"/>
            <w:gridSpan w:val="2"/>
            <w:tcBorders>
              <w:top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r>
      <w:tr w:rsidR="001522B5" w:rsidRPr="0008616F"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3"/>
            <w:tcBorders>
              <w:top w:val="nil"/>
              <w:left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Total</w:t>
            </w:r>
          </w:p>
        </w:tc>
        <w:tc>
          <w:tcPr>
            <w:tcW w:w="1120" w:type="dxa"/>
            <w:gridSpan w:val="3"/>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w:t>
            </w:r>
            <w:r w:rsidRPr="0008616F">
              <w:rPr>
                <w:rFonts w:cs="Times New Roman"/>
                <w:sz w:val="24"/>
                <w:szCs w:val="24"/>
              </w:rPr>
              <w:t>0</w:t>
            </w:r>
          </w:p>
        </w:tc>
        <w:tc>
          <w:tcPr>
            <w:tcW w:w="1120" w:type="dxa"/>
            <w:gridSpan w:val="2"/>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6"/>
          <w:wAfter w:w="5753" w:type="dxa"/>
          <w:cantSplit/>
        </w:trPr>
        <w:tc>
          <w:tcPr>
            <w:tcW w:w="4426" w:type="dxa"/>
            <w:gridSpan w:val="9"/>
            <w:tcBorders>
              <w:top w:val="nil"/>
              <w:left w:val="nil"/>
              <w:bottom w:val="nil"/>
              <w:right w:val="nil"/>
            </w:tcBorders>
            <w:shd w:val="clear" w:color="auto" w:fill="FFFFFF"/>
          </w:tcPr>
          <w:p w:rsidR="001522B5" w:rsidRDefault="001522B5" w:rsidP="001522B5">
            <w:pPr>
              <w:pStyle w:val="NoSpacing"/>
              <w:numPr>
                <w:ilvl w:val="0"/>
                <w:numId w:val="22"/>
              </w:numPr>
              <w:jc w:val="center"/>
              <w:rPr>
                <w:rFonts w:cs="Times New Roman"/>
                <w:sz w:val="24"/>
                <w:szCs w:val="24"/>
              </w:rPr>
            </w:pPr>
            <w:proofErr w:type="spellStart"/>
            <w:r w:rsidRPr="0008616F">
              <w:rPr>
                <w:rFonts w:cs="Times New Roman"/>
                <w:sz w:val="24"/>
                <w:szCs w:val="24"/>
              </w:rPr>
              <w:t>Listwise</w:t>
            </w:r>
            <w:proofErr w:type="spellEnd"/>
            <w:r w:rsidRPr="0008616F">
              <w:rPr>
                <w:rFonts w:cs="Times New Roman"/>
                <w:sz w:val="24"/>
                <w:szCs w:val="24"/>
              </w:rPr>
              <w:t xml:space="preserve"> deletion based on all variables in the procedure.</w:t>
            </w:r>
          </w:p>
          <w:p w:rsidR="001522B5" w:rsidRDefault="001522B5" w:rsidP="009D765D">
            <w:pPr>
              <w:pStyle w:val="NoSpacing"/>
              <w:jc w:val="center"/>
              <w:rPr>
                <w:rFonts w:cs="Times New Roman"/>
                <w:sz w:val="24"/>
                <w:szCs w:val="24"/>
              </w:rPr>
            </w:pPr>
          </w:p>
          <w:p w:rsidR="001522B5" w:rsidRPr="0008616F" w:rsidRDefault="001522B5" w:rsidP="009D765D">
            <w:pPr>
              <w:pStyle w:val="NoSpacing"/>
              <w:ind w:left="720"/>
              <w:rPr>
                <w:rFonts w:cs="Times New Roman"/>
                <w:sz w:val="24"/>
                <w:szCs w:val="24"/>
              </w:rPr>
            </w:pPr>
          </w:p>
        </w:tc>
      </w:tr>
      <w:tr w:rsidR="001522B5" w:rsidRPr="0008616F" w:rsidTr="009D765D">
        <w:trPr>
          <w:gridAfter w:val="5"/>
          <w:wAfter w:w="5670" w:type="dxa"/>
          <w:cantSplit/>
        </w:trPr>
        <w:tc>
          <w:tcPr>
            <w:tcW w:w="4509" w:type="dxa"/>
            <w:gridSpan w:val="10"/>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r w:rsidRPr="0008616F">
              <w:rPr>
                <w:rFonts w:cs="Times New Roman"/>
                <w:b/>
                <w:bCs/>
                <w:sz w:val="24"/>
                <w:szCs w:val="24"/>
              </w:rPr>
              <w:t>Reliability Statistics</w:t>
            </w:r>
          </w:p>
          <w:p w:rsidR="001522B5" w:rsidRPr="0008616F" w:rsidRDefault="001522B5" w:rsidP="009D765D">
            <w:pPr>
              <w:pStyle w:val="NoSpacing"/>
              <w:jc w:val="center"/>
              <w:rPr>
                <w:rFonts w:cs="Times New Roman"/>
                <w:sz w:val="24"/>
                <w:szCs w:val="24"/>
              </w:rPr>
            </w:pPr>
          </w:p>
        </w:tc>
      </w:tr>
      <w:tr w:rsidR="001522B5" w:rsidRPr="0008616F"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w:t>
            </w:r>
          </w:p>
        </w:tc>
        <w:tc>
          <w:tcPr>
            <w:tcW w:w="1627" w:type="dxa"/>
            <w:gridSpan w:val="4"/>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 Based on Standardized Items</w:t>
            </w:r>
          </w:p>
        </w:tc>
        <w:tc>
          <w:tcPr>
            <w:tcW w:w="1254" w:type="dxa"/>
            <w:gridSpan w:val="4"/>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.758</w:t>
            </w:r>
          </w:p>
        </w:tc>
        <w:tc>
          <w:tcPr>
            <w:tcW w:w="1627" w:type="dxa"/>
            <w:gridSpan w:val="4"/>
            <w:tcBorders>
              <w:top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.764</w:t>
            </w:r>
          </w:p>
        </w:tc>
        <w:tc>
          <w:tcPr>
            <w:tcW w:w="1254" w:type="dxa"/>
            <w:gridSpan w:val="4"/>
            <w:tcBorders>
              <w:top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9</w:t>
            </w:r>
          </w:p>
        </w:tc>
      </w:tr>
      <w:tr w:rsidR="001522B5" w:rsidRPr="0008616F" w:rsidTr="009D765D">
        <w:trPr>
          <w:cantSplit/>
        </w:trPr>
        <w:tc>
          <w:tcPr>
            <w:tcW w:w="10179" w:type="dxa"/>
            <w:gridSpan w:val="15"/>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r w:rsidRPr="0008616F">
              <w:rPr>
                <w:rFonts w:cs="Times New Roman"/>
                <w:b/>
                <w:bCs/>
                <w:sz w:val="24"/>
                <w:szCs w:val="24"/>
              </w:rPr>
              <w:t>Summary Item Statistics</w:t>
            </w:r>
          </w:p>
          <w:p w:rsidR="001522B5" w:rsidRDefault="001522B5" w:rsidP="009D765D">
            <w:pPr>
              <w:pStyle w:val="NoSpacing"/>
              <w:jc w:val="center"/>
              <w:rPr>
                <w:rFonts w:cs="Times New Roman"/>
                <w:sz w:val="24"/>
                <w:szCs w:val="24"/>
              </w:rPr>
            </w:pPr>
          </w:p>
          <w:p w:rsidR="001522B5" w:rsidRPr="0008616F" w:rsidRDefault="001522B5" w:rsidP="009D765D">
            <w:pPr>
              <w:pStyle w:val="NoSpacing"/>
              <w:jc w:val="center"/>
              <w:rPr>
                <w:rFonts w:cs="Times New Roman"/>
                <w:sz w:val="24"/>
                <w:szCs w:val="24"/>
              </w:rPr>
            </w:pPr>
          </w:p>
        </w:tc>
      </w:tr>
      <w:tr w:rsidR="001522B5" w:rsidRPr="0008616F" w:rsidTr="009D765D">
        <w:trPr>
          <w:cantSplit/>
        </w:trPr>
        <w:tc>
          <w:tcPr>
            <w:tcW w:w="1674" w:type="dxa"/>
            <w:gridSpan w:val="3"/>
            <w:tcBorders>
              <w:top w:val="single" w:sz="16" w:space="0" w:color="000000"/>
              <w:left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p>
        </w:tc>
        <w:tc>
          <w:tcPr>
            <w:tcW w:w="1104"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Mean</w:t>
            </w:r>
          </w:p>
        </w:tc>
        <w:tc>
          <w:tcPr>
            <w:tcW w:w="1155" w:type="dxa"/>
            <w:gridSpan w:val="3"/>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Minimum</w:t>
            </w:r>
          </w:p>
        </w:tc>
        <w:tc>
          <w:tcPr>
            <w:tcW w:w="1189" w:type="dxa"/>
            <w:gridSpan w:val="3"/>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w:t>
            </w:r>
          </w:p>
        </w:tc>
        <w:tc>
          <w:tcPr>
            <w:tcW w:w="110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Range</w:t>
            </w:r>
          </w:p>
        </w:tc>
        <w:tc>
          <w:tcPr>
            <w:tcW w:w="1608"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 / Minimum</w:t>
            </w:r>
          </w:p>
        </w:tc>
        <w:tc>
          <w:tcPr>
            <w:tcW w:w="110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Variance</w:t>
            </w:r>
          </w:p>
        </w:tc>
        <w:tc>
          <w:tcPr>
            <w:tcW w:w="1239" w:type="dxa"/>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cantSplit/>
        </w:trPr>
        <w:tc>
          <w:tcPr>
            <w:tcW w:w="1674" w:type="dxa"/>
            <w:gridSpan w:val="3"/>
            <w:tcBorders>
              <w:top w:val="single" w:sz="16" w:space="0" w:color="000000"/>
              <w:left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Means</w:t>
            </w:r>
          </w:p>
        </w:tc>
        <w:tc>
          <w:tcPr>
            <w:tcW w:w="1104" w:type="dxa"/>
            <w:gridSpan w:val="2"/>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145</w:t>
            </w:r>
          </w:p>
        </w:tc>
        <w:tc>
          <w:tcPr>
            <w:tcW w:w="1155" w:type="dxa"/>
            <w:gridSpan w:val="3"/>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329</w:t>
            </w:r>
          </w:p>
        </w:tc>
        <w:tc>
          <w:tcPr>
            <w:tcW w:w="1189" w:type="dxa"/>
            <w:gridSpan w:val="3"/>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277</w:t>
            </w:r>
          </w:p>
        </w:tc>
        <w:tc>
          <w:tcPr>
            <w:tcW w:w="110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289</w:t>
            </w:r>
          </w:p>
        </w:tc>
        <w:tc>
          <w:tcPr>
            <w:tcW w:w="1608"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w:t>
            </w:r>
            <w:r>
              <w:rPr>
                <w:rFonts w:cs="Times New Roman"/>
                <w:sz w:val="24"/>
                <w:szCs w:val="24"/>
              </w:rPr>
              <w:t>093</w:t>
            </w:r>
          </w:p>
        </w:tc>
        <w:tc>
          <w:tcPr>
            <w:tcW w:w="110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r>
              <w:rPr>
                <w:rFonts w:cs="Times New Roman"/>
                <w:sz w:val="24"/>
                <w:szCs w:val="24"/>
              </w:rPr>
              <w:t>19</w:t>
            </w:r>
          </w:p>
        </w:tc>
        <w:tc>
          <w:tcPr>
            <w:tcW w:w="1239" w:type="dxa"/>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9</w:t>
            </w:r>
          </w:p>
        </w:tc>
      </w:tr>
      <w:tr w:rsidR="001522B5" w:rsidRPr="0008616F" w:rsidTr="009D765D">
        <w:trPr>
          <w:cantSplit/>
        </w:trPr>
        <w:tc>
          <w:tcPr>
            <w:tcW w:w="1674" w:type="dxa"/>
            <w:gridSpan w:val="3"/>
            <w:tcBorders>
              <w:top w:val="nil"/>
              <w:left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Variances</w:t>
            </w:r>
          </w:p>
        </w:tc>
        <w:tc>
          <w:tcPr>
            <w:tcW w:w="1104" w:type="dxa"/>
            <w:gridSpan w:val="2"/>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344</w:t>
            </w:r>
          </w:p>
        </w:tc>
        <w:tc>
          <w:tcPr>
            <w:tcW w:w="1155" w:type="dxa"/>
            <w:gridSpan w:val="3"/>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246</w:t>
            </w:r>
          </w:p>
        </w:tc>
        <w:tc>
          <w:tcPr>
            <w:tcW w:w="1189" w:type="dxa"/>
            <w:gridSpan w:val="3"/>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623</w:t>
            </w:r>
          </w:p>
        </w:tc>
        <w:tc>
          <w:tcPr>
            <w:tcW w:w="110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224</w:t>
            </w:r>
          </w:p>
        </w:tc>
        <w:tc>
          <w:tcPr>
            <w:tcW w:w="1608"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1</w:t>
            </w:r>
            <w:r w:rsidRPr="0008616F">
              <w:rPr>
                <w:rFonts w:cs="Times New Roman"/>
                <w:sz w:val="24"/>
                <w:szCs w:val="24"/>
              </w:rPr>
              <w:t>.</w:t>
            </w:r>
            <w:r>
              <w:rPr>
                <w:rFonts w:cs="Times New Roman"/>
                <w:sz w:val="24"/>
                <w:szCs w:val="24"/>
              </w:rPr>
              <w:t>042</w:t>
            </w:r>
          </w:p>
        </w:tc>
        <w:tc>
          <w:tcPr>
            <w:tcW w:w="110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.01</w:t>
            </w:r>
            <w:r>
              <w:rPr>
                <w:rFonts w:cs="Times New Roman"/>
                <w:sz w:val="24"/>
                <w:szCs w:val="24"/>
              </w:rPr>
              <w:t>1</w:t>
            </w:r>
          </w:p>
        </w:tc>
        <w:tc>
          <w:tcPr>
            <w:tcW w:w="1239" w:type="dxa"/>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9</w:t>
            </w:r>
          </w:p>
        </w:tc>
      </w:tr>
    </w:tbl>
    <w:p w:rsidR="001522B5" w:rsidRPr="0008616F"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p>
    <w:p w:rsidR="001522B5" w:rsidRDefault="001522B5" w:rsidP="001522B5">
      <w:pPr>
        <w:pStyle w:val="NoSpacing"/>
        <w:jc w:val="center"/>
        <w:rPr>
          <w:rFonts w:cs="Times New Roman"/>
          <w:b/>
          <w:bCs/>
          <w:sz w:val="24"/>
          <w:szCs w:val="24"/>
        </w:rPr>
      </w:pPr>
      <w:r>
        <w:rPr>
          <w:rFonts w:cs="Times New Roman"/>
          <w:b/>
          <w:bCs/>
          <w:sz w:val="24"/>
          <w:szCs w:val="24"/>
        </w:rPr>
        <w:t>Cluster 4</w:t>
      </w:r>
    </w:p>
    <w:p w:rsidR="001522B5" w:rsidRPr="0008616F" w:rsidRDefault="001522B5" w:rsidP="001522B5">
      <w:pPr>
        <w:pStyle w:val="NoSpacing"/>
        <w:jc w:val="center"/>
        <w:rPr>
          <w:rFonts w:cs="Times New Roman"/>
          <w:b/>
          <w:bCs/>
          <w:sz w:val="24"/>
          <w:szCs w:val="24"/>
        </w:rPr>
      </w:pPr>
    </w:p>
    <w:tbl>
      <w:tblPr>
        <w:tblW w:w="4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
        <w:gridCol w:w="697"/>
        <w:gridCol w:w="558"/>
        <w:gridCol w:w="1069"/>
        <w:gridCol w:w="51"/>
        <w:gridCol w:w="1120"/>
        <w:gridCol w:w="83"/>
      </w:tblGrid>
      <w:tr w:rsidR="001522B5" w:rsidRPr="0008616F" w:rsidTr="009D765D">
        <w:trPr>
          <w:gridAfter w:val="1"/>
          <w:wAfter w:w="83" w:type="dxa"/>
          <w:cantSplit/>
        </w:trPr>
        <w:tc>
          <w:tcPr>
            <w:tcW w:w="4426" w:type="dxa"/>
            <w:gridSpan w:val="6"/>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r w:rsidRPr="0008616F">
              <w:rPr>
                <w:rFonts w:cs="Times New Roman"/>
                <w:b/>
                <w:bCs/>
                <w:sz w:val="24"/>
                <w:szCs w:val="24"/>
              </w:rPr>
              <w:lastRenderedPageBreak/>
              <w:t>Case Processing Summary</w:t>
            </w:r>
          </w:p>
          <w:p w:rsidR="001522B5" w:rsidRPr="0008616F" w:rsidRDefault="001522B5" w:rsidP="009D765D">
            <w:pPr>
              <w:pStyle w:val="NoSpacing"/>
              <w:jc w:val="center"/>
              <w:rPr>
                <w:rFonts w:cs="Times New Roman"/>
                <w:sz w:val="24"/>
                <w:szCs w:val="24"/>
              </w:rPr>
            </w:pPr>
          </w:p>
        </w:tc>
      </w:tr>
      <w:tr w:rsidR="001522B5" w:rsidRPr="0008616F" w:rsidTr="009D765D">
        <w:trPr>
          <w:gridAfter w:val="1"/>
          <w:wAfter w:w="83" w:type="dxa"/>
          <w:cantSplit/>
        </w:trPr>
        <w:tc>
          <w:tcPr>
            <w:tcW w:w="2186" w:type="dxa"/>
            <w:gridSpan w:val="3"/>
            <w:tcBorders>
              <w:top w:val="single" w:sz="16" w:space="0" w:color="000000"/>
              <w:left w:val="single" w:sz="16" w:space="0" w:color="000000"/>
              <w:bottom w:val="single" w:sz="16" w:space="0" w:color="000000"/>
              <w:right w:val="nil"/>
            </w:tcBorders>
            <w:shd w:val="clear" w:color="auto" w:fill="FFFFFF"/>
          </w:tcPr>
          <w:p w:rsidR="001522B5" w:rsidRPr="0008616F" w:rsidRDefault="001522B5" w:rsidP="009D765D">
            <w:pPr>
              <w:pStyle w:val="NoSpacing"/>
              <w:jc w:val="center"/>
              <w:rPr>
                <w:rFonts w:cs="Times New Roman"/>
                <w:sz w:val="24"/>
                <w:szCs w:val="24"/>
              </w:rPr>
            </w:pPr>
          </w:p>
        </w:tc>
        <w:tc>
          <w:tcPr>
            <w:tcW w:w="1120"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p>
        </w:tc>
        <w:tc>
          <w:tcPr>
            <w:tcW w:w="1120" w:type="dxa"/>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w:t>
            </w:r>
          </w:p>
        </w:tc>
      </w:tr>
      <w:tr w:rsidR="001522B5" w:rsidRPr="0008616F" w:rsidTr="009D765D">
        <w:trPr>
          <w:gridAfter w:val="1"/>
          <w:wAfter w:w="83" w:type="dxa"/>
          <w:cantSplit/>
        </w:trPr>
        <w:tc>
          <w:tcPr>
            <w:tcW w:w="931" w:type="dxa"/>
            <w:vMerge w:val="restart"/>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Cases</w:t>
            </w:r>
          </w:p>
        </w:tc>
        <w:tc>
          <w:tcPr>
            <w:tcW w:w="1255" w:type="dxa"/>
            <w:gridSpan w:val="2"/>
            <w:tcBorders>
              <w:top w:val="single" w:sz="16" w:space="0" w:color="000000"/>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Valid</w:t>
            </w:r>
          </w:p>
        </w:tc>
        <w:tc>
          <w:tcPr>
            <w:tcW w:w="1120" w:type="dxa"/>
            <w:gridSpan w:val="2"/>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w:t>
            </w:r>
            <w:r w:rsidRPr="0008616F">
              <w:rPr>
                <w:rFonts w:cs="Times New Roman"/>
                <w:sz w:val="24"/>
                <w:szCs w:val="24"/>
              </w:rPr>
              <w:t>0</w:t>
            </w:r>
          </w:p>
        </w:tc>
        <w:tc>
          <w:tcPr>
            <w:tcW w:w="1120" w:type="dxa"/>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1"/>
          <w:wAfter w:w="8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2"/>
            <w:tcBorders>
              <w:top w:val="nil"/>
              <w:left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Excluded</w:t>
            </w:r>
            <w:r w:rsidRPr="0008616F">
              <w:rPr>
                <w:rFonts w:cs="Times New Roman"/>
                <w:sz w:val="24"/>
                <w:szCs w:val="24"/>
                <w:vertAlign w:val="superscript"/>
              </w:rPr>
              <w:t>a</w:t>
            </w:r>
            <w:proofErr w:type="spellEnd"/>
          </w:p>
        </w:tc>
        <w:tc>
          <w:tcPr>
            <w:tcW w:w="1120" w:type="dxa"/>
            <w:gridSpan w:val="2"/>
            <w:tcBorders>
              <w:top w:val="nil"/>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c>
          <w:tcPr>
            <w:tcW w:w="1120" w:type="dxa"/>
            <w:tcBorders>
              <w:top w:val="nil"/>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p>
        </w:tc>
      </w:tr>
      <w:tr w:rsidR="001522B5" w:rsidRPr="0008616F" w:rsidTr="009D765D">
        <w:trPr>
          <w:gridAfter w:val="1"/>
          <w:wAfter w:w="8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08616F" w:rsidRDefault="001522B5" w:rsidP="009D765D">
            <w:pPr>
              <w:pStyle w:val="NoSpacing"/>
              <w:jc w:val="center"/>
              <w:rPr>
                <w:rFonts w:cs="Times New Roman"/>
                <w:sz w:val="24"/>
                <w:szCs w:val="24"/>
              </w:rPr>
            </w:pPr>
          </w:p>
        </w:tc>
        <w:tc>
          <w:tcPr>
            <w:tcW w:w="1255" w:type="dxa"/>
            <w:gridSpan w:val="2"/>
            <w:tcBorders>
              <w:top w:val="nil"/>
              <w:left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Total</w:t>
            </w:r>
          </w:p>
        </w:tc>
        <w:tc>
          <w:tcPr>
            <w:tcW w:w="1120" w:type="dxa"/>
            <w:gridSpan w:val="2"/>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3</w:t>
            </w:r>
            <w:r w:rsidRPr="0008616F">
              <w:rPr>
                <w:rFonts w:cs="Times New Roman"/>
                <w:sz w:val="24"/>
                <w:szCs w:val="24"/>
              </w:rPr>
              <w:t>0</w:t>
            </w:r>
          </w:p>
        </w:tc>
        <w:tc>
          <w:tcPr>
            <w:tcW w:w="1120" w:type="dxa"/>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100.0</w:t>
            </w:r>
          </w:p>
        </w:tc>
      </w:tr>
      <w:tr w:rsidR="001522B5" w:rsidRPr="0008616F" w:rsidTr="009D765D">
        <w:trPr>
          <w:gridAfter w:val="1"/>
          <w:wAfter w:w="83" w:type="dxa"/>
          <w:cantSplit/>
        </w:trPr>
        <w:tc>
          <w:tcPr>
            <w:tcW w:w="4426" w:type="dxa"/>
            <w:gridSpan w:val="6"/>
            <w:tcBorders>
              <w:top w:val="nil"/>
              <w:left w:val="nil"/>
              <w:bottom w:val="nil"/>
              <w:right w:val="nil"/>
            </w:tcBorders>
            <w:shd w:val="clear" w:color="auto" w:fill="FFFFFF"/>
          </w:tcPr>
          <w:p w:rsidR="001522B5" w:rsidRDefault="001522B5" w:rsidP="001522B5">
            <w:pPr>
              <w:pStyle w:val="NoSpacing"/>
              <w:numPr>
                <w:ilvl w:val="0"/>
                <w:numId w:val="23"/>
              </w:numPr>
              <w:jc w:val="center"/>
              <w:rPr>
                <w:rFonts w:cs="Times New Roman"/>
                <w:sz w:val="24"/>
                <w:szCs w:val="24"/>
              </w:rPr>
            </w:pPr>
            <w:proofErr w:type="spellStart"/>
            <w:r w:rsidRPr="0008616F">
              <w:rPr>
                <w:rFonts w:cs="Times New Roman"/>
                <w:sz w:val="24"/>
                <w:szCs w:val="24"/>
              </w:rPr>
              <w:t>Listwise</w:t>
            </w:r>
            <w:proofErr w:type="spellEnd"/>
            <w:r w:rsidRPr="0008616F">
              <w:rPr>
                <w:rFonts w:cs="Times New Roman"/>
                <w:sz w:val="24"/>
                <w:szCs w:val="24"/>
              </w:rPr>
              <w:t xml:space="preserve"> deletion based on all variables in the procedure.</w:t>
            </w:r>
          </w:p>
          <w:p w:rsidR="001522B5" w:rsidRPr="0008616F" w:rsidRDefault="001522B5" w:rsidP="009D765D">
            <w:pPr>
              <w:pStyle w:val="NoSpacing"/>
              <w:jc w:val="center"/>
              <w:rPr>
                <w:rFonts w:cs="Times New Roman"/>
                <w:sz w:val="24"/>
                <w:szCs w:val="24"/>
              </w:rPr>
            </w:pPr>
          </w:p>
        </w:tc>
      </w:tr>
      <w:tr w:rsidR="001522B5" w:rsidRPr="0008616F" w:rsidTr="009D765D">
        <w:trPr>
          <w:cantSplit/>
        </w:trPr>
        <w:tc>
          <w:tcPr>
            <w:tcW w:w="4509" w:type="dxa"/>
            <w:gridSpan w:val="7"/>
            <w:tcBorders>
              <w:top w:val="nil"/>
              <w:left w:val="nil"/>
              <w:bottom w:val="nil"/>
              <w:right w:val="nil"/>
            </w:tcBorders>
            <w:shd w:val="clear" w:color="auto" w:fill="FFFFFF"/>
          </w:tcPr>
          <w:p w:rsidR="001522B5" w:rsidRDefault="001522B5" w:rsidP="009D765D">
            <w:pPr>
              <w:pStyle w:val="NoSpacing"/>
              <w:rPr>
                <w:rFonts w:cs="Times New Roman"/>
                <w:b/>
                <w:bCs/>
                <w:sz w:val="24"/>
                <w:szCs w:val="24"/>
              </w:rPr>
            </w:pPr>
            <w:r>
              <w:br w:type="page"/>
            </w:r>
            <w:r>
              <w:rPr>
                <w:rFonts w:cs="Times New Roman"/>
                <w:b/>
                <w:bCs/>
                <w:sz w:val="24"/>
                <w:szCs w:val="24"/>
              </w:rPr>
              <w:t xml:space="preserve">                    </w:t>
            </w:r>
            <w:r w:rsidRPr="0008616F">
              <w:rPr>
                <w:rFonts w:cs="Times New Roman"/>
                <w:b/>
                <w:bCs/>
                <w:sz w:val="24"/>
                <w:szCs w:val="24"/>
              </w:rPr>
              <w:t>Reliability Statistics</w:t>
            </w:r>
          </w:p>
          <w:p w:rsidR="001522B5" w:rsidRDefault="001522B5" w:rsidP="009D765D">
            <w:pPr>
              <w:pStyle w:val="NoSpacing"/>
              <w:rPr>
                <w:rFonts w:cs="Times New Roman"/>
                <w:sz w:val="24"/>
                <w:szCs w:val="24"/>
              </w:rPr>
            </w:pPr>
          </w:p>
          <w:p w:rsidR="001522B5" w:rsidRPr="0008616F" w:rsidRDefault="001522B5" w:rsidP="009D765D">
            <w:pPr>
              <w:pStyle w:val="NoSpacing"/>
              <w:rPr>
                <w:rFonts w:cs="Times New Roman"/>
                <w:sz w:val="24"/>
                <w:szCs w:val="24"/>
              </w:rPr>
            </w:pPr>
          </w:p>
        </w:tc>
      </w:tr>
      <w:tr w:rsidR="001522B5" w:rsidRPr="0008616F" w:rsidTr="009D765D">
        <w:trPr>
          <w:cantSplit/>
        </w:trPr>
        <w:tc>
          <w:tcPr>
            <w:tcW w:w="1628" w:type="dxa"/>
            <w:gridSpan w:val="2"/>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w:t>
            </w:r>
          </w:p>
        </w:tc>
        <w:tc>
          <w:tcPr>
            <w:tcW w:w="1627" w:type="dxa"/>
            <w:gridSpan w:val="2"/>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proofErr w:type="spellStart"/>
            <w:r w:rsidRPr="0008616F">
              <w:rPr>
                <w:rFonts w:cs="Times New Roman"/>
                <w:sz w:val="24"/>
                <w:szCs w:val="24"/>
              </w:rPr>
              <w:t>Cronbach's</w:t>
            </w:r>
            <w:proofErr w:type="spellEnd"/>
            <w:r w:rsidRPr="0008616F">
              <w:rPr>
                <w:rFonts w:cs="Times New Roman"/>
                <w:sz w:val="24"/>
                <w:szCs w:val="24"/>
              </w:rPr>
              <w:t xml:space="preserve"> Alpha Based on Standardized Items</w:t>
            </w:r>
          </w:p>
        </w:tc>
        <w:tc>
          <w:tcPr>
            <w:tcW w:w="1254" w:type="dxa"/>
            <w:gridSpan w:val="3"/>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cantSplit/>
        </w:trPr>
        <w:tc>
          <w:tcPr>
            <w:tcW w:w="1628" w:type="dxa"/>
            <w:gridSpan w:val="2"/>
            <w:tcBorders>
              <w:top w:val="single" w:sz="16" w:space="0" w:color="000000"/>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811</w:t>
            </w:r>
          </w:p>
        </w:tc>
        <w:tc>
          <w:tcPr>
            <w:tcW w:w="1627" w:type="dxa"/>
            <w:gridSpan w:val="2"/>
            <w:tcBorders>
              <w:top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805</w:t>
            </w:r>
          </w:p>
        </w:tc>
        <w:tc>
          <w:tcPr>
            <w:tcW w:w="1254" w:type="dxa"/>
            <w:gridSpan w:val="3"/>
            <w:tcBorders>
              <w:top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w:t>
            </w:r>
          </w:p>
        </w:tc>
      </w:tr>
    </w:tbl>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Pr="0008616F" w:rsidRDefault="001522B5" w:rsidP="001522B5">
      <w:pPr>
        <w:pStyle w:val="NoSpacing"/>
        <w:jc w:val="center"/>
        <w:rPr>
          <w:rFonts w:cs="Times New Roman"/>
          <w:sz w:val="24"/>
          <w:szCs w:val="24"/>
        </w:rPr>
      </w:pPr>
    </w:p>
    <w:tbl>
      <w:tblPr>
        <w:tblW w:w="10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4"/>
        <w:gridCol w:w="1104"/>
        <w:gridCol w:w="1155"/>
        <w:gridCol w:w="1189"/>
        <w:gridCol w:w="1105"/>
        <w:gridCol w:w="1608"/>
        <w:gridCol w:w="1105"/>
        <w:gridCol w:w="1239"/>
      </w:tblGrid>
      <w:tr w:rsidR="001522B5" w:rsidRPr="0008616F" w:rsidTr="009D765D">
        <w:trPr>
          <w:cantSplit/>
        </w:trPr>
        <w:tc>
          <w:tcPr>
            <w:tcW w:w="10174" w:type="dxa"/>
            <w:gridSpan w:val="8"/>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r w:rsidRPr="0008616F">
              <w:rPr>
                <w:rFonts w:cs="Times New Roman"/>
                <w:b/>
                <w:bCs/>
                <w:sz w:val="24"/>
                <w:szCs w:val="24"/>
              </w:rPr>
              <w:t>Summary Item Statistics</w:t>
            </w:r>
          </w:p>
          <w:p w:rsidR="001522B5" w:rsidRDefault="001522B5" w:rsidP="009D765D">
            <w:pPr>
              <w:pStyle w:val="NoSpacing"/>
              <w:jc w:val="center"/>
              <w:rPr>
                <w:rFonts w:cs="Times New Roman"/>
                <w:b/>
                <w:bCs/>
                <w:sz w:val="24"/>
                <w:szCs w:val="24"/>
              </w:rPr>
            </w:pPr>
          </w:p>
          <w:p w:rsidR="001522B5" w:rsidRPr="0008616F" w:rsidRDefault="001522B5" w:rsidP="009D765D">
            <w:pPr>
              <w:pStyle w:val="NoSpacing"/>
              <w:jc w:val="center"/>
              <w:rPr>
                <w:rFonts w:cs="Times New Roman"/>
                <w:sz w:val="24"/>
                <w:szCs w:val="24"/>
              </w:rPr>
            </w:pPr>
          </w:p>
        </w:tc>
      </w:tr>
      <w:tr w:rsidR="001522B5" w:rsidRPr="0008616F" w:rsidTr="009D765D">
        <w:trPr>
          <w:cantSplit/>
        </w:trPr>
        <w:tc>
          <w:tcPr>
            <w:tcW w:w="1674" w:type="dxa"/>
            <w:tcBorders>
              <w:top w:val="single" w:sz="16" w:space="0" w:color="000000"/>
              <w:left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p>
        </w:tc>
        <w:tc>
          <w:tcPr>
            <w:tcW w:w="1104" w:type="dxa"/>
            <w:tcBorders>
              <w:top w:val="single" w:sz="16" w:space="0" w:color="000000"/>
              <w:left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Mean</w:t>
            </w:r>
          </w:p>
        </w:tc>
        <w:tc>
          <w:tcPr>
            <w:tcW w:w="1155"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Minimum</w:t>
            </w:r>
          </w:p>
        </w:tc>
        <w:tc>
          <w:tcPr>
            <w:tcW w:w="1188"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w:t>
            </w:r>
          </w:p>
        </w:tc>
        <w:tc>
          <w:tcPr>
            <w:tcW w:w="1104"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Range</w:t>
            </w:r>
          </w:p>
        </w:tc>
        <w:tc>
          <w:tcPr>
            <w:tcW w:w="1607"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Maximum / Minimum</w:t>
            </w:r>
          </w:p>
        </w:tc>
        <w:tc>
          <w:tcPr>
            <w:tcW w:w="1104" w:type="dxa"/>
            <w:tcBorders>
              <w:top w:val="single" w:sz="16" w:space="0" w:color="000000"/>
              <w:bottom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Variance</w:t>
            </w:r>
          </w:p>
        </w:tc>
        <w:tc>
          <w:tcPr>
            <w:tcW w:w="1238" w:type="dxa"/>
            <w:tcBorders>
              <w:top w:val="single" w:sz="16" w:space="0" w:color="000000"/>
              <w:bottom w:val="single" w:sz="16" w:space="0" w:color="000000"/>
              <w:right w:val="single" w:sz="16" w:space="0" w:color="000000"/>
            </w:tcBorders>
            <w:shd w:val="clear" w:color="auto" w:fill="FFFFFF"/>
          </w:tcPr>
          <w:p w:rsidR="001522B5" w:rsidRPr="0008616F" w:rsidRDefault="001522B5" w:rsidP="009D765D">
            <w:pPr>
              <w:pStyle w:val="NoSpacing"/>
              <w:jc w:val="center"/>
              <w:rPr>
                <w:rFonts w:cs="Times New Roman"/>
                <w:sz w:val="24"/>
                <w:szCs w:val="24"/>
              </w:rPr>
            </w:pPr>
            <w:r w:rsidRPr="0008616F">
              <w:rPr>
                <w:rFonts w:cs="Times New Roman"/>
                <w:sz w:val="24"/>
                <w:szCs w:val="24"/>
              </w:rPr>
              <w:t>N</w:t>
            </w:r>
            <w:r>
              <w:rPr>
                <w:rFonts w:cs="Times New Roman"/>
                <w:sz w:val="24"/>
                <w:szCs w:val="24"/>
              </w:rPr>
              <w:t>o</w:t>
            </w:r>
            <w:r w:rsidRPr="0008616F">
              <w:rPr>
                <w:rFonts w:cs="Times New Roman"/>
                <w:sz w:val="24"/>
                <w:szCs w:val="24"/>
              </w:rPr>
              <w:t xml:space="preserve"> of Items</w:t>
            </w:r>
          </w:p>
        </w:tc>
      </w:tr>
      <w:tr w:rsidR="001522B5" w:rsidRPr="0008616F" w:rsidTr="009D765D">
        <w:trPr>
          <w:cantSplit/>
        </w:trPr>
        <w:tc>
          <w:tcPr>
            <w:tcW w:w="1674" w:type="dxa"/>
            <w:tcBorders>
              <w:top w:val="single" w:sz="16" w:space="0" w:color="000000"/>
              <w:left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Means</w:t>
            </w:r>
          </w:p>
        </w:tc>
        <w:tc>
          <w:tcPr>
            <w:tcW w:w="1104" w:type="dxa"/>
            <w:tcBorders>
              <w:top w:val="single" w:sz="16" w:space="0" w:color="000000"/>
              <w:left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148</w:t>
            </w:r>
          </w:p>
        </w:tc>
        <w:tc>
          <w:tcPr>
            <w:tcW w:w="1155"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2.</w:t>
            </w:r>
            <w:r>
              <w:rPr>
                <w:rFonts w:cs="Times New Roman"/>
                <w:sz w:val="24"/>
                <w:szCs w:val="24"/>
              </w:rPr>
              <w:t>529</w:t>
            </w:r>
          </w:p>
        </w:tc>
        <w:tc>
          <w:tcPr>
            <w:tcW w:w="1188"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2</w:t>
            </w:r>
            <w:r w:rsidRPr="0008616F">
              <w:rPr>
                <w:rFonts w:cs="Times New Roman"/>
                <w:sz w:val="24"/>
                <w:szCs w:val="24"/>
              </w:rPr>
              <w:t>.</w:t>
            </w:r>
            <w:r>
              <w:rPr>
                <w:rFonts w:cs="Times New Roman"/>
                <w:sz w:val="24"/>
                <w:szCs w:val="24"/>
              </w:rPr>
              <w:t>509</w:t>
            </w:r>
          </w:p>
        </w:tc>
        <w:tc>
          <w:tcPr>
            <w:tcW w:w="1104"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244</w:t>
            </w:r>
          </w:p>
        </w:tc>
        <w:tc>
          <w:tcPr>
            <w:tcW w:w="1607"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w:t>
            </w:r>
            <w:r>
              <w:rPr>
                <w:rFonts w:cs="Times New Roman"/>
                <w:sz w:val="24"/>
                <w:szCs w:val="24"/>
              </w:rPr>
              <w:t>312</w:t>
            </w:r>
          </w:p>
        </w:tc>
        <w:tc>
          <w:tcPr>
            <w:tcW w:w="1104" w:type="dxa"/>
            <w:tcBorders>
              <w:top w:val="single" w:sz="16" w:space="0" w:color="000000"/>
              <w:bottom w:val="nil"/>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.0</w:t>
            </w:r>
            <w:r>
              <w:rPr>
                <w:rFonts w:cs="Times New Roman"/>
                <w:sz w:val="24"/>
                <w:szCs w:val="24"/>
              </w:rPr>
              <w:t>41</w:t>
            </w:r>
          </w:p>
        </w:tc>
        <w:tc>
          <w:tcPr>
            <w:tcW w:w="1238" w:type="dxa"/>
            <w:tcBorders>
              <w:top w:val="single" w:sz="16" w:space="0" w:color="000000"/>
              <w:bottom w:val="nil"/>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w:t>
            </w:r>
          </w:p>
        </w:tc>
      </w:tr>
      <w:tr w:rsidR="001522B5" w:rsidRPr="0008616F" w:rsidTr="009D765D">
        <w:trPr>
          <w:cantSplit/>
        </w:trPr>
        <w:tc>
          <w:tcPr>
            <w:tcW w:w="1674" w:type="dxa"/>
            <w:tcBorders>
              <w:top w:val="nil"/>
              <w:left w:val="single" w:sz="16" w:space="0" w:color="000000"/>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Item Variances</w:t>
            </w:r>
          </w:p>
        </w:tc>
        <w:tc>
          <w:tcPr>
            <w:tcW w:w="1104" w:type="dxa"/>
            <w:tcBorders>
              <w:top w:val="nil"/>
              <w:left w:val="single" w:sz="16" w:space="0" w:color="000000"/>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622</w:t>
            </w:r>
          </w:p>
        </w:tc>
        <w:tc>
          <w:tcPr>
            <w:tcW w:w="1155"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526</w:t>
            </w:r>
          </w:p>
        </w:tc>
        <w:tc>
          <w:tcPr>
            <w:tcW w:w="1188"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526</w:t>
            </w:r>
          </w:p>
        </w:tc>
        <w:tc>
          <w:tcPr>
            <w:tcW w:w="1104"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w:t>
            </w:r>
            <w:r>
              <w:rPr>
                <w:rFonts w:cs="Times New Roman"/>
                <w:sz w:val="24"/>
                <w:szCs w:val="24"/>
              </w:rPr>
              <w:t>120</w:t>
            </w:r>
          </w:p>
        </w:tc>
        <w:tc>
          <w:tcPr>
            <w:tcW w:w="1607"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sidRPr="0008616F">
              <w:rPr>
                <w:rFonts w:cs="Times New Roman"/>
                <w:sz w:val="24"/>
                <w:szCs w:val="24"/>
              </w:rPr>
              <w:t>1.</w:t>
            </w:r>
            <w:r>
              <w:rPr>
                <w:rFonts w:cs="Times New Roman"/>
                <w:sz w:val="24"/>
                <w:szCs w:val="24"/>
              </w:rPr>
              <w:t>172</w:t>
            </w:r>
          </w:p>
        </w:tc>
        <w:tc>
          <w:tcPr>
            <w:tcW w:w="1104" w:type="dxa"/>
            <w:tcBorders>
              <w:top w:val="nil"/>
              <w:bottom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.029</w:t>
            </w:r>
          </w:p>
        </w:tc>
        <w:tc>
          <w:tcPr>
            <w:tcW w:w="1238" w:type="dxa"/>
            <w:tcBorders>
              <w:top w:val="nil"/>
              <w:bottom w:val="single" w:sz="16" w:space="0" w:color="000000"/>
              <w:right w:val="single" w:sz="16" w:space="0" w:color="000000"/>
            </w:tcBorders>
            <w:shd w:val="clear" w:color="auto" w:fill="FFFFFF"/>
            <w:vAlign w:val="center"/>
          </w:tcPr>
          <w:p w:rsidR="001522B5" w:rsidRPr="0008616F" w:rsidRDefault="001522B5" w:rsidP="009D765D">
            <w:pPr>
              <w:pStyle w:val="NoSpacing"/>
              <w:jc w:val="center"/>
              <w:rPr>
                <w:rFonts w:cs="Times New Roman"/>
                <w:sz w:val="24"/>
                <w:szCs w:val="24"/>
              </w:rPr>
            </w:pPr>
            <w:r>
              <w:rPr>
                <w:rFonts w:cs="Times New Roman"/>
                <w:sz w:val="24"/>
                <w:szCs w:val="24"/>
              </w:rPr>
              <w:t>8</w:t>
            </w:r>
          </w:p>
        </w:tc>
      </w:tr>
    </w:tbl>
    <w:p w:rsidR="001522B5" w:rsidRDefault="001522B5" w:rsidP="001522B5">
      <w:pPr>
        <w:pStyle w:val="NoSpacing"/>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rsidP="001522B5">
      <w:pPr>
        <w:pStyle w:val="NoSpacing"/>
        <w:jc w:val="center"/>
        <w:rPr>
          <w:rFonts w:cs="Times New Roman"/>
          <w:sz w:val="24"/>
          <w:szCs w:val="24"/>
        </w:rPr>
      </w:pPr>
    </w:p>
    <w:p w:rsidR="001522B5" w:rsidRDefault="001522B5">
      <w:pPr>
        <w:rPr>
          <w:rFonts w:cs="Times New Roman"/>
          <w:b/>
          <w:bCs/>
          <w:sz w:val="24"/>
          <w:szCs w:val="24"/>
        </w:rPr>
      </w:pPr>
      <w:r>
        <w:rPr>
          <w:rFonts w:cs="Times New Roman"/>
          <w:b/>
          <w:bCs/>
          <w:sz w:val="24"/>
          <w:szCs w:val="24"/>
        </w:rPr>
        <w:br w:type="page"/>
      </w:r>
    </w:p>
    <w:p w:rsidR="001522B5" w:rsidRPr="00531220" w:rsidRDefault="001522B5" w:rsidP="001522B5">
      <w:pPr>
        <w:pStyle w:val="NoSpacing"/>
        <w:jc w:val="center"/>
        <w:rPr>
          <w:rFonts w:cs="Times New Roman"/>
          <w:b/>
          <w:bCs/>
          <w:sz w:val="24"/>
          <w:szCs w:val="24"/>
        </w:rPr>
      </w:pPr>
      <w:r>
        <w:rPr>
          <w:rFonts w:cs="Times New Roman"/>
          <w:b/>
          <w:bCs/>
          <w:sz w:val="24"/>
          <w:szCs w:val="24"/>
        </w:rPr>
        <w:lastRenderedPageBreak/>
        <w:t xml:space="preserve"> </w:t>
      </w:r>
      <w:r w:rsidRPr="00531220">
        <w:rPr>
          <w:rFonts w:cs="Times New Roman"/>
          <w:b/>
          <w:bCs/>
          <w:sz w:val="24"/>
          <w:szCs w:val="24"/>
        </w:rPr>
        <w:t>Reliability</w:t>
      </w:r>
    </w:p>
    <w:p w:rsidR="001522B5" w:rsidRPr="00531220" w:rsidRDefault="001522B5" w:rsidP="001522B5">
      <w:pPr>
        <w:pStyle w:val="NoSpacing"/>
        <w:jc w:val="center"/>
        <w:rPr>
          <w:rFonts w:cs="Times New Roman"/>
          <w:b/>
          <w:bCs/>
          <w:sz w:val="24"/>
          <w:szCs w:val="24"/>
        </w:rPr>
      </w:pPr>
      <w:r>
        <w:rPr>
          <w:rFonts w:cs="Times New Roman"/>
          <w:b/>
          <w:bCs/>
          <w:sz w:val="24"/>
          <w:szCs w:val="24"/>
        </w:rPr>
        <w:t>Sections 1, 2, 3 and 4</w:t>
      </w:r>
      <w:r w:rsidRPr="00517AA9">
        <w:rPr>
          <w:rFonts w:cs="Times New Roman"/>
          <w:b/>
          <w:bCs/>
          <w:sz w:val="24"/>
          <w:szCs w:val="24"/>
        </w:rPr>
        <w:t xml:space="preserve"> </w:t>
      </w:r>
    </w:p>
    <w:tbl>
      <w:tblPr>
        <w:tblW w:w="10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
        <w:gridCol w:w="697"/>
        <w:gridCol w:w="46"/>
        <w:gridCol w:w="512"/>
        <w:gridCol w:w="592"/>
        <w:gridCol w:w="477"/>
        <w:gridCol w:w="51"/>
        <w:gridCol w:w="627"/>
        <w:gridCol w:w="493"/>
        <w:gridCol w:w="83"/>
        <w:gridCol w:w="613"/>
        <w:gridCol w:w="1105"/>
        <w:gridCol w:w="1608"/>
        <w:gridCol w:w="1105"/>
        <w:gridCol w:w="1239"/>
      </w:tblGrid>
      <w:tr w:rsidR="001522B5" w:rsidRPr="00531220" w:rsidTr="009D765D">
        <w:trPr>
          <w:gridAfter w:val="6"/>
          <w:wAfter w:w="5753" w:type="dxa"/>
          <w:cantSplit/>
        </w:trPr>
        <w:tc>
          <w:tcPr>
            <w:tcW w:w="4426" w:type="dxa"/>
            <w:gridSpan w:val="9"/>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r w:rsidRPr="00531220">
              <w:rPr>
                <w:rFonts w:cs="Times New Roman"/>
                <w:b/>
                <w:bCs/>
                <w:sz w:val="24"/>
                <w:szCs w:val="24"/>
              </w:rPr>
              <w:t>Case Processing Summary</w:t>
            </w:r>
          </w:p>
          <w:p w:rsidR="001522B5" w:rsidRDefault="001522B5" w:rsidP="009D765D">
            <w:pPr>
              <w:pStyle w:val="NoSpacing"/>
              <w:jc w:val="center"/>
              <w:rPr>
                <w:rFonts w:cs="Times New Roman"/>
                <w:b/>
                <w:bCs/>
                <w:sz w:val="24"/>
                <w:szCs w:val="24"/>
              </w:rPr>
            </w:pPr>
          </w:p>
          <w:p w:rsidR="001522B5" w:rsidRPr="00531220" w:rsidRDefault="001522B5" w:rsidP="009D765D">
            <w:pPr>
              <w:pStyle w:val="NoSpacing"/>
              <w:jc w:val="center"/>
              <w:rPr>
                <w:rFonts w:cs="Times New Roman"/>
                <w:sz w:val="24"/>
                <w:szCs w:val="24"/>
              </w:rPr>
            </w:pPr>
          </w:p>
        </w:tc>
      </w:tr>
      <w:tr w:rsidR="001522B5" w:rsidRPr="00531220" w:rsidTr="009D765D">
        <w:trPr>
          <w:gridAfter w:val="6"/>
          <w:wAfter w:w="5753" w:type="dxa"/>
          <w:cantSplit/>
        </w:trPr>
        <w:tc>
          <w:tcPr>
            <w:tcW w:w="2186" w:type="dxa"/>
            <w:gridSpan w:val="4"/>
            <w:tcBorders>
              <w:top w:val="single" w:sz="16" w:space="0" w:color="000000"/>
              <w:left w:val="single" w:sz="16" w:space="0" w:color="000000"/>
              <w:bottom w:val="single" w:sz="16" w:space="0" w:color="000000"/>
              <w:right w:val="nil"/>
            </w:tcBorders>
            <w:shd w:val="clear" w:color="auto" w:fill="FFFFFF"/>
          </w:tcPr>
          <w:p w:rsidR="001522B5" w:rsidRPr="00531220" w:rsidRDefault="001522B5" w:rsidP="009D765D">
            <w:pPr>
              <w:pStyle w:val="NoSpacing"/>
              <w:jc w:val="center"/>
              <w:rPr>
                <w:rFonts w:cs="Times New Roman"/>
                <w:sz w:val="24"/>
                <w:szCs w:val="24"/>
              </w:rPr>
            </w:pPr>
          </w:p>
        </w:tc>
        <w:tc>
          <w:tcPr>
            <w:tcW w:w="1120" w:type="dxa"/>
            <w:gridSpan w:val="3"/>
            <w:tcBorders>
              <w:top w:val="single" w:sz="16" w:space="0" w:color="000000"/>
              <w:left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N</w:t>
            </w:r>
          </w:p>
        </w:tc>
        <w:tc>
          <w:tcPr>
            <w:tcW w:w="1120" w:type="dxa"/>
            <w:gridSpan w:val="2"/>
            <w:tcBorders>
              <w:top w:val="single" w:sz="16" w:space="0" w:color="000000"/>
              <w:bottom w:val="single" w:sz="16" w:space="0" w:color="000000"/>
              <w:right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w:t>
            </w:r>
          </w:p>
        </w:tc>
      </w:tr>
      <w:tr w:rsidR="001522B5" w:rsidRPr="00531220" w:rsidTr="009D765D">
        <w:trPr>
          <w:gridAfter w:val="6"/>
          <w:wAfter w:w="5753" w:type="dxa"/>
          <w:cantSplit/>
        </w:trPr>
        <w:tc>
          <w:tcPr>
            <w:tcW w:w="931" w:type="dxa"/>
            <w:vMerge w:val="restart"/>
            <w:tcBorders>
              <w:top w:val="single" w:sz="16" w:space="0" w:color="000000"/>
              <w:left w:val="single" w:sz="16" w:space="0" w:color="000000"/>
              <w:bottom w:val="single" w:sz="16" w:space="0" w:color="000000"/>
              <w:right w:val="nil"/>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Cases</w:t>
            </w:r>
          </w:p>
        </w:tc>
        <w:tc>
          <w:tcPr>
            <w:tcW w:w="1255" w:type="dxa"/>
            <w:gridSpan w:val="3"/>
            <w:tcBorders>
              <w:top w:val="single" w:sz="16" w:space="0" w:color="000000"/>
              <w:left w:val="nil"/>
              <w:bottom w:val="nil"/>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Valid</w:t>
            </w:r>
          </w:p>
        </w:tc>
        <w:tc>
          <w:tcPr>
            <w:tcW w:w="1120" w:type="dxa"/>
            <w:gridSpan w:val="3"/>
            <w:tcBorders>
              <w:top w:val="single" w:sz="16" w:space="0" w:color="000000"/>
              <w:left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3</w:t>
            </w:r>
            <w:r w:rsidRPr="00531220">
              <w:rPr>
                <w:rFonts w:cs="Times New Roman"/>
                <w:sz w:val="24"/>
                <w:szCs w:val="24"/>
              </w:rPr>
              <w:t>0</w:t>
            </w:r>
          </w:p>
        </w:tc>
        <w:tc>
          <w:tcPr>
            <w:tcW w:w="1120" w:type="dxa"/>
            <w:gridSpan w:val="2"/>
            <w:tcBorders>
              <w:top w:val="single" w:sz="16" w:space="0" w:color="000000"/>
              <w:bottom w:val="nil"/>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100.0</w:t>
            </w:r>
          </w:p>
        </w:tc>
      </w:tr>
      <w:tr w:rsidR="001522B5" w:rsidRPr="00531220"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531220" w:rsidRDefault="001522B5" w:rsidP="009D765D">
            <w:pPr>
              <w:pStyle w:val="NoSpacing"/>
              <w:jc w:val="center"/>
              <w:rPr>
                <w:rFonts w:cs="Times New Roman"/>
                <w:sz w:val="24"/>
                <w:szCs w:val="24"/>
              </w:rPr>
            </w:pPr>
          </w:p>
        </w:tc>
        <w:tc>
          <w:tcPr>
            <w:tcW w:w="1255" w:type="dxa"/>
            <w:gridSpan w:val="3"/>
            <w:tcBorders>
              <w:top w:val="nil"/>
              <w:left w:val="nil"/>
              <w:bottom w:val="nil"/>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proofErr w:type="spellStart"/>
            <w:r w:rsidRPr="00531220">
              <w:rPr>
                <w:rFonts w:cs="Times New Roman"/>
                <w:sz w:val="24"/>
                <w:szCs w:val="24"/>
              </w:rPr>
              <w:t>Excluded</w:t>
            </w:r>
            <w:r w:rsidRPr="00531220">
              <w:rPr>
                <w:rFonts w:cs="Times New Roman"/>
                <w:sz w:val="24"/>
                <w:szCs w:val="24"/>
                <w:vertAlign w:val="superscript"/>
              </w:rPr>
              <w:t>a</w:t>
            </w:r>
            <w:proofErr w:type="spellEnd"/>
          </w:p>
        </w:tc>
        <w:tc>
          <w:tcPr>
            <w:tcW w:w="1120" w:type="dxa"/>
            <w:gridSpan w:val="3"/>
            <w:tcBorders>
              <w:top w:val="nil"/>
              <w:left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0</w:t>
            </w:r>
          </w:p>
        </w:tc>
        <w:tc>
          <w:tcPr>
            <w:tcW w:w="1120" w:type="dxa"/>
            <w:gridSpan w:val="2"/>
            <w:tcBorders>
              <w:top w:val="nil"/>
              <w:bottom w:val="nil"/>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.0</w:t>
            </w:r>
          </w:p>
        </w:tc>
      </w:tr>
      <w:tr w:rsidR="001522B5" w:rsidRPr="00531220" w:rsidTr="009D765D">
        <w:trPr>
          <w:gridAfter w:val="6"/>
          <w:wAfter w:w="5753" w:type="dxa"/>
          <w:cantSplit/>
        </w:trPr>
        <w:tc>
          <w:tcPr>
            <w:tcW w:w="931" w:type="dxa"/>
            <w:vMerge/>
            <w:tcBorders>
              <w:top w:val="single" w:sz="16" w:space="0" w:color="000000"/>
              <w:left w:val="single" w:sz="16" w:space="0" w:color="000000"/>
              <w:bottom w:val="single" w:sz="16" w:space="0" w:color="000000"/>
              <w:right w:val="nil"/>
            </w:tcBorders>
            <w:shd w:val="clear" w:color="auto" w:fill="FFFFFF"/>
            <w:vAlign w:val="center"/>
          </w:tcPr>
          <w:p w:rsidR="001522B5" w:rsidRPr="00531220" w:rsidRDefault="001522B5" w:rsidP="009D765D">
            <w:pPr>
              <w:pStyle w:val="NoSpacing"/>
              <w:jc w:val="center"/>
              <w:rPr>
                <w:rFonts w:cs="Times New Roman"/>
                <w:sz w:val="24"/>
                <w:szCs w:val="24"/>
              </w:rPr>
            </w:pPr>
          </w:p>
        </w:tc>
        <w:tc>
          <w:tcPr>
            <w:tcW w:w="1255" w:type="dxa"/>
            <w:gridSpan w:val="3"/>
            <w:tcBorders>
              <w:top w:val="nil"/>
              <w:left w:val="nil"/>
              <w:bottom w:val="single" w:sz="16" w:space="0" w:color="000000"/>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Total</w:t>
            </w:r>
          </w:p>
        </w:tc>
        <w:tc>
          <w:tcPr>
            <w:tcW w:w="1120" w:type="dxa"/>
            <w:gridSpan w:val="3"/>
            <w:tcBorders>
              <w:top w:val="nil"/>
              <w:left w:val="single" w:sz="16" w:space="0" w:color="000000"/>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3</w:t>
            </w:r>
            <w:r w:rsidRPr="00531220">
              <w:rPr>
                <w:rFonts w:cs="Times New Roman"/>
                <w:sz w:val="24"/>
                <w:szCs w:val="24"/>
              </w:rPr>
              <w:t>0</w:t>
            </w:r>
          </w:p>
        </w:tc>
        <w:tc>
          <w:tcPr>
            <w:tcW w:w="1120" w:type="dxa"/>
            <w:gridSpan w:val="2"/>
            <w:tcBorders>
              <w:top w:val="nil"/>
              <w:bottom w:val="single" w:sz="16" w:space="0" w:color="000000"/>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100.0</w:t>
            </w:r>
          </w:p>
        </w:tc>
      </w:tr>
      <w:tr w:rsidR="001522B5" w:rsidRPr="00531220" w:rsidTr="009D765D">
        <w:trPr>
          <w:gridAfter w:val="6"/>
          <w:wAfter w:w="5753" w:type="dxa"/>
          <w:cantSplit/>
        </w:trPr>
        <w:tc>
          <w:tcPr>
            <w:tcW w:w="4426" w:type="dxa"/>
            <w:gridSpan w:val="9"/>
            <w:tcBorders>
              <w:top w:val="nil"/>
              <w:left w:val="nil"/>
              <w:bottom w:val="nil"/>
              <w:right w:val="nil"/>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 xml:space="preserve">a. </w:t>
            </w:r>
            <w:proofErr w:type="spellStart"/>
            <w:r w:rsidRPr="00531220">
              <w:rPr>
                <w:rFonts w:cs="Times New Roman"/>
                <w:sz w:val="24"/>
                <w:szCs w:val="24"/>
              </w:rPr>
              <w:t>Listwise</w:t>
            </w:r>
            <w:proofErr w:type="spellEnd"/>
            <w:r w:rsidRPr="00531220">
              <w:rPr>
                <w:rFonts w:cs="Times New Roman"/>
                <w:sz w:val="24"/>
                <w:szCs w:val="24"/>
              </w:rPr>
              <w:t xml:space="preserve"> deletion based on all variables in the procedure.</w:t>
            </w:r>
          </w:p>
        </w:tc>
      </w:tr>
      <w:tr w:rsidR="001522B5" w:rsidRPr="00531220" w:rsidTr="009D765D">
        <w:trPr>
          <w:gridAfter w:val="6"/>
          <w:wAfter w:w="5753" w:type="dxa"/>
          <w:cantSplit/>
        </w:trPr>
        <w:tc>
          <w:tcPr>
            <w:tcW w:w="4426" w:type="dxa"/>
            <w:gridSpan w:val="9"/>
            <w:tcBorders>
              <w:top w:val="nil"/>
              <w:left w:val="nil"/>
              <w:bottom w:val="nil"/>
              <w:right w:val="nil"/>
            </w:tcBorders>
            <w:shd w:val="clear" w:color="auto" w:fill="FFFFFF"/>
          </w:tcPr>
          <w:p w:rsidR="001522B5" w:rsidRDefault="001522B5" w:rsidP="009D765D">
            <w:pPr>
              <w:pStyle w:val="NoSpacing"/>
              <w:jc w:val="center"/>
              <w:rPr>
                <w:rFonts w:cs="Times New Roman"/>
                <w:sz w:val="24"/>
                <w:szCs w:val="24"/>
              </w:rPr>
            </w:pPr>
          </w:p>
          <w:p w:rsidR="001522B5" w:rsidRPr="00531220" w:rsidRDefault="001522B5" w:rsidP="009D765D">
            <w:pPr>
              <w:pStyle w:val="NoSpacing"/>
              <w:jc w:val="center"/>
              <w:rPr>
                <w:rFonts w:cs="Times New Roman"/>
                <w:sz w:val="24"/>
                <w:szCs w:val="24"/>
              </w:rPr>
            </w:pPr>
          </w:p>
        </w:tc>
      </w:tr>
      <w:tr w:rsidR="001522B5" w:rsidRPr="00531220" w:rsidTr="009D765D">
        <w:trPr>
          <w:gridAfter w:val="5"/>
          <w:wAfter w:w="5670" w:type="dxa"/>
          <w:cantSplit/>
        </w:trPr>
        <w:tc>
          <w:tcPr>
            <w:tcW w:w="4509" w:type="dxa"/>
            <w:gridSpan w:val="10"/>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r w:rsidRPr="00531220">
              <w:rPr>
                <w:rFonts w:cs="Times New Roman"/>
                <w:b/>
                <w:bCs/>
                <w:sz w:val="24"/>
                <w:szCs w:val="24"/>
              </w:rPr>
              <w:t>Reliability Statistics</w:t>
            </w:r>
          </w:p>
          <w:p w:rsidR="001522B5" w:rsidRPr="00531220" w:rsidRDefault="001522B5" w:rsidP="009D765D">
            <w:pPr>
              <w:pStyle w:val="NoSpacing"/>
              <w:jc w:val="center"/>
              <w:rPr>
                <w:rFonts w:cs="Times New Roman"/>
                <w:sz w:val="24"/>
                <w:szCs w:val="24"/>
              </w:rPr>
            </w:pPr>
          </w:p>
        </w:tc>
      </w:tr>
      <w:tr w:rsidR="001522B5" w:rsidRPr="00531220"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proofErr w:type="spellStart"/>
            <w:r w:rsidRPr="00531220">
              <w:rPr>
                <w:rFonts w:cs="Times New Roman"/>
                <w:sz w:val="24"/>
                <w:szCs w:val="24"/>
              </w:rPr>
              <w:t>Cronbach's</w:t>
            </w:r>
            <w:proofErr w:type="spellEnd"/>
            <w:r w:rsidRPr="00531220">
              <w:rPr>
                <w:rFonts w:cs="Times New Roman"/>
                <w:sz w:val="24"/>
                <w:szCs w:val="24"/>
              </w:rPr>
              <w:t xml:space="preserve"> Alpha</w:t>
            </w:r>
          </w:p>
        </w:tc>
        <w:tc>
          <w:tcPr>
            <w:tcW w:w="1627" w:type="dxa"/>
            <w:gridSpan w:val="4"/>
            <w:tcBorders>
              <w:top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proofErr w:type="spellStart"/>
            <w:r w:rsidRPr="00531220">
              <w:rPr>
                <w:rFonts w:cs="Times New Roman"/>
                <w:sz w:val="24"/>
                <w:szCs w:val="24"/>
              </w:rPr>
              <w:t>Cronbach's</w:t>
            </w:r>
            <w:proofErr w:type="spellEnd"/>
            <w:r w:rsidRPr="00531220">
              <w:rPr>
                <w:rFonts w:cs="Times New Roman"/>
                <w:sz w:val="24"/>
                <w:szCs w:val="24"/>
              </w:rPr>
              <w:t xml:space="preserve"> Alpha Based on Standardized Items</w:t>
            </w:r>
          </w:p>
        </w:tc>
        <w:tc>
          <w:tcPr>
            <w:tcW w:w="1254" w:type="dxa"/>
            <w:gridSpan w:val="4"/>
            <w:tcBorders>
              <w:top w:val="single" w:sz="16" w:space="0" w:color="000000"/>
              <w:bottom w:val="single" w:sz="16" w:space="0" w:color="000000"/>
              <w:right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N</w:t>
            </w:r>
            <w:r>
              <w:rPr>
                <w:rFonts w:cs="Times New Roman"/>
                <w:sz w:val="24"/>
                <w:szCs w:val="24"/>
              </w:rPr>
              <w:t>o</w:t>
            </w:r>
            <w:r w:rsidRPr="00531220">
              <w:rPr>
                <w:rFonts w:cs="Times New Roman"/>
                <w:sz w:val="24"/>
                <w:szCs w:val="24"/>
              </w:rPr>
              <w:t xml:space="preserve"> of Items</w:t>
            </w:r>
          </w:p>
        </w:tc>
      </w:tr>
      <w:tr w:rsidR="001522B5" w:rsidRPr="00531220" w:rsidTr="009D765D">
        <w:trPr>
          <w:gridAfter w:val="5"/>
          <w:wAfter w:w="5670" w:type="dxa"/>
          <w:cantSplit/>
        </w:trPr>
        <w:tc>
          <w:tcPr>
            <w:tcW w:w="1628" w:type="dxa"/>
            <w:gridSpan w:val="2"/>
            <w:tcBorders>
              <w:top w:val="single" w:sz="16" w:space="0" w:color="000000"/>
              <w:left w:val="single" w:sz="16" w:space="0" w:color="000000"/>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.796</w:t>
            </w:r>
          </w:p>
        </w:tc>
        <w:tc>
          <w:tcPr>
            <w:tcW w:w="1627" w:type="dxa"/>
            <w:gridSpan w:val="4"/>
            <w:tcBorders>
              <w:top w:val="single" w:sz="16" w:space="0" w:color="000000"/>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.804</w:t>
            </w:r>
          </w:p>
        </w:tc>
        <w:tc>
          <w:tcPr>
            <w:tcW w:w="1254" w:type="dxa"/>
            <w:gridSpan w:val="4"/>
            <w:tcBorders>
              <w:top w:val="single" w:sz="16" w:space="0" w:color="000000"/>
              <w:bottom w:val="single" w:sz="16" w:space="0" w:color="000000"/>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34</w:t>
            </w:r>
          </w:p>
        </w:tc>
      </w:tr>
      <w:tr w:rsidR="001522B5" w:rsidRPr="00531220" w:rsidTr="009D765D">
        <w:trPr>
          <w:cantSplit/>
        </w:trPr>
        <w:tc>
          <w:tcPr>
            <w:tcW w:w="10179" w:type="dxa"/>
            <w:gridSpan w:val="15"/>
            <w:tcBorders>
              <w:top w:val="nil"/>
              <w:left w:val="nil"/>
              <w:bottom w:val="nil"/>
              <w:right w:val="nil"/>
            </w:tcBorders>
            <w:shd w:val="clear" w:color="auto" w:fill="FFFFFF"/>
          </w:tcPr>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p>
          <w:p w:rsidR="001522B5" w:rsidRDefault="001522B5" w:rsidP="009D765D">
            <w:pPr>
              <w:pStyle w:val="NoSpacing"/>
              <w:jc w:val="center"/>
              <w:rPr>
                <w:rFonts w:cs="Times New Roman"/>
                <w:b/>
                <w:bCs/>
                <w:sz w:val="24"/>
                <w:szCs w:val="24"/>
              </w:rPr>
            </w:pPr>
            <w:r w:rsidRPr="00531220">
              <w:rPr>
                <w:rFonts w:cs="Times New Roman"/>
                <w:b/>
                <w:bCs/>
                <w:sz w:val="24"/>
                <w:szCs w:val="24"/>
              </w:rPr>
              <w:t>Summary Item Statistics</w:t>
            </w:r>
          </w:p>
          <w:p w:rsidR="001522B5" w:rsidRDefault="001522B5" w:rsidP="009D765D">
            <w:pPr>
              <w:pStyle w:val="NoSpacing"/>
              <w:jc w:val="center"/>
              <w:rPr>
                <w:rFonts w:cs="Times New Roman"/>
                <w:b/>
                <w:bCs/>
                <w:sz w:val="24"/>
                <w:szCs w:val="24"/>
              </w:rPr>
            </w:pPr>
          </w:p>
          <w:p w:rsidR="001522B5" w:rsidRPr="00531220" w:rsidRDefault="001522B5" w:rsidP="009D765D">
            <w:pPr>
              <w:pStyle w:val="NoSpacing"/>
              <w:jc w:val="center"/>
              <w:rPr>
                <w:rFonts w:cs="Times New Roman"/>
                <w:sz w:val="24"/>
                <w:szCs w:val="24"/>
              </w:rPr>
            </w:pPr>
          </w:p>
        </w:tc>
      </w:tr>
      <w:tr w:rsidR="001522B5" w:rsidRPr="00531220" w:rsidTr="009D765D">
        <w:trPr>
          <w:cantSplit/>
        </w:trPr>
        <w:tc>
          <w:tcPr>
            <w:tcW w:w="1674" w:type="dxa"/>
            <w:gridSpan w:val="3"/>
            <w:tcBorders>
              <w:top w:val="single" w:sz="16" w:space="0" w:color="000000"/>
              <w:left w:val="single" w:sz="16" w:space="0" w:color="000000"/>
              <w:bottom w:val="single" w:sz="16" w:space="0" w:color="000000"/>
              <w:right w:val="single" w:sz="16" w:space="0" w:color="000000"/>
            </w:tcBorders>
            <w:shd w:val="clear" w:color="auto" w:fill="FFFFFF"/>
          </w:tcPr>
          <w:p w:rsidR="001522B5" w:rsidRPr="00531220" w:rsidRDefault="001522B5" w:rsidP="009D765D">
            <w:pPr>
              <w:pStyle w:val="NoSpacing"/>
              <w:jc w:val="center"/>
              <w:rPr>
                <w:rFonts w:cs="Times New Roman"/>
                <w:sz w:val="24"/>
                <w:szCs w:val="24"/>
              </w:rPr>
            </w:pPr>
          </w:p>
        </w:tc>
        <w:tc>
          <w:tcPr>
            <w:tcW w:w="1104" w:type="dxa"/>
            <w:gridSpan w:val="2"/>
            <w:tcBorders>
              <w:top w:val="single" w:sz="16" w:space="0" w:color="000000"/>
              <w:left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Mean</w:t>
            </w:r>
          </w:p>
        </w:tc>
        <w:tc>
          <w:tcPr>
            <w:tcW w:w="1155" w:type="dxa"/>
            <w:gridSpan w:val="3"/>
            <w:tcBorders>
              <w:top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Minimum</w:t>
            </w:r>
          </w:p>
        </w:tc>
        <w:tc>
          <w:tcPr>
            <w:tcW w:w="1189" w:type="dxa"/>
            <w:gridSpan w:val="3"/>
            <w:tcBorders>
              <w:top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Maximum</w:t>
            </w:r>
          </w:p>
        </w:tc>
        <w:tc>
          <w:tcPr>
            <w:tcW w:w="1105" w:type="dxa"/>
            <w:tcBorders>
              <w:top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Range</w:t>
            </w:r>
          </w:p>
        </w:tc>
        <w:tc>
          <w:tcPr>
            <w:tcW w:w="1608" w:type="dxa"/>
            <w:tcBorders>
              <w:top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Maximum / Minimum</w:t>
            </w:r>
          </w:p>
        </w:tc>
        <w:tc>
          <w:tcPr>
            <w:tcW w:w="1105" w:type="dxa"/>
            <w:tcBorders>
              <w:top w:val="single" w:sz="16" w:space="0" w:color="000000"/>
              <w:bottom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Variance</w:t>
            </w:r>
          </w:p>
        </w:tc>
        <w:tc>
          <w:tcPr>
            <w:tcW w:w="1239" w:type="dxa"/>
            <w:tcBorders>
              <w:top w:val="single" w:sz="16" w:space="0" w:color="000000"/>
              <w:bottom w:val="single" w:sz="16" w:space="0" w:color="000000"/>
              <w:right w:val="single" w:sz="16" w:space="0" w:color="000000"/>
            </w:tcBorders>
            <w:shd w:val="clear" w:color="auto" w:fill="FFFFFF"/>
          </w:tcPr>
          <w:p w:rsidR="001522B5" w:rsidRPr="00531220" w:rsidRDefault="001522B5" w:rsidP="009D765D">
            <w:pPr>
              <w:pStyle w:val="NoSpacing"/>
              <w:jc w:val="center"/>
              <w:rPr>
                <w:rFonts w:cs="Times New Roman"/>
                <w:sz w:val="24"/>
                <w:szCs w:val="24"/>
              </w:rPr>
            </w:pPr>
            <w:r w:rsidRPr="00531220">
              <w:rPr>
                <w:rFonts w:cs="Times New Roman"/>
                <w:sz w:val="24"/>
                <w:szCs w:val="24"/>
              </w:rPr>
              <w:t>N</w:t>
            </w:r>
            <w:r>
              <w:rPr>
                <w:rFonts w:cs="Times New Roman"/>
                <w:sz w:val="24"/>
                <w:szCs w:val="24"/>
              </w:rPr>
              <w:t>o</w:t>
            </w:r>
            <w:r w:rsidRPr="00531220">
              <w:rPr>
                <w:rFonts w:cs="Times New Roman"/>
                <w:sz w:val="24"/>
                <w:szCs w:val="24"/>
              </w:rPr>
              <w:t xml:space="preserve"> of Items</w:t>
            </w:r>
          </w:p>
        </w:tc>
      </w:tr>
      <w:tr w:rsidR="001522B5" w:rsidRPr="00531220" w:rsidTr="009D765D">
        <w:trPr>
          <w:cantSplit/>
        </w:trPr>
        <w:tc>
          <w:tcPr>
            <w:tcW w:w="1674" w:type="dxa"/>
            <w:gridSpan w:val="3"/>
            <w:tcBorders>
              <w:top w:val="single" w:sz="16" w:space="0" w:color="000000"/>
              <w:left w:val="single" w:sz="16" w:space="0" w:color="000000"/>
              <w:bottom w:val="nil"/>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Item Means</w:t>
            </w:r>
          </w:p>
        </w:tc>
        <w:tc>
          <w:tcPr>
            <w:tcW w:w="1104" w:type="dxa"/>
            <w:gridSpan w:val="2"/>
            <w:tcBorders>
              <w:top w:val="single" w:sz="16" w:space="0" w:color="000000"/>
              <w:left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2</w:t>
            </w:r>
            <w:r w:rsidRPr="00531220">
              <w:rPr>
                <w:rFonts w:cs="Times New Roman"/>
                <w:sz w:val="24"/>
                <w:szCs w:val="24"/>
              </w:rPr>
              <w:t>.</w:t>
            </w:r>
            <w:r>
              <w:rPr>
                <w:rFonts w:cs="Times New Roman"/>
                <w:sz w:val="24"/>
                <w:szCs w:val="24"/>
              </w:rPr>
              <w:t>129</w:t>
            </w:r>
          </w:p>
        </w:tc>
        <w:tc>
          <w:tcPr>
            <w:tcW w:w="1155" w:type="dxa"/>
            <w:gridSpan w:val="3"/>
            <w:tcBorders>
              <w:top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2.</w:t>
            </w:r>
            <w:r>
              <w:rPr>
                <w:rFonts w:cs="Times New Roman"/>
                <w:sz w:val="24"/>
                <w:szCs w:val="24"/>
              </w:rPr>
              <w:t>311</w:t>
            </w:r>
          </w:p>
        </w:tc>
        <w:tc>
          <w:tcPr>
            <w:tcW w:w="1189" w:type="dxa"/>
            <w:gridSpan w:val="3"/>
            <w:tcBorders>
              <w:top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2</w:t>
            </w:r>
            <w:r w:rsidRPr="00531220">
              <w:rPr>
                <w:rFonts w:cs="Times New Roman"/>
                <w:sz w:val="24"/>
                <w:szCs w:val="24"/>
              </w:rPr>
              <w:t>.</w:t>
            </w:r>
            <w:r>
              <w:rPr>
                <w:rFonts w:cs="Times New Roman"/>
                <w:sz w:val="24"/>
                <w:szCs w:val="24"/>
              </w:rPr>
              <w:t>739</w:t>
            </w:r>
          </w:p>
        </w:tc>
        <w:tc>
          <w:tcPr>
            <w:tcW w:w="1105" w:type="dxa"/>
            <w:tcBorders>
              <w:top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w:t>
            </w:r>
            <w:r>
              <w:rPr>
                <w:rFonts w:cs="Times New Roman"/>
                <w:sz w:val="24"/>
                <w:szCs w:val="24"/>
              </w:rPr>
              <w:t>457</w:t>
            </w:r>
          </w:p>
        </w:tc>
        <w:tc>
          <w:tcPr>
            <w:tcW w:w="1608" w:type="dxa"/>
            <w:tcBorders>
              <w:top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1.</w:t>
            </w:r>
            <w:r>
              <w:rPr>
                <w:rFonts w:cs="Times New Roman"/>
                <w:sz w:val="24"/>
                <w:szCs w:val="24"/>
              </w:rPr>
              <w:t>933</w:t>
            </w:r>
          </w:p>
        </w:tc>
        <w:tc>
          <w:tcPr>
            <w:tcW w:w="1105" w:type="dxa"/>
            <w:tcBorders>
              <w:top w:val="single" w:sz="16" w:space="0" w:color="000000"/>
              <w:bottom w:val="nil"/>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.0</w:t>
            </w:r>
            <w:r>
              <w:rPr>
                <w:rFonts w:cs="Times New Roman"/>
                <w:sz w:val="24"/>
                <w:szCs w:val="24"/>
              </w:rPr>
              <w:t>41</w:t>
            </w:r>
          </w:p>
        </w:tc>
        <w:tc>
          <w:tcPr>
            <w:tcW w:w="1239" w:type="dxa"/>
            <w:tcBorders>
              <w:top w:val="single" w:sz="16" w:space="0" w:color="000000"/>
              <w:bottom w:val="nil"/>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24</w:t>
            </w:r>
          </w:p>
        </w:tc>
      </w:tr>
      <w:tr w:rsidR="001522B5" w:rsidRPr="00531220" w:rsidTr="009D765D">
        <w:trPr>
          <w:cantSplit/>
        </w:trPr>
        <w:tc>
          <w:tcPr>
            <w:tcW w:w="1674" w:type="dxa"/>
            <w:gridSpan w:val="3"/>
            <w:tcBorders>
              <w:top w:val="nil"/>
              <w:left w:val="single" w:sz="16" w:space="0" w:color="000000"/>
              <w:bottom w:val="single" w:sz="16" w:space="0" w:color="000000"/>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Item Variances</w:t>
            </w:r>
          </w:p>
        </w:tc>
        <w:tc>
          <w:tcPr>
            <w:tcW w:w="1104" w:type="dxa"/>
            <w:gridSpan w:val="2"/>
            <w:tcBorders>
              <w:top w:val="nil"/>
              <w:left w:val="single" w:sz="16" w:space="0" w:color="000000"/>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w:t>
            </w:r>
            <w:r>
              <w:rPr>
                <w:rFonts w:cs="Times New Roman"/>
                <w:sz w:val="24"/>
                <w:szCs w:val="24"/>
              </w:rPr>
              <w:t>431</w:t>
            </w:r>
          </w:p>
        </w:tc>
        <w:tc>
          <w:tcPr>
            <w:tcW w:w="1155" w:type="dxa"/>
            <w:gridSpan w:val="3"/>
            <w:tcBorders>
              <w:top w:val="nil"/>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w:t>
            </w:r>
            <w:r>
              <w:rPr>
                <w:rFonts w:cs="Times New Roman"/>
                <w:sz w:val="24"/>
                <w:szCs w:val="24"/>
              </w:rPr>
              <w:t>289</w:t>
            </w:r>
          </w:p>
        </w:tc>
        <w:tc>
          <w:tcPr>
            <w:tcW w:w="1189" w:type="dxa"/>
            <w:gridSpan w:val="3"/>
            <w:tcBorders>
              <w:top w:val="nil"/>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w:t>
            </w:r>
            <w:r>
              <w:rPr>
                <w:rFonts w:cs="Times New Roman"/>
                <w:sz w:val="24"/>
                <w:szCs w:val="24"/>
              </w:rPr>
              <w:t>491</w:t>
            </w:r>
          </w:p>
        </w:tc>
        <w:tc>
          <w:tcPr>
            <w:tcW w:w="1105" w:type="dxa"/>
            <w:tcBorders>
              <w:top w:val="nil"/>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w:t>
            </w:r>
            <w:r>
              <w:rPr>
                <w:rFonts w:cs="Times New Roman"/>
                <w:sz w:val="24"/>
                <w:szCs w:val="24"/>
              </w:rPr>
              <w:t>341</w:t>
            </w:r>
          </w:p>
        </w:tc>
        <w:tc>
          <w:tcPr>
            <w:tcW w:w="1608" w:type="dxa"/>
            <w:tcBorders>
              <w:top w:val="nil"/>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2.</w:t>
            </w:r>
            <w:r>
              <w:rPr>
                <w:rFonts w:cs="Times New Roman"/>
                <w:sz w:val="24"/>
                <w:szCs w:val="24"/>
              </w:rPr>
              <w:t>412</w:t>
            </w:r>
          </w:p>
        </w:tc>
        <w:tc>
          <w:tcPr>
            <w:tcW w:w="1105" w:type="dxa"/>
            <w:tcBorders>
              <w:top w:val="nil"/>
              <w:bottom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sidRPr="00531220">
              <w:rPr>
                <w:rFonts w:cs="Times New Roman"/>
                <w:sz w:val="24"/>
                <w:szCs w:val="24"/>
              </w:rPr>
              <w:t>.0</w:t>
            </w:r>
            <w:r>
              <w:rPr>
                <w:rFonts w:cs="Times New Roman"/>
                <w:sz w:val="24"/>
                <w:szCs w:val="24"/>
              </w:rPr>
              <w:t>30</w:t>
            </w:r>
          </w:p>
        </w:tc>
        <w:tc>
          <w:tcPr>
            <w:tcW w:w="1239" w:type="dxa"/>
            <w:tcBorders>
              <w:top w:val="nil"/>
              <w:bottom w:val="single" w:sz="16" w:space="0" w:color="000000"/>
              <w:right w:val="single" w:sz="16" w:space="0" w:color="000000"/>
            </w:tcBorders>
            <w:shd w:val="clear" w:color="auto" w:fill="FFFFFF"/>
            <w:vAlign w:val="center"/>
          </w:tcPr>
          <w:p w:rsidR="001522B5" w:rsidRPr="00531220" w:rsidRDefault="001522B5" w:rsidP="009D765D">
            <w:pPr>
              <w:pStyle w:val="NoSpacing"/>
              <w:jc w:val="center"/>
              <w:rPr>
                <w:rFonts w:cs="Times New Roman"/>
                <w:sz w:val="24"/>
                <w:szCs w:val="24"/>
              </w:rPr>
            </w:pPr>
            <w:r>
              <w:rPr>
                <w:rFonts w:cs="Times New Roman"/>
                <w:sz w:val="24"/>
                <w:szCs w:val="24"/>
              </w:rPr>
              <w:t>24</w:t>
            </w:r>
          </w:p>
        </w:tc>
      </w:tr>
    </w:tbl>
    <w:p w:rsidR="001522B5" w:rsidRDefault="001522B5" w:rsidP="001522B5"/>
    <w:p w:rsidR="001522B5" w:rsidRDefault="001522B5" w:rsidP="001522B5"/>
    <w:p w:rsidR="001522B5" w:rsidRDefault="001522B5" w:rsidP="001522B5"/>
    <w:p w:rsidR="001522B5" w:rsidRDefault="001522B5" w:rsidP="001522B5"/>
    <w:p w:rsidR="00C76FCC" w:rsidRPr="00CD477C" w:rsidRDefault="00C76FCC" w:rsidP="00CD477C">
      <w:pPr>
        <w:pStyle w:val="NoSpacing"/>
        <w:spacing w:line="480" w:lineRule="auto"/>
        <w:jc w:val="both"/>
        <w:rPr>
          <w:rFonts w:ascii="Tahoma" w:hAnsi="Tahoma" w:cs="Tahoma"/>
          <w:sz w:val="24"/>
          <w:szCs w:val="24"/>
        </w:rPr>
      </w:pPr>
    </w:p>
    <w:p w:rsidR="00C76FCC" w:rsidRPr="00CD477C" w:rsidRDefault="00C76FCC" w:rsidP="00CD477C">
      <w:pPr>
        <w:pStyle w:val="NoSpacing"/>
        <w:spacing w:line="480" w:lineRule="auto"/>
        <w:jc w:val="both"/>
        <w:rPr>
          <w:rFonts w:ascii="Tahoma" w:hAnsi="Tahoma" w:cs="Tahoma"/>
          <w:sz w:val="24"/>
          <w:szCs w:val="24"/>
        </w:rPr>
      </w:pPr>
    </w:p>
    <w:p w:rsidR="001522B5" w:rsidRDefault="001522B5">
      <w:pPr>
        <w:rPr>
          <w:rFonts w:ascii="Tahoma" w:hAnsi="Tahoma" w:cs="Tahoma"/>
          <w:b/>
          <w:sz w:val="24"/>
          <w:szCs w:val="24"/>
        </w:rPr>
      </w:pPr>
      <w:r>
        <w:rPr>
          <w:rFonts w:ascii="Tahoma" w:hAnsi="Tahoma" w:cs="Tahoma"/>
          <w:b/>
          <w:sz w:val="24"/>
          <w:szCs w:val="24"/>
        </w:rPr>
        <w:br w:type="page"/>
      </w:r>
    </w:p>
    <w:p w:rsidR="00510648" w:rsidRDefault="00C76FCC" w:rsidP="00510648">
      <w:pPr>
        <w:pStyle w:val="NoSpacing"/>
        <w:spacing w:line="480" w:lineRule="auto"/>
        <w:jc w:val="center"/>
        <w:rPr>
          <w:rFonts w:ascii="Tahoma" w:hAnsi="Tahoma" w:cs="Tahoma"/>
          <w:b/>
          <w:sz w:val="24"/>
          <w:szCs w:val="24"/>
        </w:rPr>
      </w:pPr>
      <w:r w:rsidRPr="00510648">
        <w:rPr>
          <w:rFonts w:ascii="Tahoma" w:hAnsi="Tahoma" w:cs="Tahoma"/>
          <w:b/>
          <w:sz w:val="24"/>
          <w:szCs w:val="24"/>
        </w:rPr>
        <w:lastRenderedPageBreak/>
        <w:t>LIST OF PUBLIC SECONDARY SCHOOLS IN AGBANI EDUCATION IN</w:t>
      </w:r>
    </w:p>
    <w:p w:rsidR="00C76FCC" w:rsidRPr="00510648" w:rsidRDefault="00C76FCC" w:rsidP="00510648">
      <w:pPr>
        <w:pStyle w:val="NoSpacing"/>
        <w:spacing w:line="480" w:lineRule="auto"/>
        <w:jc w:val="center"/>
        <w:rPr>
          <w:rFonts w:ascii="Tahoma" w:hAnsi="Tahoma" w:cs="Tahoma"/>
          <w:b/>
          <w:sz w:val="24"/>
          <w:szCs w:val="24"/>
        </w:rPr>
      </w:pPr>
      <w:r w:rsidRPr="00510648">
        <w:rPr>
          <w:rFonts w:ascii="Tahoma" w:hAnsi="Tahoma" w:cs="Tahoma"/>
          <w:b/>
          <w:sz w:val="24"/>
          <w:szCs w:val="24"/>
        </w:rPr>
        <w:t>ENUGU STATE</w:t>
      </w:r>
    </w:p>
    <w:p w:rsidR="00C76FCC" w:rsidRPr="00CD477C" w:rsidRDefault="00C76FCC" w:rsidP="00CD477C">
      <w:pPr>
        <w:pStyle w:val="NoSpacing"/>
        <w:spacing w:line="480" w:lineRule="auto"/>
        <w:jc w:val="both"/>
        <w:rPr>
          <w:rFonts w:ascii="Tahoma" w:hAnsi="Tahoma" w:cs="Tahoma"/>
          <w:sz w:val="24"/>
          <w:szCs w:val="24"/>
        </w:rPr>
      </w:pP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ENUGU SOUTH LGA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UNION SECONDARY SCHOOL,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GIRLS GRAMMAR SCHOOL,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IDAW RIVER GIRLS SECONDARY SCHOOL, ENUGU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ARMY DAY SECONDARY SCHOOL,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UWANI SECONDARY SCHOOL, ENUGU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H.R.C. ENUGU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C.I.C. ENUGU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MARYLAND SECONDARY SCHOOL, ENUGU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OBEAGU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UGWUAJI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COMP. SECONDARY SCHOOL, AKWUKE</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NDIAGU AMECHI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MODEL HIGH SCHOOL, AMECHI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CHUKWU MEN S.S.</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G.H.S UWANI</w:t>
      </w:r>
    </w:p>
    <w:p w:rsidR="00C76FCC" w:rsidRPr="00CD477C" w:rsidRDefault="00C76FCC" w:rsidP="00CD477C">
      <w:pPr>
        <w:pStyle w:val="NoSpacing"/>
        <w:spacing w:line="480" w:lineRule="auto"/>
        <w:jc w:val="both"/>
        <w:rPr>
          <w:rFonts w:ascii="Tahoma" w:hAnsi="Tahoma" w:cs="Tahoma"/>
          <w:sz w:val="24"/>
          <w:szCs w:val="24"/>
        </w:rPr>
      </w:pP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NKANU EAST</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AMAGUNZE</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NOMEH</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AMAFOR UGBAWKA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B.S.S. NARA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UNATEZE G.S.S. NARA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ISIGWE UGBAWKA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IHUOKPARA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NKEREFI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UZAM IDODO</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UBAHU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MBURUMBU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IGWEBUIKE C.S.S. IMEOHA NKEREFI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C.G.S.S. ENUOGU NKEREFI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AKPAWFU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OWO</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COMP. S.S. EZIAMA IDODO</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MBULU OWO</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COMP. S.S. ORUKU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M.S.S. ISIENU AMOFU NKEREFI</w:t>
      </w:r>
    </w:p>
    <w:p w:rsidR="00C76FCC" w:rsidRPr="00CD477C" w:rsidRDefault="00C76FCC" w:rsidP="00CD477C">
      <w:pPr>
        <w:pStyle w:val="NoSpacing"/>
        <w:spacing w:line="480" w:lineRule="auto"/>
        <w:jc w:val="both"/>
        <w:rPr>
          <w:rFonts w:ascii="Tahoma" w:hAnsi="Tahoma" w:cs="Tahoma"/>
          <w:sz w:val="24"/>
          <w:szCs w:val="24"/>
        </w:rPr>
      </w:pP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NKANU WEST</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G.S.S. OBE</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O.H.S. OZALLA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AGBANI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AKPUGO S.S. AKPUGO</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OBUOFIA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UMUEZE AWKUNANAW</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lastRenderedPageBreak/>
        <w:t>C.S.S. AKPASHA</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G.S.S. AKEGBE UGWU</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AMURI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MODEL S.S. AGBANI</w:t>
      </w:r>
    </w:p>
    <w:p w:rsidR="00C76FCC" w:rsidRPr="00CD477C" w:rsidRDefault="00C76FCC" w:rsidP="00CD477C">
      <w:pPr>
        <w:pStyle w:val="NoSpacing"/>
        <w:spacing w:line="480" w:lineRule="auto"/>
        <w:jc w:val="both"/>
        <w:rPr>
          <w:rFonts w:ascii="Tahoma" w:hAnsi="Tahoma" w:cs="Tahoma"/>
          <w:sz w:val="24"/>
          <w:szCs w:val="24"/>
        </w:rPr>
      </w:pPr>
      <w:r w:rsidRPr="00CD477C">
        <w:rPr>
          <w:rFonts w:ascii="Tahoma" w:hAnsi="Tahoma" w:cs="Tahoma"/>
          <w:sz w:val="24"/>
          <w:szCs w:val="24"/>
        </w:rPr>
        <w:t>C.S.S. AMODU AWKUNANAW</w:t>
      </w:r>
    </w:p>
    <w:p w:rsidR="00C76FCC" w:rsidRPr="00CD477C" w:rsidRDefault="00C76FCC" w:rsidP="00CD477C">
      <w:pPr>
        <w:pStyle w:val="NoSpacing"/>
        <w:spacing w:line="480" w:lineRule="auto"/>
        <w:jc w:val="both"/>
        <w:rPr>
          <w:rFonts w:ascii="Tahoma" w:hAnsi="Tahoma" w:cs="Tahoma"/>
          <w:sz w:val="24"/>
          <w:szCs w:val="24"/>
        </w:rPr>
      </w:pPr>
    </w:p>
    <w:p w:rsidR="00C76FCC" w:rsidRPr="00CD477C" w:rsidRDefault="00C76FCC" w:rsidP="00CD477C">
      <w:pPr>
        <w:pStyle w:val="NoSpacing"/>
        <w:spacing w:line="480" w:lineRule="auto"/>
        <w:jc w:val="both"/>
        <w:rPr>
          <w:rFonts w:ascii="Tahoma" w:hAnsi="Tahoma" w:cs="Tahoma"/>
          <w:sz w:val="24"/>
          <w:szCs w:val="24"/>
        </w:rPr>
      </w:pPr>
    </w:p>
    <w:p w:rsidR="00C76FCC" w:rsidRPr="00CD477C" w:rsidRDefault="00C76FCC" w:rsidP="00CD477C">
      <w:pPr>
        <w:pStyle w:val="NoSpacing"/>
        <w:spacing w:line="480" w:lineRule="auto"/>
        <w:jc w:val="both"/>
        <w:rPr>
          <w:rFonts w:ascii="Tahoma" w:hAnsi="Tahoma" w:cs="Tahoma"/>
          <w:sz w:val="24"/>
          <w:szCs w:val="24"/>
        </w:rPr>
      </w:pPr>
    </w:p>
    <w:sectPr w:rsidR="00C76FCC" w:rsidRPr="00CD477C" w:rsidSect="004440C2">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D3" w:rsidRDefault="009602D3" w:rsidP="00FE2FD9">
      <w:pPr>
        <w:spacing w:after="0" w:line="240" w:lineRule="auto"/>
      </w:pPr>
      <w:r>
        <w:separator/>
      </w:r>
    </w:p>
  </w:endnote>
  <w:endnote w:type="continuationSeparator" w:id="0">
    <w:p w:rsidR="009602D3" w:rsidRDefault="009602D3" w:rsidP="00FE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2D3" w:rsidRDefault="009602D3">
    <w:pPr>
      <w:pStyle w:val="Footer"/>
      <w:jc w:val="center"/>
    </w:pPr>
  </w:p>
  <w:p w:rsidR="009602D3" w:rsidRDefault="009602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D3" w:rsidRDefault="009602D3" w:rsidP="00FE2FD9">
      <w:pPr>
        <w:spacing w:after="0" w:line="240" w:lineRule="auto"/>
      </w:pPr>
      <w:r>
        <w:separator/>
      </w:r>
    </w:p>
  </w:footnote>
  <w:footnote w:type="continuationSeparator" w:id="0">
    <w:p w:rsidR="009602D3" w:rsidRDefault="009602D3" w:rsidP="00FE2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181312"/>
      <w:docPartObj>
        <w:docPartGallery w:val="Page Numbers (Top of Page)"/>
        <w:docPartUnique/>
      </w:docPartObj>
    </w:sdtPr>
    <w:sdtEndPr>
      <w:rPr>
        <w:noProof/>
      </w:rPr>
    </w:sdtEndPr>
    <w:sdtContent>
      <w:p w:rsidR="009602D3" w:rsidRDefault="009602D3">
        <w:pPr>
          <w:pStyle w:val="Header"/>
          <w:jc w:val="right"/>
        </w:pPr>
        <w:r>
          <w:fldChar w:fldCharType="begin"/>
        </w:r>
        <w:r>
          <w:instrText xml:space="preserve"> PAGE   \* MERGEFORMAT </w:instrText>
        </w:r>
        <w:r>
          <w:fldChar w:fldCharType="separate"/>
        </w:r>
        <w:r w:rsidR="0095319C">
          <w:rPr>
            <w:noProof/>
          </w:rPr>
          <w:t>50</w:t>
        </w:r>
        <w:r>
          <w:rPr>
            <w:noProof/>
          </w:rPr>
          <w:fldChar w:fldCharType="end"/>
        </w:r>
      </w:p>
    </w:sdtContent>
  </w:sdt>
  <w:p w:rsidR="009602D3" w:rsidRDefault="009602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137"/>
    <w:multiLevelType w:val="hybridMultilevel"/>
    <w:tmpl w:val="179036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4340C"/>
    <w:multiLevelType w:val="hybridMultilevel"/>
    <w:tmpl w:val="FF9E1E30"/>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2471463"/>
    <w:multiLevelType w:val="hybridMultilevel"/>
    <w:tmpl w:val="0B3E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35C9C"/>
    <w:multiLevelType w:val="hybridMultilevel"/>
    <w:tmpl w:val="32C4D3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D6E7E"/>
    <w:multiLevelType w:val="hybridMultilevel"/>
    <w:tmpl w:val="66100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47082"/>
    <w:multiLevelType w:val="hybridMultilevel"/>
    <w:tmpl w:val="46E644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544C0"/>
    <w:multiLevelType w:val="hybridMultilevel"/>
    <w:tmpl w:val="59C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73DFA"/>
    <w:multiLevelType w:val="hybridMultilevel"/>
    <w:tmpl w:val="A1FA8F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8C75CE"/>
    <w:multiLevelType w:val="hybridMultilevel"/>
    <w:tmpl w:val="46E6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376C68"/>
    <w:multiLevelType w:val="hybridMultilevel"/>
    <w:tmpl w:val="4FE69F54"/>
    <w:lvl w:ilvl="0" w:tplc="69C64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D2BB5"/>
    <w:multiLevelType w:val="hybridMultilevel"/>
    <w:tmpl w:val="EBEEA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E2C40"/>
    <w:multiLevelType w:val="hybridMultilevel"/>
    <w:tmpl w:val="A7CA9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858B6"/>
    <w:multiLevelType w:val="hybridMultilevel"/>
    <w:tmpl w:val="860A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D978E1"/>
    <w:multiLevelType w:val="hybridMultilevel"/>
    <w:tmpl w:val="E946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DF534B"/>
    <w:multiLevelType w:val="hybridMultilevel"/>
    <w:tmpl w:val="46E6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3D54B6"/>
    <w:multiLevelType w:val="hybridMultilevel"/>
    <w:tmpl w:val="9260FDB4"/>
    <w:lvl w:ilvl="0" w:tplc="C5B0815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D067C"/>
    <w:multiLevelType w:val="hybridMultilevel"/>
    <w:tmpl w:val="F06E6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8173EC"/>
    <w:multiLevelType w:val="hybridMultilevel"/>
    <w:tmpl w:val="F76A4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0F651C"/>
    <w:multiLevelType w:val="hybridMultilevel"/>
    <w:tmpl w:val="6836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0C2CE3"/>
    <w:multiLevelType w:val="hybridMultilevel"/>
    <w:tmpl w:val="6AD00478"/>
    <w:lvl w:ilvl="0" w:tplc="ED36EC5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74AD6"/>
    <w:multiLevelType w:val="hybridMultilevel"/>
    <w:tmpl w:val="7C6C9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86DE4"/>
    <w:multiLevelType w:val="hybridMultilevel"/>
    <w:tmpl w:val="2D6A9D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8307F0"/>
    <w:multiLevelType w:val="hybridMultilevel"/>
    <w:tmpl w:val="46E6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4"/>
  </w:num>
  <w:num w:numId="4">
    <w:abstractNumId w:val="0"/>
  </w:num>
  <w:num w:numId="5">
    <w:abstractNumId w:val="17"/>
  </w:num>
  <w:num w:numId="6">
    <w:abstractNumId w:val="8"/>
  </w:num>
  <w:num w:numId="7">
    <w:abstractNumId w:val="16"/>
  </w:num>
  <w:num w:numId="8">
    <w:abstractNumId w:val="7"/>
  </w:num>
  <w:num w:numId="9">
    <w:abstractNumId w:val="21"/>
  </w:num>
  <w:num w:numId="10">
    <w:abstractNumId w:val="1"/>
  </w:num>
  <w:num w:numId="11">
    <w:abstractNumId w:val="15"/>
  </w:num>
  <w:num w:numId="12">
    <w:abstractNumId w:val="11"/>
  </w:num>
  <w:num w:numId="13">
    <w:abstractNumId w:val="6"/>
  </w:num>
  <w:num w:numId="14">
    <w:abstractNumId w:val="19"/>
  </w:num>
  <w:num w:numId="15">
    <w:abstractNumId w:val="13"/>
  </w:num>
  <w:num w:numId="16">
    <w:abstractNumId w:val="18"/>
  </w:num>
  <w:num w:numId="17">
    <w:abstractNumId w:val="12"/>
  </w:num>
  <w:num w:numId="18">
    <w:abstractNumId w:val="20"/>
  </w:num>
  <w:num w:numId="19">
    <w:abstractNumId w:val="2"/>
  </w:num>
  <w:num w:numId="20">
    <w:abstractNumId w:val="9"/>
  </w:num>
  <w:num w:numId="21">
    <w:abstractNumId w:val="10"/>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25"/>
    <w:rsid w:val="00000039"/>
    <w:rsid w:val="00003A0B"/>
    <w:rsid w:val="000055E5"/>
    <w:rsid w:val="0000743B"/>
    <w:rsid w:val="0001215A"/>
    <w:rsid w:val="000227D5"/>
    <w:rsid w:val="000233B6"/>
    <w:rsid w:val="00027BC8"/>
    <w:rsid w:val="0004160F"/>
    <w:rsid w:val="00047A12"/>
    <w:rsid w:val="000521F6"/>
    <w:rsid w:val="00053E65"/>
    <w:rsid w:val="00063EA7"/>
    <w:rsid w:val="00064061"/>
    <w:rsid w:val="00070EDF"/>
    <w:rsid w:val="000713B4"/>
    <w:rsid w:val="00074500"/>
    <w:rsid w:val="0007629E"/>
    <w:rsid w:val="00076981"/>
    <w:rsid w:val="0008027D"/>
    <w:rsid w:val="000927FD"/>
    <w:rsid w:val="00092BFD"/>
    <w:rsid w:val="000948F4"/>
    <w:rsid w:val="00096DCD"/>
    <w:rsid w:val="000A68AF"/>
    <w:rsid w:val="000B134D"/>
    <w:rsid w:val="000B2F2D"/>
    <w:rsid w:val="000B3475"/>
    <w:rsid w:val="000B3DED"/>
    <w:rsid w:val="000B5075"/>
    <w:rsid w:val="000B6CA9"/>
    <w:rsid w:val="000C59F9"/>
    <w:rsid w:val="000D089A"/>
    <w:rsid w:val="000D4BA6"/>
    <w:rsid w:val="000E08AF"/>
    <w:rsid w:val="000E0B4A"/>
    <w:rsid w:val="000E6BC1"/>
    <w:rsid w:val="000F3E52"/>
    <w:rsid w:val="00107357"/>
    <w:rsid w:val="0010736B"/>
    <w:rsid w:val="001113C4"/>
    <w:rsid w:val="00111A80"/>
    <w:rsid w:val="00111AA2"/>
    <w:rsid w:val="001129C2"/>
    <w:rsid w:val="001138C2"/>
    <w:rsid w:val="001220B3"/>
    <w:rsid w:val="00125367"/>
    <w:rsid w:val="001322C4"/>
    <w:rsid w:val="001407F7"/>
    <w:rsid w:val="00140C68"/>
    <w:rsid w:val="0014195A"/>
    <w:rsid w:val="00146252"/>
    <w:rsid w:val="001522B5"/>
    <w:rsid w:val="00160CA3"/>
    <w:rsid w:val="00165D2F"/>
    <w:rsid w:val="001666EA"/>
    <w:rsid w:val="00166BBB"/>
    <w:rsid w:val="0017041F"/>
    <w:rsid w:val="00181043"/>
    <w:rsid w:val="00183666"/>
    <w:rsid w:val="0018678C"/>
    <w:rsid w:val="00186CCA"/>
    <w:rsid w:val="00187E5A"/>
    <w:rsid w:val="00190970"/>
    <w:rsid w:val="00191FB5"/>
    <w:rsid w:val="00194276"/>
    <w:rsid w:val="00194D4D"/>
    <w:rsid w:val="001A2610"/>
    <w:rsid w:val="001A4934"/>
    <w:rsid w:val="001A4EB5"/>
    <w:rsid w:val="001A7DE3"/>
    <w:rsid w:val="001B1F9F"/>
    <w:rsid w:val="001B5186"/>
    <w:rsid w:val="001B755A"/>
    <w:rsid w:val="001D0130"/>
    <w:rsid w:val="001D3198"/>
    <w:rsid w:val="001D7134"/>
    <w:rsid w:val="001E3761"/>
    <w:rsid w:val="001E5188"/>
    <w:rsid w:val="001E6E6A"/>
    <w:rsid w:val="001F14D1"/>
    <w:rsid w:val="001F1567"/>
    <w:rsid w:val="001F1F68"/>
    <w:rsid w:val="001F2812"/>
    <w:rsid w:val="00201E75"/>
    <w:rsid w:val="00205A9E"/>
    <w:rsid w:val="0020647D"/>
    <w:rsid w:val="00212CF0"/>
    <w:rsid w:val="0021431A"/>
    <w:rsid w:val="00220AD6"/>
    <w:rsid w:val="002234E1"/>
    <w:rsid w:val="00223701"/>
    <w:rsid w:val="00226CB2"/>
    <w:rsid w:val="002330CC"/>
    <w:rsid w:val="0024332C"/>
    <w:rsid w:val="00243403"/>
    <w:rsid w:val="00244D81"/>
    <w:rsid w:val="00247C5F"/>
    <w:rsid w:val="002502B2"/>
    <w:rsid w:val="00250DE2"/>
    <w:rsid w:val="00251794"/>
    <w:rsid w:val="00251826"/>
    <w:rsid w:val="00252479"/>
    <w:rsid w:val="002566DA"/>
    <w:rsid w:val="0025671C"/>
    <w:rsid w:val="00257DDC"/>
    <w:rsid w:val="00261F4D"/>
    <w:rsid w:val="00262DBC"/>
    <w:rsid w:val="00270436"/>
    <w:rsid w:val="00273E9D"/>
    <w:rsid w:val="0027496C"/>
    <w:rsid w:val="00276AFE"/>
    <w:rsid w:val="00283E0E"/>
    <w:rsid w:val="00285458"/>
    <w:rsid w:val="00286793"/>
    <w:rsid w:val="00287D12"/>
    <w:rsid w:val="00291713"/>
    <w:rsid w:val="00291879"/>
    <w:rsid w:val="00292435"/>
    <w:rsid w:val="002930FE"/>
    <w:rsid w:val="00294501"/>
    <w:rsid w:val="002A7C61"/>
    <w:rsid w:val="002B03CB"/>
    <w:rsid w:val="002B1D9D"/>
    <w:rsid w:val="002B1F80"/>
    <w:rsid w:val="002B3147"/>
    <w:rsid w:val="002B5377"/>
    <w:rsid w:val="002B5C31"/>
    <w:rsid w:val="002C4296"/>
    <w:rsid w:val="002C4BCA"/>
    <w:rsid w:val="002C7FCA"/>
    <w:rsid w:val="002D0DE8"/>
    <w:rsid w:val="002D6B7F"/>
    <w:rsid w:val="002E4C6C"/>
    <w:rsid w:val="002F0A44"/>
    <w:rsid w:val="002F1AE4"/>
    <w:rsid w:val="002F34E3"/>
    <w:rsid w:val="002F3723"/>
    <w:rsid w:val="002F400F"/>
    <w:rsid w:val="002F6FAF"/>
    <w:rsid w:val="00300298"/>
    <w:rsid w:val="00301364"/>
    <w:rsid w:val="003015D8"/>
    <w:rsid w:val="00306E6F"/>
    <w:rsid w:val="00312FBA"/>
    <w:rsid w:val="00315B5D"/>
    <w:rsid w:val="0032000B"/>
    <w:rsid w:val="00320199"/>
    <w:rsid w:val="00320AE4"/>
    <w:rsid w:val="00320E15"/>
    <w:rsid w:val="00320EBF"/>
    <w:rsid w:val="00330EB2"/>
    <w:rsid w:val="00332586"/>
    <w:rsid w:val="003407FF"/>
    <w:rsid w:val="00342487"/>
    <w:rsid w:val="003449D8"/>
    <w:rsid w:val="00345D93"/>
    <w:rsid w:val="00351F0E"/>
    <w:rsid w:val="003622D1"/>
    <w:rsid w:val="003625C6"/>
    <w:rsid w:val="00362771"/>
    <w:rsid w:val="00372A54"/>
    <w:rsid w:val="00373D8C"/>
    <w:rsid w:val="00374A1A"/>
    <w:rsid w:val="00384A82"/>
    <w:rsid w:val="00393DA2"/>
    <w:rsid w:val="00394894"/>
    <w:rsid w:val="003A0951"/>
    <w:rsid w:val="003A0E36"/>
    <w:rsid w:val="003A62B7"/>
    <w:rsid w:val="003A6AD6"/>
    <w:rsid w:val="003A7B1A"/>
    <w:rsid w:val="003B058C"/>
    <w:rsid w:val="003B1D6D"/>
    <w:rsid w:val="003B4B7A"/>
    <w:rsid w:val="003B56D1"/>
    <w:rsid w:val="003B6924"/>
    <w:rsid w:val="003C4225"/>
    <w:rsid w:val="003C54CB"/>
    <w:rsid w:val="003E4BDE"/>
    <w:rsid w:val="003E6193"/>
    <w:rsid w:val="003F1215"/>
    <w:rsid w:val="003F7A53"/>
    <w:rsid w:val="00404BEE"/>
    <w:rsid w:val="00406BA4"/>
    <w:rsid w:val="00413FC3"/>
    <w:rsid w:val="00416477"/>
    <w:rsid w:val="0042296F"/>
    <w:rsid w:val="004235D2"/>
    <w:rsid w:val="0042765A"/>
    <w:rsid w:val="00433FEF"/>
    <w:rsid w:val="004354F6"/>
    <w:rsid w:val="00435EC4"/>
    <w:rsid w:val="004366D2"/>
    <w:rsid w:val="00440756"/>
    <w:rsid w:val="004440C2"/>
    <w:rsid w:val="00454CFE"/>
    <w:rsid w:val="00455322"/>
    <w:rsid w:val="004566DF"/>
    <w:rsid w:val="004630BF"/>
    <w:rsid w:val="00464276"/>
    <w:rsid w:val="004671A9"/>
    <w:rsid w:val="00470277"/>
    <w:rsid w:val="004718C4"/>
    <w:rsid w:val="00473E7F"/>
    <w:rsid w:val="004812F7"/>
    <w:rsid w:val="00482A3A"/>
    <w:rsid w:val="00485352"/>
    <w:rsid w:val="00486623"/>
    <w:rsid w:val="00486FD1"/>
    <w:rsid w:val="004925D8"/>
    <w:rsid w:val="00492CD0"/>
    <w:rsid w:val="0049576A"/>
    <w:rsid w:val="004A11B2"/>
    <w:rsid w:val="004A4339"/>
    <w:rsid w:val="004B365A"/>
    <w:rsid w:val="004B4829"/>
    <w:rsid w:val="004C3B7D"/>
    <w:rsid w:val="004C3D8F"/>
    <w:rsid w:val="004C412D"/>
    <w:rsid w:val="004D0D6E"/>
    <w:rsid w:val="004D16B8"/>
    <w:rsid w:val="004D3CCC"/>
    <w:rsid w:val="004D55DC"/>
    <w:rsid w:val="004D7184"/>
    <w:rsid w:val="004E0459"/>
    <w:rsid w:val="004E09EC"/>
    <w:rsid w:val="004E11D1"/>
    <w:rsid w:val="004E1331"/>
    <w:rsid w:val="004E1E9F"/>
    <w:rsid w:val="004E29DA"/>
    <w:rsid w:val="004E4A19"/>
    <w:rsid w:val="004F0B0C"/>
    <w:rsid w:val="004F5DEB"/>
    <w:rsid w:val="004F6489"/>
    <w:rsid w:val="005019B1"/>
    <w:rsid w:val="0050393F"/>
    <w:rsid w:val="00510648"/>
    <w:rsid w:val="00512B8B"/>
    <w:rsid w:val="00515A3D"/>
    <w:rsid w:val="00517082"/>
    <w:rsid w:val="00517F43"/>
    <w:rsid w:val="005248F2"/>
    <w:rsid w:val="00525B06"/>
    <w:rsid w:val="0053145C"/>
    <w:rsid w:val="00532AE8"/>
    <w:rsid w:val="005333F4"/>
    <w:rsid w:val="005413BC"/>
    <w:rsid w:val="0054410E"/>
    <w:rsid w:val="0054579A"/>
    <w:rsid w:val="005476F3"/>
    <w:rsid w:val="0055297A"/>
    <w:rsid w:val="005540A5"/>
    <w:rsid w:val="00555E74"/>
    <w:rsid w:val="00556A9B"/>
    <w:rsid w:val="00556E67"/>
    <w:rsid w:val="00560BE2"/>
    <w:rsid w:val="005636EA"/>
    <w:rsid w:val="00563A33"/>
    <w:rsid w:val="00564563"/>
    <w:rsid w:val="00564F95"/>
    <w:rsid w:val="005652E2"/>
    <w:rsid w:val="00566175"/>
    <w:rsid w:val="00566DEF"/>
    <w:rsid w:val="00567ADB"/>
    <w:rsid w:val="00571702"/>
    <w:rsid w:val="005760DF"/>
    <w:rsid w:val="00577453"/>
    <w:rsid w:val="00577E98"/>
    <w:rsid w:val="00580B96"/>
    <w:rsid w:val="00582196"/>
    <w:rsid w:val="00582544"/>
    <w:rsid w:val="00594735"/>
    <w:rsid w:val="005A5740"/>
    <w:rsid w:val="005A6EB7"/>
    <w:rsid w:val="005A78B1"/>
    <w:rsid w:val="005B07F0"/>
    <w:rsid w:val="005B217D"/>
    <w:rsid w:val="005C2DAF"/>
    <w:rsid w:val="005D3456"/>
    <w:rsid w:val="005D3551"/>
    <w:rsid w:val="005D54E5"/>
    <w:rsid w:val="005E324F"/>
    <w:rsid w:val="005E6A41"/>
    <w:rsid w:val="005E788F"/>
    <w:rsid w:val="005F1912"/>
    <w:rsid w:val="005F39AA"/>
    <w:rsid w:val="005F7955"/>
    <w:rsid w:val="00601229"/>
    <w:rsid w:val="006026D8"/>
    <w:rsid w:val="00603045"/>
    <w:rsid w:val="00605F21"/>
    <w:rsid w:val="0060776E"/>
    <w:rsid w:val="00621BC6"/>
    <w:rsid w:val="00623BE6"/>
    <w:rsid w:val="00624FDD"/>
    <w:rsid w:val="00626576"/>
    <w:rsid w:val="00627930"/>
    <w:rsid w:val="00630B48"/>
    <w:rsid w:val="00633B06"/>
    <w:rsid w:val="00636290"/>
    <w:rsid w:val="006432CF"/>
    <w:rsid w:val="00646AD5"/>
    <w:rsid w:val="006530C1"/>
    <w:rsid w:val="0065326C"/>
    <w:rsid w:val="006555D9"/>
    <w:rsid w:val="00657B94"/>
    <w:rsid w:val="00660FCA"/>
    <w:rsid w:val="00661EFC"/>
    <w:rsid w:val="00663367"/>
    <w:rsid w:val="00663A38"/>
    <w:rsid w:val="00663F78"/>
    <w:rsid w:val="00666C79"/>
    <w:rsid w:val="006742B0"/>
    <w:rsid w:val="00675C45"/>
    <w:rsid w:val="00676A5D"/>
    <w:rsid w:val="00677B7A"/>
    <w:rsid w:val="006968E7"/>
    <w:rsid w:val="00697ECB"/>
    <w:rsid w:val="006A3843"/>
    <w:rsid w:val="006A4364"/>
    <w:rsid w:val="006A633D"/>
    <w:rsid w:val="006A7CA1"/>
    <w:rsid w:val="006B0BEE"/>
    <w:rsid w:val="006B2051"/>
    <w:rsid w:val="006B46DE"/>
    <w:rsid w:val="006D1D03"/>
    <w:rsid w:val="006D2061"/>
    <w:rsid w:val="006D7C34"/>
    <w:rsid w:val="006E3FB3"/>
    <w:rsid w:val="006E422D"/>
    <w:rsid w:val="006E5CA7"/>
    <w:rsid w:val="006E5CE6"/>
    <w:rsid w:val="007003E0"/>
    <w:rsid w:val="00701518"/>
    <w:rsid w:val="00702FC9"/>
    <w:rsid w:val="0070383B"/>
    <w:rsid w:val="007126C0"/>
    <w:rsid w:val="007126FB"/>
    <w:rsid w:val="00715B86"/>
    <w:rsid w:val="00721944"/>
    <w:rsid w:val="00723355"/>
    <w:rsid w:val="007254D0"/>
    <w:rsid w:val="0072630C"/>
    <w:rsid w:val="00727FC5"/>
    <w:rsid w:val="00733DC6"/>
    <w:rsid w:val="00734413"/>
    <w:rsid w:val="00735A5D"/>
    <w:rsid w:val="00735AC0"/>
    <w:rsid w:val="00736C8F"/>
    <w:rsid w:val="007407A6"/>
    <w:rsid w:val="00746042"/>
    <w:rsid w:val="007472F3"/>
    <w:rsid w:val="00750699"/>
    <w:rsid w:val="00751F18"/>
    <w:rsid w:val="007545E5"/>
    <w:rsid w:val="00760C43"/>
    <w:rsid w:val="00762E58"/>
    <w:rsid w:val="00767500"/>
    <w:rsid w:val="00772A1C"/>
    <w:rsid w:val="007730D6"/>
    <w:rsid w:val="00774401"/>
    <w:rsid w:val="00785902"/>
    <w:rsid w:val="00795077"/>
    <w:rsid w:val="0079748D"/>
    <w:rsid w:val="007A1452"/>
    <w:rsid w:val="007A26A2"/>
    <w:rsid w:val="007A2F24"/>
    <w:rsid w:val="007A3724"/>
    <w:rsid w:val="007A3A31"/>
    <w:rsid w:val="007A42FE"/>
    <w:rsid w:val="007A7EB6"/>
    <w:rsid w:val="007B3794"/>
    <w:rsid w:val="007B6EE8"/>
    <w:rsid w:val="007B703E"/>
    <w:rsid w:val="007C160A"/>
    <w:rsid w:val="007C4E72"/>
    <w:rsid w:val="007C659D"/>
    <w:rsid w:val="007D00BE"/>
    <w:rsid w:val="007D0689"/>
    <w:rsid w:val="007D2E7C"/>
    <w:rsid w:val="007D7FC6"/>
    <w:rsid w:val="007E7592"/>
    <w:rsid w:val="007E7930"/>
    <w:rsid w:val="007E7EA6"/>
    <w:rsid w:val="007F6A72"/>
    <w:rsid w:val="00800502"/>
    <w:rsid w:val="0080177D"/>
    <w:rsid w:val="00804F58"/>
    <w:rsid w:val="00806189"/>
    <w:rsid w:val="008077D7"/>
    <w:rsid w:val="00807AFC"/>
    <w:rsid w:val="00807CEF"/>
    <w:rsid w:val="00814569"/>
    <w:rsid w:val="008200A1"/>
    <w:rsid w:val="00823113"/>
    <w:rsid w:val="00823621"/>
    <w:rsid w:val="00825429"/>
    <w:rsid w:val="0083010B"/>
    <w:rsid w:val="008325C2"/>
    <w:rsid w:val="00832CAD"/>
    <w:rsid w:val="00834EFC"/>
    <w:rsid w:val="00840991"/>
    <w:rsid w:val="008428D7"/>
    <w:rsid w:val="00842DE2"/>
    <w:rsid w:val="0085514D"/>
    <w:rsid w:val="00855336"/>
    <w:rsid w:val="00856B35"/>
    <w:rsid w:val="0086068A"/>
    <w:rsid w:val="00862899"/>
    <w:rsid w:val="00863400"/>
    <w:rsid w:val="008644A2"/>
    <w:rsid w:val="008650B3"/>
    <w:rsid w:val="0086631B"/>
    <w:rsid w:val="008719CE"/>
    <w:rsid w:val="0088161D"/>
    <w:rsid w:val="0088177F"/>
    <w:rsid w:val="00885A25"/>
    <w:rsid w:val="0088611C"/>
    <w:rsid w:val="0088728C"/>
    <w:rsid w:val="00890B37"/>
    <w:rsid w:val="00892972"/>
    <w:rsid w:val="00893827"/>
    <w:rsid w:val="008A2BF7"/>
    <w:rsid w:val="008A552E"/>
    <w:rsid w:val="008A5880"/>
    <w:rsid w:val="008A66DC"/>
    <w:rsid w:val="008B44B9"/>
    <w:rsid w:val="008C2620"/>
    <w:rsid w:val="008C2E2A"/>
    <w:rsid w:val="008C50A4"/>
    <w:rsid w:val="008C54E7"/>
    <w:rsid w:val="008C565D"/>
    <w:rsid w:val="008D16AB"/>
    <w:rsid w:val="008D267B"/>
    <w:rsid w:val="008D5620"/>
    <w:rsid w:val="008E2FCB"/>
    <w:rsid w:val="008E3A6D"/>
    <w:rsid w:val="008F0D5F"/>
    <w:rsid w:val="008F6BD1"/>
    <w:rsid w:val="0090198D"/>
    <w:rsid w:val="00905231"/>
    <w:rsid w:val="00905E26"/>
    <w:rsid w:val="00906167"/>
    <w:rsid w:val="00907E51"/>
    <w:rsid w:val="00917DA0"/>
    <w:rsid w:val="00924358"/>
    <w:rsid w:val="00926321"/>
    <w:rsid w:val="009263E3"/>
    <w:rsid w:val="009314B0"/>
    <w:rsid w:val="009372C6"/>
    <w:rsid w:val="00941B82"/>
    <w:rsid w:val="00943F2E"/>
    <w:rsid w:val="00944498"/>
    <w:rsid w:val="00952AC5"/>
    <w:rsid w:val="0095319C"/>
    <w:rsid w:val="009602D3"/>
    <w:rsid w:val="009613A4"/>
    <w:rsid w:val="00963E34"/>
    <w:rsid w:val="009728A0"/>
    <w:rsid w:val="009738CB"/>
    <w:rsid w:val="009740F7"/>
    <w:rsid w:val="0098521D"/>
    <w:rsid w:val="009870E8"/>
    <w:rsid w:val="0099015F"/>
    <w:rsid w:val="00993047"/>
    <w:rsid w:val="00994AFB"/>
    <w:rsid w:val="009956AC"/>
    <w:rsid w:val="00996C63"/>
    <w:rsid w:val="00997CB0"/>
    <w:rsid w:val="009A22FE"/>
    <w:rsid w:val="009A4146"/>
    <w:rsid w:val="009A4FF1"/>
    <w:rsid w:val="009A5B36"/>
    <w:rsid w:val="009B5546"/>
    <w:rsid w:val="009B5A58"/>
    <w:rsid w:val="009B6406"/>
    <w:rsid w:val="009B6EC0"/>
    <w:rsid w:val="009C205C"/>
    <w:rsid w:val="009D05BE"/>
    <w:rsid w:val="009D48F8"/>
    <w:rsid w:val="009D4A03"/>
    <w:rsid w:val="009D553D"/>
    <w:rsid w:val="009E46A7"/>
    <w:rsid w:val="009F291E"/>
    <w:rsid w:val="00A0660F"/>
    <w:rsid w:val="00A07F0E"/>
    <w:rsid w:val="00A1068B"/>
    <w:rsid w:val="00A138FB"/>
    <w:rsid w:val="00A141C8"/>
    <w:rsid w:val="00A1461A"/>
    <w:rsid w:val="00A1581C"/>
    <w:rsid w:val="00A16408"/>
    <w:rsid w:val="00A21EF5"/>
    <w:rsid w:val="00A305E3"/>
    <w:rsid w:val="00A32DDC"/>
    <w:rsid w:val="00A35A7B"/>
    <w:rsid w:val="00A378CD"/>
    <w:rsid w:val="00A41675"/>
    <w:rsid w:val="00A42282"/>
    <w:rsid w:val="00A4266C"/>
    <w:rsid w:val="00A43850"/>
    <w:rsid w:val="00A43CE4"/>
    <w:rsid w:val="00A4694C"/>
    <w:rsid w:val="00A50931"/>
    <w:rsid w:val="00A50FE8"/>
    <w:rsid w:val="00A57969"/>
    <w:rsid w:val="00A60651"/>
    <w:rsid w:val="00A637BF"/>
    <w:rsid w:val="00A63A16"/>
    <w:rsid w:val="00A63D9F"/>
    <w:rsid w:val="00A67E9D"/>
    <w:rsid w:val="00A70871"/>
    <w:rsid w:val="00A70A12"/>
    <w:rsid w:val="00A744BD"/>
    <w:rsid w:val="00A74A4C"/>
    <w:rsid w:val="00A76C2A"/>
    <w:rsid w:val="00A82E4F"/>
    <w:rsid w:val="00A83CA6"/>
    <w:rsid w:val="00A844BA"/>
    <w:rsid w:val="00A86019"/>
    <w:rsid w:val="00A8730E"/>
    <w:rsid w:val="00A90031"/>
    <w:rsid w:val="00A9632B"/>
    <w:rsid w:val="00AA4C5A"/>
    <w:rsid w:val="00AA6BB6"/>
    <w:rsid w:val="00AB2F6C"/>
    <w:rsid w:val="00AB5E6F"/>
    <w:rsid w:val="00AB7D41"/>
    <w:rsid w:val="00AC4605"/>
    <w:rsid w:val="00AC55F6"/>
    <w:rsid w:val="00AD0A99"/>
    <w:rsid w:val="00AD49CE"/>
    <w:rsid w:val="00AE7AD8"/>
    <w:rsid w:val="00AF10A7"/>
    <w:rsid w:val="00AF2502"/>
    <w:rsid w:val="00B00D07"/>
    <w:rsid w:val="00B02958"/>
    <w:rsid w:val="00B04F21"/>
    <w:rsid w:val="00B06FE9"/>
    <w:rsid w:val="00B0730C"/>
    <w:rsid w:val="00B12295"/>
    <w:rsid w:val="00B12532"/>
    <w:rsid w:val="00B17E58"/>
    <w:rsid w:val="00B35DB0"/>
    <w:rsid w:val="00B41EE1"/>
    <w:rsid w:val="00B4204F"/>
    <w:rsid w:val="00B43894"/>
    <w:rsid w:val="00B43FCF"/>
    <w:rsid w:val="00B4628A"/>
    <w:rsid w:val="00B5263D"/>
    <w:rsid w:val="00B53864"/>
    <w:rsid w:val="00B53B26"/>
    <w:rsid w:val="00B56C65"/>
    <w:rsid w:val="00B61867"/>
    <w:rsid w:val="00B633DA"/>
    <w:rsid w:val="00B65FDF"/>
    <w:rsid w:val="00B6711A"/>
    <w:rsid w:val="00B67149"/>
    <w:rsid w:val="00B7002F"/>
    <w:rsid w:val="00B70DB9"/>
    <w:rsid w:val="00B71030"/>
    <w:rsid w:val="00B744CB"/>
    <w:rsid w:val="00B77643"/>
    <w:rsid w:val="00B77D19"/>
    <w:rsid w:val="00B85F62"/>
    <w:rsid w:val="00B92688"/>
    <w:rsid w:val="00BA2EE9"/>
    <w:rsid w:val="00BA4A67"/>
    <w:rsid w:val="00BA5E42"/>
    <w:rsid w:val="00BA6678"/>
    <w:rsid w:val="00BA67BA"/>
    <w:rsid w:val="00BA70FA"/>
    <w:rsid w:val="00BB3325"/>
    <w:rsid w:val="00BB7C02"/>
    <w:rsid w:val="00BC49BD"/>
    <w:rsid w:val="00BC603D"/>
    <w:rsid w:val="00BC76D0"/>
    <w:rsid w:val="00BD31BE"/>
    <w:rsid w:val="00BD712A"/>
    <w:rsid w:val="00BE1302"/>
    <w:rsid w:val="00BE5278"/>
    <w:rsid w:val="00BE7B7E"/>
    <w:rsid w:val="00BF434B"/>
    <w:rsid w:val="00BF4ED0"/>
    <w:rsid w:val="00BF5148"/>
    <w:rsid w:val="00BF53DA"/>
    <w:rsid w:val="00C0009A"/>
    <w:rsid w:val="00C02801"/>
    <w:rsid w:val="00C04EB3"/>
    <w:rsid w:val="00C06A90"/>
    <w:rsid w:val="00C06D33"/>
    <w:rsid w:val="00C113C0"/>
    <w:rsid w:val="00C12371"/>
    <w:rsid w:val="00C12401"/>
    <w:rsid w:val="00C13995"/>
    <w:rsid w:val="00C14884"/>
    <w:rsid w:val="00C14EE6"/>
    <w:rsid w:val="00C15C68"/>
    <w:rsid w:val="00C16E25"/>
    <w:rsid w:val="00C202C8"/>
    <w:rsid w:val="00C238CC"/>
    <w:rsid w:val="00C269EA"/>
    <w:rsid w:val="00C26D80"/>
    <w:rsid w:val="00C30276"/>
    <w:rsid w:val="00C35C3D"/>
    <w:rsid w:val="00C367C6"/>
    <w:rsid w:val="00C37073"/>
    <w:rsid w:val="00C378AB"/>
    <w:rsid w:val="00C418D0"/>
    <w:rsid w:val="00C5485D"/>
    <w:rsid w:val="00C557E9"/>
    <w:rsid w:val="00C57311"/>
    <w:rsid w:val="00C6438A"/>
    <w:rsid w:val="00C656E0"/>
    <w:rsid w:val="00C66B19"/>
    <w:rsid w:val="00C67C9A"/>
    <w:rsid w:val="00C70234"/>
    <w:rsid w:val="00C70618"/>
    <w:rsid w:val="00C707FA"/>
    <w:rsid w:val="00C71A62"/>
    <w:rsid w:val="00C74B74"/>
    <w:rsid w:val="00C76FCC"/>
    <w:rsid w:val="00C77D7D"/>
    <w:rsid w:val="00C87651"/>
    <w:rsid w:val="00C87E4C"/>
    <w:rsid w:val="00CA546A"/>
    <w:rsid w:val="00CB1438"/>
    <w:rsid w:val="00CB2715"/>
    <w:rsid w:val="00CB4033"/>
    <w:rsid w:val="00CB60E5"/>
    <w:rsid w:val="00CC0245"/>
    <w:rsid w:val="00CC3C3F"/>
    <w:rsid w:val="00CD03A5"/>
    <w:rsid w:val="00CD2AB8"/>
    <w:rsid w:val="00CD41B2"/>
    <w:rsid w:val="00CD477C"/>
    <w:rsid w:val="00CE06C7"/>
    <w:rsid w:val="00CE213D"/>
    <w:rsid w:val="00CE241F"/>
    <w:rsid w:val="00CE3DBD"/>
    <w:rsid w:val="00CE68FF"/>
    <w:rsid w:val="00CF5AFF"/>
    <w:rsid w:val="00D011F1"/>
    <w:rsid w:val="00D02BD2"/>
    <w:rsid w:val="00D12F5E"/>
    <w:rsid w:val="00D132B5"/>
    <w:rsid w:val="00D13544"/>
    <w:rsid w:val="00D144B4"/>
    <w:rsid w:val="00D14500"/>
    <w:rsid w:val="00D1611B"/>
    <w:rsid w:val="00D249CE"/>
    <w:rsid w:val="00D24B56"/>
    <w:rsid w:val="00D24F61"/>
    <w:rsid w:val="00D257D6"/>
    <w:rsid w:val="00D33A31"/>
    <w:rsid w:val="00D36CFA"/>
    <w:rsid w:val="00D41974"/>
    <w:rsid w:val="00D46B53"/>
    <w:rsid w:val="00D4779C"/>
    <w:rsid w:val="00D521B5"/>
    <w:rsid w:val="00D543C8"/>
    <w:rsid w:val="00D62128"/>
    <w:rsid w:val="00D648DD"/>
    <w:rsid w:val="00D65419"/>
    <w:rsid w:val="00D66EC4"/>
    <w:rsid w:val="00D732D8"/>
    <w:rsid w:val="00D76F04"/>
    <w:rsid w:val="00D8123F"/>
    <w:rsid w:val="00D824A3"/>
    <w:rsid w:val="00D83509"/>
    <w:rsid w:val="00D91F22"/>
    <w:rsid w:val="00D965CD"/>
    <w:rsid w:val="00D96BCF"/>
    <w:rsid w:val="00D96F06"/>
    <w:rsid w:val="00D97758"/>
    <w:rsid w:val="00DA3003"/>
    <w:rsid w:val="00DA45F2"/>
    <w:rsid w:val="00DA7830"/>
    <w:rsid w:val="00DB68E8"/>
    <w:rsid w:val="00DB7250"/>
    <w:rsid w:val="00DC10E4"/>
    <w:rsid w:val="00DC1928"/>
    <w:rsid w:val="00DC194C"/>
    <w:rsid w:val="00DC3270"/>
    <w:rsid w:val="00DD275D"/>
    <w:rsid w:val="00DD4025"/>
    <w:rsid w:val="00DD6045"/>
    <w:rsid w:val="00DD7164"/>
    <w:rsid w:val="00DD7A83"/>
    <w:rsid w:val="00DE2AB4"/>
    <w:rsid w:val="00DE4B6A"/>
    <w:rsid w:val="00DE528E"/>
    <w:rsid w:val="00DE7F72"/>
    <w:rsid w:val="00DF0348"/>
    <w:rsid w:val="00DF08E9"/>
    <w:rsid w:val="00DF6FBF"/>
    <w:rsid w:val="00E01E33"/>
    <w:rsid w:val="00E03D82"/>
    <w:rsid w:val="00E0457A"/>
    <w:rsid w:val="00E14D81"/>
    <w:rsid w:val="00E24B9F"/>
    <w:rsid w:val="00E25591"/>
    <w:rsid w:val="00E2626F"/>
    <w:rsid w:val="00E33B1D"/>
    <w:rsid w:val="00E353A4"/>
    <w:rsid w:val="00E35B21"/>
    <w:rsid w:val="00E40319"/>
    <w:rsid w:val="00E42719"/>
    <w:rsid w:val="00E42B99"/>
    <w:rsid w:val="00E47B14"/>
    <w:rsid w:val="00E50243"/>
    <w:rsid w:val="00E50F57"/>
    <w:rsid w:val="00E54F9D"/>
    <w:rsid w:val="00E55766"/>
    <w:rsid w:val="00E558DA"/>
    <w:rsid w:val="00E60273"/>
    <w:rsid w:val="00E61CC3"/>
    <w:rsid w:val="00E647B5"/>
    <w:rsid w:val="00E6496A"/>
    <w:rsid w:val="00E64A9A"/>
    <w:rsid w:val="00E71CE3"/>
    <w:rsid w:val="00E7707D"/>
    <w:rsid w:val="00E77516"/>
    <w:rsid w:val="00E77565"/>
    <w:rsid w:val="00E77D5B"/>
    <w:rsid w:val="00E80C8B"/>
    <w:rsid w:val="00E82030"/>
    <w:rsid w:val="00E8482F"/>
    <w:rsid w:val="00E84B4F"/>
    <w:rsid w:val="00E85CC8"/>
    <w:rsid w:val="00E90237"/>
    <w:rsid w:val="00E91133"/>
    <w:rsid w:val="00E96454"/>
    <w:rsid w:val="00E96B40"/>
    <w:rsid w:val="00EA7461"/>
    <w:rsid w:val="00EB23C4"/>
    <w:rsid w:val="00EB620A"/>
    <w:rsid w:val="00EB7F4E"/>
    <w:rsid w:val="00EC06CA"/>
    <w:rsid w:val="00EC2264"/>
    <w:rsid w:val="00EC2ED4"/>
    <w:rsid w:val="00EC6FF3"/>
    <w:rsid w:val="00ED0565"/>
    <w:rsid w:val="00ED1F6C"/>
    <w:rsid w:val="00ED27B8"/>
    <w:rsid w:val="00ED2B9E"/>
    <w:rsid w:val="00ED3F46"/>
    <w:rsid w:val="00EE020C"/>
    <w:rsid w:val="00EE086E"/>
    <w:rsid w:val="00EE20A7"/>
    <w:rsid w:val="00EE2424"/>
    <w:rsid w:val="00EE2EF4"/>
    <w:rsid w:val="00EE453D"/>
    <w:rsid w:val="00EE7D0C"/>
    <w:rsid w:val="00EF42F1"/>
    <w:rsid w:val="00EF6DDB"/>
    <w:rsid w:val="00F042DD"/>
    <w:rsid w:val="00F10B5E"/>
    <w:rsid w:val="00F152D4"/>
    <w:rsid w:val="00F26658"/>
    <w:rsid w:val="00F26B1F"/>
    <w:rsid w:val="00F32685"/>
    <w:rsid w:val="00F3547A"/>
    <w:rsid w:val="00F37CF5"/>
    <w:rsid w:val="00F40518"/>
    <w:rsid w:val="00F418EB"/>
    <w:rsid w:val="00F42299"/>
    <w:rsid w:val="00F4292F"/>
    <w:rsid w:val="00F456F6"/>
    <w:rsid w:val="00F46542"/>
    <w:rsid w:val="00F47708"/>
    <w:rsid w:val="00F477BF"/>
    <w:rsid w:val="00F620BC"/>
    <w:rsid w:val="00F63424"/>
    <w:rsid w:val="00F6639D"/>
    <w:rsid w:val="00F67771"/>
    <w:rsid w:val="00F71FDA"/>
    <w:rsid w:val="00F72B60"/>
    <w:rsid w:val="00F73E30"/>
    <w:rsid w:val="00F75718"/>
    <w:rsid w:val="00F77464"/>
    <w:rsid w:val="00F8057A"/>
    <w:rsid w:val="00F84B58"/>
    <w:rsid w:val="00F85170"/>
    <w:rsid w:val="00F861EC"/>
    <w:rsid w:val="00F90547"/>
    <w:rsid w:val="00F9226C"/>
    <w:rsid w:val="00F93F3D"/>
    <w:rsid w:val="00F94963"/>
    <w:rsid w:val="00FA6000"/>
    <w:rsid w:val="00FA6108"/>
    <w:rsid w:val="00FA7388"/>
    <w:rsid w:val="00FB087C"/>
    <w:rsid w:val="00FB3E22"/>
    <w:rsid w:val="00FB4A1B"/>
    <w:rsid w:val="00FC2A44"/>
    <w:rsid w:val="00FC2FD6"/>
    <w:rsid w:val="00FC5465"/>
    <w:rsid w:val="00FC7115"/>
    <w:rsid w:val="00FD0A95"/>
    <w:rsid w:val="00FD2C38"/>
    <w:rsid w:val="00FE17B9"/>
    <w:rsid w:val="00FE2FD9"/>
    <w:rsid w:val="00FE30D4"/>
    <w:rsid w:val="00FE33E9"/>
    <w:rsid w:val="00FE34B9"/>
    <w:rsid w:val="00FE38A5"/>
    <w:rsid w:val="00FE48D6"/>
    <w:rsid w:val="00FF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AFB"/>
  </w:style>
  <w:style w:type="paragraph" w:styleId="Heading1">
    <w:name w:val="heading 1"/>
    <w:basedOn w:val="Normal"/>
    <w:next w:val="Normal"/>
    <w:link w:val="Heading1Char"/>
    <w:uiPriority w:val="9"/>
    <w:qFormat/>
    <w:rsid w:val="004553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81"/>
    <w:pPr>
      <w:ind w:left="720"/>
      <w:contextualSpacing/>
    </w:pPr>
  </w:style>
  <w:style w:type="paragraph" w:styleId="Header">
    <w:name w:val="header"/>
    <w:basedOn w:val="Normal"/>
    <w:link w:val="HeaderChar"/>
    <w:uiPriority w:val="99"/>
    <w:unhideWhenUsed/>
    <w:rsid w:val="00FE2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FD9"/>
  </w:style>
  <w:style w:type="paragraph" w:styleId="Footer">
    <w:name w:val="footer"/>
    <w:basedOn w:val="Normal"/>
    <w:link w:val="FooterChar"/>
    <w:uiPriority w:val="99"/>
    <w:unhideWhenUsed/>
    <w:rsid w:val="00FE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FD9"/>
  </w:style>
  <w:style w:type="paragraph" w:styleId="NoSpacing">
    <w:name w:val="No Spacing"/>
    <w:link w:val="NoSpacingChar"/>
    <w:uiPriority w:val="1"/>
    <w:qFormat/>
    <w:rsid w:val="00226CB2"/>
    <w:pPr>
      <w:spacing w:after="0" w:line="240" w:lineRule="auto"/>
    </w:pPr>
  </w:style>
  <w:style w:type="character" w:customStyle="1" w:styleId="Heading1Char">
    <w:name w:val="Heading 1 Char"/>
    <w:basedOn w:val="DefaultParagraphFont"/>
    <w:link w:val="Heading1"/>
    <w:uiPriority w:val="9"/>
    <w:rsid w:val="0045532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B3475"/>
    <w:rPr>
      <w:color w:val="0000FF" w:themeColor="hyperlink"/>
      <w:u w:val="single"/>
    </w:rPr>
  </w:style>
  <w:style w:type="paragraph" w:customStyle="1" w:styleId="Default">
    <w:name w:val="Default"/>
    <w:rsid w:val="00E4271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1D7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3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827"/>
    <w:rPr>
      <w:rFonts w:ascii="Tahoma" w:hAnsi="Tahoma" w:cs="Tahoma"/>
      <w:sz w:val="16"/>
      <w:szCs w:val="16"/>
    </w:rPr>
  </w:style>
  <w:style w:type="character" w:customStyle="1" w:styleId="NoSpacingChar">
    <w:name w:val="No Spacing Char"/>
    <w:basedOn w:val="DefaultParagraphFont"/>
    <w:link w:val="NoSpacing"/>
    <w:uiPriority w:val="1"/>
    <w:rsid w:val="00152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AFB"/>
  </w:style>
  <w:style w:type="paragraph" w:styleId="Heading1">
    <w:name w:val="heading 1"/>
    <w:basedOn w:val="Normal"/>
    <w:next w:val="Normal"/>
    <w:link w:val="Heading1Char"/>
    <w:uiPriority w:val="9"/>
    <w:qFormat/>
    <w:rsid w:val="004553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81"/>
    <w:pPr>
      <w:ind w:left="720"/>
      <w:contextualSpacing/>
    </w:pPr>
  </w:style>
  <w:style w:type="paragraph" w:styleId="Header">
    <w:name w:val="header"/>
    <w:basedOn w:val="Normal"/>
    <w:link w:val="HeaderChar"/>
    <w:uiPriority w:val="99"/>
    <w:unhideWhenUsed/>
    <w:rsid w:val="00FE2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FD9"/>
  </w:style>
  <w:style w:type="paragraph" w:styleId="Footer">
    <w:name w:val="footer"/>
    <w:basedOn w:val="Normal"/>
    <w:link w:val="FooterChar"/>
    <w:uiPriority w:val="99"/>
    <w:unhideWhenUsed/>
    <w:rsid w:val="00FE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FD9"/>
  </w:style>
  <w:style w:type="paragraph" w:styleId="NoSpacing">
    <w:name w:val="No Spacing"/>
    <w:link w:val="NoSpacingChar"/>
    <w:uiPriority w:val="1"/>
    <w:qFormat/>
    <w:rsid w:val="00226CB2"/>
    <w:pPr>
      <w:spacing w:after="0" w:line="240" w:lineRule="auto"/>
    </w:pPr>
  </w:style>
  <w:style w:type="character" w:customStyle="1" w:styleId="Heading1Char">
    <w:name w:val="Heading 1 Char"/>
    <w:basedOn w:val="DefaultParagraphFont"/>
    <w:link w:val="Heading1"/>
    <w:uiPriority w:val="9"/>
    <w:rsid w:val="0045532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B3475"/>
    <w:rPr>
      <w:color w:val="0000FF" w:themeColor="hyperlink"/>
      <w:u w:val="single"/>
    </w:rPr>
  </w:style>
  <w:style w:type="paragraph" w:customStyle="1" w:styleId="Default">
    <w:name w:val="Default"/>
    <w:rsid w:val="00E4271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1D71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3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827"/>
    <w:rPr>
      <w:rFonts w:ascii="Tahoma" w:hAnsi="Tahoma" w:cs="Tahoma"/>
      <w:sz w:val="16"/>
      <w:szCs w:val="16"/>
    </w:rPr>
  </w:style>
  <w:style w:type="character" w:customStyle="1" w:styleId="NoSpacingChar">
    <w:name w:val="No Spacing Char"/>
    <w:basedOn w:val="DefaultParagraphFont"/>
    <w:link w:val="NoSpacing"/>
    <w:uiPriority w:val="1"/>
    <w:rsid w:val="0015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71251">
      <w:bodyDiv w:val="1"/>
      <w:marLeft w:val="0"/>
      <w:marRight w:val="0"/>
      <w:marTop w:val="0"/>
      <w:marBottom w:val="0"/>
      <w:divBdr>
        <w:top w:val="none" w:sz="0" w:space="0" w:color="auto"/>
        <w:left w:val="none" w:sz="0" w:space="0" w:color="auto"/>
        <w:bottom w:val="none" w:sz="0" w:space="0" w:color="auto"/>
        <w:right w:val="none" w:sz="0" w:space="0" w:color="auto"/>
      </w:divBdr>
    </w:div>
    <w:div w:id="503859986">
      <w:bodyDiv w:val="1"/>
      <w:marLeft w:val="0"/>
      <w:marRight w:val="0"/>
      <w:marTop w:val="0"/>
      <w:marBottom w:val="0"/>
      <w:divBdr>
        <w:top w:val="none" w:sz="0" w:space="0" w:color="auto"/>
        <w:left w:val="none" w:sz="0" w:space="0" w:color="auto"/>
        <w:bottom w:val="none" w:sz="0" w:space="0" w:color="auto"/>
        <w:right w:val="none" w:sz="0" w:space="0" w:color="auto"/>
      </w:divBdr>
      <w:divsChild>
        <w:div w:id="773208460">
          <w:marLeft w:val="0"/>
          <w:marRight w:val="0"/>
          <w:marTop w:val="0"/>
          <w:marBottom w:val="0"/>
          <w:divBdr>
            <w:top w:val="none" w:sz="0" w:space="0" w:color="auto"/>
            <w:left w:val="none" w:sz="0" w:space="0" w:color="auto"/>
            <w:bottom w:val="none" w:sz="0" w:space="0" w:color="auto"/>
            <w:right w:val="none" w:sz="0" w:space="0" w:color="auto"/>
          </w:divBdr>
        </w:div>
        <w:div w:id="1426488548">
          <w:marLeft w:val="0"/>
          <w:marRight w:val="0"/>
          <w:marTop w:val="0"/>
          <w:marBottom w:val="0"/>
          <w:divBdr>
            <w:top w:val="none" w:sz="0" w:space="0" w:color="auto"/>
            <w:left w:val="none" w:sz="0" w:space="0" w:color="auto"/>
            <w:bottom w:val="none" w:sz="0" w:space="0" w:color="auto"/>
            <w:right w:val="none" w:sz="0" w:space="0" w:color="auto"/>
          </w:divBdr>
        </w:div>
        <w:div w:id="1413240063">
          <w:marLeft w:val="0"/>
          <w:marRight w:val="0"/>
          <w:marTop w:val="0"/>
          <w:marBottom w:val="0"/>
          <w:divBdr>
            <w:top w:val="none" w:sz="0" w:space="0" w:color="auto"/>
            <w:left w:val="none" w:sz="0" w:space="0" w:color="auto"/>
            <w:bottom w:val="none" w:sz="0" w:space="0" w:color="auto"/>
            <w:right w:val="none" w:sz="0" w:space="0" w:color="auto"/>
          </w:divBdr>
        </w:div>
        <w:div w:id="1638218979">
          <w:marLeft w:val="0"/>
          <w:marRight w:val="0"/>
          <w:marTop w:val="0"/>
          <w:marBottom w:val="0"/>
          <w:divBdr>
            <w:top w:val="none" w:sz="0" w:space="0" w:color="auto"/>
            <w:left w:val="none" w:sz="0" w:space="0" w:color="auto"/>
            <w:bottom w:val="none" w:sz="0" w:space="0" w:color="auto"/>
            <w:right w:val="none" w:sz="0" w:space="0" w:color="auto"/>
          </w:divBdr>
        </w:div>
        <w:div w:id="1505364349">
          <w:marLeft w:val="0"/>
          <w:marRight w:val="0"/>
          <w:marTop w:val="0"/>
          <w:marBottom w:val="0"/>
          <w:divBdr>
            <w:top w:val="none" w:sz="0" w:space="0" w:color="auto"/>
            <w:left w:val="none" w:sz="0" w:space="0" w:color="auto"/>
            <w:bottom w:val="none" w:sz="0" w:space="0" w:color="auto"/>
            <w:right w:val="none" w:sz="0" w:space="0" w:color="auto"/>
          </w:divBdr>
        </w:div>
      </w:divsChild>
    </w:div>
    <w:div w:id="19056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councellingconnection.com" TargetMode="External"/><Relationship Id="rId4" Type="http://schemas.microsoft.com/office/2007/relationships/stylesWithEffects" Target="stylesWithEffects.xml"/><Relationship Id="rId9" Type="http://schemas.openxmlformats.org/officeDocument/2006/relationships/hyperlink" Target="http://www.researchgate.net/dereft.https:dx.do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B54E9-E07E-4B3E-807B-378B031A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64</Pages>
  <Words>14013</Words>
  <Characters>79875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OKEY GOD</cp:lastModifiedBy>
  <cp:revision>3</cp:revision>
  <cp:lastPrinted>2021-03-16T13:18:00Z</cp:lastPrinted>
  <dcterms:created xsi:type="dcterms:W3CDTF">2021-03-16T13:28:00Z</dcterms:created>
  <dcterms:modified xsi:type="dcterms:W3CDTF">2021-03-16T13:29:00Z</dcterms:modified>
</cp:coreProperties>
</file>