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E2B2F40" w14:textId="77777777" w:rsidR="00EA31EE" w:rsidRPr="00931701" w:rsidRDefault="00EA31EE" w:rsidP="3D28A338">
            <w:pPr>
              <w:jc w:val="both"/>
              <w:rPr>
                <w:rFonts w:eastAsiaTheme="majorEastAsia"/>
                <w:color w:val="767171" w:themeColor="background2" w:themeShade="80"/>
                <w:sz w:val="24"/>
                <w:szCs w:val="24"/>
              </w:rPr>
            </w:pPr>
          </w:p>
          <w:p w14:paraId="1B0663A3" w14:textId="25F4194B" w:rsidR="004F2A8B" w:rsidRPr="00EA31EE" w:rsidRDefault="00EA31EE" w:rsidP="3D28A338">
            <w:pPr>
              <w:jc w:val="both"/>
              <w:rPr>
                <w:rFonts w:ascii="Calibri" w:hAnsi="Calibri"/>
                <w:b/>
                <w:bCs/>
                <w:color w:val="000000" w:themeColor="text1"/>
              </w:rPr>
            </w:pPr>
            <w:r w:rsidRPr="00EA31EE">
              <w:rPr>
                <w:rFonts w:eastAsiaTheme="majorEastAsia"/>
                <w:color w:val="000000" w:themeColor="text1"/>
                <w:sz w:val="24"/>
                <w:szCs w:val="24"/>
              </w:rPr>
              <w:t xml:space="preserve">Durante este período he logrado avanzar aproximadamente un 70% en las tareas del proyecto que me </w:t>
            </w:r>
            <w:proofErr w:type="spellStart"/>
            <w:r w:rsidRPr="00EA31EE">
              <w:rPr>
                <w:rFonts w:eastAsiaTheme="majorEastAsia"/>
                <w:color w:val="000000" w:themeColor="text1"/>
                <w:sz w:val="24"/>
                <w:szCs w:val="24"/>
              </w:rPr>
              <w:t>me</w:t>
            </w:r>
            <w:proofErr w:type="spellEnd"/>
            <w:r w:rsidRPr="00EA31EE">
              <w:rPr>
                <w:rFonts w:eastAsiaTheme="majorEastAsia"/>
                <w:color w:val="000000" w:themeColor="text1"/>
                <w:sz w:val="24"/>
                <w:szCs w:val="24"/>
              </w:rPr>
              <w:t xml:space="preserve"> asigno mi grupo. Si bien he mantenido un compromiso constante con estas tareas, el progreso se ha visto parcialmente afectado debido a una alta carga laboral y a situaciones familiares relacionadas con temas de salud que han requerido de mi atención. A pesar de esto, continúo trabajando para organizarme de mejor manera y retomar mis labores de cara a la presentación.</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0576701D"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r w:rsidR="00EA31EE" w:rsidRPr="00EA31EE">
              <w:rPr>
                <w:rFonts w:eastAsiaTheme="majorEastAsia"/>
                <w:sz w:val="24"/>
                <w:szCs w:val="24"/>
              </w:rPr>
              <w:t>Respecto a las dificultades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635FA78B" w:rsidR="004F2A8B" w:rsidRDefault="004F2A8B" w:rsidP="3D28A338">
            <w:pPr>
              <w:jc w:val="both"/>
              <w:rPr>
                <w:rFonts w:ascii="Calibri" w:hAnsi="Calibri"/>
                <w:b/>
                <w:bCs/>
                <w:color w:val="1F4E79" w:themeColor="accent1" w:themeShade="80"/>
              </w:rPr>
            </w:pPr>
          </w:p>
          <w:p w14:paraId="0239CD96" w14:textId="1953AABB" w:rsidR="00AC7F10" w:rsidRPr="00EA31EE" w:rsidRDefault="00EA31EE" w:rsidP="3D28A338">
            <w:pPr>
              <w:jc w:val="both"/>
              <w:rPr>
                <w:rFonts w:ascii="Calibri" w:hAnsi="Calibri"/>
                <w:color w:val="000000" w:themeColor="text1"/>
              </w:rPr>
            </w:pPr>
            <w:r w:rsidRPr="00EA31EE">
              <w:rPr>
                <w:rFonts w:ascii="Calibri" w:hAnsi="Calibri"/>
                <w:color w:val="000000" w:themeColor="text1"/>
              </w:rPr>
              <w:t>Para enfrentar las dificultades que han afectado mi desempeño, me he tratado de organizar mejor y he reestructurado mis tiempos para optimizar mi desempeño. Además, he solicitado apoyo a algunas redes cercanas que puedan colaborar con los temas familiares relacionadas con la salud, lo que me ha permitido disponer de mayor estabilidad y concentración. Junto con ello, trato de aprovechar de manera eficiente los espacios disponibles en mi lugar de trabajo para avanzar en las tareas pendientes. Estas acciones en conjunto me han ayudado a optimizar mis tiempos y a mantener el compromiso con los objetivos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F4DDF56" w14:textId="77777777" w:rsidR="00EA31EE" w:rsidRDefault="00EA31EE" w:rsidP="3D28A338">
            <w:pPr>
              <w:jc w:val="both"/>
              <w:rPr>
                <w:rFonts w:ascii="Calibri" w:hAnsi="Calibri"/>
                <w:color w:val="000000" w:themeColor="text1"/>
              </w:rPr>
            </w:pPr>
          </w:p>
          <w:p w14:paraId="5D99CA8E" w14:textId="1A357172" w:rsidR="004F2A8B" w:rsidRPr="00EA31EE" w:rsidRDefault="00EA31EE" w:rsidP="3D28A338">
            <w:pPr>
              <w:jc w:val="both"/>
              <w:rPr>
                <w:rFonts w:ascii="Calibri" w:hAnsi="Calibri"/>
                <w:color w:val="000000" w:themeColor="text1"/>
              </w:rPr>
            </w:pPr>
            <w:r w:rsidRPr="00EA31EE">
              <w:rPr>
                <w:rFonts w:ascii="Calibri" w:hAnsi="Calibri"/>
                <w:color w:val="000000" w:themeColor="text1"/>
              </w:rPr>
              <w:t>Evalúo mi trabajo de manera positiva, considerando que he logrado mantener un desempeño adecuado dentro de lo esperado pese a la alta carga laboral y las dificultades personales que he enfrentado. Destaco que, a pesar de estos desafíos, he logrado cumplir con mis compromisos en los distintos aspectos de mi vida, demostrando responsabilidad y capacidad de adaptación. Para mejorar, creo que puedo seguir fortaleciendo mi organización y la gestión del tiempo, buscando equilibrar de mejor manera mis obligaciones para avanzar con mayor continuidad en las tareas del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59B1BB30" w:rsidR="004F2A8B" w:rsidRPr="00EA31EE" w:rsidRDefault="00EA31EE" w:rsidP="3D28A338">
            <w:pPr>
              <w:jc w:val="both"/>
              <w:rPr>
                <w:rFonts w:ascii="Calibri" w:hAnsi="Calibri"/>
                <w:color w:val="000000" w:themeColor="text1"/>
              </w:rPr>
            </w:pPr>
            <w:r w:rsidRPr="00EA31EE">
              <w:rPr>
                <w:rFonts w:ascii="Calibri" w:hAnsi="Calibri"/>
                <w:color w:val="000000" w:themeColor="text1"/>
              </w:rPr>
              <w:t xml:space="preserve">En este momento no me quedan mayores inquietudes sobre cómo proceder, ya que las dudas principales ya fueron resueltas con el docente. Solo nos queda realizar una </w:t>
            </w:r>
            <w:proofErr w:type="spellStart"/>
            <w:r w:rsidRPr="00EA31EE">
              <w:rPr>
                <w:rFonts w:ascii="Calibri" w:hAnsi="Calibri"/>
                <w:color w:val="000000" w:themeColor="text1"/>
              </w:rPr>
              <w:t>pre-presentación</w:t>
            </w:r>
            <w:proofErr w:type="spellEnd"/>
            <w:r w:rsidRPr="00EA31EE">
              <w:rPr>
                <w:rFonts w:ascii="Calibri" w:hAnsi="Calibri"/>
                <w:color w:val="000000" w:themeColor="text1"/>
              </w:rPr>
              <w:t xml:space="preserve"> para asegurarnos de que todos los aspectos del proyecto estén correctamente alineados. Por otro lado, con mi equipo mantenemos una comunicación fluida a través de un grupo de WhatsApp, lo que nos ha permitido coordinarnos de manera efectiva y resolver cualquier detalle de forma oportuna.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021D500D" w:rsidR="004F2A8B" w:rsidRPr="00EA31EE" w:rsidRDefault="00EA31EE" w:rsidP="3D28A338">
            <w:pPr>
              <w:jc w:val="both"/>
              <w:rPr>
                <w:rFonts w:eastAsiaTheme="majorEastAsia"/>
                <w:color w:val="000000" w:themeColor="text1"/>
                <w:sz w:val="24"/>
                <w:szCs w:val="24"/>
              </w:rPr>
            </w:pPr>
            <w:r w:rsidRPr="00EA31EE">
              <w:rPr>
                <w:rFonts w:eastAsiaTheme="majorEastAsia"/>
                <w:color w:val="000000" w:themeColor="text1"/>
                <w:sz w:val="24"/>
                <w:szCs w:val="24"/>
              </w:rPr>
              <w:t xml:space="preserve">Sí, consideramos necesario realizar ajustes en la distribución de las actividades y, de hecho, ya hicimos una reestructuración de tareas dentro del grupo. Actualmente, cada integrante está avanzando en los puntos que le corresponden y, para mantener un control adecuado del progreso, estamos realizando </w:t>
            </w:r>
            <w:proofErr w:type="spellStart"/>
            <w:r w:rsidRPr="00EA31EE">
              <w:rPr>
                <w:rFonts w:eastAsiaTheme="majorEastAsia"/>
                <w:color w:val="000000" w:themeColor="text1"/>
                <w:sz w:val="24"/>
                <w:szCs w:val="24"/>
              </w:rPr>
              <w:t>daily</w:t>
            </w:r>
            <w:proofErr w:type="spellEnd"/>
            <w:r w:rsidRPr="00EA31EE">
              <w:rPr>
                <w:rFonts w:eastAsiaTheme="majorEastAsia"/>
                <w:color w:val="000000" w:themeColor="text1"/>
                <w:sz w:val="24"/>
                <w:szCs w:val="24"/>
              </w:rPr>
              <w:t xml:space="preserve"> meetings que nos permiten identificar a tiempo si alguien se encuentra estancado o requiere apoyo. Gracias a esta coordinación, el trabajo se ha vuelto más fluido y organizado.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16E84DAE" w14:textId="77777777" w:rsidR="00EA31EE" w:rsidRDefault="00EA31EE" w:rsidP="3D28A338">
      <w:pPr>
        <w:spacing w:after="0" w:line="360" w:lineRule="auto"/>
        <w:jc w:val="both"/>
        <w:rPr>
          <w:b/>
          <w:bCs/>
          <w:sz w:val="24"/>
          <w:szCs w:val="24"/>
        </w:rPr>
      </w:pPr>
    </w:p>
    <w:p w14:paraId="2E2E62F3" w14:textId="77777777" w:rsidR="00EA31EE" w:rsidRDefault="00EA31EE"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6362FCAA" w:rsidR="004F2A8B" w:rsidRDefault="004F2A8B" w:rsidP="3D28A338">
            <w:pPr>
              <w:jc w:val="both"/>
              <w:rPr>
                <w:rFonts w:eastAsiaTheme="majorEastAsia"/>
                <w:color w:val="767171" w:themeColor="background2" w:themeShade="80"/>
                <w:sz w:val="24"/>
                <w:szCs w:val="24"/>
              </w:rPr>
            </w:pPr>
          </w:p>
          <w:p w14:paraId="5CFD58DE" w14:textId="026024D7" w:rsidR="004F2A8B" w:rsidRPr="00EA31EE" w:rsidRDefault="00EA31EE" w:rsidP="3D28A338">
            <w:pPr>
              <w:jc w:val="both"/>
              <w:rPr>
                <w:rFonts w:eastAsiaTheme="majorEastAsia"/>
                <w:color w:val="000000" w:themeColor="text1"/>
                <w:sz w:val="24"/>
                <w:szCs w:val="24"/>
              </w:rPr>
            </w:pPr>
            <w:r w:rsidRPr="00EA31EE">
              <w:rPr>
                <w:rFonts w:eastAsiaTheme="majorEastAsia"/>
                <w:color w:val="000000" w:themeColor="text1"/>
                <w:sz w:val="24"/>
                <w:szCs w:val="24"/>
              </w:rPr>
              <w:t>Considero que el trabajo en equipo (más que solo trabajo en grupo) ha sido clave para avanzar en el proyecto. Uno de los aspectos positivos que destaco es que cada integrante ha podido demostrar sus habilidades, lo que ha permitido complementar al equipo y fortalecer el desarrollo de las tareas. En cuanto a lo que podría mejorar, creo que en la modalidad vespertina es más difícil generar instancias de trabajo presencial, a diferencia del horario diurno. Esto dificulta ciertos aspectos del avance, pese a que contamos con herramientas virtuales para reunirnos. Sería beneficioso encontrar alguna forma de mejorar ese punto para facilitar una coordinación aún más efectiva.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09D5E" w14:textId="77777777" w:rsidR="00067C9E" w:rsidRDefault="00067C9E" w:rsidP="00DF38AE">
      <w:pPr>
        <w:spacing w:after="0" w:line="240" w:lineRule="auto"/>
      </w:pPr>
      <w:r>
        <w:separator/>
      </w:r>
    </w:p>
  </w:endnote>
  <w:endnote w:type="continuationSeparator" w:id="0">
    <w:p w14:paraId="13817630" w14:textId="77777777" w:rsidR="00067C9E" w:rsidRDefault="00067C9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F1576" w14:textId="77777777" w:rsidR="00067C9E" w:rsidRDefault="00067C9E" w:rsidP="00DF38AE">
      <w:pPr>
        <w:spacing w:after="0" w:line="240" w:lineRule="auto"/>
      </w:pPr>
      <w:r>
        <w:separator/>
      </w:r>
    </w:p>
  </w:footnote>
  <w:footnote w:type="continuationSeparator" w:id="0">
    <w:p w14:paraId="14450549" w14:textId="77777777" w:rsidR="00067C9E" w:rsidRDefault="00067C9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08836736">
    <w:abstractNumId w:val="3"/>
  </w:num>
  <w:num w:numId="2" w16cid:durableId="2071803831">
    <w:abstractNumId w:val="8"/>
  </w:num>
  <w:num w:numId="3" w16cid:durableId="1554342210">
    <w:abstractNumId w:val="12"/>
  </w:num>
  <w:num w:numId="4" w16cid:durableId="413742933">
    <w:abstractNumId w:val="28"/>
  </w:num>
  <w:num w:numId="5" w16cid:durableId="797574349">
    <w:abstractNumId w:val="30"/>
  </w:num>
  <w:num w:numId="6" w16cid:durableId="1210655318">
    <w:abstractNumId w:val="4"/>
  </w:num>
  <w:num w:numId="7" w16cid:durableId="1446999788">
    <w:abstractNumId w:val="11"/>
  </w:num>
  <w:num w:numId="8" w16cid:durableId="1008871252">
    <w:abstractNumId w:val="19"/>
  </w:num>
  <w:num w:numId="9" w16cid:durableId="860977321">
    <w:abstractNumId w:val="15"/>
  </w:num>
  <w:num w:numId="10" w16cid:durableId="1737165974">
    <w:abstractNumId w:val="9"/>
  </w:num>
  <w:num w:numId="11" w16cid:durableId="2040159510">
    <w:abstractNumId w:val="24"/>
  </w:num>
  <w:num w:numId="12" w16cid:durableId="996540946">
    <w:abstractNumId w:val="35"/>
  </w:num>
  <w:num w:numId="13" w16cid:durableId="1222448211">
    <w:abstractNumId w:val="29"/>
  </w:num>
  <w:num w:numId="14" w16cid:durableId="779958213">
    <w:abstractNumId w:val="1"/>
  </w:num>
  <w:num w:numId="15" w16cid:durableId="286014861">
    <w:abstractNumId w:val="36"/>
  </w:num>
  <w:num w:numId="16" w16cid:durableId="1520849139">
    <w:abstractNumId w:val="21"/>
  </w:num>
  <w:num w:numId="17" w16cid:durableId="2002351386">
    <w:abstractNumId w:val="17"/>
  </w:num>
  <w:num w:numId="18" w16cid:durableId="1858077462">
    <w:abstractNumId w:val="31"/>
  </w:num>
  <w:num w:numId="19" w16cid:durableId="907882745">
    <w:abstractNumId w:val="10"/>
  </w:num>
  <w:num w:numId="20" w16cid:durableId="1528331928">
    <w:abstractNumId w:val="39"/>
  </w:num>
  <w:num w:numId="21" w16cid:durableId="1060598530">
    <w:abstractNumId w:val="34"/>
  </w:num>
  <w:num w:numId="22" w16cid:durableId="1586650297">
    <w:abstractNumId w:val="13"/>
  </w:num>
  <w:num w:numId="23" w16cid:durableId="597252940">
    <w:abstractNumId w:val="14"/>
  </w:num>
  <w:num w:numId="24" w16cid:durableId="1907451880">
    <w:abstractNumId w:val="5"/>
  </w:num>
  <w:num w:numId="25" w16cid:durableId="1876893333">
    <w:abstractNumId w:val="16"/>
  </w:num>
  <w:num w:numId="26" w16cid:durableId="610089871">
    <w:abstractNumId w:val="20"/>
  </w:num>
  <w:num w:numId="27" w16cid:durableId="1309089718">
    <w:abstractNumId w:val="23"/>
  </w:num>
  <w:num w:numId="28" w16cid:durableId="521868065">
    <w:abstractNumId w:val="0"/>
  </w:num>
  <w:num w:numId="29" w16cid:durableId="286278228">
    <w:abstractNumId w:val="18"/>
  </w:num>
  <w:num w:numId="30" w16cid:durableId="1659070612">
    <w:abstractNumId w:val="22"/>
  </w:num>
  <w:num w:numId="31" w16cid:durableId="1347368800">
    <w:abstractNumId w:val="2"/>
  </w:num>
  <w:num w:numId="32" w16cid:durableId="1393238854">
    <w:abstractNumId w:val="7"/>
  </w:num>
  <w:num w:numId="33" w16cid:durableId="1509369409">
    <w:abstractNumId w:val="32"/>
  </w:num>
  <w:num w:numId="34" w16cid:durableId="1673794584">
    <w:abstractNumId w:val="38"/>
  </w:num>
  <w:num w:numId="35" w16cid:durableId="731739013">
    <w:abstractNumId w:val="6"/>
  </w:num>
  <w:num w:numId="36" w16cid:durableId="428965530">
    <w:abstractNumId w:val="25"/>
  </w:num>
  <w:num w:numId="37" w16cid:durableId="1377968125">
    <w:abstractNumId w:val="37"/>
  </w:num>
  <w:num w:numId="38" w16cid:durableId="1862620839">
    <w:abstractNumId w:val="27"/>
  </w:num>
  <w:num w:numId="39" w16cid:durableId="782308797">
    <w:abstractNumId w:val="26"/>
  </w:num>
  <w:num w:numId="40" w16cid:durableId="7138880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67C9E"/>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32C"/>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647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C7F10"/>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AF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1F1"/>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0A27"/>
    <w:rsid w:val="00EA31EE"/>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746</Words>
  <Characters>4108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Aravena Vazques</cp:lastModifiedBy>
  <cp:revision>45</cp:revision>
  <cp:lastPrinted>2019-12-16T20:10:00Z</cp:lastPrinted>
  <dcterms:created xsi:type="dcterms:W3CDTF">2021-12-31T12:50:00Z</dcterms:created>
  <dcterms:modified xsi:type="dcterms:W3CDTF">2025-12-03T04:41:00Z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