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0AEE4" w14:textId="77777777" w:rsidR="00006AFE" w:rsidRPr="000F4C6F" w:rsidRDefault="00006AFE" w:rsidP="00006AFE">
      <w:pPr>
        <w:pStyle w:val="Heading1"/>
        <w:ind w:left="142"/>
      </w:pPr>
      <w:bookmarkStart w:id="0" w:name="_Toc52698356"/>
      <w:r w:rsidRPr="000F4C6F">
        <w:t>Activity i - Reflective review of analysis tools</w:t>
      </w:r>
      <w:bookmarkEnd w:id="0"/>
    </w:p>
    <w:p w14:paraId="1A4237D3" w14:textId="77777777" w:rsidR="00006AFE" w:rsidRDefault="00006AFE" w:rsidP="00006AFE">
      <w:pPr>
        <w:spacing w:after="0"/>
        <w:ind w:left="142" w:right="-591"/>
        <w:rPr>
          <w:rFonts w:ascii="Calibri" w:hAnsi="Calibri"/>
          <w:szCs w:val="24"/>
        </w:rPr>
      </w:pPr>
      <w:r w:rsidRPr="00171EBE">
        <w:rPr>
          <w:szCs w:val="24"/>
        </w:rPr>
        <w:t xml:space="preserve">In order to complete this activity you need to look at the 17 techniques in the </w:t>
      </w:r>
      <w:r>
        <w:rPr>
          <w:szCs w:val="24"/>
        </w:rPr>
        <w:t xml:space="preserve">Gaining </w:t>
      </w:r>
      <w:r w:rsidRPr="00171EBE">
        <w:rPr>
          <w:szCs w:val="24"/>
        </w:rPr>
        <w:t>Understand</w:t>
      </w:r>
      <w:r>
        <w:rPr>
          <w:szCs w:val="24"/>
        </w:rPr>
        <w:t>ing</w:t>
      </w:r>
      <w:r w:rsidRPr="00171EBE">
        <w:rPr>
          <w:szCs w:val="24"/>
        </w:rPr>
        <w:t xml:space="preserve"> </w:t>
      </w:r>
      <w:r>
        <w:rPr>
          <w:szCs w:val="24"/>
        </w:rPr>
        <w:t>d</w:t>
      </w:r>
      <w:r w:rsidRPr="00171EBE">
        <w:rPr>
          <w:szCs w:val="24"/>
        </w:rPr>
        <w:t xml:space="preserve">ocument in </w:t>
      </w:r>
      <w:r>
        <w:rPr>
          <w:szCs w:val="24"/>
        </w:rPr>
        <w:t xml:space="preserve">the section </w:t>
      </w:r>
      <w:r w:rsidRPr="00802BC7">
        <w:rPr>
          <w:b/>
          <w:szCs w:val="24"/>
        </w:rPr>
        <w:t xml:space="preserve">i+ii Define Requirements </w:t>
      </w:r>
      <w:r>
        <w:rPr>
          <w:szCs w:val="24"/>
        </w:rPr>
        <w:t>of the module</w:t>
      </w:r>
      <w:r w:rsidRPr="00171EBE">
        <w:rPr>
          <w:szCs w:val="24"/>
        </w:rPr>
        <w:t xml:space="preserve">.  </w:t>
      </w:r>
      <w:r>
        <w:rPr>
          <w:szCs w:val="24"/>
        </w:rPr>
        <w:t>For each case study, d</w:t>
      </w:r>
      <w:r w:rsidRPr="00171EBE">
        <w:rPr>
          <w:szCs w:val="24"/>
        </w:rPr>
        <w:t xml:space="preserve">ecide which </w:t>
      </w:r>
      <w:r>
        <w:rPr>
          <w:szCs w:val="24"/>
        </w:rPr>
        <w:t xml:space="preserve">five in order of priority </w:t>
      </w:r>
      <w:r w:rsidRPr="00171EBE">
        <w:rPr>
          <w:szCs w:val="24"/>
        </w:rPr>
        <w:t xml:space="preserve"> </w:t>
      </w:r>
      <w:r>
        <w:rPr>
          <w:szCs w:val="24"/>
        </w:rPr>
        <w:t>(1</w:t>
      </w:r>
      <w:r w:rsidRPr="007C5C6E">
        <w:rPr>
          <w:szCs w:val="24"/>
          <w:vertAlign w:val="superscript"/>
        </w:rPr>
        <w:t>st</w:t>
      </w:r>
      <w:r>
        <w:rPr>
          <w:szCs w:val="24"/>
        </w:rPr>
        <w:t xml:space="preserve"> – 5th) </w:t>
      </w:r>
      <w:r w:rsidRPr="00171EBE">
        <w:rPr>
          <w:szCs w:val="24"/>
        </w:rPr>
        <w:t xml:space="preserve">techniques you would use to give you the most useful information to </w:t>
      </w:r>
      <w:r>
        <w:rPr>
          <w:szCs w:val="24"/>
        </w:rPr>
        <w:t>create</w:t>
      </w:r>
      <w:r w:rsidRPr="00171EBE">
        <w:rPr>
          <w:szCs w:val="24"/>
        </w:rPr>
        <w:t xml:space="preserve"> the required software/system development.  Reflect upon your selection and indicate </w:t>
      </w:r>
      <w:r w:rsidRPr="00171EBE">
        <w:rPr>
          <w:rFonts w:ascii="Calibri" w:hAnsi="Calibri"/>
          <w:szCs w:val="24"/>
        </w:rPr>
        <w:t xml:space="preserve">why it was </w:t>
      </w:r>
      <w:r>
        <w:rPr>
          <w:rFonts w:ascii="Calibri" w:hAnsi="Calibri"/>
          <w:szCs w:val="24"/>
        </w:rPr>
        <w:t xml:space="preserve">the most </w:t>
      </w:r>
      <w:r w:rsidRPr="00171EBE">
        <w:rPr>
          <w:rFonts w:ascii="Calibri" w:hAnsi="Calibri"/>
          <w:szCs w:val="24"/>
        </w:rPr>
        <w:t>appropriate for the case stu</w:t>
      </w:r>
      <w:r>
        <w:rPr>
          <w:rFonts w:ascii="Calibri" w:hAnsi="Calibri"/>
          <w:szCs w:val="24"/>
        </w:rPr>
        <w:t>dy.  The reflection could be about, the</w:t>
      </w:r>
      <w:r w:rsidRPr="00171EBE">
        <w:rPr>
          <w:rFonts w:ascii="Calibri" w:hAnsi="Calibri"/>
          <w:szCs w:val="24"/>
        </w:rPr>
        <w:t xml:space="preserve"> information and knowledge you would expect to acquire</w:t>
      </w:r>
      <w:r>
        <w:rPr>
          <w:rFonts w:ascii="Calibri" w:hAnsi="Calibri"/>
          <w:szCs w:val="24"/>
        </w:rPr>
        <w:t xml:space="preserve"> from its use</w:t>
      </w:r>
      <w:r w:rsidRPr="00171EBE">
        <w:rPr>
          <w:rFonts w:ascii="Calibri" w:hAnsi="Calibri"/>
          <w:szCs w:val="24"/>
        </w:rPr>
        <w:t>.</w:t>
      </w:r>
    </w:p>
    <w:p w14:paraId="796448B4" w14:textId="77777777" w:rsidR="00006AFE" w:rsidRPr="00171EBE" w:rsidRDefault="00006AFE" w:rsidP="00006AFE">
      <w:pPr>
        <w:spacing w:after="0"/>
        <w:ind w:left="142"/>
        <w:rPr>
          <w:szCs w:val="24"/>
        </w:rPr>
      </w:pPr>
    </w:p>
    <w:p w14:paraId="1746244B" w14:textId="77777777" w:rsidR="00006AFE" w:rsidRPr="000F4C6F" w:rsidRDefault="00006AFE" w:rsidP="00006AFE">
      <w:pPr>
        <w:pStyle w:val="Heading2"/>
        <w:ind w:left="142"/>
      </w:pPr>
      <w:bookmarkStart w:id="1" w:name="_Toc52698357"/>
      <w:r w:rsidRPr="000F4C6F">
        <w:t>Form - Reflective review of analysis tools submission</w:t>
      </w:r>
      <w:bookmarkEnd w:id="1"/>
    </w:p>
    <w:tbl>
      <w:tblPr>
        <w:tblW w:w="10348" w:type="dxa"/>
        <w:tblInd w:w="-5" w:type="dxa"/>
        <w:tblLayout w:type="fixed"/>
        <w:tblLook w:val="04A0" w:firstRow="1" w:lastRow="0" w:firstColumn="1" w:lastColumn="0" w:noHBand="0" w:noVBand="1"/>
      </w:tblPr>
      <w:tblGrid>
        <w:gridCol w:w="709"/>
        <w:gridCol w:w="567"/>
        <w:gridCol w:w="425"/>
        <w:gridCol w:w="426"/>
        <w:gridCol w:w="425"/>
        <w:gridCol w:w="567"/>
        <w:gridCol w:w="567"/>
        <w:gridCol w:w="567"/>
        <w:gridCol w:w="567"/>
        <w:gridCol w:w="567"/>
        <w:gridCol w:w="709"/>
        <w:gridCol w:w="708"/>
        <w:gridCol w:w="567"/>
        <w:gridCol w:w="709"/>
        <w:gridCol w:w="567"/>
        <w:gridCol w:w="567"/>
        <w:gridCol w:w="567"/>
        <w:gridCol w:w="567"/>
      </w:tblGrid>
      <w:tr w:rsidR="00006AFE" w:rsidRPr="00DC2ABE" w14:paraId="6D03E926" w14:textId="77777777" w:rsidTr="00AE191C">
        <w:trPr>
          <w:cantSplit/>
          <w:trHeight w:val="1128"/>
        </w:trPr>
        <w:tc>
          <w:tcPr>
            <w:tcW w:w="10348" w:type="dxa"/>
            <w:gridSpan w:val="18"/>
            <w:tcBorders>
              <w:top w:val="single" w:sz="4" w:space="0" w:color="auto"/>
              <w:left w:val="single" w:sz="4" w:space="0" w:color="auto"/>
              <w:bottom w:val="single" w:sz="4" w:space="0" w:color="auto"/>
              <w:right w:val="single" w:sz="4" w:space="0" w:color="auto"/>
            </w:tcBorders>
          </w:tcPr>
          <w:p w14:paraId="78EB114E" w14:textId="77777777" w:rsidR="00006AFE" w:rsidRPr="00CC5BB6" w:rsidRDefault="00006AFE" w:rsidP="00006AFE">
            <w:pPr>
              <w:pStyle w:val="ListParagraph"/>
              <w:numPr>
                <w:ilvl w:val="0"/>
                <w:numId w:val="1"/>
              </w:numPr>
              <w:ind w:left="37" w:firstLine="0"/>
              <w:rPr>
                <w:sz w:val="22"/>
              </w:rPr>
            </w:pPr>
            <w:r>
              <w:rPr>
                <w:noProof/>
                <w:sz w:val="22"/>
                <w:lang w:eastAsia="en-GB"/>
              </w:rPr>
              <w:drawing>
                <wp:anchor distT="0" distB="0" distL="114300" distR="114300" simplePos="0" relativeHeight="251659264" behindDoc="0" locked="0" layoutInCell="1" allowOverlap="1" wp14:anchorId="0AE58584" wp14:editId="223FC9F5">
                  <wp:simplePos x="0" y="0"/>
                  <wp:positionH relativeFrom="column">
                    <wp:posOffset>0</wp:posOffset>
                  </wp:positionH>
                  <wp:positionV relativeFrom="paragraph">
                    <wp:posOffset>226060</wp:posOffset>
                  </wp:positionV>
                  <wp:extent cx="356235" cy="299085"/>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 cy="299085"/>
                          </a:xfrm>
                          <a:prstGeom prst="rect">
                            <a:avLst/>
                          </a:prstGeom>
                          <a:noFill/>
                          <a:ln>
                            <a:noFill/>
                          </a:ln>
                        </pic:spPr>
                      </pic:pic>
                    </a:graphicData>
                  </a:graphic>
                </wp:anchor>
              </w:drawing>
            </w:r>
            <w:r>
              <w:rPr>
                <w:sz w:val="22"/>
              </w:rPr>
              <w:t>BBQ boss are currently using JustEat as a method of advertising their menu, taking orders, and scheduling deliveries.  JustEat has a one off set up fee, a monthly continuation use fee, and a fee of 4% commission on each sale, after the merchant account costs. How would you find BBQ Boss an alternative solution?</w:t>
            </w:r>
          </w:p>
        </w:tc>
      </w:tr>
      <w:tr w:rsidR="00006AFE" w:rsidRPr="00DC2ABE" w14:paraId="09542886" w14:textId="77777777" w:rsidTr="00AE191C">
        <w:trPr>
          <w:cantSplit/>
          <w:trHeight w:val="2518"/>
        </w:trPr>
        <w:tc>
          <w:tcPr>
            <w:tcW w:w="709" w:type="dxa"/>
            <w:tcBorders>
              <w:top w:val="single" w:sz="4" w:space="0" w:color="auto"/>
              <w:left w:val="single" w:sz="4" w:space="0" w:color="auto"/>
              <w:bottom w:val="single" w:sz="4" w:space="0" w:color="auto"/>
              <w:right w:val="single" w:sz="4" w:space="0" w:color="auto"/>
            </w:tcBorders>
            <w:textDirection w:val="btLr"/>
          </w:tcPr>
          <w:p w14:paraId="4A1454E9"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90A3D19"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w:t>
            </w:r>
            <w:r w:rsidRPr="00DC2ABE">
              <w:rPr>
                <w:rFonts w:ascii="Calibri" w:eastAsia="Times New Roman" w:hAnsi="Calibri" w:cs="Calibri"/>
                <w:color w:val="000000"/>
                <w:sz w:val="16"/>
                <w:lang w:eastAsia="en-GB"/>
              </w:rPr>
              <w:t xml:space="preserve">Undertake in-depth interviews with users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8D6A26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2-</w:t>
            </w:r>
            <w:r w:rsidRPr="00DC2ABE">
              <w:rPr>
                <w:rFonts w:ascii="Calibri" w:eastAsia="Times New Roman" w:hAnsi="Calibri" w:cs="Calibri"/>
                <w:color w:val="000000"/>
                <w:sz w:val="16"/>
                <w:lang w:eastAsia="en-GB"/>
              </w:rPr>
              <w:t>Map existing user journeys</w:t>
            </w:r>
          </w:p>
        </w:tc>
        <w:tc>
          <w:tcPr>
            <w:tcW w:w="426"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D2022DB"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3-</w:t>
            </w:r>
            <w:r w:rsidRPr="00DC2ABE">
              <w:rPr>
                <w:rFonts w:ascii="Calibri" w:eastAsia="Times New Roman" w:hAnsi="Calibri" w:cs="Calibri"/>
                <w:color w:val="000000"/>
                <w:sz w:val="16"/>
                <w:lang w:eastAsia="en-GB"/>
              </w:rPr>
              <w:t xml:space="preserve">Engage </w:t>
            </w:r>
            <w:r>
              <w:rPr>
                <w:rFonts w:ascii="Calibri" w:eastAsia="Times New Roman" w:hAnsi="Calibri" w:cs="Calibri"/>
                <w:color w:val="000000"/>
                <w:sz w:val="16"/>
                <w:lang w:eastAsia="en-GB"/>
              </w:rPr>
              <w:t>Stake holders</w:t>
            </w:r>
            <w:r w:rsidRPr="00DC2ABE">
              <w:rPr>
                <w:rFonts w:ascii="Calibri" w:eastAsia="Times New Roman" w:hAnsi="Calibri" w:cs="Calibri"/>
                <w:color w:val="000000"/>
                <w:sz w:val="16"/>
                <w:lang w:eastAsia="en-GB"/>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4E5E734"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4-</w:t>
            </w:r>
            <w:r w:rsidRPr="00DC2ABE">
              <w:rPr>
                <w:rFonts w:ascii="Calibri" w:eastAsia="Times New Roman" w:hAnsi="Calibri" w:cs="Calibri"/>
                <w:color w:val="000000"/>
                <w:sz w:val="16"/>
                <w:lang w:eastAsia="en-GB"/>
              </w:rPr>
              <w:t xml:space="preserve">Talk to experts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2E37FD9"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5-</w:t>
            </w:r>
            <w:r w:rsidRPr="00DC2ABE">
              <w:rPr>
                <w:rFonts w:ascii="Calibri" w:eastAsia="Times New Roman" w:hAnsi="Calibri" w:cs="Calibri"/>
                <w:color w:val="000000"/>
                <w:sz w:val="16"/>
                <w:lang w:eastAsia="en-GB"/>
              </w:rPr>
              <w:t>Find out what end users think</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CAC660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6-</w:t>
            </w:r>
            <w:r w:rsidRPr="00DC2ABE">
              <w:rPr>
                <w:rFonts w:ascii="Calibri" w:eastAsia="Times New Roman" w:hAnsi="Calibri" w:cs="Calibri"/>
                <w:color w:val="000000"/>
                <w:sz w:val="16"/>
                <w:lang w:eastAsia="en-GB"/>
              </w:rPr>
              <w:t xml:space="preserve">Interview end users in context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CD2C4E1"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7-</w:t>
            </w:r>
            <w:r w:rsidRPr="00DC2ABE">
              <w:rPr>
                <w:rFonts w:ascii="Calibri" w:eastAsia="Times New Roman" w:hAnsi="Calibri" w:cs="Calibri"/>
                <w:color w:val="000000"/>
                <w:sz w:val="16"/>
                <w:lang w:eastAsia="en-GB"/>
              </w:rPr>
              <w:t xml:space="preserve">Ad hoc interviews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CD7B744"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8-</w:t>
            </w:r>
            <w:r w:rsidRPr="00DC2ABE">
              <w:rPr>
                <w:rFonts w:ascii="Calibri" w:eastAsia="Times New Roman" w:hAnsi="Calibri" w:cs="Calibri"/>
                <w:color w:val="000000"/>
                <w:sz w:val="16"/>
                <w:lang w:eastAsia="en-GB"/>
              </w:rPr>
              <w:t xml:space="preserve">Immerse team in environment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A9E8924"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9-Deploy cultural probe</w:t>
            </w:r>
            <w:r w:rsidRPr="00DC2ABE">
              <w:rPr>
                <w:rFonts w:ascii="Calibri" w:eastAsia="Times New Roman" w:hAnsi="Calibri" w:cs="Calibri"/>
                <w:color w:val="000000"/>
                <w:sz w:val="16"/>
                <w:lang w:eastAsia="en-GB"/>
              </w:rPr>
              <w:t>s</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EFFF0F5"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10-</w:t>
            </w:r>
            <w:r w:rsidRPr="00DC2ABE">
              <w:rPr>
                <w:rFonts w:ascii="Calibri" w:eastAsia="Times New Roman" w:hAnsi="Calibri" w:cs="Calibri"/>
                <w:color w:val="000000"/>
                <w:sz w:val="16"/>
                <w:lang w:eastAsia="en-GB"/>
              </w:rPr>
              <w:t xml:space="preserve">Survey the field as it stands </w:t>
            </w:r>
          </w:p>
        </w:tc>
        <w:tc>
          <w:tcPr>
            <w:tcW w:w="708"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BCBE0C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11-</w:t>
            </w:r>
            <w:r w:rsidRPr="00DC2ABE">
              <w:rPr>
                <w:rFonts w:ascii="Calibri" w:eastAsia="Times New Roman" w:hAnsi="Calibri" w:cs="Calibri"/>
                <w:color w:val="000000"/>
                <w:sz w:val="16"/>
                <w:lang w:eastAsia="en-GB"/>
              </w:rPr>
              <w:t xml:space="preserve">Investigate how other people have approached related problems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77A792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12-</w:t>
            </w:r>
            <w:r w:rsidRPr="00DC2ABE">
              <w:rPr>
                <w:rFonts w:ascii="Calibri" w:eastAsia="Times New Roman" w:hAnsi="Calibri" w:cs="Calibri"/>
                <w:color w:val="000000"/>
                <w:sz w:val="16"/>
                <w:lang w:eastAsia="en-GB"/>
              </w:rPr>
              <w:t xml:space="preserve">Go on a service safari </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08583C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 xml:space="preserve">13-Engage with </w:t>
            </w:r>
            <w:r w:rsidRPr="00DC2ABE">
              <w:rPr>
                <w:rFonts w:ascii="Calibri" w:eastAsia="Times New Roman" w:hAnsi="Calibri" w:cs="Calibri"/>
                <w:color w:val="000000"/>
                <w:sz w:val="16"/>
                <w:lang w:eastAsia="en-GB"/>
              </w:rPr>
              <w:t xml:space="preserve">extreme users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D1CA01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14-</w:t>
            </w:r>
            <w:r w:rsidRPr="00DC2ABE">
              <w:rPr>
                <w:rFonts w:ascii="Calibri" w:eastAsia="Times New Roman" w:hAnsi="Calibri" w:cs="Calibri"/>
                <w:color w:val="000000"/>
                <w:sz w:val="16"/>
                <w:lang w:eastAsia="en-GB"/>
              </w:rPr>
              <w:t>Create a</w:t>
            </w:r>
            <w:r>
              <w:rPr>
                <w:rFonts w:ascii="Calibri" w:eastAsia="Times New Roman" w:hAnsi="Calibri" w:cs="Calibri"/>
                <w:color w:val="000000"/>
                <w:sz w:val="16"/>
                <w:lang w:eastAsia="en-GB"/>
              </w:rPr>
              <w:t xml:space="preserve"> day in the life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E365A7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15-</w:t>
            </w:r>
            <w:r w:rsidRPr="00DC2ABE">
              <w:rPr>
                <w:rFonts w:ascii="Calibri" w:eastAsia="Times New Roman" w:hAnsi="Calibri" w:cs="Calibri"/>
                <w:color w:val="000000"/>
                <w:sz w:val="16"/>
                <w:lang w:eastAsia="en-GB"/>
              </w:rPr>
              <w:t xml:space="preserve">Personas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6384A7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16-</w:t>
            </w:r>
            <w:r w:rsidRPr="00DC2ABE">
              <w:rPr>
                <w:rFonts w:ascii="Calibri" w:eastAsia="Times New Roman" w:hAnsi="Calibri" w:cs="Calibri"/>
                <w:color w:val="000000"/>
                <w:sz w:val="16"/>
                <w:lang w:eastAsia="en-GB"/>
              </w:rPr>
              <w:t>Map user lifecycle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88E620B"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17-</w:t>
            </w:r>
            <w:r w:rsidRPr="00DC2ABE">
              <w:rPr>
                <w:rFonts w:ascii="Calibri" w:eastAsia="Times New Roman" w:hAnsi="Calibri" w:cs="Calibri"/>
                <w:color w:val="000000"/>
                <w:sz w:val="16"/>
                <w:lang w:eastAsia="en-GB"/>
              </w:rPr>
              <w:t>Actor and factor maps</w:t>
            </w:r>
          </w:p>
        </w:tc>
      </w:tr>
      <w:tr w:rsidR="00006AFE" w:rsidRPr="00DC2ABE" w14:paraId="679F3489" w14:textId="77777777" w:rsidTr="00AE191C">
        <w:trPr>
          <w:trHeight w:val="297"/>
        </w:trPr>
        <w:tc>
          <w:tcPr>
            <w:tcW w:w="709" w:type="dxa"/>
            <w:tcBorders>
              <w:top w:val="single" w:sz="4" w:space="0" w:color="auto"/>
              <w:left w:val="single" w:sz="4" w:space="0" w:color="auto"/>
              <w:bottom w:val="single" w:sz="4" w:space="0" w:color="auto"/>
              <w:right w:val="single" w:sz="4" w:space="0" w:color="auto"/>
            </w:tcBorders>
          </w:tcPr>
          <w:p w14:paraId="7CA35F23" w14:textId="77777777" w:rsidR="00006AFE" w:rsidRPr="00DC2ABE" w:rsidRDefault="00006AFE" w:rsidP="00006AFE">
            <w:pPr>
              <w:spacing w:after="0"/>
              <w:ind w:left="142"/>
              <w:jc w:val="left"/>
              <w:rPr>
                <w:rFonts w:ascii="Calibri" w:eastAsia="Times New Roman" w:hAnsi="Calibri" w:cs="Calibri"/>
                <w:b/>
                <w:color w:val="000000"/>
                <w:sz w:val="22"/>
                <w:lang w:eastAsia="en-GB"/>
              </w:rPr>
            </w:pPr>
            <w:r w:rsidRPr="00DC2ABE">
              <w:rPr>
                <w:rFonts w:ascii="Calibri" w:eastAsia="Times New Roman" w:hAnsi="Calibri" w:cs="Calibri"/>
                <w:b/>
                <w:color w:val="000000"/>
                <w:sz w:val="14"/>
                <w:lang w:eastAsia="en-GB"/>
              </w:rPr>
              <w:t>1</w:t>
            </w:r>
            <w:r>
              <w:rPr>
                <w:rFonts w:ascii="Calibri" w:eastAsia="Times New Roman" w:hAnsi="Calibri" w:cs="Calibri"/>
                <w:b/>
                <w:color w:val="000000"/>
                <w:sz w:val="14"/>
                <w:lang w:eastAsia="en-GB"/>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5C657"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0116BE91"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609974AD"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7A1DECEF" w14:textId="0540969F" w:rsidR="00006AFE" w:rsidRPr="00DC2ABE" w:rsidRDefault="0039368B" w:rsidP="0039368B">
            <w:pPr>
              <w:spacing w:after="0"/>
              <w:ind w:left="142"/>
              <w:rPr>
                <w:rFonts w:ascii="Calibri" w:eastAsia="Times New Roman" w:hAnsi="Calibri" w:cs="Calibri"/>
                <w:color w:val="000000"/>
                <w:sz w:val="22"/>
                <w:lang w:eastAsia="en-GB"/>
              </w:rPr>
            </w:pPr>
            <w:r>
              <w:rPr>
                <w:rFonts w:ascii="Calibri" w:eastAsia="Times New Roman" w:hAnsi="Calibri" w:cs="Calibri"/>
                <w:color w:val="000000"/>
                <w:sz w:val="22"/>
                <w:lang w:eastAsia="en-GB"/>
              </w:rPr>
              <w:t>1</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9177B31" w14:textId="0185B882"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4DDF612" w14:textId="700BF2DA"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39368B">
              <w:rPr>
                <w:rFonts w:ascii="Calibri" w:eastAsia="Times New Roman" w:hAnsi="Calibri" w:cs="Calibri"/>
                <w:color w:val="000000"/>
                <w:sz w:val="22"/>
                <w:lang w:eastAsia="en-GB"/>
              </w:rPr>
              <w:t>5</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235E044" w14:textId="02040A4E"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39368B">
              <w:rPr>
                <w:rFonts w:ascii="Calibri" w:eastAsia="Times New Roman" w:hAnsi="Calibri" w:cs="Calibri"/>
                <w:color w:val="000000"/>
                <w:sz w:val="22"/>
                <w:lang w:eastAsia="en-GB"/>
              </w:rPr>
              <w:t>4</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7E94E5F"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C7058CC"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4D0B4C1F"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8" w:type="dxa"/>
            <w:tcBorders>
              <w:top w:val="single" w:sz="4" w:space="0" w:color="auto"/>
              <w:left w:val="nil"/>
              <w:bottom w:val="single" w:sz="4" w:space="0" w:color="auto"/>
              <w:right w:val="single" w:sz="4" w:space="0" w:color="auto"/>
            </w:tcBorders>
            <w:shd w:val="clear" w:color="auto" w:fill="auto"/>
            <w:vAlign w:val="bottom"/>
            <w:hideMark/>
          </w:tcPr>
          <w:p w14:paraId="45741C13" w14:textId="1E682959"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39368B">
              <w:rPr>
                <w:rFonts w:ascii="Calibri" w:eastAsia="Times New Roman" w:hAnsi="Calibri" w:cs="Calibri"/>
                <w:color w:val="000000"/>
                <w:sz w:val="22"/>
                <w:lang w:eastAsia="en-GB"/>
              </w:rPr>
              <w:t>2</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265E470"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69F966DD" w14:textId="19DF1653"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39368B">
              <w:rPr>
                <w:rFonts w:ascii="Calibri" w:eastAsia="Times New Roman" w:hAnsi="Calibri" w:cs="Calibri"/>
                <w:color w:val="000000"/>
                <w:sz w:val="22"/>
                <w:lang w:eastAsia="en-GB"/>
              </w:rPr>
              <w:t>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FEC25BF"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170D4B9"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09D89DC"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6BE8FCB"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r>
      <w:tr w:rsidR="00006AFE" w:rsidRPr="00DC2ABE" w14:paraId="50E86D3B" w14:textId="77777777" w:rsidTr="00AE191C">
        <w:trPr>
          <w:trHeight w:val="435"/>
        </w:trPr>
        <w:tc>
          <w:tcPr>
            <w:tcW w:w="10348" w:type="dxa"/>
            <w:gridSpan w:val="18"/>
            <w:tcBorders>
              <w:top w:val="single" w:sz="4" w:space="0" w:color="auto"/>
              <w:left w:val="single" w:sz="4" w:space="0" w:color="auto"/>
              <w:bottom w:val="single" w:sz="4" w:space="0" w:color="auto"/>
              <w:right w:val="single" w:sz="4" w:space="0" w:color="auto"/>
            </w:tcBorders>
          </w:tcPr>
          <w:p w14:paraId="61AF6B25" w14:textId="133DFB9F" w:rsidR="00006AFE" w:rsidRPr="00BF387A" w:rsidRDefault="00BF387A" w:rsidP="00006AFE">
            <w:pPr>
              <w:spacing w:after="0"/>
              <w:ind w:left="142"/>
              <w:jc w:val="left"/>
              <w:rPr>
                <w:rFonts w:ascii="Calibri" w:eastAsia="Times New Roman" w:hAnsi="Calibri" w:cs="Calibri"/>
                <w:sz w:val="22"/>
                <w:lang w:eastAsia="en-GB"/>
              </w:rPr>
            </w:pPr>
            <w:r w:rsidRPr="00BF387A">
              <w:rPr>
                <w:rFonts w:ascii="Calibri" w:eastAsia="Times New Roman" w:hAnsi="Calibri" w:cs="Calibri"/>
                <w:sz w:val="22"/>
                <w:lang w:eastAsia="en-GB"/>
              </w:rPr>
              <w:t xml:space="preserve">I have </w:t>
            </w:r>
            <w:r>
              <w:rPr>
                <w:rFonts w:ascii="Calibri" w:eastAsia="Times New Roman" w:hAnsi="Calibri" w:cs="Calibri"/>
                <w:sz w:val="22"/>
                <w:lang w:eastAsia="en-GB"/>
              </w:rPr>
              <w:t xml:space="preserve">chosen these priorities because they match with the context of the case study for BBQ boss. I have chosen number 4 as the number one priority because it helps BBQ boss obtain information on how it can enhance their current research in finding a new solution. The </w:t>
            </w:r>
            <w:r w:rsidR="008851CC">
              <w:rPr>
                <w:rFonts w:ascii="Calibri" w:eastAsia="Times New Roman" w:hAnsi="Calibri" w:cs="Calibri"/>
                <w:sz w:val="22"/>
                <w:lang w:eastAsia="en-GB"/>
              </w:rPr>
              <w:t>experts will give a ‘sector perspective’ which can help BBQ boss gain valuable insights. In addition, number 11 was chosen as number 2 because it can help BBQ boss see what other solution were sought out and outcomes were provided.</w:t>
            </w:r>
          </w:p>
          <w:p w14:paraId="21AE628E" w14:textId="77777777" w:rsidR="00006AFE" w:rsidRDefault="00006AFE" w:rsidP="00006AFE">
            <w:pPr>
              <w:spacing w:after="0"/>
              <w:ind w:left="142"/>
              <w:jc w:val="left"/>
              <w:rPr>
                <w:rFonts w:ascii="Calibri" w:eastAsia="Times New Roman" w:hAnsi="Calibri" w:cs="Calibri"/>
                <w:color w:val="000000"/>
                <w:sz w:val="22"/>
                <w:lang w:eastAsia="en-GB"/>
              </w:rPr>
            </w:pPr>
          </w:p>
          <w:p w14:paraId="3A079B95" w14:textId="77777777" w:rsidR="00006AFE" w:rsidRPr="00DC2ABE" w:rsidRDefault="00006AFE" w:rsidP="00006AFE">
            <w:pPr>
              <w:spacing w:after="0"/>
              <w:ind w:left="142"/>
              <w:jc w:val="left"/>
              <w:rPr>
                <w:rFonts w:ascii="Calibri" w:eastAsia="Times New Roman" w:hAnsi="Calibri" w:cs="Calibri"/>
                <w:color w:val="000000"/>
                <w:sz w:val="22"/>
                <w:lang w:eastAsia="en-GB"/>
              </w:rPr>
            </w:pPr>
          </w:p>
        </w:tc>
      </w:tr>
    </w:tbl>
    <w:p w14:paraId="7FB362EC" w14:textId="77777777" w:rsidR="00006AFE" w:rsidRDefault="00006AFE" w:rsidP="00006AFE">
      <w:pPr>
        <w:ind w:left="142"/>
        <w:rPr>
          <w:sz w:val="22"/>
        </w:rPr>
      </w:pPr>
    </w:p>
    <w:p w14:paraId="1FE6E68E" w14:textId="77777777" w:rsidR="00006AFE" w:rsidRDefault="00006AFE" w:rsidP="00006AFE">
      <w:pPr>
        <w:ind w:left="142"/>
        <w:rPr>
          <w:sz w:val="22"/>
        </w:rPr>
      </w:pPr>
    </w:p>
    <w:tbl>
      <w:tblPr>
        <w:tblW w:w="10348" w:type="dxa"/>
        <w:tblInd w:w="-5" w:type="dxa"/>
        <w:tblLayout w:type="fixed"/>
        <w:tblLook w:val="04A0" w:firstRow="1" w:lastRow="0" w:firstColumn="1" w:lastColumn="0" w:noHBand="0" w:noVBand="1"/>
      </w:tblPr>
      <w:tblGrid>
        <w:gridCol w:w="709"/>
        <w:gridCol w:w="567"/>
        <w:gridCol w:w="425"/>
        <w:gridCol w:w="426"/>
        <w:gridCol w:w="425"/>
        <w:gridCol w:w="567"/>
        <w:gridCol w:w="567"/>
        <w:gridCol w:w="567"/>
        <w:gridCol w:w="567"/>
        <w:gridCol w:w="567"/>
        <w:gridCol w:w="709"/>
        <w:gridCol w:w="708"/>
        <w:gridCol w:w="567"/>
        <w:gridCol w:w="709"/>
        <w:gridCol w:w="567"/>
        <w:gridCol w:w="567"/>
        <w:gridCol w:w="567"/>
        <w:gridCol w:w="567"/>
      </w:tblGrid>
      <w:tr w:rsidR="00006AFE" w:rsidRPr="00DC2ABE" w14:paraId="237C518D" w14:textId="77777777" w:rsidTr="00AE191C">
        <w:trPr>
          <w:cantSplit/>
          <w:trHeight w:val="695"/>
        </w:trPr>
        <w:tc>
          <w:tcPr>
            <w:tcW w:w="10348" w:type="dxa"/>
            <w:gridSpan w:val="18"/>
            <w:tcBorders>
              <w:top w:val="single" w:sz="4" w:space="0" w:color="auto"/>
              <w:left w:val="single" w:sz="4" w:space="0" w:color="auto"/>
              <w:bottom w:val="single" w:sz="4" w:space="0" w:color="auto"/>
              <w:right w:val="single" w:sz="4" w:space="0" w:color="auto"/>
            </w:tcBorders>
          </w:tcPr>
          <w:p w14:paraId="7827A1EF" w14:textId="77777777" w:rsidR="00006AFE" w:rsidRPr="00CC5BB6" w:rsidRDefault="00006AFE" w:rsidP="00006AFE">
            <w:pPr>
              <w:pStyle w:val="ListParagraph"/>
              <w:numPr>
                <w:ilvl w:val="0"/>
                <w:numId w:val="1"/>
              </w:numPr>
              <w:ind w:left="37" w:firstLine="0"/>
              <w:rPr>
                <w:sz w:val="22"/>
              </w:rPr>
            </w:pPr>
            <w:r w:rsidRPr="00CC5BB6">
              <w:rPr>
                <w:sz w:val="22"/>
              </w:rPr>
              <w:t>The Crumlin Navigation want to charge for parking in an open field.  How would you consider a solution</w:t>
            </w:r>
            <w:r>
              <w:rPr>
                <w:sz w:val="22"/>
              </w:rPr>
              <w:t xml:space="preserve"> </w:t>
            </w:r>
            <w:r w:rsidRPr="00CC5BB6">
              <w:rPr>
                <w:sz w:val="22"/>
              </w:rPr>
              <w:t>for them?</w:t>
            </w:r>
          </w:p>
        </w:tc>
      </w:tr>
      <w:tr w:rsidR="00006AFE" w:rsidRPr="00DC2ABE" w14:paraId="600C8E3A" w14:textId="77777777" w:rsidTr="00AE191C">
        <w:trPr>
          <w:cantSplit/>
          <w:trHeight w:val="2518"/>
        </w:trPr>
        <w:tc>
          <w:tcPr>
            <w:tcW w:w="709" w:type="dxa"/>
            <w:tcBorders>
              <w:top w:val="single" w:sz="4" w:space="0" w:color="auto"/>
              <w:left w:val="single" w:sz="4" w:space="0" w:color="auto"/>
              <w:bottom w:val="single" w:sz="4" w:space="0" w:color="auto"/>
              <w:right w:val="single" w:sz="4" w:space="0" w:color="auto"/>
            </w:tcBorders>
            <w:textDirection w:val="btLr"/>
          </w:tcPr>
          <w:p w14:paraId="73514E49"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1352BFA"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w:t>
            </w:r>
            <w:r w:rsidRPr="00DC2ABE">
              <w:rPr>
                <w:rFonts w:ascii="Calibri" w:eastAsia="Times New Roman" w:hAnsi="Calibri" w:cs="Calibri"/>
                <w:color w:val="000000"/>
                <w:sz w:val="16"/>
                <w:lang w:eastAsia="en-GB"/>
              </w:rPr>
              <w:t xml:space="preserve">Undertake in-depth interviews with users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FE4C73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2-</w:t>
            </w:r>
            <w:r w:rsidRPr="00DC2ABE">
              <w:rPr>
                <w:rFonts w:ascii="Calibri" w:eastAsia="Times New Roman" w:hAnsi="Calibri" w:cs="Calibri"/>
                <w:color w:val="000000"/>
                <w:sz w:val="16"/>
                <w:lang w:eastAsia="en-GB"/>
              </w:rPr>
              <w:t>Map existing user journeys</w:t>
            </w:r>
          </w:p>
        </w:tc>
        <w:tc>
          <w:tcPr>
            <w:tcW w:w="426"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6BABDE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3-</w:t>
            </w:r>
            <w:r w:rsidRPr="00DC2ABE">
              <w:rPr>
                <w:rFonts w:ascii="Calibri" w:eastAsia="Times New Roman" w:hAnsi="Calibri" w:cs="Calibri"/>
                <w:color w:val="000000"/>
                <w:sz w:val="16"/>
                <w:lang w:eastAsia="en-GB"/>
              </w:rPr>
              <w:t xml:space="preserve">Engage </w:t>
            </w:r>
            <w:r>
              <w:rPr>
                <w:rFonts w:ascii="Calibri" w:eastAsia="Times New Roman" w:hAnsi="Calibri" w:cs="Calibri"/>
                <w:color w:val="000000"/>
                <w:sz w:val="16"/>
                <w:lang w:eastAsia="en-GB"/>
              </w:rPr>
              <w:t>Stake holders</w:t>
            </w:r>
            <w:r w:rsidRPr="00DC2ABE">
              <w:rPr>
                <w:rFonts w:ascii="Calibri" w:eastAsia="Times New Roman" w:hAnsi="Calibri" w:cs="Calibri"/>
                <w:color w:val="000000"/>
                <w:sz w:val="16"/>
                <w:lang w:eastAsia="en-GB"/>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514209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4-</w:t>
            </w:r>
            <w:r w:rsidRPr="00DC2ABE">
              <w:rPr>
                <w:rFonts w:ascii="Calibri" w:eastAsia="Times New Roman" w:hAnsi="Calibri" w:cs="Calibri"/>
                <w:color w:val="000000"/>
                <w:sz w:val="16"/>
                <w:lang w:eastAsia="en-GB"/>
              </w:rPr>
              <w:t xml:space="preserve">Talk to experts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033C468"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5-</w:t>
            </w:r>
            <w:r w:rsidRPr="00DC2ABE">
              <w:rPr>
                <w:rFonts w:ascii="Calibri" w:eastAsia="Times New Roman" w:hAnsi="Calibri" w:cs="Calibri"/>
                <w:color w:val="000000"/>
                <w:sz w:val="16"/>
                <w:lang w:eastAsia="en-GB"/>
              </w:rPr>
              <w:t>Find out what end users think</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D02AB6B"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6-</w:t>
            </w:r>
            <w:r w:rsidRPr="00DC2ABE">
              <w:rPr>
                <w:rFonts w:ascii="Calibri" w:eastAsia="Times New Roman" w:hAnsi="Calibri" w:cs="Calibri"/>
                <w:color w:val="000000"/>
                <w:sz w:val="16"/>
                <w:lang w:eastAsia="en-GB"/>
              </w:rPr>
              <w:t xml:space="preserve">Interview end users in context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A76CF0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7-</w:t>
            </w:r>
            <w:r w:rsidRPr="00DC2ABE">
              <w:rPr>
                <w:rFonts w:ascii="Calibri" w:eastAsia="Times New Roman" w:hAnsi="Calibri" w:cs="Calibri"/>
                <w:color w:val="000000"/>
                <w:sz w:val="16"/>
                <w:lang w:eastAsia="en-GB"/>
              </w:rPr>
              <w:t xml:space="preserve">Ad hoc interviews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AF24C3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8-</w:t>
            </w:r>
            <w:r w:rsidRPr="00DC2ABE">
              <w:rPr>
                <w:rFonts w:ascii="Calibri" w:eastAsia="Times New Roman" w:hAnsi="Calibri" w:cs="Calibri"/>
                <w:color w:val="000000"/>
                <w:sz w:val="16"/>
                <w:lang w:eastAsia="en-GB"/>
              </w:rPr>
              <w:t xml:space="preserve">Immerse team in environment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C62A4A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9-Deploy cultural probe</w:t>
            </w:r>
            <w:r w:rsidRPr="00DC2ABE">
              <w:rPr>
                <w:rFonts w:ascii="Calibri" w:eastAsia="Times New Roman" w:hAnsi="Calibri" w:cs="Calibri"/>
                <w:color w:val="000000"/>
                <w:sz w:val="16"/>
                <w:lang w:eastAsia="en-GB"/>
              </w:rPr>
              <w:t>s</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F54AB29"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10-</w:t>
            </w:r>
            <w:r w:rsidRPr="00DC2ABE">
              <w:rPr>
                <w:rFonts w:ascii="Calibri" w:eastAsia="Times New Roman" w:hAnsi="Calibri" w:cs="Calibri"/>
                <w:color w:val="000000"/>
                <w:sz w:val="16"/>
                <w:lang w:eastAsia="en-GB"/>
              </w:rPr>
              <w:t xml:space="preserve">Survey the field as it stands </w:t>
            </w:r>
          </w:p>
        </w:tc>
        <w:tc>
          <w:tcPr>
            <w:tcW w:w="708"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E3718B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11-</w:t>
            </w:r>
            <w:r w:rsidRPr="00DC2ABE">
              <w:rPr>
                <w:rFonts w:ascii="Calibri" w:eastAsia="Times New Roman" w:hAnsi="Calibri" w:cs="Calibri"/>
                <w:color w:val="000000"/>
                <w:sz w:val="16"/>
                <w:lang w:eastAsia="en-GB"/>
              </w:rPr>
              <w:t xml:space="preserve">Investigate how other people have approached related problems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2BBEFA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12-</w:t>
            </w:r>
            <w:r w:rsidRPr="00DC2ABE">
              <w:rPr>
                <w:rFonts w:ascii="Calibri" w:eastAsia="Times New Roman" w:hAnsi="Calibri" w:cs="Calibri"/>
                <w:color w:val="000000"/>
                <w:sz w:val="16"/>
                <w:lang w:eastAsia="en-GB"/>
              </w:rPr>
              <w:t xml:space="preserve">Go on a service safari </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EE4FACE"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 xml:space="preserve">13-Engage with </w:t>
            </w:r>
            <w:r w:rsidRPr="00DC2ABE">
              <w:rPr>
                <w:rFonts w:ascii="Calibri" w:eastAsia="Times New Roman" w:hAnsi="Calibri" w:cs="Calibri"/>
                <w:color w:val="000000"/>
                <w:sz w:val="16"/>
                <w:lang w:eastAsia="en-GB"/>
              </w:rPr>
              <w:t xml:space="preserve">extreme users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176B2B1"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14-</w:t>
            </w:r>
            <w:r w:rsidRPr="00DC2ABE">
              <w:rPr>
                <w:rFonts w:ascii="Calibri" w:eastAsia="Times New Roman" w:hAnsi="Calibri" w:cs="Calibri"/>
                <w:color w:val="000000"/>
                <w:sz w:val="16"/>
                <w:lang w:eastAsia="en-GB"/>
              </w:rPr>
              <w:t>Create a</w:t>
            </w:r>
            <w:r>
              <w:rPr>
                <w:rFonts w:ascii="Calibri" w:eastAsia="Times New Roman" w:hAnsi="Calibri" w:cs="Calibri"/>
                <w:color w:val="000000"/>
                <w:sz w:val="16"/>
                <w:lang w:eastAsia="en-GB"/>
              </w:rPr>
              <w:t xml:space="preserve"> day in the life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1B1F27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15-</w:t>
            </w:r>
            <w:r w:rsidRPr="00DC2ABE">
              <w:rPr>
                <w:rFonts w:ascii="Calibri" w:eastAsia="Times New Roman" w:hAnsi="Calibri" w:cs="Calibri"/>
                <w:color w:val="000000"/>
                <w:sz w:val="16"/>
                <w:lang w:eastAsia="en-GB"/>
              </w:rPr>
              <w:t xml:space="preserve">Personas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2AF819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16-</w:t>
            </w:r>
            <w:r w:rsidRPr="00DC2ABE">
              <w:rPr>
                <w:rFonts w:ascii="Calibri" w:eastAsia="Times New Roman" w:hAnsi="Calibri" w:cs="Calibri"/>
                <w:color w:val="000000"/>
                <w:sz w:val="16"/>
                <w:lang w:eastAsia="en-GB"/>
              </w:rPr>
              <w:t>Map user lifecycle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20C61B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17-</w:t>
            </w:r>
            <w:r w:rsidRPr="00DC2ABE">
              <w:rPr>
                <w:rFonts w:ascii="Calibri" w:eastAsia="Times New Roman" w:hAnsi="Calibri" w:cs="Calibri"/>
                <w:color w:val="000000"/>
                <w:sz w:val="16"/>
                <w:lang w:eastAsia="en-GB"/>
              </w:rPr>
              <w:t>Actor and factor maps</w:t>
            </w:r>
          </w:p>
        </w:tc>
      </w:tr>
      <w:tr w:rsidR="00006AFE" w:rsidRPr="00DC2ABE" w14:paraId="55B3AABC" w14:textId="77777777" w:rsidTr="00AE191C">
        <w:trPr>
          <w:trHeight w:val="297"/>
        </w:trPr>
        <w:tc>
          <w:tcPr>
            <w:tcW w:w="709" w:type="dxa"/>
            <w:tcBorders>
              <w:top w:val="single" w:sz="4" w:space="0" w:color="auto"/>
              <w:left w:val="single" w:sz="4" w:space="0" w:color="auto"/>
              <w:bottom w:val="single" w:sz="4" w:space="0" w:color="auto"/>
              <w:right w:val="single" w:sz="4" w:space="0" w:color="auto"/>
            </w:tcBorders>
          </w:tcPr>
          <w:p w14:paraId="5CB9397C" w14:textId="77777777" w:rsidR="00006AFE" w:rsidRPr="00DC2ABE" w:rsidRDefault="00006AFE" w:rsidP="00006AFE">
            <w:pPr>
              <w:spacing w:after="0"/>
              <w:ind w:left="142"/>
              <w:jc w:val="left"/>
              <w:rPr>
                <w:rFonts w:ascii="Calibri" w:eastAsia="Times New Roman" w:hAnsi="Calibri" w:cs="Calibri"/>
                <w:b/>
                <w:color w:val="000000"/>
                <w:sz w:val="22"/>
                <w:lang w:eastAsia="en-GB"/>
              </w:rPr>
            </w:pPr>
            <w:r w:rsidRPr="00DC2ABE">
              <w:rPr>
                <w:rFonts w:ascii="Calibri" w:eastAsia="Times New Roman" w:hAnsi="Calibri" w:cs="Calibri"/>
                <w:b/>
                <w:color w:val="000000"/>
                <w:sz w:val="14"/>
                <w:lang w:eastAsia="en-GB"/>
              </w:rPr>
              <w:t>1</w:t>
            </w:r>
            <w:r>
              <w:rPr>
                <w:rFonts w:ascii="Calibri" w:eastAsia="Times New Roman" w:hAnsi="Calibri" w:cs="Calibri"/>
                <w:b/>
                <w:color w:val="000000"/>
                <w:sz w:val="14"/>
                <w:lang w:eastAsia="en-GB"/>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DF31E6"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358A14F4"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0D52AAA9" w14:textId="4279B80A" w:rsidR="00006AFE" w:rsidRPr="00DC2ABE" w:rsidRDefault="00B25102" w:rsidP="00B25102">
            <w:pPr>
              <w:spacing w:after="0"/>
              <w:ind w:left="142"/>
              <w:jc w:val="center"/>
              <w:rPr>
                <w:rFonts w:ascii="Calibri" w:eastAsia="Times New Roman" w:hAnsi="Calibri" w:cs="Calibri"/>
                <w:color w:val="000000"/>
                <w:sz w:val="22"/>
                <w:lang w:eastAsia="en-GB"/>
              </w:rPr>
            </w:pPr>
            <w:r>
              <w:rPr>
                <w:rFonts w:ascii="Calibri" w:eastAsia="Times New Roman" w:hAnsi="Calibri" w:cs="Calibri"/>
                <w:color w:val="000000"/>
                <w:sz w:val="22"/>
                <w:lang w:eastAsia="en-GB"/>
              </w:rPr>
              <w:t>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3769DCF4"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34E4205" w14:textId="21A031C4"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B25102">
              <w:rPr>
                <w:rFonts w:ascii="Calibri" w:eastAsia="Times New Roman" w:hAnsi="Calibri" w:cs="Calibri"/>
                <w:color w:val="000000"/>
                <w:sz w:val="22"/>
                <w:lang w:eastAsia="en-GB"/>
              </w:rPr>
              <w:t>5</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C47C1AA" w14:textId="5A42A9F8"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3F5541">
              <w:rPr>
                <w:rFonts w:ascii="Calibri" w:eastAsia="Times New Roman" w:hAnsi="Calibri" w:cs="Calibri"/>
                <w:color w:val="000000"/>
                <w:sz w:val="22"/>
                <w:lang w:eastAsia="en-GB"/>
              </w:rPr>
              <w:t>1</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7DD5660"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1475C84"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9B52445"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753D4F9E" w14:textId="6587B10D"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B25102">
              <w:rPr>
                <w:rFonts w:ascii="Calibri" w:eastAsia="Times New Roman" w:hAnsi="Calibri" w:cs="Calibri"/>
                <w:color w:val="000000"/>
                <w:sz w:val="22"/>
                <w:lang w:eastAsia="en-GB"/>
              </w:rPr>
              <w:t>4</w:t>
            </w:r>
          </w:p>
        </w:tc>
        <w:tc>
          <w:tcPr>
            <w:tcW w:w="708" w:type="dxa"/>
            <w:tcBorders>
              <w:top w:val="single" w:sz="4" w:space="0" w:color="auto"/>
              <w:left w:val="nil"/>
              <w:bottom w:val="single" w:sz="4" w:space="0" w:color="auto"/>
              <w:right w:val="single" w:sz="4" w:space="0" w:color="auto"/>
            </w:tcBorders>
            <w:shd w:val="clear" w:color="auto" w:fill="auto"/>
            <w:vAlign w:val="bottom"/>
            <w:hideMark/>
          </w:tcPr>
          <w:p w14:paraId="4C245776"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93C1579"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01108100"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1319FC2"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7CACF9D"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A8B7BE5" w14:textId="529627F5" w:rsidR="00006AFE" w:rsidRPr="00DC2ABE" w:rsidRDefault="00B25102"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2</w:t>
            </w:r>
            <w:r w:rsidR="00006AFE"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41CF36F"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r>
      <w:tr w:rsidR="00006AFE" w:rsidRPr="00DC2ABE" w14:paraId="650A47B1" w14:textId="77777777" w:rsidTr="00AE191C">
        <w:trPr>
          <w:trHeight w:val="435"/>
        </w:trPr>
        <w:tc>
          <w:tcPr>
            <w:tcW w:w="10348" w:type="dxa"/>
            <w:gridSpan w:val="18"/>
            <w:tcBorders>
              <w:top w:val="single" w:sz="4" w:space="0" w:color="auto"/>
              <w:left w:val="single" w:sz="4" w:space="0" w:color="auto"/>
              <w:bottom w:val="single" w:sz="4" w:space="0" w:color="auto"/>
              <w:right w:val="single" w:sz="4" w:space="0" w:color="auto"/>
            </w:tcBorders>
          </w:tcPr>
          <w:p w14:paraId="57B9F27E" w14:textId="7B516397" w:rsidR="00006AFE" w:rsidRPr="003F5541" w:rsidRDefault="00612DEF" w:rsidP="00006AFE">
            <w:pPr>
              <w:spacing w:after="0"/>
              <w:ind w:left="142"/>
              <w:jc w:val="left"/>
              <w:rPr>
                <w:rFonts w:ascii="Calibri" w:eastAsia="Times New Roman" w:hAnsi="Calibri" w:cs="Calibri"/>
                <w:sz w:val="22"/>
                <w:lang w:eastAsia="en-GB"/>
              </w:rPr>
            </w:pPr>
            <w:r>
              <w:rPr>
                <w:rFonts w:ascii="Calibri" w:eastAsia="Times New Roman" w:hAnsi="Calibri" w:cs="Calibri"/>
                <w:sz w:val="22"/>
                <w:lang w:eastAsia="en-GB"/>
              </w:rPr>
              <w:t xml:space="preserve">I have chosen these because number 6 can help the organisation obtain more in depth information and personal opinions of end users. Which they can use to see how often they would use it and how much they would be willing to pay for park. And I have chosen number 3 because </w:t>
            </w:r>
            <w:r w:rsidR="00985FC1">
              <w:rPr>
                <w:rFonts w:ascii="Calibri" w:eastAsia="Times New Roman" w:hAnsi="Calibri" w:cs="Calibri"/>
                <w:sz w:val="22"/>
                <w:lang w:eastAsia="en-GB"/>
              </w:rPr>
              <w:t>it can help the Crumlin Navigation see the environmental affects and to see who gets affected when the decision has been made for the open field car park.</w:t>
            </w:r>
          </w:p>
          <w:p w14:paraId="1398B952" w14:textId="77777777" w:rsidR="00006AFE" w:rsidRPr="00DC2ABE" w:rsidRDefault="00006AFE" w:rsidP="00006AFE">
            <w:pPr>
              <w:spacing w:after="0"/>
              <w:ind w:left="142"/>
              <w:jc w:val="left"/>
              <w:rPr>
                <w:rFonts w:ascii="Calibri" w:eastAsia="Times New Roman" w:hAnsi="Calibri" w:cs="Calibri"/>
                <w:color w:val="000000"/>
                <w:sz w:val="22"/>
                <w:lang w:eastAsia="en-GB"/>
              </w:rPr>
            </w:pPr>
          </w:p>
        </w:tc>
      </w:tr>
      <w:tr w:rsidR="00006AFE" w:rsidRPr="00DC2ABE" w14:paraId="6A114FBE" w14:textId="77777777" w:rsidTr="00AE191C">
        <w:trPr>
          <w:cantSplit/>
          <w:trHeight w:val="703"/>
        </w:trPr>
        <w:tc>
          <w:tcPr>
            <w:tcW w:w="10348" w:type="dxa"/>
            <w:gridSpan w:val="18"/>
            <w:tcBorders>
              <w:top w:val="single" w:sz="4" w:space="0" w:color="auto"/>
              <w:left w:val="single" w:sz="4" w:space="0" w:color="auto"/>
              <w:bottom w:val="single" w:sz="4" w:space="0" w:color="auto"/>
              <w:right w:val="single" w:sz="4" w:space="0" w:color="auto"/>
            </w:tcBorders>
          </w:tcPr>
          <w:p w14:paraId="13F2F0EC" w14:textId="4A7F6317" w:rsidR="00006AFE" w:rsidRPr="00CC5BB6" w:rsidRDefault="00006AFE" w:rsidP="00006AFE">
            <w:pPr>
              <w:pStyle w:val="ListParagraph"/>
              <w:numPr>
                <w:ilvl w:val="0"/>
                <w:numId w:val="1"/>
              </w:numPr>
              <w:ind w:left="37" w:firstLine="0"/>
              <w:rPr>
                <w:sz w:val="22"/>
              </w:rPr>
            </w:pPr>
            <w:r>
              <w:rPr>
                <w:noProof/>
                <w:sz w:val="22"/>
                <w:lang w:eastAsia="en-GB"/>
              </w:rPr>
              <w:lastRenderedPageBreak/>
              <w:drawing>
                <wp:anchor distT="0" distB="0" distL="114300" distR="114300" simplePos="0" relativeHeight="251660288" behindDoc="1" locked="0" layoutInCell="1" allowOverlap="1" wp14:anchorId="04338DE8" wp14:editId="48D79ED9">
                  <wp:simplePos x="0" y="0"/>
                  <wp:positionH relativeFrom="column">
                    <wp:posOffset>6114877</wp:posOffset>
                  </wp:positionH>
                  <wp:positionV relativeFrom="paragraph">
                    <wp:posOffset>72563</wp:posOffset>
                  </wp:positionV>
                  <wp:extent cx="293370" cy="293370"/>
                  <wp:effectExtent l="0" t="0" r="0" b="0"/>
                  <wp:wrapTight wrapText="bothSides">
                    <wp:wrapPolygon edited="0">
                      <wp:start x="0" y="0"/>
                      <wp:lineTo x="0" y="19636"/>
                      <wp:lineTo x="19636" y="19636"/>
                      <wp:lineTo x="19636" y="0"/>
                      <wp:lineTo x="0" y="0"/>
                    </wp:wrapPolygon>
                  </wp:wrapTight>
                  <wp:docPr id="11" name="Picture 11" descr="C:\Users\Nigel\AppData\Local\Microsoft\Windows\INetCache\Content.MSO\AE4802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gel\AppData\Local\Microsoft\Windows\INetCache\Content.MSO\AE48026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a:ln>
                            <a:noFill/>
                          </a:ln>
                        </pic:spPr>
                      </pic:pic>
                    </a:graphicData>
                  </a:graphic>
                </wp:anchor>
              </w:drawing>
            </w:r>
            <w:r>
              <w:rPr>
                <w:sz w:val="22"/>
              </w:rPr>
              <w:t>In 2005 McDonalds UK approached you to create a Point of Sales system.  How would you go about consider a solution for them?</w:t>
            </w:r>
            <w:r w:rsidRPr="00E9780C">
              <w:rPr>
                <w:noProof/>
                <w:sz w:val="22"/>
                <w:lang w:eastAsia="en-GB"/>
              </w:rPr>
              <w:t xml:space="preserve"> </w:t>
            </w:r>
          </w:p>
        </w:tc>
      </w:tr>
      <w:tr w:rsidR="00006AFE" w:rsidRPr="00DC2ABE" w14:paraId="3A1D1A64" w14:textId="77777777" w:rsidTr="00AE191C">
        <w:trPr>
          <w:cantSplit/>
          <w:trHeight w:val="2518"/>
        </w:trPr>
        <w:tc>
          <w:tcPr>
            <w:tcW w:w="709" w:type="dxa"/>
            <w:tcBorders>
              <w:top w:val="single" w:sz="4" w:space="0" w:color="auto"/>
              <w:left w:val="single" w:sz="4" w:space="0" w:color="auto"/>
              <w:bottom w:val="single" w:sz="4" w:space="0" w:color="auto"/>
              <w:right w:val="single" w:sz="4" w:space="0" w:color="auto"/>
            </w:tcBorders>
            <w:textDirection w:val="btLr"/>
          </w:tcPr>
          <w:p w14:paraId="352D2D3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12BDD1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w:t>
            </w:r>
            <w:r w:rsidRPr="00DC2ABE">
              <w:rPr>
                <w:rFonts w:ascii="Calibri" w:eastAsia="Times New Roman" w:hAnsi="Calibri" w:cs="Calibri"/>
                <w:color w:val="000000"/>
                <w:sz w:val="16"/>
                <w:lang w:eastAsia="en-GB"/>
              </w:rPr>
              <w:t xml:space="preserve">Undertake in-depth interviews with users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ACC78FE"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2-</w:t>
            </w:r>
            <w:r w:rsidRPr="00DC2ABE">
              <w:rPr>
                <w:rFonts w:ascii="Calibri" w:eastAsia="Times New Roman" w:hAnsi="Calibri" w:cs="Calibri"/>
                <w:color w:val="000000"/>
                <w:sz w:val="16"/>
                <w:lang w:eastAsia="en-GB"/>
              </w:rPr>
              <w:t>Map existing user journeys</w:t>
            </w:r>
          </w:p>
        </w:tc>
        <w:tc>
          <w:tcPr>
            <w:tcW w:w="426"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14A7B6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3-</w:t>
            </w:r>
            <w:r w:rsidRPr="00DC2ABE">
              <w:rPr>
                <w:rFonts w:ascii="Calibri" w:eastAsia="Times New Roman" w:hAnsi="Calibri" w:cs="Calibri"/>
                <w:color w:val="000000"/>
                <w:sz w:val="16"/>
                <w:lang w:eastAsia="en-GB"/>
              </w:rPr>
              <w:t xml:space="preserve">Engage </w:t>
            </w:r>
            <w:r>
              <w:rPr>
                <w:rFonts w:ascii="Calibri" w:eastAsia="Times New Roman" w:hAnsi="Calibri" w:cs="Calibri"/>
                <w:color w:val="000000"/>
                <w:sz w:val="16"/>
                <w:lang w:eastAsia="en-GB"/>
              </w:rPr>
              <w:t>Stake holders</w:t>
            </w:r>
            <w:r w:rsidRPr="00DC2ABE">
              <w:rPr>
                <w:rFonts w:ascii="Calibri" w:eastAsia="Times New Roman" w:hAnsi="Calibri" w:cs="Calibri"/>
                <w:color w:val="000000"/>
                <w:sz w:val="16"/>
                <w:lang w:eastAsia="en-GB"/>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16BAFD9"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4-</w:t>
            </w:r>
            <w:r w:rsidRPr="00DC2ABE">
              <w:rPr>
                <w:rFonts w:ascii="Calibri" w:eastAsia="Times New Roman" w:hAnsi="Calibri" w:cs="Calibri"/>
                <w:color w:val="000000"/>
                <w:sz w:val="16"/>
                <w:lang w:eastAsia="en-GB"/>
              </w:rPr>
              <w:t xml:space="preserve">Talk to experts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B45E47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5-</w:t>
            </w:r>
            <w:r w:rsidRPr="00DC2ABE">
              <w:rPr>
                <w:rFonts w:ascii="Calibri" w:eastAsia="Times New Roman" w:hAnsi="Calibri" w:cs="Calibri"/>
                <w:color w:val="000000"/>
                <w:sz w:val="16"/>
                <w:lang w:eastAsia="en-GB"/>
              </w:rPr>
              <w:t>Find out what end users think</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35B476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6-</w:t>
            </w:r>
            <w:r w:rsidRPr="00DC2ABE">
              <w:rPr>
                <w:rFonts w:ascii="Calibri" w:eastAsia="Times New Roman" w:hAnsi="Calibri" w:cs="Calibri"/>
                <w:color w:val="000000"/>
                <w:sz w:val="16"/>
                <w:lang w:eastAsia="en-GB"/>
              </w:rPr>
              <w:t xml:space="preserve">Interview end users in context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FCFB84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7-</w:t>
            </w:r>
            <w:r w:rsidRPr="00DC2ABE">
              <w:rPr>
                <w:rFonts w:ascii="Calibri" w:eastAsia="Times New Roman" w:hAnsi="Calibri" w:cs="Calibri"/>
                <w:color w:val="000000"/>
                <w:sz w:val="16"/>
                <w:lang w:eastAsia="en-GB"/>
              </w:rPr>
              <w:t xml:space="preserve">Ad hoc interviews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EDD3E8E"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8-</w:t>
            </w:r>
            <w:r w:rsidRPr="00DC2ABE">
              <w:rPr>
                <w:rFonts w:ascii="Calibri" w:eastAsia="Times New Roman" w:hAnsi="Calibri" w:cs="Calibri"/>
                <w:color w:val="000000"/>
                <w:sz w:val="16"/>
                <w:lang w:eastAsia="en-GB"/>
              </w:rPr>
              <w:t xml:space="preserve">Immerse team in environment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8B5A15B"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9-Deploy cultural probe</w:t>
            </w:r>
            <w:r w:rsidRPr="00DC2ABE">
              <w:rPr>
                <w:rFonts w:ascii="Calibri" w:eastAsia="Times New Roman" w:hAnsi="Calibri" w:cs="Calibri"/>
                <w:color w:val="000000"/>
                <w:sz w:val="16"/>
                <w:lang w:eastAsia="en-GB"/>
              </w:rPr>
              <w:t>s</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AFBFCBE"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10-</w:t>
            </w:r>
            <w:r w:rsidRPr="00DC2ABE">
              <w:rPr>
                <w:rFonts w:ascii="Calibri" w:eastAsia="Times New Roman" w:hAnsi="Calibri" w:cs="Calibri"/>
                <w:color w:val="000000"/>
                <w:sz w:val="16"/>
                <w:lang w:eastAsia="en-GB"/>
              </w:rPr>
              <w:t xml:space="preserve">Survey the field as it stands </w:t>
            </w:r>
          </w:p>
        </w:tc>
        <w:tc>
          <w:tcPr>
            <w:tcW w:w="708"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01BF95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11-</w:t>
            </w:r>
            <w:r w:rsidRPr="00DC2ABE">
              <w:rPr>
                <w:rFonts w:ascii="Calibri" w:eastAsia="Times New Roman" w:hAnsi="Calibri" w:cs="Calibri"/>
                <w:color w:val="000000"/>
                <w:sz w:val="16"/>
                <w:lang w:eastAsia="en-GB"/>
              </w:rPr>
              <w:t xml:space="preserve">Investigate how other people have approached related problems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C38484E"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12-</w:t>
            </w:r>
            <w:r w:rsidRPr="00DC2ABE">
              <w:rPr>
                <w:rFonts w:ascii="Calibri" w:eastAsia="Times New Roman" w:hAnsi="Calibri" w:cs="Calibri"/>
                <w:color w:val="000000"/>
                <w:sz w:val="16"/>
                <w:lang w:eastAsia="en-GB"/>
              </w:rPr>
              <w:t xml:space="preserve">Go on a service safari </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63AB4C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 xml:space="preserve">13-Engage with </w:t>
            </w:r>
            <w:r w:rsidRPr="00DC2ABE">
              <w:rPr>
                <w:rFonts w:ascii="Calibri" w:eastAsia="Times New Roman" w:hAnsi="Calibri" w:cs="Calibri"/>
                <w:color w:val="000000"/>
                <w:sz w:val="16"/>
                <w:lang w:eastAsia="en-GB"/>
              </w:rPr>
              <w:t xml:space="preserve">extreme users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536D57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14-</w:t>
            </w:r>
            <w:r w:rsidRPr="00DC2ABE">
              <w:rPr>
                <w:rFonts w:ascii="Calibri" w:eastAsia="Times New Roman" w:hAnsi="Calibri" w:cs="Calibri"/>
                <w:color w:val="000000"/>
                <w:sz w:val="16"/>
                <w:lang w:eastAsia="en-GB"/>
              </w:rPr>
              <w:t>Create a</w:t>
            </w:r>
            <w:r>
              <w:rPr>
                <w:rFonts w:ascii="Calibri" w:eastAsia="Times New Roman" w:hAnsi="Calibri" w:cs="Calibri"/>
                <w:color w:val="000000"/>
                <w:sz w:val="16"/>
                <w:lang w:eastAsia="en-GB"/>
              </w:rPr>
              <w:t xml:space="preserve"> day in the life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3A92561"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15-</w:t>
            </w:r>
            <w:r w:rsidRPr="00DC2ABE">
              <w:rPr>
                <w:rFonts w:ascii="Calibri" w:eastAsia="Times New Roman" w:hAnsi="Calibri" w:cs="Calibri"/>
                <w:color w:val="000000"/>
                <w:sz w:val="16"/>
                <w:lang w:eastAsia="en-GB"/>
              </w:rPr>
              <w:t xml:space="preserve">Personas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B0BD59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16-</w:t>
            </w:r>
            <w:r w:rsidRPr="00DC2ABE">
              <w:rPr>
                <w:rFonts w:ascii="Calibri" w:eastAsia="Times New Roman" w:hAnsi="Calibri" w:cs="Calibri"/>
                <w:color w:val="000000"/>
                <w:sz w:val="16"/>
                <w:lang w:eastAsia="en-GB"/>
              </w:rPr>
              <w:t>Map user lifecycle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00D525A"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17-</w:t>
            </w:r>
            <w:r w:rsidRPr="00DC2ABE">
              <w:rPr>
                <w:rFonts w:ascii="Calibri" w:eastAsia="Times New Roman" w:hAnsi="Calibri" w:cs="Calibri"/>
                <w:color w:val="000000"/>
                <w:sz w:val="16"/>
                <w:lang w:eastAsia="en-GB"/>
              </w:rPr>
              <w:t>Actor and factor maps</w:t>
            </w:r>
          </w:p>
        </w:tc>
      </w:tr>
      <w:tr w:rsidR="00006AFE" w:rsidRPr="00DC2ABE" w14:paraId="40A00F30" w14:textId="77777777" w:rsidTr="00AE191C">
        <w:trPr>
          <w:trHeight w:val="297"/>
        </w:trPr>
        <w:tc>
          <w:tcPr>
            <w:tcW w:w="709" w:type="dxa"/>
            <w:tcBorders>
              <w:top w:val="single" w:sz="4" w:space="0" w:color="auto"/>
              <w:left w:val="single" w:sz="4" w:space="0" w:color="auto"/>
              <w:bottom w:val="single" w:sz="4" w:space="0" w:color="auto"/>
              <w:right w:val="single" w:sz="4" w:space="0" w:color="auto"/>
            </w:tcBorders>
          </w:tcPr>
          <w:p w14:paraId="098A440D" w14:textId="77777777" w:rsidR="00006AFE" w:rsidRPr="00DC2ABE" w:rsidRDefault="00006AFE" w:rsidP="00006AFE">
            <w:pPr>
              <w:spacing w:after="0"/>
              <w:ind w:left="142"/>
              <w:jc w:val="left"/>
              <w:rPr>
                <w:rFonts w:ascii="Calibri" w:eastAsia="Times New Roman" w:hAnsi="Calibri" w:cs="Calibri"/>
                <w:b/>
                <w:color w:val="000000"/>
                <w:sz w:val="22"/>
                <w:lang w:eastAsia="en-GB"/>
              </w:rPr>
            </w:pPr>
            <w:r w:rsidRPr="00DC2ABE">
              <w:rPr>
                <w:rFonts w:ascii="Calibri" w:eastAsia="Times New Roman" w:hAnsi="Calibri" w:cs="Calibri"/>
                <w:b/>
                <w:color w:val="000000"/>
                <w:sz w:val="14"/>
                <w:lang w:eastAsia="en-GB"/>
              </w:rPr>
              <w:t>1</w:t>
            </w:r>
            <w:r>
              <w:rPr>
                <w:rFonts w:ascii="Calibri" w:eastAsia="Times New Roman" w:hAnsi="Calibri" w:cs="Calibri"/>
                <w:b/>
                <w:color w:val="000000"/>
                <w:sz w:val="14"/>
                <w:lang w:eastAsia="en-GB"/>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15269"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68A335A6"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584E0149"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3944182" w14:textId="600E78C5" w:rsidR="00006AFE" w:rsidRPr="00DC2ABE" w:rsidRDefault="00985FC1" w:rsidP="00985FC1">
            <w:pPr>
              <w:spacing w:after="0"/>
              <w:ind w:left="142"/>
              <w:jc w:val="center"/>
              <w:rPr>
                <w:rFonts w:ascii="Calibri" w:eastAsia="Times New Roman" w:hAnsi="Calibri" w:cs="Calibri"/>
                <w:color w:val="000000"/>
                <w:sz w:val="22"/>
                <w:lang w:eastAsia="en-GB"/>
              </w:rPr>
            </w:pPr>
            <w:r>
              <w:rPr>
                <w:rFonts w:ascii="Calibri" w:eastAsia="Times New Roman" w:hAnsi="Calibri" w:cs="Calibri"/>
                <w:color w:val="000000"/>
                <w:sz w:val="22"/>
                <w:lang w:eastAsia="en-GB"/>
              </w:rPr>
              <w:t>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9A1F8F6" w14:textId="1D20D8F3"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985FC1">
              <w:rPr>
                <w:rFonts w:ascii="Calibri" w:eastAsia="Times New Roman" w:hAnsi="Calibri" w:cs="Calibri"/>
                <w:color w:val="000000"/>
                <w:sz w:val="22"/>
                <w:lang w:eastAsia="en-GB"/>
              </w:rPr>
              <w:t>5</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5D8BBF3" w14:textId="6A30553D"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985FC1">
              <w:rPr>
                <w:rFonts w:ascii="Calibri" w:eastAsia="Times New Roman" w:hAnsi="Calibri" w:cs="Calibri"/>
                <w:color w:val="000000"/>
                <w:sz w:val="22"/>
                <w:lang w:eastAsia="en-GB"/>
              </w:rPr>
              <w:t>2</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6AF372A"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AE41097"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A5D2B87"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335B9623" w14:textId="609C6089" w:rsidR="00006AFE" w:rsidRPr="00DC2ABE" w:rsidRDefault="00985FC1" w:rsidP="00985FC1">
            <w:pPr>
              <w:spacing w:after="0"/>
              <w:ind w:left="142"/>
              <w:jc w:val="center"/>
              <w:rPr>
                <w:rFonts w:ascii="Calibri" w:eastAsia="Times New Roman" w:hAnsi="Calibri" w:cs="Calibri"/>
                <w:color w:val="000000"/>
                <w:sz w:val="22"/>
                <w:lang w:eastAsia="en-GB"/>
              </w:rPr>
            </w:pPr>
            <w:r>
              <w:rPr>
                <w:rFonts w:ascii="Calibri" w:eastAsia="Times New Roman" w:hAnsi="Calibri" w:cs="Calibri"/>
                <w:color w:val="000000"/>
                <w:sz w:val="22"/>
                <w:lang w:eastAsia="en-GB"/>
              </w:rPr>
              <w:t>1</w:t>
            </w:r>
          </w:p>
        </w:tc>
        <w:tc>
          <w:tcPr>
            <w:tcW w:w="708" w:type="dxa"/>
            <w:tcBorders>
              <w:top w:val="single" w:sz="4" w:space="0" w:color="auto"/>
              <w:left w:val="nil"/>
              <w:bottom w:val="single" w:sz="4" w:space="0" w:color="auto"/>
              <w:right w:val="single" w:sz="4" w:space="0" w:color="auto"/>
            </w:tcBorders>
            <w:shd w:val="clear" w:color="auto" w:fill="auto"/>
            <w:vAlign w:val="bottom"/>
            <w:hideMark/>
          </w:tcPr>
          <w:p w14:paraId="5B9B8A1D"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90E6CB9"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396DEE84"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9641ACA"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064933F" w14:textId="68E7BBE9" w:rsidR="00006AFE" w:rsidRPr="00DC2ABE" w:rsidRDefault="00985FC1"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4</w:t>
            </w:r>
            <w:r w:rsidR="00006AFE"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D71A5E3"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BF5D2AE"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r>
      <w:tr w:rsidR="00006AFE" w:rsidRPr="00DC2ABE" w14:paraId="3327EB02" w14:textId="77777777" w:rsidTr="00AE191C">
        <w:trPr>
          <w:trHeight w:val="435"/>
        </w:trPr>
        <w:tc>
          <w:tcPr>
            <w:tcW w:w="10348" w:type="dxa"/>
            <w:gridSpan w:val="18"/>
            <w:tcBorders>
              <w:top w:val="single" w:sz="4" w:space="0" w:color="auto"/>
              <w:left w:val="single" w:sz="4" w:space="0" w:color="auto"/>
              <w:bottom w:val="single" w:sz="4" w:space="0" w:color="auto"/>
              <w:right w:val="single" w:sz="4" w:space="0" w:color="auto"/>
            </w:tcBorders>
          </w:tcPr>
          <w:p w14:paraId="05A35140" w14:textId="4DC04601" w:rsidR="00006AFE" w:rsidRPr="00985FC1" w:rsidRDefault="00494FE1" w:rsidP="00006AFE">
            <w:pPr>
              <w:spacing w:after="0"/>
              <w:ind w:left="142"/>
              <w:jc w:val="left"/>
              <w:rPr>
                <w:rFonts w:ascii="Calibri" w:eastAsia="Times New Roman" w:hAnsi="Calibri" w:cs="Calibri"/>
                <w:sz w:val="22"/>
                <w:lang w:eastAsia="en-GB"/>
              </w:rPr>
            </w:pPr>
            <w:r>
              <w:rPr>
                <w:rFonts w:ascii="Calibri" w:eastAsia="Times New Roman" w:hAnsi="Calibri" w:cs="Calibri"/>
                <w:sz w:val="22"/>
                <w:lang w:eastAsia="en-GB"/>
              </w:rPr>
              <w:t xml:space="preserve">I have chosen number 10 as the number 1 priority as it can help see what other POS system are working and how it can adapt to McDonalds’ environment. Furthermore, number 4 was chosen because I would then use the research obtained from number 10 and discuss it with experts to see what will work and what will not. </w:t>
            </w:r>
          </w:p>
          <w:p w14:paraId="6570CAFB" w14:textId="77777777" w:rsidR="00006AFE" w:rsidRPr="00DC2ABE" w:rsidRDefault="00006AFE" w:rsidP="00006AFE">
            <w:pPr>
              <w:spacing w:after="0"/>
              <w:ind w:left="142"/>
              <w:jc w:val="left"/>
              <w:rPr>
                <w:rFonts w:ascii="Calibri" w:eastAsia="Times New Roman" w:hAnsi="Calibri" w:cs="Calibri"/>
                <w:color w:val="000000"/>
                <w:sz w:val="22"/>
                <w:lang w:eastAsia="en-GB"/>
              </w:rPr>
            </w:pPr>
          </w:p>
        </w:tc>
      </w:tr>
    </w:tbl>
    <w:p w14:paraId="1D6F6DD1" w14:textId="77777777" w:rsidR="00006AFE" w:rsidRDefault="00006AFE" w:rsidP="00006AFE">
      <w:pPr>
        <w:spacing w:line="259" w:lineRule="auto"/>
        <w:ind w:left="142"/>
        <w:jc w:val="left"/>
        <w:rPr>
          <w:rFonts w:cs="Arial"/>
          <w:color w:val="000000"/>
        </w:rPr>
      </w:pPr>
    </w:p>
    <w:tbl>
      <w:tblPr>
        <w:tblW w:w="10348" w:type="dxa"/>
        <w:tblInd w:w="-5" w:type="dxa"/>
        <w:tblLayout w:type="fixed"/>
        <w:tblLook w:val="04A0" w:firstRow="1" w:lastRow="0" w:firstColumn="1" w:lastColumn="0" w:noHBand="0" w:noVBand="1"/>
      </w:tblPr>
      <w:tblGrid>
        <w:gridCol w:w="709"/>
        <w:gridCol w:w="567"/>
        <w:gridCol w:w="425"/>
        <w:gridCol w:w="426"/>
        <w:gridCol w:w="425"/>
        <w:gridCol w:w="567"/>
        <w:gridCol w:w="567"/>
        <w:gridCol w:w="567"/>
        <w:gridCol w:w="567"/>
        <w:gridCol w:w="567"/>
        <w:gridCol w:w="709"/>
        <w:gridCol w:w="708"/>
        <w:gridCol w:w="567"/>
        <w:gridCol w:w="709"/>
        <w:gridCol w:w="567"/>
        <w:gridCol w:w="567"/>
        <w:gridCol w:w="567"/>
        <w:gridCol w:w="567"/>
      </w:tblGrid>
      <w:tr w:rsidR="00006AFE" w:rsidRPr="00DC2ABE" w14:paraId="36FE5962" w14:textId="77777777" w:rsidTr="00AE191C">
        <w:trPr>
          <w:cantSplit/>
          <w:trHeight w:val="1128"/>
        </w:trPr>
        <w:tc>
          <w:tcPr>
            <w:tcW w:w="10348" w:type="dxa"/>
            <w:gridSpan w:val="18"/>
            <w:tcBorders>
              <w:top w:val="single" w:sz="4" w:space="0" w:color="auto"/>
              <w:left w:val="single" w:sz="4" w:space="0" w:color="auto"/>
              <w:bottom w:val="single" w:sz="4" w:space="0" w:color="auto"/>
              <w:right w:val="single" w:sz="4" w:space="0" w:color="auto"/>
            </w:tcBorders>
          </w:tcPr>
          <w:p w14:paraId="56D4A658" w14:textId="77777777" w:rsidR="00006AFE" w:rsidRPr="00CC5BB6" w:rsidRDefault="00006AFE" w:rsidP="00006AFE">
            <w:pPr>
              <w:pStyle w:val="ListParagraph"/>
              <w:numPr>
                <w:ilvl w:val="0"/>
                <w:numId w:val="1"/>
              </w:numPr>
              <w:ind w:left="0" w:firstLine="0"/>
              <w:rPr>
                <w:sz w:val="22"/>
              </w:rPr>
            </w:pPr>
            <w:r>
              <w:rPr>
                <w:sz w:val="22"/>
              </w:rPr>
              <w:t>A group of Psychiatrists wish to identify when their patients are entering into an acute state, monitor the situation, and under certain conditions provide information to them.  How would you determine a solution for them?</w:t>
            </w:r>
          </w:p>
        </w:tc>
      </w:tr>
      <w:tr w:rsidR="00006AFE" w:rsidRPr="00DC2ABE" w14:paraId="5FAD8FC3" w14:textId="77777777" w:rsidTr="00AE191C">
        <w:trPr>
          <w:cantSplit/>
          <w:trHeight w:val="2518"/>
        </w:trPr>
        <w:tc>
          <w:tcPr>
            <w:tcW w:w="709" w:type="dxa"/>
            <w:tcBorders>
              <w:top w:val="single" w:sz="4" w:space="0" w:color="auto"/>
              <w:left w:val="single" w:sz="4" w:space="0" w:color="auto"/>
              <w:bottom w:val="single" w:sz="4" w:space="0" w:color="auto"/>
              <w:right w:val="single" w:sz="4" w:space="0" w:color="auto"/>
            </w:tcBorders>
            <w:textDirection w:val="btLr"/>
          </w:tcPr>
          <w:p w14:paraId="56B7CF2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493011A"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w:t>
            </w:r>
            <w:r w:rsidRPr="00DC2ABE">
              <w:rPr>
                <w:rFonts w:ascii="Calibri" w:eastAsia="Times New Roman" w:hAnsi="Calibri" w:cs="Calibri"/>
                <w:color w:val="000000"/>
                <w:sz w:val="16"/>
                <w:lang w:eastAsia="en-GB"/>
              </w:rPr>
              <w:t xml:space="preserve">Undertake in-depth interviews with users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69E3EE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2-</w:t>
            </w:r>
            <w:r w:rsidRPr="00DC2ABE">
              <w:rPr>
                <w:rFonts w:ascii="Calibri" w:eastAsia="Times New Roman" w:hAnsi="Calibri" w:cs="Calibri"/>
                <w:color w:val="000000"/>
                <w:sz w:val="16"/>
                <w:lang w:eastAsia="en-GB"/>
              </w:rPr>
              <w:t>Map existing user journeys</w:t>
            </w:r>
          </w:p>
        </w:tc>
        <w:tc>
          <w:tcPr>
            <w:tcW w:w="426"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FDFF272"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3-</w:t>
            </w:r>
            <w:r w:rsidRPr="00DC2ABE">
              <w:rPr>
                <w:rFonts w:ascii="Calibri" w:eastAsia="Times New Roman" w:hAnsi="Calibri" w:cs="Calibri"/>
                <w:color w:val="000000"/>
                <w:sz w:val="16"/>
                <w:lang w:eastAsia="en-GB"/>
              </w:rPr>
              <w:t xml:space="preserve">Engage </w:t>
            </w:r>
            <w:r>
              <w:rPr>
                <w:rFonts w:ascii="Calibri" w:eastAsia="Times New Roman" w:hAnsi="Calibri" w:cs="Calibri"/>
                <w:color w:val="000000"/>
                <w:sz w:val="16"/>
                <w:lang w:eastAsia="en-GB"/>
              </w:rPr>
              <w:t>Stake holders</w:t>
            </w:r>
            <w:r w:rsidRPr="00DC2ABE">
              <w:rPr>
                <w:rFonts w:ascii="Calibri" w:eastAsia="Times New Roman" w:hAnsi="Calibri" w:cs="Calibri"/>
                <w:color w:val="000000"/>
                <w:sz w:val="16"/>
                <w:lang w:eastAsia="en-GB"/>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D64C0AD"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4-</w:t>
            </w:r>
            <w:r w:rsidRPr="00DC2ABE">
              <w:rPr>
                <w:rFonts w:ascii="Calibri" w:eastAsia="Times New Roman" w:hAnsi="Calibri" w:cs="Calibri"/>
                <w:color w:val="000000"/>
                <w:sz w:val="16"/>
                <w:lang w:eastAsia="en-GB"/>
              </w:rPr>
              <w:t xml:space="preserve">Talk to experts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D408EB4"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5-</w:t>
            </w:r>
            <w:r w:rsidRPr="00DC2ABE">
              <w:rPr>
                <w:rFonts w:ascii="Calibri" w:eastAsia="Times New Roman" w:hAnsi="Calibri" w:cs="Calibri"/>
                <w:color w:val="000000"/>
                <w:sz w:val="16"/>
                <w:lang w:eastAsia="en-GB"/>
              </w:rPr>
              <w:t>Find out what end users think</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0AF71C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6-</w:t>
            </w:r>
            <w:r w:rsidRPr="00DC2ABE">
              <w:rPr>
                <w:rFonts w:ascii="Calibri" w:eastAsia="Times New Roman" w:hAnsi="Calibri" w:cs="Calibri"/>
                <w:color w:val="000000"/>
                <w:sz w:val="16"/>
                <w:lang w:eastAsia="en-GB"/>
              </w:rPr>
              <w:t xml:space="preserve">Interview end users in context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5AC7F5D"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7-</w:t>
            </w:r>
            <w:r w:rsidRPr="00DC2ABE">
              <w:rPr>
                <w:rFonts w:ascii="Calibri" w:eastAsia="Times New Roman" w:hAnsi="Calibri" w:cs="Calibri"/>
                <w:color w:val="000000"/>
                <w:sz w:val="16"/>
                <w:lang w:eastAsia="en-GB"/>
              </w:rPr>
              <w:t xml:space="preserve">Ad hoc interviews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59EE2B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8-</w:t>
            </w:r>
            <w:r w:rsidRPr="00DC2ABE">
              <w:rPr>
                <w:rFonts w:ascii="Calibri" w:eastAsia="Times New Roman" w:hAnsi="Calibri" w:cs="Calibri"/>
                <w:color w:val="000000"/>
                <w:sz w:val="16"/>
                <w:lang w:eastAsia="en-GB"/>
              </w:rPr>
              <w:t xml:space="preserve">Immerse team in environment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B6D18D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9-Deploy cultural probe</w:t>
            </w:r>
            <w:r w:rsidRPr="00DC2ABE">
              <w:rPr>
                <w:rFonts w:ascii="Calibri" w:eastAsia="Times New Roman" w:hAnsi="Calibri" w:cs="Calibri"/>
                <w:color w:val="000000"/>
                <w:sz w:val="16"/>
                <w:lang w:eastAsia="en-GB"/>
              </w:rPr>
              <w:t>s</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35FDCE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10-</w:t>
            </w:r>
            <w:r w:rsidRPr="00DC2ABE">
              <w:rPr>
                <w:rFonts w:ascii="Calibri" w:eastAsia="Times New Roman" w:hAnsi="Calibri" w:cs="Calibri"/>
                <w:color w:val="000000"/>
                <w:sz w:val="16"/>
                <w:lang w:eastAsia="en-GB"/>
              </w:rPr>
              <w:t xml:space="preserve">Survey the field as it stands </w:t>
            </w:r>
          </w:p>
        </w:tc>
        <w:tc>
          <w:tcPr>
            <w:tcW w:w="708"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FAB7FF5"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11-</w:t>
            </w:r>
            <w:r w:rsidRPr="00DC2ABE">
              <w:rPr>
                <w:rFonts w:ascii="Calibri" w:eastAsia="Times New Roman" w:hAnsi="Calibri" w:cs="Calibri"/>
                <w:color w:val="000000"/>
                <w:sz w:val="16"/>
                <w:lang w:eastAsia="en-GB"/>
              </w:rPr>
              <w:t xml:space="preserve">Investigate how other people have approached related problems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158D09D"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12-</w:t>
            </w:r>
            <w:r w:rsidRPr="00DC2ABE">
              <w:rPr>
                <w:rFonts w:ascii="Calibri" w:eastAsia="Times New Roman" w:hAnsi="Calibri" w:cs="Calibri"/>
                <w:color w:val="000000"/>
                <w:sz w:val="16"/>
                <w:lang w:eastAsia="en-GB"/>
              </w:rPr>
              <w:t xml:space="preserve">Go on a service safari </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748057A"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 xml:space="preserve">13-Engage with </w:t>
            </w:r>
            <w:r w:rsidRPr="00DC2ABE">
              <w:rPr>
                <w:rFonts w:ascii="Calibri" w:eastAsia="Times New Roman" w:hAnsi="Calibri" w:cs="Calibri"/>
                <w:color w:val="000000"/>
                <w:sz w:val="16"/>
                <w:lang w:eastAsia="en-GB"/>
              </w:rPr>
              <w:t xml:space="preserve">extreme users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1070F7D"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14-</w:t>
            </w:r>
            <w:r w:rsidRPr="00DC2ABE">
              <w:rPr>
                <w:rFonts w:ascii="Calibri" w:eastAsia="Times New Roman" w:hAnsi="Calibri" w:cs="Calibri"/>
                <w:color w:val="000000"/>
                <w:sz w:val="16"/>
                <w:lang w:eastAsia="en-GB"/>
              </w:rPr>
              <w:t>Create a</w:t>
            </w:r>
            <w:r>
              <w:rPr>
                <w:rFonts w:ascii="Calibri" w:eastAsia="Times New Roman" w:hAnsi="Calibri" w:cs="Calibri"/>
                <w:color w:val="000000"/>
                <w:sz w:val="16"/>
                <w:lang w:eastAsia="en-GB"/>
              </w:rPr>
              <w:t xml:space="preserve"> day in the life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6E9CCA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15-</w:t>
            </w:r>
            <w:r w:rsidRPr="00DC2ABE">
              <w:rPr>
                <w:rFonts w:ascii="Calibri" w:eastAsia="Times New Roman" w:hAnsi="Calibri" w:cs="Calibri"/>
                <w:color w:val="000000"/>
                <w:sz w:val="16"/>
                <w:lang w:eastAsia="en-GB"/>
              </w:rPr>
              <w:t xml:space="preserve">Personas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25E17B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16-</w:t>
            </w:r>
            <w:r w:rsidRPr="00DC2ABE">
              <w:rPr>
                <w:rFonts w:ascii="Calibri" w:eastAsia="Times New Roman" w:hAnsi="Calibri" w:cs="Calibri"/>
                <w:color w:val="000000"/>
                <w:sz w:val="16"/>
                <w:lang w:eastAsia="en-GB"/>
              </w:rPr>
              <w:t>Map user lifecycle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7EC17B8B"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17-</w:t>
            </w:r>
            <w:r w:rsidRPr="00DC2ABE">
              <w:rPr>
                <w:rFonts w:ascii="Calibri" w:eastAsia="Times New Roman" w:hAnsi="Calibri" w:cs="Calibri"/>
                <w:color w:val="000000"/>
                <w:sz w:val="16"/>
                <w:lang w:eastAsia="en-GB"/>
              </w:rPr>
              <w:t>Actor and factor maps</w:t>
            </w:r>
          </w:p>
        </w:tc>
      </w:tr>
      <w:tr w:rsidR="00006AFE" w:rsidRPr="00DC2ABE" w14:paraId="5033315F" w14:textId="77777777" w:rsidTr="00AE191C">
        <w:trPr>
          <w:trHeight w:val="297"/>
        </w:trPr>
        <w:tc>
          <w:tcPr>
            <w:tcW w:w="709" w:type="dxa"/>
            <w:tcBorders>
              <w:top w:val="single" w:sz="4" w:space="0" w:color="auto"/>
              <w:left w:val="single" w:sz="4" w:space="0" w:color="auto"/>
              <w:bottom w:val="single" w:sz="4" w:space="0" w:color="auto"/>
              <w:right w:val="single" w:sz="4" w:space="0" w:color="auto"/>
            </w:tcBorders>
          </w:tcPr>
          <w:p w14:paraId="207106E1" w14:textId="77777777" w:rsidR="00006AFE" w:rsidRPr="00DC2ABE" w:rsidRDefault="00006AFE" w:rsidP="00006AFE">
            <w:pPr>
              <w:spacing w:after="0"/>
              <w:ind w:left="142"/>
              <w:jc w:val="left"/>
              <w:rPr>
                <w:rFonts w:ascii="Calibri" w:eastAsia="Times New Roman" w:hAnsi="Calibri" w:cs="Calibri"/>
                <w:b/>
                <w:color w:val="000000"/>
                <w:sz w:val="22"/>
                <w:lang w:eastAsia="en-GB"/>
              </w:rPr>
            </w:pPr>
            <w:r w:rsidRPr="00DC2ABE">
              <w:rPr>
                <w:rFonts w:ascii="Calibri" w:eastAsia="Times New Roman" w:hAnsi="Calibri" w:cs="Calibri"/>
                <w:b/>
                <w:color w:val="000000"/>
                <w:sz w:val="14"/>
                <w:lang w:eastAsia="en-GB"/>
              </w:rPr>
              <w:t>1</w:t>
            </w:r>
            <w:r>
              <w:rPr>
                <w:rFonts w:ascii="Calibri" w:eastAsia="Times New Roman" w:hAnsi="Calibri" w:cs="Calibri"/>
                <w:b/>
                <w:color w:val="000000"/>
                <w:sz w:val="14"/>
                <w:lang w:eastAsia="en-GB"/>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1B3D1"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6FC16BE"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50014B3E"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5CB069A8" w14:textId="236FA5E0" w:rsidR="00006AFE" w:rsidRPr="00DC2ABE" w:rsidRDefault="00776B85" w:rsidP="00776B85">
            <w:pPr>
              <w:spacing w:after="0"/>
              <w:ind w:left="142"/>
              <w:jc w:val="center"/>
              <w:rPr>
                <w:rFonts w:ascii="Calibri" w:eastAsia="Times New Roman" w:hAnsi="Calibri" w:cs="Calibri"/>
                <w:color w:val="000000"/>
                <w:sz w:val="22"/>
                <w:lang w:eastAsia="en-GB"/>
              </w:rPr>
            </w:pPr>
            <w:r>
              <w:rPr>
                <w:rFonts w:ascii="Calibri" w:eastAsia="Times New Roman" w:hAnsi="Calibri" w:cs="Calibri"/>
                <w:color w:val="000000"/>
                <w:sz w:val="22"/>
                <w:lang w:eastAsia="en-GB"/>
              </w:rPr>
              <w:t>1</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6D22D97"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82BF8B5" w14:textId="0D7505BD" w:rsidR="00006AFE" w:rsidRPr="00DC2ABE" w:rsidRDefault="00116C37"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4</w:t>
            </w:r>
            <w:r w:rsidR="00006AFE"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9F12586" w14:textId="1CFF7D73" w:rsidR="00006AFE" w:rsidRPr="00DC2ABE" w:rsidRDefault="00116C37"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3</w:t>
            </w:r>
            <w:r w:rsidR="00006AFE"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3396391"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BAD7C02"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197B1366"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8" w:type="dxa"/>
            <w:tcBorders>
              <w:top w:val="single" w:sz="4" w:space="0" w:color="auto"/>
              <w:left w:val="nil"/>
              <w:bottom w:val="single" w:sz="4" w:space="0" w:color="auto"/>
              <w:right w:val="single" w:sz="4" w:space="0" w:color="auto"/>
            </w:tcBorders>
            <w:shd w:val="clear" w:color="auto" w:fill="auto"/>
            <w:vAlign w:val="bottom"/>
            <w:hideMark/>
          </w:tcPr>
          <w:p w14:paraId="21A3EC26" w14:textId="0ED79524" w:rsidR="00006AFE" w:rsidRPr="00DC2ABE" w:rsidRDefault="00116C37"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2</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8A73B35"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32972C15"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C82F492"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6ED8829" w14:textId="11DBC9B7" w:rsidR="00006AFE" w:rsidRPr="00DC2ABE" w:rsidRDefault="00571EB7"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5</w:t>
            </w:r>
            <w:r w:rsidR="00006AFE"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18D884E"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DB2D21A"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r>
      <w:tr w:rsidR="00006AFE" w:rsidRPr="00DC2ABE" w14:paraId="2915F91E" w14:textId="77777777" w:rsidTr="00AE191C">
        <w:trPr>
          <w:trHeight w:val="435"/>
        </w:trPr>
        <w:tc>
          <w:tcPr>
            <w:tcW w:w="10348" w:type="dxa"/>
            <w:gridSpan w:val="18"/>
            <w:tcBorders>
              <w:top w:val="single" w:sz="4" w:space="0" w:color="auto"/>
              <w:left w:val="single" w:sz="4" w:space="0" w:color="auto"/>
              <w:bottom w:val="single" w:sz="4" w:space="0" w:color="auto"/>
              <w:right w:val="single" w:sz="4" w:space="0" w:color="auto"/>
            </w:tcBorders>
          </w:tcPr>
          <w:p w14:paraId="44AF53D7" w14:textId="56A4B88F" w:rsidR="0087211C" w:rsidRPr="00571EB7" w:rsidRDefault="00571EB7" w:rsidP="00571EB7">
            <w:pPr>
              <w:spacing w:after="0"/>
              <w:jc w:val="left"/>
              <w:rPr>
                <w:rFonts w:ascii="Calibri" w:eastAsia="Times New Roman" w:hAnsi="Calibri" w:cs="Calibri"/>
                <w:sz w:val="22"/>
                <w:lang w:eastAsia="en-GB"/>
              </w:rPr>
            </w:pPr>
            <w:r>
              <w:rPr>
                <w:rFonts w:ascii="Calibri" w:eastAsia="Times New Roman" w:hAnsi="Calibri" w:cs="Calibri"/>
                <w:sz w:val="22"/>
                <w:lang w:eastAsia="en-GB"/>
              </w:rPr>
              <w:t xml:space="preserve">  </w:t>
            </w:r>
            <w:r w:rsidR="00845341">
              <w:rPr>
                <w:rFonts w:ascii="Calibri" w:eastAsia="Times New Roman" w:hAnsi="Calibri" w:cs="Calibri"/>
                <w:sz w:val="22"/>
                <w:lang w:eastAsia="en-GB"/>
              </w:rPr>
              <w:t xml:space="preserve">I have chosen number 4 as the first priority because </w:t>
            </w:r>
            <w:r w:rsidR="00411E3F">
              <w:rPr>
                <w:rFonts w:ascii="Calibri" w:eastAsia="Times New Roman" w:hAnsi="Calibri" w:cs="Calibri"/>
                <w:sz w:val="22"/>
                <w:lang w:eastAsia="en-GB"/>
              </w:rPr>
              <w:t xml:space="preserve">gaining insight from experts can help </w:t>
            </w:r>
            <w:r w:rsidR="00D169E2">
              <w:rPr>
                <w:rFonts w:ascii="Calibri" w:eastAsia="Times New Roman" w:hAnsi="Calibri" w:cs="Calibri"/>
                <w:sz w:val="22"/>
                <w:lang w:eastAsia="en-GB"/>
              </w:rPr>
              <w:t xml:space="preserve">psychiatrists find the         </w:t>
            </w:r>
            <w:r w:rsidR="0087211C">
              <w:rPr>
                <w:rFonts w:ascii="Calibri" w:eastAsia="Times New Roman" w:hAnsi="Calibri" w:cs="Calibri"/>
                <w:sz w:val="22"/>
                <w:lang w:eastAsia="en-GB"/>
              </w:rPr>
              <w:t>solution and</w:t>
            </w:r>
            <w:r w:rsidR="00D169E2">
              <w:rPr>
                <w:rFonts w:ascii="Calibri" w:eastAsia="Times New Roman" w:hAnsi="Calibri" w:cs="Calibri"/>
                <w:sz w:val="22"/>
                <w:lang w:eastAsia="en-GB"/>
              </w:rPr>
              <w:t xml:space="preserve"> </w:t>
            </w:r>
            <w:r w:rsidR="00AF48EF">
              <w:rPr>
                <w:rFonts w:ascii="Calibri" w:eastAsia="Times New Roman" w:hAnsi="Calibri" w:cs="Calibri"/>
                <w:sz w:val="22"/>
                <w:lang w:eastAsia="en-GB"/>
              </w:rPr>
              <w:t>help get a better understanding</w:t>
            </w:r>
            <w:r w:rsidR="0087211C">
              <w:rPr>
                <w:rFonts w:ascii="Calibri" w:eastAsia="Times New Roman" w:hAnsi="Calibri" w:cs="Calibri"/>
                <w:sz w:val="22"/>
                <w:lang w:eastAsia="en-GB"/>
              </w:rPr>
              <w:t xml:space="preserve"> of the patients. </w:t>
            </w:r>
            <w:r w:rsidR="00BA39A6">
              <w:rPr>
                <w:rFonts w:ascii="Calibri" w:eastAsia="Times New Roman" w:hAnsi="Calibri" w:cs="Calibri"/>
                <w:sz w:val="22"/>
                <w:lang w:eastAsia="en-GB"/>
              </w:rPr>
              <w:t xml:space="preserve"> And number </w:t>
            </w:r>
            <w:r w:rsidR="0056087E">
              <w:rPr>
                <w:rFonts w:ascii="Calibri" w:eastAsia="Times New Roman" w:hAnsi="Calibri" w:cs="Calibri"/>
                <w:sz w:val="22"/>
                <w:lang w:eastAsia="en-GB"/>
              </w:rPr>
              <w:t>11 was</w:t>
            </w:r>
            <w:r w:rsidR="00BA39A6">
              <w:rPr>
                <w:rFonts w:ascii="Calibri" w:eastAsia="Times New Roman" w:hAnsi="Calibri" w:cs="Calibri"/>
                <w:sz w:val="22"/>
                <w:lang w:eastAsia="en-GB"/>
              </w:rPr>
              <w:t xml:space="preserve"> important because </w:t>
            </w:r>
            <w:r w:rsidR="00D52942">
              <w:rPr>
                <w:rFonts w:ascii="Calibri" w:eastAsia="Times New Roman" w:hAnsi="Calibri" w:cs="Calibri"/>
                <w:sz w:val="22"/>
                <w:lang w:eastAsia="en-GB"/>
              </w:rPr>
              <w:t xml:space="preserve">it can help psychiatrists see </w:t>
            </w:r>
            <w:r w:rsidR="002318A1">
              <w:rPr>
                <w:rFonts w:ascii="Calibri" w:eastAsia="Times New Roman" w:hAnsi="Calibri" w:cs="Calibri"/>
                <w:sz w:val="22"/>
                <w:lang w:eastAsia="en-GB"/>
              </w:rPr>
              <w:t xml:space="preserve">what others went though and how they found a way to deal with the problem </w:t>
            </w:r>
            <w:r w:rsidR="00874D30">
              <w:rPr>
                <w:rFonts w:ascii="Calibri" w:eastAsia="Times New Roman" w:hAnsi="Calibri" w:cs="Calibri"/>
                <w:sz w:val="22"/>
                <w:lang w:eastAsia="en-GB"/>
              </w:rPr>
              <w:t>that the patients are going through.</w:t>
            </w:r>
          </w:p>
          <w:p w14:paraId="4B65C770" w14:textId="77777777" w:rsidR="00006AFE" w:rsidRDefault="00006AFE" w:rsidP="00006AFE">
            <w:pPr>
              <w:spacing w:after="0"/>
              <w:ind w:left="142"/>
              <w:jc w:val="left"/>
              <w:rPr>
                <w:rFonts w:ascii="Calibri" w:eastAsia="Times New Roman" w:hAnsi="Calibri" w:cs="Calibri"/>
                <w:color w:val="000000"/>
                <w:sz w:val="22"/>
                <w:lang w:eastAsia="en-GB"/>
              </w:rPr>
            </w:pPr>
          </w:p>
          <w:p w14:paraId="1AA0E24A" w14:textId="77777777" w:rsidR="00006AFE" w:rsidRPr="00DC2ABE" w:rsidRDefault="00006AFE" w:rsidP="00006AFE">
            <w:pPr>
              <w:spacing w:after="0"/>
              <w:ind w:left="142"/>
              <w:jc w:val="left"/>
              <w:rPr>
                <w:rFonts w:ascii="Calibri" w:eastAsia="Times New Roman" w:hAnsi="Calibri" w:cs="Calibri"/>
                <w:color w:val="000000"/>
                <w:sz w:val="22"/>
                <w:lang w:eastAsia="en-GB"/>
              </w:rPr>
            </w:pPr>
          </w:p>
        </w:tc>
      </w:tr>
    </w:tbl>
    <w:p w14:paraId="4B02AB45" w14:textId="3B8B7682" w:rsidR="00006AFE" w:rsidRDefault="00006AFE" w:rsidP="00006AFE">
      <w:pPr>
        <w:spacing w:line="259" w:lineRule="auto"/>
        <w:ind w:left="142"/>
        <w:jc w:val="left"/>
        <w:rPr>
          <w:rFonts w:cs="Arial"/>
          <w:color w:val="000000"/>
        </w:rPr>
      </w:pPr>
    </w:p>
    <w:p w14:paraId="704E2281" w14:textId="008EA16F" w:rsidR="005E446D" w:rsidRDefault="005E446D" w:rsidP="00006AFE">
      <w:pPr>
        <w:spacing w:line="259" w:lineRule="auto"/>
        <w:ind w:left="142"/>
        <w:jc w:val="left"/>
        <w:rPr>
          <w:rFonts w:cs="Arial"/>
          <w:color w:val="000000"/>
        </w:rPr>
      </w:pPr>
    </w:p>
    <w:p w14:paraId="7AD3C875" w14:textId="29BE25FF" w:rsidR="005E446D" w:rsidRDefault="005E446D" w:rsidP="00006AFE">
      <w:pPr>
        <w:spacing w:line="259" w:lineRule="auto"/>
        <w:ind w:left="142"/>
        <w:jc w:val="left"/>
        <w:rPr>
          <w:rFonts w:cs="Arial"/>
          <w:color w:val="000000"/>
        </w:rPr>
      </w:pPr>
    </w:p>
    <w:p w14:paraId="7EC45F74" w14:textId="4E8EF1B5" w:rsidR="005E446D" w:rsidRDefault="005E446D" w:rsidP="00006AFE">
      <w:pPr>
        <w:spacing w:line="259" w:lineRule="auto"/>
        <w:ind w:left="142"/>
        <w:jc w:val="left"/>
        <w:rPr>
          <w:rFonts w:cs="Arial"/>
          <w:color w:val="000000"/>
        </w:rPr>
      </w:pPr>
    </w:p>
    <w:p w14:paraId="5CDB7D4D" w14:textId="6B62D6ED" w:rsidR="005E446D" w:rsidRDefault="005E446D" w:rsidP="00006AFE">
      <w:pPr>
        <w:spacing w:line="259" w:lineRule="auto"/>
        <w:ind w:left="142"/>
        <w:jc w:val="left"/>
        <w:rPr>
          <w:rFonts w:cs="Arial"/>
          <w:color w:val="000000"/>
        </w:rPr>
      </w:pPr>
    </w:p>
    <w:p w14:paraId="49DC27C6" w14:textId="1DEEC381" w:rsidR="005E446D" w:rsidRDefault="005E446D" w:rsidP="00006AFE">
      <w:pPr>
        <w:spacing w:line="259" w:lineRule="auto"/>
        <w:ind w:left="142"/>
        <w:jc w:val="left"/>
        <w:rPr>
          <w:rFonts w:cs="Arial"/>
          <w:color w:val="000000"/>
        </w:rPr>
      </w:pPr>
    </w:p>
    <w:p w14:paraId="6BCEE6E8" w14:textId="7B7D3136" w:rsidR="005E446D" w:rsidRDefault="005E446D" w:rsidP="00006AFE">
      <w:pPr>
        <w:spacing w:line="259" w:lineRule="auto"/>
        <w:ind w:left="142"/>
        <w:jc w:val="left"/>
        <w:rPr>
          <w:rFonts w:cs="Arial"/>
          <w:color w:val="000000"/>
        </w:rPr>
      </w:pPr>
    </w:p>
    <w:p w14:paraId="0CD5EA38" w14:textId="058714BA" w:rsidR="005E446D" w:rsidRDefault="005E446D" w:rsidP="00006AFE">
      <w:pPr>
        <w:spacing w:line="259" w:lineRule="auto"/>
        <w:ind w:left="142"/>
        <w:jc w:val="left"/>
        <w:rPr>
          <w:rFonts w:cs="Arial"/>
          <w:color w:val="000000"/>
        </w:rPr>
      </w:pPr>
    </w:p>
    <w:p w14:paraId="2A32E7C2" w14:textId="77777777" w:rsidR="005E446D" w:rsidRDefault="005E446D" w:rsidP="00006AFE">
      <w:pPr>
        <w:spacing w:line="259" w:lineRule="auto"/>
        <w:ind w:left="142"/>
        <w:jc w:val="left"/>
        <w:rPr>
          <w:rFonts w:cs="Arial"/>
          <w:color w:val="000000"/>
        </w:rPr>
      </w:pPr>
    </w:p>
    <w:tbl>
      <w:tblPr>
        <w:tblW w:w="10348" w:type="dxa"/>
        <w:tblInd w:w="-5" w:type="dxa"/>
        <w:tblLayout w:type="fixed"/>
        <w:tblLook w:val="04A0" w:firstRow="1" w:lastRow="0" w:firstColumn="1" w:lastColumn="0" w:noHBand="0" w:noVBand="1"/>
      </w:tblPr>
      <w:tblGrid>
        <w:gridCol w:w="709"/>
        <w:gridCol w:w="567"/>
        <w:gridCol w:w="425"/>
        <w:gridCol w:w="426"/>
        <w:gridCol w:w="425"/>
        <w:gridCol w:w="567"/>
        <w:gridCol w:w="567"/>
        <w:gridCol w:w="567"/>
        <w:gridCol w:w="567"/>
        <w:gridCol w:w="567"/>
        <w:gridCol w:w="709"/>
        <w:gridCol w:w="708"/>
        <w:gridCol w:w="567"/>
        <w:gridCol w:w="709"/>
        <w:gridCol w:w="567"/>
        <w:gridCol w:w="567"/>
        <w:gridCol w:w="567"/>
        <w:gridCol w:w="567"/>
      </w:tblGrid>
      <w:tr w:rsidR="00006AFE" w:rsidRPr="00DC2ABE" w14:paraId="57695990" w14:textId="77777777" w:rsidTr="00AE191C">
        <w:trPr>
          <w:cantSplit/>
          <w:trHeight w:val="788"/>
        </w:trPr>
        <w:tc>
          <w:tcPr>
            <w:tcW w:w="10348" w:type="dxa"/>
            <w:gridSpan w:val="18"/>
            <w:tcBorders>
              <w:top w:val="single" w:sz="4" w:space="0" w:color="auto"/>
              <w:left w:val="single" w:sz="4" w:space="0" w:color="auto"/>
              <w:bottom w:val="single" w:sz="4" w:space="0" w:color="auto"/>
              <w:right w:val="single" w:sz="4" w:space="0" w:color="auto"/>
            </w:tcBorders>
          </w:tcPr>
          <w:p w14:paraId="407158D2" w14:textId="77777777" w:rsidR="00006AFE" w:rsidRPr="00CC5BB6" w:rsidRDefault="00006AFE" w:rsidP="00006AFE">
            <w:pPr>
              <w:pStyle w:val="ListParagraph"/>
              <w:numPr>
                <w:ilvl w:val="0"/>
                <w:numId w:val="1"/>
              </w:numPr>
              <w:ind w:left="37" w:firstLine="0"/>
              <w:rPr>
                <w:sz w:val="22"/>
              </w:rPr>
            </w:pPr>
            <w:r>
              <w:rPr>
                <w:noProof/>
                <w:sz w:val="22"/>
                <w:lang w:eastAsia="en-GB"/>
              </w:rPr>
              <w:lastRenderedPageBreak/>
              <w:drawing>
                <wp:anchor distT="0" distB="0" distL="114300" distR="114300" simplePos="0" relativeHeight="251661312" behindDoc="1" locked="0" layoutInCell="1" allowOverlap="1" wp14:anchorId="12F5D30F" wp14:editId="7BAEB353">
                  <wp:simplePos x="0" y="0"/>
                  <wp:positionH relativeFrom="column">
                    <wp:posOffset>5858857</wp:posOffset>
                  </wp:positionH>
                  <wp:positionV relativeFrom="paragraph">
                    <wp:posOffset>39716</wp:posOffset>
                  </wp:positionV>
                  <wp:extent cx="254635" cy="254635"/>
                  <wp:effectExtent l="0" t="0" r="0" b="0"/>
                  <wp:wrapTight wrapText="bothSides">
                    <wp:wrapPolygon edited="0">
                      <wp:start x="0" y="0"/>
                      <wp:lineTo x="0" y="19392"/>
                      <wp:lineTo x="19392" y="19392"/>
                      <wp:lineTo x="193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54635" cy="2546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 xml:space="preserve">A client has approached you to create a </w:t>
            </w:r>
            <w:r w:rsidRPr="00E9780C">
              <w:rPr>
                <w:rFonts w:ascii="Arial" w:hAnsi="Arial" w:cs="Arial"/>
                <w:sz w:val="20"/>
                <w:szCs w:val="20"/>
                <w:shd w:val="clear" w:color="auto" w:fill="FFFFFF"/>
              </w:rPr>
              <w:t>full-featured Amazon Alexa voice ass</w:t>
            </w:r>
            <w:r>
              <w:rPr>
                <w:rFonts w:ascii="Arial" w:hAnsi="Arial" w:cs="Arial"/>
                <w:sz w:val="20"/>
                <w:szCs w:val="20"/>
                <w:shd w:val="clear" w:color="auto" w:fill="FFFFFF"/>
              </w:rPr>
              <w:t>istant app that can show you things</w:t>
            </w:r>
            <w:r>
              <w:rPr>
                <w:sz w:val="22"/>
              </w:rPr>
              <w:t xml:space="preserve">.  How would you determine a solution for them? </w:t>
            </w:r>
          </w:p>
        </w:tc>
      </w:tr>
      <w:tr w:rsidR="00006AFE" w:rsidRPr="00DC2ABE" w14:paraId="03FC7B14" w14:textId="77777777" w:rsidTr="00AE191C">
        <w:trPr>
          <w:cantSplit/>
          <w:trHeight w:val="2518"/>
        </w:trPr>
        <w:tc>
          <w:tcPr>
            <w:tcW w:w="709" w:type="dxa"/>
            <w:tcBorders>
              <w:top w:val="single" w:sz="4" w:space="0" w:color="auto"/>
              <w:left w:val="single" w:sz="4" w:space="0" w:color="auto"/>
              <w:bottom w:val="single" w:sz="4" w:space="0" w:color="auto"/>
              <w:right w:val="single" w:sz="4" w:space="0" w:color="auto"/>
            </w:tcBorders>
            <w:textDirection w:val="btLr"/>
          </w:tcPr>
          <w:p w14:paraId="7F9DCB04"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3825342"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w:t>
            </w:r>
            <w:r w:rsidRPr="00DC2ABE">
              <w:rPr>
                <w:rFonts w:ascii="Calibri" w:eastAsia="Times New Roman" w:hAnsi="Calibri" w:cs="Calibri"/>
                <w:color w:val="000000"/>
                <w:sz w:val="16"/>
                <w:lang w:eastAsia="en-GB"/>
              </w:rPr>
              <w:t xml:space="preserve">Undertake in-depth interviews with users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9C10018"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2-</w:t>
            </w:r>
            <w:r w:rsidRPr="00DC2ABE">
              <w:rPr>
                <w:rFonts w:ascii="Calibri" w:eastAsia="Times New Roman" w:hAnsi="Calibri" w:cs="Calibri"/>
                <w:color w:val="000000"/>
                <w:sz w:val="16"/>
                <w:lang w:eastAsia="en-GB"/>
              </w:rPr>
              <w:t>Map existing user journeys</w:t>
            </w:r>
          </w:p>
        </w:tc>
        <w:tc>
          <w:tcPr>
            <w:tcW w:w="426"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C2D488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3-</w:t>
            </w:r>
            <w:r w:rsidRPr="00DC2ABE">
              <w:rPr>
                <w:rFonts w:ascii="Calibri" w:eastAsia="Times New Roman" w:hAnsi="Calibri" w:cs="Calibri"/>
                <w:color w:val="000000"/>
                <w:sz w:val="16"/>
                <w:lang w:eastAsia="en-GB"/>
              </w:rPr>
              <w:t xml:space="preserve">Engage </w:t>
            </w:r>
            <w:r>
              <w:rPr>
                <w:rFonts w:ascii="Calibri" w:eastAsia="Times New Roman" w:hAnsi="Calibri" w:cs="Calibri"/>
                <w:color w:val="000000"/>
                <w:sz w:val="16"/>
                <w:lang w:eastAsia="en-GB"/>
              </w:rPr>
              <w:t>Stake holders</w:t>
            </w:r>
            <w:r w:rsidRPr="00DC2ABE">
              <w:rPr>
                <w:rFonts w:ascii="Calibri" w:eastAsia="Times New Roman" w:hAnsi="Calibri" w:cs="Calibri"/>
                <w:color w:val="000000"/>
                <w:sz w:val="16"/>
                <w:lang w:eastAsia="en-GB"/>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044122D"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4-</w:t>
            </w:r>
            <w:r w:rsidRPr="00DC2ABE">
              <w:rPr>
                <w:rFonts w:ascii="Calibri" w:eastAsia="Times New Roman" w:hAnsi="Calibri" w:cs="Calibri"/>
                <w:color w:val="000000"/>
                <w:sz w:val="16"/>
                <w:lang w:eastAsia="en-GB"/>
              </w:rPr>
              <w:t xml:space="preserve">Talk to experts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E7A057E"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5-</w:t>
            </w:r>
            <w:r w:rsidRPr="00DC2ABE">
              <w:rPr>
                <w:rFonts w:ascii="Calibri" w:eastAsia="Times New Roman" w:hAnsi="Calibri" w:cs="Calibri"/>
                <w:color w:val="000000"/>
                <w:sz w:val="16"/>
                <w:lang w:eastAsia="en-GB"/>
              </w:rPr>
              <w:t>Find out what end users think</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A316EA4"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6-</w:t>
            </w:r>
            <w:r w:rsidRPr="00DC2ABE">
              <w:rPr>
                <w:rFonts w:ascii="Calibri" w:eastAsia="Times New Roman" w:hAnsi="Calibri" w:cs="Calibri"/>
                <w:color w:val="000000"/>
                <w:sz w:val="16"/>
                <w:lang w:eastAsia="en-GB"/>
              </w:rPr>
              <w:t xml:space="preserve">Interview end users in context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56E686F"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7-</w:t>
            </w:r>
            <w:r w:rsidRPr="00DC2ABE">
              <w:rPr>
                <w:rFonts w:ascii="Calibri" w:eastAsia="Times New Roman" w:hAnsi="Calibri" w:cs="Calibri"/>
                <w:color w:val="000000"/>
                <w:sz w:val="16"/>
                <w:lang w:eastAsia="en-GB"/>
              </w:rPr>
              <w:t xml:space="preserve">Ad hoc interviews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7A968E1"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8-</w:t>
            </w:r>
            <w:r w:rsidRPr="00DC2ABE">
              <w:rPr>
                <w:rFonts w:ascii="Calibri" w:eastAsia="Times New Roman" w:hAnsi="Calibri" w:cs="Calibri"/>
                <w:color w:val="000000"/>
                <w:sz w:val="16"/>
                <w:lang w:eastAsia="en-GB"/>
              </w:rPr>
              <w:t xml:space="preserve">Immerse team in environment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9295190"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9-Deploy cultural probe</w:t>
            </w:r>
            <w:r w:rsidRPr="00DC2ABE">
              <w:rPr>
                <w:rFonts w:ascii="Calibri" w:eastAsia="Times New Roman" w:hAnsi="Calibri" w:cs="Calibri"/>
                <w:color w:val="000000"/>
                <w:sz w:val="16"/>
                <w:lang w:eastAsia="en-GB"/>
              </w:rPr>
              <w:t>s</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12AC24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10-</w:t>
            </w:r>
            <w:r w:rsidRPr="00DC2ABE">
              <w:rPr>
                <w:rFonts w:ascii="Calibri" w:eastAsia="Times New Roman" w:hAnsi="Calibri" w:cs="Calibri"/>
                <w:color w:val="000000"/>
                <w:sz w:val="16"/>
                <w:lang w:eastAsia="en-GB"/>
              </w:rPr>
              <w:t xml:space="preserve">Survey the field as it stands </w:t>
            </w:r>
          </w:p>
        </w:tc>
        <w:tc>
          <w:tcPr>
            <w:tcW w:w="708"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06BE3C7"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11-</w:t>
            </w:r>
            <w:r w:rsidRPr="00DC2ABE">
              <w:rPr>
                <w:rFonts w:ascii="Calibri" w:eastAsia="Times New Roman" w:hAnsi="Calibri" w:cs="Calibri"/>
                <w:color w:val="000000"/>
                <w:sz w:val="16"/>
                <w:lang w:eastAsia="en-GB"/>
              </w:rPr>
              <w:t xml:space="preserve">Investigate how other people have approached related problems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60E15C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12-</w:t>
            </w:r>
            <w:r w:rsidRPr="00DC2ABE">
              <w:rPr>
                <w:rFonts w:ascii="Calibri" w:eastAsia="Times New Roman" w:hAnsi="Calibri" w:cs="Calibri"/>
                <w:color w:val="000000"/>
                <w:sz w:val="16"/>
                <w:lang w:eastAsia="en-GB"/>
              </w:rPr>
              <w:t xml:space="preserve">Go on a service safari </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566F80B"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 xml:space="preserve">13-Engage with </w:t>
            </w:r>
            <w:r w:rsidRPr="00DC2ABE">
              <w:rPr>
                <w:rFonts w:ascii="Calibri" w:eastAsia="Times New Roman" w:hAnsi="Calibri" w:cs="Calibri"/>
                <w:color w:val="000000"/>
                <w:sz w:val="16"/>
                <w:lang w:eastAsia="en-GB"/>
              </w:rPr>
              <w:t xml:space="preserve">extreme users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A469C08"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14-</w:t>
            </w:r>
            <w:r w:rsidRPr="00DC2ABE">
              <w:rPr>
                <w:rFonts w:ascii="Calibri" w:eastAsia="Times New Roman" w:hAnsi="Calibri" w:cs="Calibri"/>
                <w:color w:val="000000"/>
                <w:sz w:val="16"/>
                <w:lang w:eastAsia="en-GB"/>
              </w:rPr>
              <w:t>Create a</w:t>
            </w:r>
            <w:r>
              <w:rPr>
                <w:rFonts w:ascii="Calibri" w:eastAsia="Times New Roman" w:hAnsi="Calibri" w:cs="Calibri"/>
                <w:color w:val="000000"/>
                <w:sz w:val="16"/>
                <w:lang w:eastAsia="en-GB"/>
              </w:rPr>
              <w:t xml:space="preserve"> day in the life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1DCB72C"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15-</w:t>
            </w:r>
            <w:r w:rsidRPr="00DC2ABE">
              <w:rPr>
                <w:rFonts w:ascii="Calibri" w:eastAsia="Times New Roman" w:hAnsi="Calibri" w:cs="Calibri"/>
                <w:color w:val="000000"/>
                <w:sz w:val="16"/>
                <w:lang w:eastAsia="en-GB"/>
              </w:rPr>
              <w:t xml:space="preserve">Personas </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4B6BEBC6"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16-</w:t>
            </w:r>
            <w:r w:rsidRPr="00DC2ABE">
              <w:rPr>
                <w:rFonts w:ascii="Calibri" w:eastAsia="Times New Roman" w:hAnsi="Calibri" w:cs="Calibri"/>
                <w:color w:val="000000"/>
                <w:sz w:val="16"/>
                <w:lang w:eastAsia="en-GB"/>
              </w:rPr>
              <w:t>Map user lifecycle</w:t>
            </w:r>
          </w:p>
        </w:tc>
        <w:tc>
          <w:tcPr>
            <w:tcW w:w="56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640EE23" w14:textId="77777777" w:rsidR="00006AFE" w:rsidRPr="00DC2ABE" w:rsidRDefault="00006AFE" w:rsidP="00006AFE">
            <w:pPr>
              <w:spacing w:after="0"/>
              <w:ind w:left="142" w:right="113"/>
              <w:jc w:val="left"/>
              <w:rPr>
                <w:rFonts w:ascii="Calibri" w:eastAsia="Times New Roman" w:hAnsi="Calibri" w:cs="Calibri"/>
                <w:color w:val="000000"/>
                <w:sz w:val="16"/>
                <w:lang w:eastAsia="en-GB"/>
              </w:rPr>
            </w:pPr>
            <w:r>
              <w:rPr>
                <w:rFonts w:ascii="Calibri" w:eastAsia="Times New Roman" w:hAnsi="Calibri" w:cs="Calibri"/>
                <w:color w:val="000000"/>
                <w:sz w:val="16"/>
                <w:lang w:eastAsia="en-GB"/>
              </w:rPr>
              <w:t>17-</w:t>
            </w:r>
            <w:r w:rsidRPr="00DC2ABE">
              <w:rPr>
                <w:rFonts w:ascii="Calibri" w:eastAsia="Times New Roman" w:hAnsi="Calibri" w:cs="Calibri"/>
                <w:color w:val="000000"/>
                <w:sz w:val="16"/>
                <w:lang w:eastAsia="en-GB"/>
              </w:rPr>
              <w:t>Actor and factor maps</w:t>
            </w:r>
          </w:p>
        </w:tc>
      </w:tr>
      <w:tr w:rsidR="00006AFE" w:rsidRPr="00DC2ABE" w14:paraId="108F65ED" w14:textId="77777777" w:rsidTr="00AE191C">
        <w:trPr>
          <w:trHeight w:val="297"/>
        </w:trPr>
        <w:tc>
          <w:tcPr>
            <w:tcW w:w="709" w:type="dxa"/>
            <w:tcBorders>
              <w:top w:val="single" w:sz="4" w:space="0" w:color="auto"/>
              <w:left w:val="single" w:sz="4" w:space="0" w:color="auto"/>
              <w:bottom w:val="single" w:sz="4" w:space="0" w:color="auto"/>
              <w:right w:val="single" w:sz="4" w:space="0" w:color="auto"/>
            </w:tcBorders>
          </w:tcPr>
          <w:p w14:paraId="080A50E3" w14:textId="77777777" w:rsidR="00006AFE" w:rsidRPr="00DC2ABE" w:rsidRDefault="00006AFE" w:rsidP="00006AFE">
            <w:pPr>
              <w:spacing w:after="0"/>
              <w:ind w:left="142"/>
              <w:jc w:val="left"/>
              <w:rPr>
                <w:rFonts w:ascii="Calibri" w:eastAsia="Times New Roman" w:hAnsi="Calibri" w:cs="Calibri"/>
                <w:b/>
                <w:color w:val="000000"/>
                <w:sz w:val="22"/>
                <w:lang w:eastAsia="en-GB"/>
              </w:rPr>
            </w:pPr>
            <w:r w:rsidRPr="00DC2ABE">
              <w:rPr>
                <w:rFonts w:ascii="Calibri" w:eastAsia="Times New Roman" w:hAnsi="Calibri" w:cs="Calibri"/>
                <w:b/>
                <w:color w:val="000000"/>
                <w:sz w:val="14"/>
                <w:lang w:eastAsia="en-GB"/>
              </w:rPr>
              <w:t>1</w:t>
            </w:r>
            <w:r>
              <w:rPr>
                <w:rFonts w:ascii="Calibri" w:eastAsia="Times New Roman" w:hAnsi="Calibri" w:cs="Calibri"/>
                <w:b/>
                <w:color w:val="000000"/>
                <w:sz w:val="14"/>
                <w:lang w:eastAsia="en-GB"/>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DC4CC" w14:textId="501CCD0F"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EB468D">
              <w:rPr>
                <w:rFonts w:ascii="Calibri" w:eastAsia="Times New Roman" w:hAnsi="Calibri" w:cs="Calibri"/>
                <w:color w:val="000000"/>
                <w:sz w:val="22"/>
                <w:lang w:eastAsia="en-GB"/>
              </w:rPr>
              <w:t>1</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07037FA8" w14:textId="4BE95F6A" w:rsidR="00006AFE" w:rsidRPr="00DC2ABE" w:rsidRDefault="00EB468D" w:rsidP="00EB468D">
            <w:pPr>
              <w:spacing w:after="0"/>
              <w:ind w:left="142"/>
              <w:jc w:val="center"/>
              <w:rPr>
                <w:rFonts w:ascii="Calibri" w:eastAsia="Times New Roman" w:hAnsi="Calibri" w:cs="Calibri"/>
                <w:color w:val="000000"/>
                <w:sz w:val="22"/>
                <w:lang w:eastAsia="en-GB"/>
              </w:rPr>
            </w:pPr>
            <w:r>
              <w:rPr>
                <w:rFonts w:ascii="Calibri" w:eastAsia="Times New Roman" w:hAnsi="Calibri" w:cs="Calibri"/>
                <w:color w:val="000000"/>
                <w:sz w:val="22"/>
                <w:lang w:eastAsia="en-GB"/>
              </w:rPr>
              <w:t>2</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2C4516B1"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718442CA"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A032BF3" w14:textId="468CDF8E" w:rsidR="00006AFE" w:rsidRPr="00DC2ABE" w:rsidRDefault="002D1232" w:rsidP="00006AFE">
            <w:pPr>
              <w:spacing w:after="0"/>
              <w:ind w:left="142"/>
              <w:jc w:val="left"/>
              <w:rPr>
                <w:rFonts w:ascii="Calibri" w:eastAsia="Times New Roman" w:hAnsi="Calibri" w:cs="Calibri"/>
                <w:color w:val="000000"/>
                <w:sz w:val="22"/>
                <w:lang w:eastAsia="en-GB"/>
              </w:rPr>
            </w:pPr>
            <w:r>
              <w:rPr>
                <w:rFonts w:ascii="Calibri" w:eastAsia="Times New Roman" w:hAnsi="Calibri" w:cs="Calibri"/>
                <w:color w:val="000000"/>
                <w:sz w:val="22"/>
                <w:lang w:eastAsia="en-GB"/>
              </w:rPr>
              <w:t>5</w:t>
            </w:r>
            <w:r w:rsidR="00006AFE"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6BA111F"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B2FB83E"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0BBDE2B"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246E194"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7448A8F4"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8" w:type="dxa"/>
            <w:tcBorders>
              <w:top w:val="single" w:sz="4" w:space="0" w:color="auto"/>
              <w:left w:val="nil"/>
              <w:bottom w:val="single" w:sz="4" w:space="0" w:color="auto"/>
              <w:right w:val="single" w:sz="4" w:space="0" w:color="auto"/>
            </w:tcBorders>
            <w:shd w:val="clear" w:color="auto" w:fill="auto"/>
            <w:vAlign w:val="bottom"/>
            <w:hideMark/>
          </w:tcPr>
          <w:p w14:paraId="22868FB5" w14:textId="52FE42F1"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EB468D">
              <w:rPr>
                <w:rFonts w:ascii="Calibri" w:eastAsia="Times New Roman" w:hAnsi="Calibri" w:cs="Calibri"/>
                <w:color w:val="000000"/>
                <w:sz w:val="22"/>
                <w:lang w:eastAsia="en-GB"/>
              </w:rPr>
              <w:t>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F43CEEC"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709" w:type="dxa"/>
            <w:tcBorders>
              <w:top w:val="single" w:sz="4" w:space="0" w:color="auto"/>
              <w:left w:val="nil"/>
              <w:bottom w:val="single" w:sz="4" w:space="0" w:color="auto"/>
              <w:right w:val="single" w:sz="4" w:space="0" w:color="auto"/>
            </w:tcBorders>
            <w:shd w:val="clear" w:color="auto" w:fill="auto"/>
            <w:vAlign w:val="bottom"/>
            <w:hideMark/>
          </w:tcPr>
          <w:p w14:paraId="0766081B"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051BB83"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A938A47" w14:textId="7F5B04CB"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r w:rsidR="00EB468D">
              <w:rPr>
                <w:rFonts w:ascii="Calibri" w:eastAsia="Times New Roman" w:hAnsi="Calibri" w:cs="Calibri"/>
                <w:color w:val="000000"/>
                <w:sz w:val="22"/>
                <w:lang w:eastAsia="en-GB"/>
              </w:rPr>
              <w:t>4</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92C78AB"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1A1E1EC7" w14:textId="77777777" w:rsidR="00006AFE" w:rsidRPr="00DC2ABE" w:rsidRDefault="00006AFE" w:rsidP="00006AFE">
            <w:pPr>
              <w:spacing w:after="0"/>
              <w:ind w:left="142"/>
              <w:jc w:val="left"/>
              <w:rPr>
                <w:rFonts w:ascii="Calibri" w:eastAsia="Times New Roman" w:hAnsi="Calibri" w:cs="Calibri"/>
                <w:color w:val="000000"/>
                <w:sz w:val="22"/>
                <w:lang w:eastAsia="en-GB"/>
              </w:rPr>
            </w:pPr>
            <w:r w:rsidRPr="00DC2ABE">
              <w:rPr>
                <w:rFonts w:ascii="Calibri" w:eastAsia="Times New Roman" w:hAnsi="Calibri" w:cs="Calibri"/>
                <w:color w:val="000000"/>
                <w:sz w:val="22"/>
                <w:lang w:eastAsia="en-GB"/>
              </w:rPr>
              <w:t> </w:t>
            </w:r>
          </w:p>
        </w:tc>
      </w:tr>
      <w:tr w:rsidR="00006AFE" w:rsidRPr="00DC2ABE" w14:paraId="27E5EEC0" w14:textId="77777777" w:rsidTr="00AE191C">
        <w:trPr>
          <w:trHeight w:val="435"/>
        </w:trPr>
        <w:tc>
          <w:tcPr>
            <w:tcW w:w="10348" w:type="dxa"/>
            <w:gridSpan w:val="18"/>
            <w:tcBorders>
              <w:top w:val="single" w:sz="4" w:space="0" w:color="auto"/>
              <w:left w:val="single" w:sz="4" w:space="0" w:color="auto"/>
              <w:bottom w:val="single" w:sz="4" w:space="0" w:color="auto"/>
              <w:right w:val="single" w:sz="4" w:space="0" w:color="auto"/>
            </w:tcBorders>
          </w:tcPr>
          <w:p w14:paraId="60875814" w14:textId="58460C94" w:rsidR="00006AFE" w:rsidRPr="002D1232" w:rsidRDefault="00C14001" w:rsidP="00006AFE">
            <w:pPr>
              <w:spacing w:after="0"/>
              <w:ind w:left="142"/>
              <w:jc w:val="left"/>
              <w:rPr>
                <w:rFonts w:ascii="Calibri" w:eastAsia="Times New Roman" w:hAnsi="Calibri" w:cs="Calibri"/>
                <w:sz w:val="22"/>
                <w:lang w:eastAsia="en-GB"/>
              </w:rPr>
            </w:pPr>
            <w:r>
              <w:rPr>
                <w:rFonts w:ascii="Calibri" w:eastAsia="Times New Roman" w:hAnsi="Calibri" w:cs="Calibri"/>
                <w:sz w:val="22"/>
                <w:lang w:eastAsia="en-GB"/>
              </w:rPr>
              <w:t xml:space="preserve">I have </w:t>
            </w:r>
            <w:r w:rsidR="00DD5C0D">
              <w:rPr>
                <w:rFonts w:ascii="Calibri" w:eastAsia="Times New Roman" w:hAnsi="Calibri" w:cs="Calibri"/>
                <w:sz w:val="22"/>
                <w:lang w:eastAsia="en-GB"/>
              </w:rPr>
              <w:t xml:space="preserve">chosen number 1 chosen as the first priority because going in depth interviews </w:t>
            </w:r>
            <w:r w:rsidR="0032739B">
              <w:rPr>
                <w:rFonts w:ascii="Calibri" w:eastAsia="Times New Roman" w:hAnsi="Calibri" w:cs="Calibri"/>
                <w:sz w:val="22"/>
                <w:lang w:eastAsia="en-GB"/>
              </w:rPr>
              <w:t>can give feedback of what the needs and wants of the clients are.</w:t>
            </w:r>
            <w:r w:rsidR="00903501">
              <w:rPr>
                <w:rFonts w:ascii="Calibri" w:eastAsia="Times New Roman" w:hAnsi="Calibri" w:cs="Calibri"/>
                <w:sz w:val="22"/>
                <w:lang w:eastAsia="en-GB"/>
              </w:rPr>
              <w:t xml:space="preserve"> Moreover, I have chosen number </w:t>
            </w:r>
            <w:r w:rsidR="005E446D">
              <w:rPr>
                <w:rFonts w:ascii="Calibri" w:eastAsia="Times New Roman" w:hAnsi="Calibri" w:cs="Calibri"/>
                <w:sz w:val="22"/>
                <w:lang w:eastAsia="en-GB"/>
              </w:rPr>
              <w:t>5 because</w:t>
            </w:r>
            <w:r w:rsidR="000F6FCE">
              <w:rPr>
                <w:rFonts w:ascii="Calibri" w:eastAsia="Times New Roman" w:hAnsi="Calibri" w:cs="Calibri"/>
                <w:sz w:val="22"/>
                <w:lang w:eastAsia="en-GB"/>
              </w:rPr>
              <w:t xml:space="preserve"> By </w:t>
            </w:r>
            <w:r w:rsidR="009D1BC6">
              <w:rPr>
                <w:rFonts w:ascii="Calibri" w:eastAsia="Times New Roman" w:hAnsi="Calibri" w:cs="Calibri"/>
                <w:sz w:val="22"/>
                <w:lang w:eastAsia="en-GB"/>
              </w:rPr>
              <w:t xml:space="preserve">sending out beta versions of the app can help gain and find out what the user thinks about it and how </w:t>
            </w:r>
            <w:r w:rsidR="00903501">
              <w:rPr>
                <w:rFonts w:ascii="Calibri" w:eastAsia="Times New Roman" w:hAnsi="Calibri" w:cs="Calibri"/>
                <w:sz w:val="22"/>
                <w:lang w:eastAsia="en-GB"/>
              </w:rPr>
              <w:t>it can be improved on for future uses</w:t>
            </w:r>
            <w:r w:rsidR="005E446D">
              <w:rPr>
                <w:rFonts w:ascii="Calibri" w:eastAsia="Times New Roman" w:hAnsi="Calibri" w:cs="Calibri"/>
                <w:sz w:val="22"/>
                <w:lang w:eastAsia="en-GB"/>
              </w:rPr>
              <w:t xml:space="preserve"> which can </w:t>
            </w:r>
            <w:r w:rsidR="00B349DD">
              <w:rPr>
                <w:rFonts w:ascii="Calibri" w:eastAsia="Times New Roman" w:hAnsi="Calibri" w:cs="Calibri"/>
                <w:sz w:val="22"/>
                <w:lang w:eastAsia="en-GB"/>
              </w:rPr>
              <w:t>benefit the client.</w:t>
            </w:r>
          </w:p>
          <w:p w14:paraId="434ACEA2" w14:textId="77777777" w:rsidR="00006AFE" w:rsidRPr="00DC2ABE" w:rsidRDefault="00006AFE" w:rsidP="00006AFE">
            <w:pPr>
              <w:spacing w:after="0"/>
              <w:ind w:left="142"/>
              <w:jc w:val="left"/>
              <w:rPr>
                <w:rFonts w:ascii="Calibri" w:eastAsia="Times New Roman" w:hAnsi="Calibri" w:cs="Calibri"/>
                <w:color w:val="000000"/>
                <w:sz w:val="22"/>
                <w:lang w:eastAsia="en-GB"/>
              </w:rPr>
            </w:pPr>
          </w:p>
        </w:tc>
      </w:tr>
    </w:tbl>
    <w:p w14:paraId="3B0503AF" w14:textId="77777777" w:rsidR="000569E7" w:rsidRDefault="000569E7" w:rsidP="00006AFE">
      <w:pPr>
        <w:ind w:left="-993"/>
      </w:pPr>
    </w:p>
    <w:sectPr w:rsidR="000569E7" w:rsidSect="00006AFE">
      <w:pgSz w:w="11906" w:h="16838"/>
      <w:pgMar w:top="426" w:right="144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43E69"/>
    <w:multiLevelType w:val="hybridMultilevel"/>
    <w:tmpl w:val="0BA2BD5C"/>
    <w:lvl w:ilvl="0" w:tplc="DBDC3C92">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FE"/>
    <w:rsid w:val="00006AFE"/>
    <w:rsid w:val="000569E7"/>
    <w:rsid w:val="000F6FCE"/>
    <w:rsid w:val="00116C37"/>
    <w:rsid w:val="002318A1"/>
    <w:rsid w:val="002D1232"/>
    <w:rsid w:val="0032739B"/>
    <w:rsid w:val="0039368B"/>
    <w:rsid w:val="003F5541"/>
    <w:rsid w:val="00411E3F"/>
    <w:rsid w:val="00494FE1"/>
    <w:rsid w:val="0056087E"/>
    <w:rsid w:val="00571EB7"/>
    <w:rsid w:val="005E446D"/>
    <w:rsid w:val="00612DEF"/>
    <w:rsid w:val="00776B85"/>
    <w:rsid w:val="00845341"/>
    <w:rsid w:val="0087211C"/>
    <w:rsid w:val="00874D30"/>
    <w:rsid w:val="008851CC"/>
    <w:rsid w:val="00903501"/>
    <w:rsid w:val="00985FC1"/>
    <w:rsid w:val="009D1BC6"/>
    <w:rsid w:val="00AF48EF"/>
    <w:rsid w:val="00B25102"/>
    <w:rsid w:val="00B349DD"/>
    <w:rsid w:val="00BA39A6"/>
    <w:rsid w:val="00BF387A"/>
    <w:rsid w:val="00C14001"/>
    <w:rsid w:val="00D169E2"/>
    <w:rsid w:val="00D52942"/>
    <w:rsid w:val="00DD5C0D"/>
    <w:rsid w:val="00EB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99F7"/>
  <w15:chartTrackingRefBased/>
  <w15:docId w15:val="{7FDF4259-CE7E-46CE-8308-7E3866C9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FE"/>
    <w:pPr>
      <w:spacing w:line="240" w:lineRule="auto"/>
      <w:jc w:val="both"/>
    </w:pPr>
    <w:rPr>
      <w:sz w:val="24"/>
    </w:rPr>
  </w:style>
  <w:style w:type="paragraph" w:styleId="Heading1">
    <w:name w:val="heading 1"/>
    <w:basedOn w:val="Normal"/>
    <w:next w:val="Normal"/>
    <w:link w:val="Heading1Char"/>
    <w:uiPriority w:val="9"/>
    <w:qFormat/>
    <w:rsid w:val="00006AFE"/>
    <w:pPr>
      <w:keepNext/>
      <w:keepLines/>
      <w:spacing w:before="240" w:after="0" w:line="48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06AFE"/>
    <w:pPr>
      <w:keepNext/>
      <w:keepLines/>
      <w:spacing w:before="40" w:after="0" w:line="360" w:lineRule="auto"/>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AF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06AFE"/>
    <w:rPr>
      <w:rFonts w:asciiTheme="majorHAnsi" w:eastAsiaTheme="majorEastAsia" w:hAnsiTheme="majorHAnsi" w:cstheme="majorBidi"/>
      <w:b/>
      <w:sz w:val="24"/>
      <w:szCs w:val="26"/>
    </w:rPr>
  </w:style>
  <w:style w:type="paragraph" w:styleId="ListParagraph">
    <w:name w:val="List Paragraph"/>
    <w:basedOn w:val="Normal"/>
    <w:uiPriority w:val="34"/>
    <w:qFormat/>
    <w:rsid w:val="0000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607C4C14C99C47963687DC4E52A83C" ma:contentTypeVersion="7" ma:contentTypeDescription="Create a new document." ma:contentTypeScope="" ma:versionID="bf75cbf190a8c7ce88769a555f9e7a8b">
  <xsd:schema xmlns:xsd="http://www.w3.org/2001/XMLSchema" xmlns:xs="http://www.w3.org/2001/XMLSchema" xmlns:p="http://schemas.microsoft.com/office/2006/metadata/properties" xmlns:ns3="af97a35a-146f-46d8-98a4-931bd4a74f91" xmlns:ns4="cb26627e-87b4-41cb-91ef-f0abf03243a0" targetNamespace="http://schemas.microsoft.com/office/2006/metadata/properties" ma:root="true" ma:fieldsID="cf8ca6144e577406b32f911152b2918f" ns3:_="" ns4:_="">
    <xsd:import namespace="af97a35a-146f-46d8-98a4-931bd4a74f91"/>
    <xsd:import namespace="cb26627e-87b4-41cb-91ef-f0abf03243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a35a-146f-46d8-98a4-931bd4a74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26627e-87b4-41cb-91ef-f0abf03243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29E9B-F506-496F-8F9F-62DB67AE694C}">
  <ds:schemaRefs>
    <ds:schemaRef ds:uri="http://purl.org/dc/elements/1.1/"/>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terms/"/>
    <ds:schemaRef ds:uri="http://schemas.microsoft.com/office/infopath/2007/PartnerControls"/>
    <ds:schemaRef ds:uri="cb26627e-87b4-41cb-91ef-f0abf03243a0"/>
    <ds:schemaRef ds:uri="af97a35a-146f-46d8-98a4-931bd4a74f91"/>
    <ds:schemaRef ds:uri="http://www.w3.org/XML/1998/namespace"/>
  </ds:schemaRefs>
</ds:datastoreItem>
</file>

<file path=customXml/itemProps2.xml><?xml version="1.0" encoding="utf-8"?>
<ds:datastoreItem xmlns:ds="http://schemas.openxmlformats.org/officeDocument/2006/customXml" ds:itemID="{C3BCC6B9-982A-4548-8187-8121FE054FD2}">
  <ds:schemaRefs>
    <ds:schemaRef ds:uri="http://schemas.microsoft.com/sharepoint/v3/contenttype/forms"/>
  </ds:schemaRefs>
</ds:datastoreItem>
</file>

<file path=customXml/itemProps3.xml><?xml version="1.0" encoding="utf-8"?>
<ds:datastoreItem xmlns:ds="http://schemas.openxmlformats.org/officeDocument/2006/customXml" ds:itemID="{34A0880B-4598-4FF6-A7B6-BFEC69C8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a35a-146f-46d8-98a4-931bd4a74f91"/>
    <ds:schemaRef ds:uri="cb26627e-87b4-41cb-91ef-f0abf0324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Nigel</dc:creator>
  <cp:keywords/>
  <dc:description/>
  <cp:lastModifiedBy>Hussain, Mohammed Faiyaz</cp:lastModifiedBy>
  <cp:revision>26</cp:revision>
  <dcterms:created xsi:type="dcterms:W3CDTF">2021-02-04T15:13:00Z</dcterms:created>
  <dcterms:modified xsi:type="dcterms:W3CDTF">2021-02-04T15:54:00Z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0x0101001B607C4C14C99C47963687DC4E52A83C</vt:lpwstr>
  </property>
</Properties>
</file>