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290" w:rsidRDefault="00270D2D" w:rsidP="009F5A99">
      <w:r>
        <w:t>18011644</w:t>
      </w:r>
    </w:p>
    <w:p w:rsidR="008A6290" w:rsidRDefault="008A6290" w:rsidP="009F5A99"/>
    <w:p w:rsidR="008A6290" w:rsidRDefault="008A6290" w:rsidP="009F5A99"/>
    <w:p w:rsidR="009F5A99" w:rsidRDefault="00FF7E3E" w:rsidP="009F5A99">
      <w:r>
        <w:t xml:space="preserve">CREATE </w:t>
      </w:r>
      <w:proofErr w:type="gramStart"/>
      <w:r>
        <w:t xml:space="preserve">TABLE </w:t>
      </w:r>
      <w:r w:rsidR="00270D2D">
        <w:t xml:space="preserve"> `</w:t>
      </w:r>
      <w:proofErr w:type="spellStart"/>
      <w:proofErr w:type="gramEnd"/>
      <w:r w:rsidR="00270D2D">
        <w:t>tlb_item</w:t>
      </w:r>
      <w:proofErr w:type="spellEnd"/>
      <w:r w:rsidR="009F5A99">
        <w:t>` (</w:t>
      </w:r>
    </w:p>
    <w:p w:rsidR="009F5A99" w:rsidRDefault="00270D2D" w:rsidP="009F5A99">
      <w:r>
        <w:t xml:space="preserve">  `</w:t>
      </w:r>
      <w:proofErr w:type="spellStart"/>
      <w:r>
        <w:t>i_</w:t>
      </w:r>
      <w:r w:rsidR="009F5A99">
        <w:t>id</w:t>
      </w:r>
      <w:proofErr w:type="spellEnd"/>
      <w:r w:rsidR="009F5A99">
        <w:t xml:space="preserve">` </w:t>
      </w:r>
      <w:proofErr w:type="spellStart"/>
      <w:proofErr w:type="gramStart"/>
      <w:r w:rsidR="009F5A99">
        <w:t>int</w:t>
      </w:r>
      <w:proofErr w:type="spellEnd"/>
      <w:r w:rsidR="009F5A99">
        <w:t>(</w:t>
      </w:r>
      <w:proofErr w:type="gramEnd"/>
      <w:r w:rsidR="009F5A99">
        <w:t>10) NOT NULL AUTO_INCREMENT,</w:t>
      </w:r>
    </w:p>
    <w:p w:rsidR="009F5A99" w:rsidRDefault="009F5A99" w:rsidP="009F5A99">
      <w:r>
        <w:t xml:space="preserve">  `</w:t>
      </w:r>
      <w:proofErr w:type="spellStart"/>
      <w:proofErr w:type="gramStart"/>
      <w:r>
        <w:t>pname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:rsidR="009F5A99" w:rsidRDefault="009F5A99" w:rsidP="009F5A99">
      <w:r>
        <w:t xml:space="preserve">  `</w:t>
      </w:r>
      <w:proofErr w:type="gramStart"/>
      <w:r>
        <w:t>price</w:t>
      </w:r>
      <w:proofErr w:type="gramEnd"/>
      <w:r>
        <w:t xml:space="preserve">` </w:t>
      </w:r>
      <w:proofErr w:type="spellStart"/>
      <w:r>
        <w:t>int</w:t>
      </w:r>
      <w:proofErr w:type="spellEnd"/>
      <w:r>
        <w:t>(50) NOT NULL,</w:t>
      </w:r>
    </w:p>
    <w:p w:rsidR="009F5A99" w:rsidRDefault="009F5A99" w:rsidP="009F5A99">
      <w:r>
        <w:t xml:space="preserve">  `</w:t>
      </w:r>
      <w:proofErr w:type="gramStart"/>
      <w:r>
        <w:t>image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:rsidR="009F5A99" w:rsidRDefault="00270D2D" w:rsidP="009F5A99">
      <w:r>
        <w:t xml:space="preserve">  PRIMARY KEY (`</w:t>
      </w:r>
      <w:proofErr w:type="spellStart"/>
      <w:r>
        <w:t>i_</w:t>
      </w:r>
      <w:r w:rsidR="009F5A99">
        <w:t>id</w:t>
      </w:r>
      <w:proofErr w:type="spellEnd"/>
      <w:r w:rsidR="009F5A99">
        <w:t>`)</w:t>
      </w:r>
    </w:p>
    <w:p w:rsidR="0023225A" w:rsidRDefault="009F5A99" w:rsidP="009F5A99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9F5A99" w:rsidRDefault="009F5A99" w:rsidP="009F5A99"/>
    <w:p w:rsidR="009F5A99" w:rsidRDefault="009F5A99" w:rsidP="009F5A99"/>
    <w:p w:rsidR="009F5A99" w:rsidRDefault="009F5A99" w:rsidP="009F5A99">
      <w:r>
        <w:t>CREATE TABLE `</w:t>
      </w:r>
      <w:proofErr w:type="spellStart"/>
      <w:r>
        <w:t>tbl_orders</w:t>
      </w:r>
      <w:proofErr w:type="spellEnd"/>
      <w:r>
        <w:t>` (</w:t>
      </w:r>
    </w:p>
    <w:p w:rsidR="009F5A99" w:rsidRDefault="009F5A99" w:rsidP="009F5A99">
      <w:r>
        <w:t xml:space="preserve">  `</w:t>
      </w:r>
      <w:proofErr w:type="spellStart"/>
      <w:r>
        <w:t>Oid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9F5A99" w:rsidRDefault="009F5A99" w:rsidP="009F5A99">
      <w:r>
        <w:t xml:space="preserve">  `</w:t>
      </w:r>
      <w:proofErr w:type="spellStart"/>
      <w:proofErr w:type="gramStart"/>
      <w:r>
        <w:t>cid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9F5A99" w:rsidRDefault="009F5A99" w:rsidP="009F5A99">
      <w:r>
        <w:t xml:space="preserve">  `</w:t>
      </w:r>
      <w:proofErr w:type="spellStart"/>
      <w:proofErr w:type="gramStart"/>
      <w:r>
        <w:t>qnty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(10) NOT NULL,</w:t>
      </w:r>
    </w:p>
    <w:p w:rsidR="009F5A99" w:rsidRDefault="009F5A99" w:rsidP="009F5A99">
      <w:r>
        <w:t xml:space="preserve">  PRIMARY KEY (`</w:t>
      </w:r>
      <w:proofErr w:type="spellStart"/>
      <w:r>
        <w:t>Oid</w:t>
      </w:r>
      <w:proofErr w:type="spellEnd"/>
      <w:r>
        <w:t>`),</w:t>
      </w:r>
    </w:p>
    <w:p w:rsidR="009F5A99" w:rsidRDefault="009F5A99" w:rsidP="009F5A99">
      <w:r>
        <w:t xml:space="preserve">  KEY `test` (`</w:t>
      </w:r>
      <w:proofErr w:type="spellStart"/>
      <w:r>
        <w:t>cid</w:t>
      </w:r>
      <w:proofErr w:type="spellEnd"/>
      <w:r>
        <w:t>`),</w:t>
      </w:r>
    </w:p>
    <w:p w:rsidR="009F5A99" w:rsidRDefault="009F5A99" w:rsidP="009F5A99">
      <w:r>
        <w:t xml:space="preserve">  CONSTRAINT `test` FOREIGN KEY (`</w:t>
      </w:r>
      <w:proofErr w:type="spellStart"/>
      <w:r>
        <w:t>cid</w:t>
      </w:r>
      <w:proofErr w:type="spellEnd"/>
      <w:r>
        <w:t>`) REFERENCES `</w:t>
      </w:r>
      <w:proofErr w:type="spellStart"/>
      <w:r>
        <w:t>tbl_customer</w:t>
      </w:r>
      <w:proofErr w:type="spellEnd"/>
      <w:r>
        <w:t>`</w:t>
      </w:r>
    </w:p>
    <w:p w:rsidR="009F5A99" w:rsidRDefault="009F5A99" w:rsidP="009F5A99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9F5A99" w:rsidRDefault="009F5A99" w:rsidP="009F5A99"/>
    <w:p w:rsidR="009F5A99" w:rsidRDefault="009F5A99" w:rsidP="009F5A99"/>
    <w:p w:rsidR="009F5A99" w:rsidRDefault="009F5A99" w:rsidP="009F5A99">
      <w:r>
        <w:t>CREATE TABLE `</w:t>
      </w:r>
      <w:proofErr w:type="spellStart"/>
      <w:r>
        <w:t>tbl_order</w:t>
      </w:r>
      <w:r w:rsidR="00270D2D">
        <w:t>_item</w:t>
      </w:r>
      <w:proofErr w:type="spellEnd"/>
      <w:r>
        <w:t>` (</w:t>
      </w:r>
    </w:p>
    <w:p w:rsidR="009F5A99" w:rsidRDefault="009F5A99" w:rsidP="009F5A99">
      <w:r>
        <w:t xml:space="preserve">  `</w:t>
      </w:r>
      <w:proofErr w:type="spellStart"/>
      <w:r>
        <w:t>Oid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9F5A99" w:rsidRDefault="00270D2D" w:rsidP="009F5A99">
      <w:r>
        <w:t xml:space="preserve">  `</w:t>
      </w:r>
      <w:proofErr w:type="spellStart"/>
      <w:r>
        <w:t>i_</w:t>
      </w:r>
      <w:r w:rsidR="009F5A99">
        <w:t>id</w:t>
      </w:r>
      <w:proofErr w:type="spellEnd"/>
      <w:r w:rsidR="009F5A99">
        <w:t xml:space="preserve">` </w:t>
      </w:r>
      <w:proofErr w:type="spellStart"/>
      <w:proofErr w:type="gramStart"/>
      <w:r w:rsidR="009F5A99">
        <w:t>int</w:t>
      </w:r>
      <w:proofErr w:type="spellEnd"/>
      <w:r w:rsidR="009F5A99">
        <w:t>(</w:t>
      </w:r>
      <w:proofErr w:type="gramEnd"/>
      <w:r w:rsidR="009F5A99">
        <w:t>11) NOT NULL,</w:t>
      </w:r>
    </w:p>
    <w:p w:rsidR="009F5A99" w:rsidRDefault="009F5A99" w:rsidP="009F5A99">
      <w:r>
        <w:t xml:space="preserve">  KEY `</w:t>
      </w:r>
      <w:proofErr w:type="spellStart"/>
      <w:r>
        <w:t>fkey</w:t>
      </w:r>
      <w:proofErr w:type="spellEnd"/>
      <w:r>
        <w:t>` (`</w:t>
      </w:r>
      <w:proofErr w:type="spellStart"/>
      <w:r>
        <w:t>Oid</w:t>
      </w:r>
      <w:proofErr w:type="spellEnd"/>
      <w:r>
        <w:t>`),</w:t>
      </w:r>
    </w:p>
    <w:p w:rsidR="009F5A99" w:rsidRDefault="00270D2D" w:rsidP="009F5A99">
      <w:r>
        <w:t xml:space="preserve">  KEY `</w:t>
      </w:r>
      <w:proofErr w:type="spellStart"/>
      <w:r>
        <w:t>pfkey</w:t>
      </w:r>
      <w:proofErr w:type="spellEnd"/>
      <w:r>
        <w:t>` (`</w:t>
      </w:r>
      <w:proofErr w:type="spellStart"/>
      <w:r>
        <w:t>i_i</w:t>
      </w:r>
      <w:r w:rsidR="009F5A99">
        <w:t>d</w:t>
      </w:r>
      <w:proofErr w:type="spellEnd"/>
      <w:r w:rsidR="009F5A99">
        <w:t>`),</w:t>
      </w:r>
    </w:p>
    <w:p w:rsidR="009F5A99" w:rsidRDefault="009F5A99" w:rsidP="009F5A99">
      <w:r>
        <w:t xml:space="preserve"> CONSTRAINT `</w:t>
      </w:r>
      <w:proofErr w:type="spellStart"/>
      <w:r>
        <w:t>fkey</w:t>
      </w:r>
      <w:proofErr w:type="spellEnd"/>
      <w:r>
        <w:t>` FOREIGN KEY (`</w:t>
      </w:r>
      <w:proofErr w:type="spellStart"/>
      <w:r>
        <w:t>Oid</w:t>
      </w:r>
      <w:proofErr w:type="spellEnd"/>
      <w:r>
        <w:t>`) REFERENCES `</w:t>
      </w:r>
      <w:proofErr w:type="spellStart"/>
      <w:r>
        <w:t>tbl_orders</w:t>
      </w:r>
      <w:proofErr w:type="spellEnd"/>
      <w:r>
        <w:t>` (`</w:t>
      </w:r>
      <w:proofErr w:type="spellStart"/>
      <w:r>
        <w:t>Oid</w:t>
      </w:r>
      <w:proofErr w:type="spellEnd"/>
      <w:r>
        <w:t>`),</w:t>
      </w:r>
    </w:p>
    <w:p w:rsidR="009F5A99" w:rsidRDefault="009F5A99" w:rsidP="009F5A99">
      <w:r>
        <w:t xml:space="preserve"> CONSTRAINT `</w:t>
      </w:r>
      <w:proofErr w:type="spellStart"/>
      <w:r>
        <w:t>pfkey</w:t>
      </w:r>
      <w:proofErr w:type="spellEnd"/>
      <w:r>
        <w:t>` FOREIGN KEY (`</w:t>
      </w:r>
      <w:proofErr w:type="spellStart"/>
      <w:r w:rsidR="00270D2D">
        <w:t>i_</w:t>
      </w:r>
      <w:r>
        <w:t>id</w:t>
      </w:r>
      <w:proofErr w:type="spellEnd"/>
      <w:r w:rsidR="00270D2D">
        <w:t>`) REFERENCES `</w:t>
      </w:r>
      <w:proofErr w:type="spellStart"/>
      <w:r w:rsidR="00270D2D">
        <w:t>tlb_item</w:t>
      </w:r>
      <w:proofErr w:type="spellEnd"/>
      <w:r w:rsidR="00270D2D">
        <w:t>` (`</w:t>
      </w:r>
      <w:proofErr w:type="spellStart"/>
      <w:r w:rsidR="00270D2D">
        <w:t>i_</w:t>
      </w:r>
      <w:r>
        <w:t>id</w:t>
      </w:r>
      <w:proofErr w:type="spellEnd"/>
      <w:r>
        <w:t>`)</w:t>
      </w:r>
    </w:p>
    <w:p w:rsidR="009F5A99" w:rsidRDefault="009F5A99" w:rsidP="009F5A99">
      <w:r>
        <w:lastRenderedPageBreak/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9F5A99" w:rsidRDefault="009F5A99" w:rsidP="009F5A99"/>
    <w:p w:rsidR="009F5A99" w:rsidRDefault="009F5A99" w:rsidP="009F5A99"/>
    <w:p w:rsidR="009F5A99" w:rsidRDefault="009F5A99" w:rsidP="009F5A99">
      <w:r>
        <w:t>CREATE TABLE `</w:t>
      </w:r>
      <w:proofErr w:type="spellStart"/>
      <w:r>
        <w:t>tbl_customer</w:t>
      </w:r>
      <w:proofErr w:type="spellEnd"/>
      <w:r>
        <w:t>` (</w:t>
      </w:r>
    </w:p>
    <w:p w:rsidR="009F5A99" w:rsidRDefault="009F5A99" w:rsidP="009F5A99">
      <w:r>
        <w:t xml:space="preserve">  `Cid`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AUTO_INCREMENT,</w:t>
      </w:r>
    </w:p>
    <w:p w:rsidR="009F5A99" w:rsidRDefault="009F5A99" w:rsidP="009F5A99">
      <w:r>
        <w:t xml:space="preserve">  `</w:t>
      </w:r>
      <w:proofErr w:type="spellStart"/>
      <w:proofErr w:type="gramStart"/>
      <w:r>
        <w:t>fname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:rsidR="009F5A99" w:rsidRDefault="009F5A99" w:rsidP="009F5A99">
      <w:r>
        <w:t xml:space="preserve">  `</w:t>
      </w:r>
      <w:proofErr w:type="spellStart"/>
      <w:proofErr w:type="gramStart"/>
      <w:r>
        <w:t>lname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:rsidR="009F5A99" w:rsidRDefault="009F5A99" w:rsidP="009F5A99">
      <w:r>
        <w:t xml:space="preserve">  `Email`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NOT NULL,</w:t>
      </w:r>
    </w:p>
    <w:p w:rsidR="009F5A99" w:rsidRDefault="009F5A99" w:rsidP="009F5A99">
      <w:r>
        <w:t xml:space="preserve">  PRIMARY KEY (`Cid`)</w:t>
      </w:r>
    </w:p>
    <w:p w:rsidR="009F5A99" w:rsidRDefault="009F5A99" w:rsidP="009F5A99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9F5A99" w:rsidRDefault="009F5A99" w:rsidP="009F5A99"/>
    <w:p w:rsidR="00EF29E2" w:rsidRDefault="00EF29E2" w:rsidP="009F5A99"/>
    <w:p w:rsidR="00EF29E2" w:rsidRPr="00C0491A" w:rsidRDefault="00EF29E2" w:rsidP="00EF29E2">
      <w:pPr>
        <w:pStyle w:val="Bibliography"/>
        <w:ind w:left="720" w:hanging="720"/>
        <w:rPr>
          <w:noProof/>
          <w:sz w:val="24"/>
          <w:szCs w:val="24"/>
        </w:rPr>
      </w:pPr>
      <w:r w:rsidRPr="00C0491A">
        <w:rPr>
          <w:rFonts w:cstheme="minorHAnsi"/>
          <w:i/>
          <w:sz w:val="24"/>
          <w:szCs w:val="24"/>
        </w:rPr>
        <w:fldChar w:fldCharType="begin"/>
      </w:r>
      <w:r w:rsidRPr="00C0491A">
        <w:rPr>
          <w:rFonts w:cstheme="minorHAnsi"/>
          <w:i/>
          <w:sz w:val="24"/>
          <w:szCs w:val="24"/>
        </w:rPr>
        <w:instrText xml:space="preserve"> BIBLIOGRAPHY  \l 1033 </w:instrText>
      </w:r>
      <w:r w:rsidRPr="00C0491A">
        <w:rPr>
          <w:rFonts w:cstheme="minorHAnsi"/>
          <w:i/>
          <w:sz w:val="24"/>
          <w:szCs w:val="24"/>
        </w:rPr>
        <w:fldChar w:fldCharType="separate"/>
      </w:r>
      <w:r w:rsidRPr="00C0491A">
        <w:rPr>
          <w:noProof/>
          <w:sz w:val="24"/>
          <w:szCs w:val="24"/>
        </w:rPr>
        <w:t>Car</w:t>
      </w:r>
      <w:r>
        <w:rPr>
          <w:noProof/>
          <w:sz w:val="24"/>
          <w:szCs w:val="24"/>
        </w:rPr>
        <w:t xml:space="preserve">los, C., Steve, M., Peter, R., </w:t>
      </w:r>
      <w:r w:rsidRPr="00C0491A">
        <w:rPr>
          <w:noProof/>
          <w:sz w:val="24"/>
          <w:szCs w:val="24"/>
        </w:rPr>
        <w:t xml:space="preserve"> &amp; Keeley, C. (2015). </w:t>
      </w:r>
      <w:r w:rsidRPr="00C0491A">
        <w:rPr>
          <w:i/>
          <w:iCs/>
          <w:noProof/>
          <w:sz w:val="24"/>
          <w:szCs w:val="24"/>
        </w:rPr>
        <w:t>Database Principles,Fundamental of Design, Implementation,and Management.</w:t>
      </w:r>
      <w:r w:rsidRPr="00C0491A">
        <w:rPr>
          <w:noProof/>
          <w:sz w:val="24"/>
          <w:szCs w:val="24"/>
        </w:rPr>
        <w:t xml:space="preserve"> Singapore: Andrew, Ashwin.</w:t>
      </w:r>
    </w:p>
    <w:p w:rsidR="00EF29E2" w:rsidRDefault="00EF29E2" w:rsidP="00EF29E2">
      <w:r w:rsidRPr="00C0491A">
        <w:rPr>
          <w:rFonts w:cstheme="minorHAnsi"/>
          <w:i/>
          <w:sz w:val="24"/>
          <w:szCs w:val="24"/>
        </w:rPr>
        <w:fldChar w:fldCharType="end"/>
      </w:r>
      <w:bookmarkStart w:id="0" w:name="_GoBack"/>
      <w:bookmarkEnd w:id="0"/>
    </w:p>
    <w:sectPr w:rsidR="00EF2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99"/>
    <w:rsid w:val="0023225A"/>
    <w:rsid w:val="00270D2D"/>
    <w:rsid w:val="003A1C8A"/>
    <w:rsid w:val="00591BEB"/>
    <w:rsid w:val="008A6290"/>
    <w:rsid w:val="00950842"/>
    <w:rsid w:val="009F5A99"/>
    <w:rsid w:val="00EF29E2"/>
    <w:rsid w:val="00FF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8F212A-DF28-4BCD-8877-05F9F0A50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EF2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Car15</b:Tag>
    <b:SourceType>Book</b:SourceType>
    <b:Guid>{C4B223E4-69E5-44DA-9439-2A2A94CECB01}</b:Guid>
    <b:Title>Database Principles,Fundamental of Design, Implementation,and Management</b:Title>
    <b:Year>2015</b:Year>
    <b:City>Singapore</b:City>
    <b:Publisher>Andrew, Ashwin</b:Publisher>
    <b:Author>
      <b:Author>
        <b:NameList>
          <b:Person>
            <b:Last>Carlos</b:Last>
            <b:First>Coronel</b:First>
          </b:Person>
          <b:Person>
            <b:Last>Steve</b:Last>
            <b:First>Morris</b:First>
          </b:Person>
          <b:Person>
            <b:Last>Peter</b:Last>
            <b:First>Rob</b:First>
          </b:Person>
          <b:Person>
            <b:Last>&amp; Keeley</b:Last>
            <b:First>Crockett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755B4FC-EB63-496E-8189-5DF13F740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2021-05-27T12:41:00Z</dcterms:created>
  <dcterms:modified xsi:type="dcterms:W3CDTF">2021-06-01T02:02:00Z</dcterms:modified>
</cp:coreProperties>
</file>