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8FD5E" w14:textId="73C15A4A" w:rsidR="009163FD" w:rsidRDefault="00057106" w:rsidP="00A54354">
      <w:pPr>
        <w:jc w:val="both"/>
      </w:pPr>
      <w:r>
        <w:t>En la ingeniería de software, la investigación es fundamental para el desarrollo y perfeccionamiento de modelos, métodos y herramientas</w:t>
      </w:r>
    </w:p>
    <w:p w14:paraId="2A161208" w14:textId="77777777" w:rsidR="00057106" w:rsidRDefault="00057106" w:rsidP="00A54354">
      <w:pPr>
        <w:jc w:val="both"/>
      </w:pPr>
    </w:p>
    <w:p w14:paraId="47260C07" w14:textId="5D39CE69" w:rsidR="00057106" w:rsidRDefault="00057106" w:rsidP="00A54354">
      <w:pPr>
        <w:jc w:val="both"/>
      </w:pPr>
      <w:r>
        <w:t>La ciencia aporta una base sólida para enfrentar los desafíos del software, permitiendo la creación de soluciones efectivas y eficientes</w:t>
      </w:r>
    </w:p>
    <w:p w14:paraId="46E5F4CB" w14:textId="77777777" w:rsidR="007B7A8A" w:rsidRDefault="007B7A8A" w:rsidP="00A54354">
      <w:pPr>
        <w:jc w:val="both"/>
      </w:pPr>
    </w:p>
    <w:p w14:paraId="612058CB" w14:textId="65E27C63" w:rsidR="007B7A8A" w:rsidRDefault="007B7A8A" w:rsidP="00A54354">
      <w:pPr>
        <w:jc w:val="both"/>
      </w:pPr>
      <w:r>
        <w:t>Los modelos en ingeniería de software son representaciones abstractas que permiten analizar y predecir el comportamiento del software. Pueden ser matemáticos (ecuaciones), gráficos (diagramas UML) o algorítmicos (procesamiento)</w:t>
      </w:r>
    </w:p>
    <w:p w14:paraId="5C879A12" w14:textId="77777777" w:rsidR="00A54354" w:rsidRDefault="00A54354" w:rsidP="00A54354">
      <w:pPr>
        <w:jc w:val="both"/>
      </w:pPr>
    </w:p>
    <w:p w14:paraId="67378678" w14:textId="543725D1" w:rsidR="00A54354" w:rsidRDefault="00A54354" w:rsidP="00A54354">
      <w:pPr>
        <w:jc w:val="both"/>
      </w:pPr>
      <w:r>
        <w:t>Los métodos de desarrollo, como Agile o le enfoque basado en componentes, se derivan de estudios empíricos y teóricos que respaldan su eficacia.</w:t>
      </w:r>
    </w:p>
    <w:p w14:paraId="7AAD6BEE" w14:textId="77777777" w:rsidR="00A54354" w:rsidRDefault="00A54354" w:rsidP="00A54354">
      <w:pPr>
        <w:jc w:val="both"/>
      </w:pPr>
    </w:p>
    <w:p w14:paraId="63BC75FD" w14:textId="5AF0DD73" w:rsidR="00A54354" w:rsidRDefault="00A54354" w:rsidP="00A54354">
      <w:pPr>
        <w:jc w:val="both"/>
      </w:pPr>
      <w:r>
        <w:t>Estos métodos son válidos científicamente para asegurar su adaptabilidad y efectividad en diversos contextos.</w:t>
      </w:r>
    </w:p>
    <w:p w14:paraId="09D2A0EF" w14:textId="77777777" w:rsidR="00A54354" w:rsidRDefault="00A54354" w:rsidP="00A54354">
      <w:pPr>
        <w:jc w:val="both"/>
      </w:pPr>
    </w:p>
    <w:p w14:paraId="48FA8B2D" w14:textId="4379B5C0" w:rsidR="00A54354" w:rsidRDefault="00A54354" w:rsidP="00A54354">
      <w:pPr>
        <w:jc w:val="both"/>
      </w:pPr>
      <w:r>
        <w:t>La objetividad garantiza que las soluciones propuestas se basen en evidencia y no en suposiciones</w:t>
      </w:r>
    </w:p>
    <w:p w14:paraId="099600C4" w14:textId="77777777" w:rsidR="00A54354" w:rsidRDefault="00A54354" w:rsidP="00A54354">
      <w:pPr>
        <w:jc w:val="both"/>
      </w:pPr>
    </w:p>
    <w:p w14:paraId="7FC42DA4" w14:textId="02D09DC4" w:rsidR="00A54354" w:rsidRDefault="00A54354" w:rsidP="00A54354">
      <w:pPr>
        <w:jc w:val="both"/>
      </w:pPr>
      <w:r>
        <w:t>La sistematicidad implica el uso de procedimientos estandarizados para el desarrollo y prueba de software, asegurando la reproducibilidad y escalabilidad</w:t>
      </w:r>
    </w:p>
    <w:p w14:paraId="62263EC2" w14:textId="77777777" w:rsidR="00C6790B" w:rsidRDefault="00C6790B" w:rsidP="00A54354">
      <w:pPr>
        <w:jc w:val="both"/>
      </w:pPr>
    </w:p>
    <w:p w14:paraId="43D174F0" w14:textId="696016E6" w:rsidR="00C6790B" w:rsidRDefault="00C6790B" w:rsidP="00A54354">
      <w:pPr>
        <w:jc w:val="both"/>
      </w:pPr>
      <w:r>
        <w:t>La validación científica incluye la evaluación rigurosa de modelos, métodos y herramientas mediante experimentos y análisis de datos</w:t>
      </w:r>
    </w:p>
    <w:p w14:paraId="6BACCB3A" w14:textId="77777777" w:rsidR="00C6790B" w:rsidRDefault="00C6790B" w:rsidP="00A54354">
      <w:pPr>
        <w:jc w:val="both"/>
      </w:pPr>
    </w:p>
    <w:p w14:paraId="36C418E9" w14:textId="038213CE" w:rsidR="00C6790B" w:rsidRDefault="00C6790B" w:rsidP="00A54354">
      <w:pPr>
        <w:jc w:val="both"/>
      </w:pPr>
      <w:r>
        <w:t>Ejemplos incluyen pruebas de rendimiento y estudios de caso, asegurando que las soluciones sean tanto teóricamente solidas como efectivas en la practica</w:t>
      </w:r>
    </w:p>
    <w:p w14:paraId="21793B03" w14:textId="77777777" w:rsidR="00837089" w:rsidRDefault="00837089" w:rsidP="00A54354">
      <w:pPr>
        <w:jc w:val="both"/>
      </w:pPr>
    </w:p>
    <w:p w14:paraId="3353CA6E" w14:textId="1BA3B3C3" w:rsidR="00837089" w:rsidRDefault="00837089" w:rsidP="00A54354">
      <w:pPr>
        <w:jc w:val="both"/>
      </w:pPr>
      <w:r>
        <w:t>La ciencia es la ingeniería de software se refiere a la creación y validación de modelos, métodos y herramientas que resuelven problemas complejos.</w:t>
      </w:r>
    </w:p>
    <w:p w14:paraId="03710F8F" w14:textId="77777777" w:rsidR="00837089" w:rsidRDefault="00837089" w:rsidP="00A54354">
      <w:pPr>
        <w:jc w:val="both"/>
      </w:pPr>
    </w:p>
    <w:p w14:paraId="6207C4E0" w14:textId="13A6035B" w:rsidR="00837089" w:rsidRDefault="00837089" w:rsidP="00A54354">
      <w:pPr>
        <w:jc w:val="both"/>
      </w:pPr>
      <w:r>
        <w:t>Las características clave incluyen la objetividad y la sistematicidad, que garantizan que las soluciones sean replicables y escalables.</w:t>
      </w:r>
    </w:p>
    <w:p w14:paraId="4D4754C8" w14:textId="77777777" w:rsidR="00837089" w:rsidRPr="00E51E66" w:rsidRDefault="00837089" w:rsidP="00A54354">
      <w:pPr>
        <w:jc w:val="both"/>
        <w:rPr>
          <w:b/>
          <w:bCs/>
        </w:rPr>
      </w:pPr>
    </w:p>
    <w:p w14:paraId="53FE8EA7" w14:textId="6C03D552" w:rsidR="00837089" w:rsidRPr="00E51E66" w:rsidRDefault="00E51E66" w:rsidP="00E51E66">
      <w:pPr>
        <w:jc w:val="both"/>
        <w:rPr>
          <w:b/>
          <w:bCs/>
        </w:rPr>
      </w:pPr>
      <w:r w:rsidRPr="00E51E66">
        <w:rPr>
          <w:b/>
          <w:bCs/>
        </w:rPr>
        <w:t>Método científico</w:t>
      </w:r>
    </w:p>
    <w:p w14:paraId="1ACEA6DC" w14:textId="194CF3C0" w:rsidR="00837089" w:rsidRDefault="00E51E66" w:rsidP="00E51E66">
      <w:pPr>
        <w:pStyle w:val="Prrafodelista"/>
        <w:numPr>
          <w:ilvl w:val="0"/>
          <w:numId w:val="2"/>
        </w:numPr>
        <w:jc w:val="both"/>
      </w:pPr>
      <w:r>
        <w:t>Observación: Identificaciones de problemas en el desarrollo de software</w:t>
      </w:r>
    </w:p>
    <w:p w14:paraId="0E786365" w14:textId="4998E668" w:rsidR="00E51E66" w:rsidRDefault="00E51E66" w:rsidP="00E51E66">
      <w:pPr>
        <w:pStyle w:val="Prrafodelista"/>
        <w:numPr>
          <w:ilvl w:val="0"/>
          <w:numId w:val="2"/>
        </w:numPr>
        <w:jc w:val="both"/>
      </w:pPr>
      <w:r>
        <w:t>Formulación de hipótesis: Ejemplo: La metodología ágil reduce errores en el código</w:t>
      </w:r>
    </w:p>
    <w:p w14:paraId="7D3F9E1B" w14:textId="3D08040C" w:rsidR="00E51E66" w:rsidRDefault="00E51E66" w:rsidP="00E51E66">
      <w:pPr>
        <w:pStyle w:val="Prrafodelista"/>
        <w:numPr>
          <w:ilvl w:val="0"/>
          <w:numId w:val="2"/>
        </w:numPr>
        <w:jc w:val="both"/>
      </w:pPr>
      <w:r>
        <w:t>Experimentación: Diseño de experimentos para comparar metodologías</w:t>
      </w:r>
    </w:p>
    <w:p w14:paraId="30D5A08D" w14:textId="407D38CC" w:rsidR="00E51E66" w:rsidRDefault="00E51E66" w:rsidP="00E51E66">
      <w:pPr>
        <w:pStyle w:val="Prrafodelista"/>
        <w:numPr>
          <w:ilvl w:val="0"/>
          <w:numId w:val="2"/>
        </w:numPr>
        <w:jc w:val="both"/>
      </w:pPr>
      <w:r>
        <w:t>Análisis de resultados: Uso de métodos estadísticos para verificar hipótesis</w:t>
      </w:r>
    </w:p>
    <w:p w14:paraId="415BF0AA" w14:textId="54C72418" w:rsidR="00E51E66" w:rsidRDefault="00E51E66" w:rsidP="00E51E66">
      <w:pPr>
        <w:pStyle w:val="Prrafodelista"/>
        <w:numPr>
          <w:ilvl w:val="0"/>
          <w:numId w:val="2"/>
        </w:numPr>
        <w:jc w:val="both"/>
      </w:pPr>
      <w:r>
        <w:t>Conclusiones: Extracción de conclusiones y sugerencias para futuras investigaciones</w:t>
      </w:r>
    </w:p>
    <w:p w14:paraId="6B2067B1" w14:textId="77777777" w:rsidR="00E71A67" w:rsidRDefault="00E71A67" w:rsidP="00E71A67">
      <w:pPr>
        <w:jc w:val="both"/>
      </w:pPr>
    </w:p>
    <w:p w14:paraId="1A82C4C2" w14:textId="77777777" w:rsidR="00E71A67" w:rsidRDefault="00E71A67" w:rsidP="00E71A67">
      <w:pPr>
        <w:jc w:val="both"/>
      </w:pPr>
    </w:p>
    <w:p w14:paraId="432FC07F" w14:textId="77777777" w:rsidR="00E71A67" w:rsidRDefault="00E71A67" w:rsidP="00E71A67">
      <w:pPr>
        <w:jc w:val="both"/>
      </w:pPr>
    </w:p>
    <w:p w14:paraId="70347EF7" w14:textId="29DF72DA" w:rsidR="00E71A67" w:rsidRDefault="001743ED" w:rsidP="00E71A67">
      <w:pPr>
        <w:jc w:val="both"/>
      </w:pPr>
      <w:r>
        <w:t>Características de la investigación académica</w:t>
      </w:r>
    </w:p>
    <w:p w14:paraId="655AAA4B" w14:textId="7BD7B7D6" w:rsidR="001743ED" w:rsidRDefault="001743ED" w:rsidP="001743ED">
      <w:pPr>
        <w:pStyle w:val="Prrafodelista"/>
        <w:numPr>
          <w:ilvl w:val="0"/>
          <w:numId w:val="4"/>
        </w:numPr>
        <w:jc w:val="both"/>
      </w:pPr>
      <w:r>
        <w:t>Rigurosidad metodológica: Importancia de seguir metodologías bien definidas</w:t>
      </w:r>
    </w:p>
    <w:p w14:paraId="2F2618FA" w14:textId="20E4A9F9" w:rsidR="001743ED" w:rsidRDefault="001743ED" w:rsidP="001743ED">
      <w:pPr>
        <w:pStyle w:val="Prrafodelista"/>
        <w:numPr>
          <w:ilvl w:val="0"/>
          <w:numId w:val="4"/>
        </w:numPr>
        <w:jc w:val="both"/>
      </w:pPr>
      <w:r>
        <w:t>Contribución al conocimiento: La investigación debe enriquecer el campo con nuevas perspectivas</w:t>
      </w:r>
    </w:p>
    <w:p w14:paraId="588327C6" w14:textId="41BF8749" w:rsidR="001743ED" w:rsidRDefault="001743ED" w:rsidP="001743ED">
      <w:pPr>
        <w:pStyle w:val="Prrafodelista"/>
        <w:numPr>
          <w:ilvl w:val="0"/>
          <w:numId w:val="4"/>
        </w:numPr>
        <w:jc w:val="both"/>
      </w:pPr>
      <w:r>
        <w:t>Revisión por pares: Validación de resultados a través de publicaciones académicas.</w:t>
      </w:r>
    </w:p>
    <w:p w14:paraId="3EE101C6" w14:textId="77777777" w:rsidR="0028350B" w:rsidRDefault="0028350B" w:rsidP="0028350B">
      <w:pPr>
        <w:jc w:val="both"/>
      </w:pPr>
    </w:p>
    <w:p w14:paraId="12F15DE7" w14:textId="1822F619" w:rsidR="0028350B" w:rsidRDefault="0028350B" w:rsidP="0028350B">
      <w:pPr>
        <w:jc w:val="both"/>
      </w:pPr>
      <w:r>
        <w:t xml:space="preserve">Objetivos generales: Mejorar </w:t>
      </w:r>
      <w:r w:rsidR="007038C5">
        <w:t>la eficiencia del desarrollo de software</w:t>
      </w:r>
    </w:p>
    <w:p w14:paraId="30211837" w14:textId="3550E05D" w:rsidR="007038C5" w:rsidRDefault="007038C5" w:rsidP="0028350B">
      <w:pPr>
        <w:jc w:val="both"/>
      </w:pPr>
      <w:r>
        <w:t>Objetivos específicos: Reducir el tiempo de desarrollo en un 20% mediante una nueva herramienta.</w:t>
      </w:r>
    </w:p>
    <w:sectPr w:rsidR="00703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87DB6"/>
    <w:multiLevelType w:val="hybridMultilevel"/>
    <w:tmpl w:val="940031E2"/>
    <w:lvl w:ilvl="0" w:tplc="E7506D0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1F747D"/>
    <w:multiLevelType w:val="hybridMultilevel"/>
    <w:tmpl w:val="474EFD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60C5C"/>
    <w:multiLevelType w:val="hybridMultilevel"/>
    <w:tmpl w:val="EB804E34"/>
    <w:lvl w:ilvl="0" w:tplc="1D1867C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B547E"/>
    <w:multiLevelType w:val="hybridMultilevel"/>
    <w:tmpl w:val="01FA1D3C"/>
    <w:lvl w:ilvl="0" w:tplc="CEB6CB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025330">
    <w:abstractNumId w:val="3"/>
  </w:num>
  <w:num w:numId="2" w16cid:durableId="860317453">
    <w:abstractNumId w:val="1"/>
  </w:num>
  <w:num w:numId="3" w16cid:durableId="1892576563">
    <w:abstractNumId w:val="2"/>
  </w:num>
  <w:num w:numId="4" w16cid:durableId="2491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58"/>
    <w:rsid w:val="00057106"/>
    <w:rsid w:val="001743ED"/>
    <w:rsid w:val="0028350B"/>
    <w:rsid w:val="00517F1D"/>
    <w:rsid w:val="007038C5"/>
    <w:rsid w:val="00753E58"/>
    <w:rsid w:val="007B7A8A"/>
    <w:rsid w:val="00837089"/>
    <w:rsid w:val="00864510"/>
    <w:rsid w:val="009163FD"/>
    <w:rsid w:val="00994E8C"/>
    <w:rsid w:val="009B7F3B"/>
    <w:rsid w:val="00A54354"/>
    <w:rsid w:val="00B7138E"/>
    <w:rsid w:val="00C6790B"/>
    <w:rsid w:val="00D63CB8"/>
    <w:rsid w:val="00E51E66"/>
    <w:rsid w:val="00E7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52489"/>
  <w15:chartTrackingRefBased/>
  <w15:docId w15:val="{29DB37BC-3755-C043-9D59-B3AE40EA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53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3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3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3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3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3E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3E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3E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3E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E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3E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3E58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3E58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3E58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3E58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3E58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3E58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3E58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753E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3E5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E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3E58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753E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3E58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753E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3E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3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3E58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753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KingGhidorah 01</dc:creator>
  <cp:keywords/>
  <dc:description/>
  <cp:lastModifiedBy>KingGhidorah 01</cp:lastModifiedBy>
  <cp:revision>8</cp:revision>
  <dcterms:created xsi:type="dcterms:W3CDTF">2024-08-21T14:11:00Z</dcterms:created>
  <dcterms:modified xsi:type="dcterms:W3CDTF">2024-08-21T15:37:00Z</dcterms:modified>
</cp:coreProperties>
</file>