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EE54B" w14:textId="77777777" w:rsidR="004238F2" w:rsidRPr="001C0F38" w:rsidRDefault="004238F2" w:rsidP="00F16EF5">
      <w:pPr>
        <w:jc w:val="center"/>
        <w:rPr>
          <w:rFonts w:ascii="Times New Roman" w:hAnsi="Times New Roman" w:cs="Times New Roman"/>
          <w:sz w:val="24"/>
        </w:rPr>
      </w:pPr>
    </w:p>
    <w:p w14:paraId="111F4B4F" w14:textId="77777777" w:rsidR="00F16EF5" w:rsidRPr="001C0F38" w:rsidRDefault="00F16EF5" w:rsidP="00F16EF5">
      <w:pPr>
        <w:jc w:val="center"/>
        <w:rPr>
          <w:rFonts w:ascii="Times New Roman" w:hAnsi="Times New Roman" w:cs="Times New Roman"/>
          <w:sz w:val="24"/>
        </w:rPr>
      </w:pPr>
    </w:p>
    <w:p w14:paraId="7898E01A" w14:textId="77777777" w:rsidR="001C0F38" w:rsidRPr="001C0F38" w:rsidRDefault="001C0F38" w:rsidP="00F16EF5">
      <w:pPr>
        <w:jc w:val="center"/>
        <w:rPr>
          <w:rFonts w:ascii="Times New Roman" w:hAnsi="Times New Roman" w:cs="Times New Roman"/>
          <w:sz w:val="24"/>
        </w:rPr>
      </w:pPr>
    </w:p>
    <w:p w14:paraId="1BDA2D73" w14:textId="77777777" w:rsidR="00F16EF5" w:rsidRPr="001C0F38" w:rsidRDefault="00F16EF5" w:rsidP="00F16EF5">
      <w:pPr>
        <w:jc w:val="center"/>
        <w:rPr>
          <w:rFonts w:ascii="Times New Roman" w:hAnsi="Times New Roman" w:cs="Times New Roman"/>
          <w:sz w:val="24"/>
        </w:rPr>
      </w:pPr>
    </w:p>
    <w:p w14:paraId="1C0E4CC0" w14:textId="77777777" w:rsidR="00F16EF5" w:rsidRPr="001C0F38" w:rsidRDefault="00F16EF5" w:rsidP="00F16EF5">
      <w:pPr>
        <w:pBdr>
          <w:bottom w:val="single" w:sz="12" w:space="1" w:color="auto"/>
        </w:pBdr>
        <w:jc w:val="center"/>
        <w:rPr>
          <w:rFonts w:ascii="Times New Roman" w:hAnsi="Times New Roman" w:cs="Times New Roman"/>
          <w:sz w:val="24"/>
        </w:rPr>
      </w:pPr>
    </w:p>
    <w:p w14:paraId="6BA32F86" w14:textId="77777777" w:rsidR="001C0F38" w:rsidRPr="001C0F38" w:rsidRDefault="001C0F38" w:rsidP="00F16EF5">
      <w:pPr>
        <w:jc w:val="center"/>
        <w:rPr>
          <w:rFonts w:ascii="Times New Roman" w:hAnsi="Times New Roman" w:cs="Times New Roman"/>
          <w:sz w:val="24"/>
        </w:rPr>
      </w:pPr>
    </w:p>
    <w:p w14:paraId="6E631659" w14:textId="2C05764B" w:rsidR="00F16EF5" w:rsidRDefault="00F16EF5" w:rsidP="00F16EF5">
      <w:pPr>
        <w:jc w:val="center"/>
        <w:rPr>
          <w:rFonts w:ascii="Times New Roman" w:hAnsi="Times New Roman" w:cs="Times New Roman"/>
          <w:b/>
          <w:sz w:val="52"/>
        </w:rPr>
      </w:pPr>
      <w:r w:rsidRPr="001C0F38">
        <w:rPr>
          <w:rFonts w:ascii="Times New Roman" w:hAnsi="Times New Roman" w:cs="Times New Roman"/>
          <w:b/>
          <w:sz w:val="52"/>
        </w:rPr>
        <w:t xml:space="preserve">Relazione </w:t>
      </w:r>
      <w:proofErr w:type="spellStart"/>
      <w:r w:rsidR="00A73EBB">
        <w:rPr>
          <w:rFonts w:ascii="Times New Roman" w:hAnsi="Times New Roman" w:cs="Times New Roman"/>
          <w:b/>
          <w:sz w:val="52"/>
        </w:rPr>
        <w:t>Homework</w:t>
      </w:r>
      <w:proofErr w:type="spellEnd"/>
      <w:r w:rsidR="00A73EBB">
        <w:rPr>
          <w:rFonts w:ascii="Times New Roman" w:hAnsi="Times New Roman" w:cs="Times New Roman"/>
          <w:b/>
          <w:sz w:val="52"/>
        </w:rPr>
        <w:t xml:space="preserve"> </w:t>
      </w:r>
    </w:p>
    <w:p w14:paraId="6897DA09" w14:textId="35CAEC0E" w:rsidR="00E45DA7" w:rsidRPr="001C0F38" w:rsidRDefault="00E45DA7" w:rsidP="00F16EF5">
      <w:pPr>
        <w:jc w:val="center"/>
        <w:rPr>
          <w:rFonts w:ascii="Times New Roman" w:hAnsi="Times New Roman" w:cs="Times New Roman"/>
          <w:b/>
          <w:sz w:val="52"/>
        </w:rPr>
      </w:pPr>
      <w:r>
        <w:rPr>
          <w:rFonts w:ascii="Times New Roman" w:hAnsi="Times New Roman" w:cs="Times New Roman"/>
          <w:b/>
          <w:sz w:val="52"/>
        </w:rPr>
        <w:t>Progettazione Sistemi Distribuiti</w:t>
      </w:r>
    </w:p>
    <w:p w14:paraId="6A5D391C" w14:textId="77777777" w:rsidR="00407CA9" w:rsidRPr="001C0F38" w:rsidRDefault="00407CA9" w:rsidP="00407CA9">
      <w:pPr>
        <w:spacing w:after="0"/>
        <w:jc w:val="center"/>
        <w:rPr>
          <w:rFonts w:ascii="Times New Roman" w:hAnsi="Times New Roman" w:cs="Times New Roman"/>
          <w:b/>
          <w:sz w:val="44"/>
        </w:rPr>
      </w:pPr>
    </w:p>
    <w:p w14:paraId="57138D54" w14:textId="1671110F" w:rsidR="001C0F38" w:rsidRDefault="00407CA9" w:rsidP="00A73EBB">
      <w:pPr>
        <w:jc w:val="center"/>
        <w:rPr>
          <w:rFonts w:ascii="Times New Roman" w:hAnsi="Times New Roman" w:cs="Times New Roman"/>
          <w:b/>
          <w:sz w:val="32"/>
        </w:rPr>
      </w:pPr>
      <w:r w:rsidRPr="001C0F38">
        <w:rPr>
          <w:rFonts w:ascii="Times New Roman" w:hAnsi="Times New Roman" w:cs="Times New Roman"/>
          <w:b/>
          <w:sz w:val="32"/>
        </w:rPr>
        <w:t>Alessandro Messina</w:t>
      </w:r>
      <w:r w:rsidR="00A73EBB">
        <w:rPr>
          <w:rFonts w:ascii="Times New Roman" w:hAnsi="Times New Roman" w:cs="Times New Roman"/>
          <w:b/>
          <w:sz w:val="32"/>
        </w:rPr>
        <w:t>, m</w:t>
      </w:r>
      <w:r w:rsidRPr="001C0F38">
        <w:rPr>
          <w:rFonts w:ascii="Times New Roman" w:hAnsi="Times New Roman" w:cs="Times New Roman"/>
          <w:b/>
          <w:sz w:val="32"/>
        </w:rPr>
        <w:t>atricola</w:t>
      </w:r>
      <w:r w:rsidR="00A73EBB">
        <w:rPr>
          <w:rFonts w:ascii="Times New Roman" w:hAnsi="Times New Roman" w:cs="Times New Roman"/>
          <w:b/>
          <w:sz w:val="32"/>
        </w:rPr>
        <w:t xml:space="preserve"> </w:t>
      </w:r>
      <w:r w:rsidRPr="001C0F38">
        <w:rPr>
          <w:rFonts w:ascii="Times New Roman" w:hAnsi="Times New Roman" w:cs="Times New Roman"/>
          <w:b/>
          <w:sz w:val="32"/>
        </w:rPr>
        <w:t>O55000354</w:t>
      </w:r>
    </w:p>
    <w:p w14:paraId="5CB1C099" w14:textId="76047E71" w:rsidR="00A73EBB" w:rsidRPr="001C0F38" w:rsidRDefault="00A73EBB" w:rsidP="00A73EBB">
      <w:pPr>
        <w:jc w:val="center"/>
        <w:rPr>
          <w:rFonts w:ascii="Times New Roman" w:hAnsi="Times New Roman" w:cs="Times New Roman"/>
          <w:b/>
          <w:sz w:val="32"/>
        </w:rPr>
      </w:pPr>
      <w:r>
        <w:rPr>
          <w:rFonts w:ascii="Times New Roman" w:hAnsi="Times New Roman" w:cs="Times New Roman"/>
          <w:b/>
          <w:sz w:val="32"/>
        </w:rPr>
        <w:t>Orazio Scavo, matricola O55000414</w:t>
      </w:r>
    </w:p>
    <w:p w14:paraId="2421A9F5" w14:textId="77777777" w:rsidR="001C0F38" w:rsidRPr="001C0F38" w:rsidRDefault="001C0F38" w:rsidP="001C0F38">
      <w:pPr>
        <w:jc w:val="center"/>
        <w:rPr>
          <w:rFonts w:ascii="Times New Roman" w:hAnsi="Times New Roman" w:cs="Times New Roman"/>
          <w:b/>
          <w:sz w:val="32"/>
        </w:rPr>
      </w:pPr>
    </w:p>
    <w:p w14:paraId="3A81D8B2" w14:textId="77777777" w:rsidR="001C0F38" w:rsidRPr="001C0F38" w:rsidRDefault="001C0F38" w:rsidP="001C0F38">
      <w:pPr>
        <w:jc w:val="center"/>
        <w:rPr>
          <w:rFonts w:ascii="Times New Roman" w:hAnsi="Times New Roman" w:cs="Times New Roman"/>
          <w:b/>
          <w:sz w:val="32"/>
        </w:rPr>
      </w:pPr>
    </w:p>
    <w:p w14:paraId="22630373" w14:textId="77777777" w:rsidR="00407CA9" w:rsidRPr="001C0F38" w:rsidRDefault="00407CA9" w:rsidP="00F16EF5">
      <w:pPr>
        <w:rPr>
          <w:rFonts w:ascii="Times New Roman" w:hAnsi="Times New Roman" w:cs="Times New Roman"/>
          <w:b/>
          <w:sz w:val="32"/>
        </w:rPr>
      </w:pPr>
    </w:p>
    <w:p w14:paraId="4B882400" w14:textId="6502D214" w:rsidR="00F16EF5" w:rsidRPr="001C0F38" w:rsidRDefault="00A73EBB" w:rsidP="001C0F38">
      <w:pPr>
        <w:ind w:left="708"/>
        <w:rPr>
          <w:rFonts w:ascii="Times New Roman" w:hAnsi="Times New Roman" w:cs="Times New Roman"/>
          <w:b/>
          <w:sz w:val="28"/>
        </w:rPr>
      </w:pPr>
      <w:proofErr w:type="spellStart"/>
      <w:r>
        <w:rPr>
          <w:rFonts w:ascii="Times New Roman" w:hAnsi="Times New Roman" w:cs="Times New Roman"/>
          <w:b/>
          <w:sz w:val="28"/>
        </w:rPr>
        <w:t>Homework</w:t>
      </w:r>
      <w:proofErr w:type="spellEnd"/>
      <w:r>
        <w:rPr>
          <w:rFonts w:ascii="Times New Roman" w:hAnsi="Times New Roman" w:cs="Times New Roman"/>
          <w:b/>
          <w:sz w:val="28"/>
        </w:rPr>
        <w:t xml:space="preserve"> 1: </w:t>
      </w:r>
      <w:proofErr w:type="spellStart"/>
      <w:r w:rsidR="005C2148">
        <w:rPr>
          <w:rFonts w:ascii="Times New Roman" w:hAnsi="Times New Roman" w:cs="Times New Roman"/>
          <w:b/>
          <w:sz w:val="28"/>
        </w:rPr>
        <w:t>homework</w:t>
      </w:r>
      <w:proofErr w:type="spellEnd"/>
      <w:r w:rsidR="005C2148">
        <w:rPr>
          <w:rFonts w:ascii="Times New Roman" w:hAnsi="Times New Roman" w:cs="Times New Roman"/>
          <w:b/>
          <w:sz w:val="28"/>
        </w:rPr>
        <w:t xml:space="preserve"> </w:t>
      </w:r>
      <w:r>
        <w:rPr>
          <w:rFonts w:ascii="Times New Roman" w:hAnsi="Times New Roman" w:cs="Times New Roman"/>
          <w:b/>
          <w:sz w:val="28"/>
        </w:rPr>
        <w:t>12</w:t>
      </w:r>
    </w:p>
    <w:p w14:paraId="36A5540B" w14:textId="70B68056" w:rsidR="001C0F38" w:rsidRPr="001C0F38" w:rsidRDefault="00A73EBB" w:rsidP="001C0F38">
      <w:pPr>
        <w:ind w:left="708"/>
        <w:rPr>
          <w:rFonts w:ascii="Times New Roman" w:hAnsi="Times New Roman" w:cs="Times New Roman"/>
          <w:b/>
          <w:sz w:val="32"/>
        </w:rPr>
      </w:pPr>
      <w:proofErr w:type="spellStart"/>
      <w:r>
        <w:rPr>
          <w:rFonts w:ascii="Times New Roman" w:hAnsi="Times New Roman" w:cs="Times New Roman"/>
          <w:b/>
          <w:sz w:val="28"/>
        </w:rPr>
        <w:t>Homework</w:t>
      </w:r>
      <w:proofErr w:type="spellEnd"/>
      <w:r>
        <w:rPr>
          <w:rFonts w:ascii="Times New Roman" w:hAnsi="Times New Roman" w:cs="Times New Roman"/>
          <w:b/>
          <w:sz w:val="28"/>
        </w:rPr>
        <w:t xml:space="preserve"> 2: variante 3</w:t>
      </w:r>
    </w:p>
    <w:p w14:paraId="7F95EA35" w14:textId="3186F906" w:rsidR="001C0F38" w:rsidRDefault="001C0F38" w:rsidP="001C0F38">
      <w:pPr>
        <w:pBdr>
          <w:bottom w:val="single" w:sz="12" w:space="1" w:color="auto"/>
        </w:pBdr>
        <w:ind w:left="708"/>
        <w:rPr>
          <w:rFonts w:ascii="Times New Roman" w:hAnsi="Times New Roman" w:cs="Times New Roman"/>
          <w:b/>
          <w:sz w:val="32"/>
        </w:rPr>
      </w:pPr>
    </w:p>
    <w:p w14:paraId="220C2895" w14:textId="77777777" w:rsidR="002823C6" w:rsidRPr="001C0F38" w:rsidRDefault="002823C6" w:rsidP="001C0F38">
      <w:pPr>
        <w:pBdr>
          <w:bottom w:val="single" w:sz="12" w:space="1" w:color="auto"/>
        </w:pBdr>
        <w:ind w:left="708"/>
        <w:rPr>
          <w:rFonts w:ascii="Times New Roman" w:hAnsi="Times New Roman" w:cs="Times New Roman"/>
          <w:b/>
          <w:sz w:val="32"/>
        </w:rPr>
      </w:pPr>
    </w:p>
    <w:p w14:paraId="3546E6A5" w14:textId="21719490" w:rsidR="001C0F38" w:rsidRPr="001C0F38" w:rsidRDefault="001C0F38" w:rsidP="001C0F38">
      <w:pPr>
        <w:ind w:left="708"/>
        <w:jc w:val="center"/>
        <w:rPr>
          <w:rFonts w:ascii="Times New Roman" w:hAnsi="Times New Roman" w:cs="Times New Roman"/>
          <w:sz w:val="32"/>
        </w:rPr>
      </w:pPr>
      <w:r w:rsidRPr="001C0F38">
        <w:rPr>
          <w:rFonts w:ascii="Times New Roman" w:hAnsi="Times New Roman" w:cs="Times New Roman"/>
          <w:sz w:val="32"/>
        </w:rPr>
        <w:t>ANNO ACCADEMICO 201</w:t>
      </w:r>
      <w:r w:rsidR="00BF5C1F">
        <w:rPr>
          <w:rFonts w:ascii="Times New Roman" w:hAnsi="Times New Roman" w:cs="Times New Roman"/>
          <w:sz w:val="32"/>
        </w:rPr>
        <w:t>8</w:t>
      </w:r>
      <w:r w:rsidRPr="001C0F38">
        <w:rPr>
          <w:rFonts w:ascii="Times New Roman" w:hAnsi="Times New Roman" w:cs="Times New Roman"/>
          <w:sz w:val="32"/>
        </w:rPr>
        <w:t>/201</w:t>
      </w:r>
      <w:r w:rsidR="00BF5C1F">
        <w:rPr>
          <w:rFonts w:ascii="Times New Roman" w:hAnsi="Times New Roman" w:cs="Times New Roman"/>
          <w:sz w:val="32"/>
        </w:rPr>
        <w:t>9</w:t>
      </w:r>
    </w:p>
    <w:p w14:paraId="7C0B174A" w14:textId="77777777" w:rsidR="0046629F" w:rsidRPr="001C0F38" w:rsidRDefault="0046629F" w:rsidP="00F16EF5">
      <w:pPr>
        <w:rPr>
          <w:rFonts w:ascii="Times New Roman" w:hAnsi="Times New Roman" w:cs="Times New Roman"/>
          <w:b/>
          <w:sz w:val="32"/>
        </w:rPr>
      </w:pPr>
    </w:p>
    <w:p w14:paraId="5089596F" w14:textId="77777777" w:rsidR="0046629F" w:rsidRPr="001C0F38" w:rsidRDefault="0046629F" w:rsidP="00F16EF5">
      <w:pPr>
        <w:rPr>
          <w:rFonts w:ascii="Times New Roman" w:hAnsi="Times New Roman" w:cs="Times New Roman"/>
          <w:b/>
          <w:sz w:val="32"/>
        </w:rPr>
      </w:pPr>
    </w:p>
    <w:p w14:paraId="4038D25D" w14:textId="77777777" w:rsidR="0046629F" w:rsidRPr="001C0F38" w:rsidRDefault="0046629F" w:rsidP="00F16EF5">
      <w:pPr>
        <w:rPr>
          <w:rFonts w:ascii="Times New Roman" w:hAnsi="Times New Roman" w:cs="Times New Roman"/>
          <w:b/>
          <w:sz w:val="32"/>
        </w:rPr>
      </w:pPr>
    </w:p>
    <w:p w14:paraId="5EEB07DC" w14:textId="77777777" w:rsidR="00E9204B" w:rsidRPr="001C0F38" w:rsidRDefault="001C0F38">
      <w:pPr>
        <w:rPr>
          <w:rFonts w:ascii="Times New Roman" w:hAnsi="Times New Roman" w:cs="Times New Roman"/>
          <w:b/>
          <w:sz w:val="32"/>
        </w:rPr>
      </w:pPr>
      <w:r>
        <w:rPr>
          <w:rFonts w:ascii="Times New Roman" w:hAnsi="Times New Roman" w:cs="Times New Roman"/>
          <w:b/>
          <w:noProof/>
          <w:sz w:val="32"/>
        </w:rPr>
        <mc:AlternateContent>
          <mc:Choice Requires="wps">
            <w:drawing>
              <wp:anchor distT="0" distB="0" distL="114300" distR="114300" simplePos="0" relativeHeight="251659264" behindDoc="0" locked="0" layoutInCell="1" allowOverlap="1" wp14:anchorId="01351F30" wp14:editId="6DFA17E0">
                <wp:simplePos x="0" y="0"/>
                <wp:positionH relativeFrom="column">
                  <wp:posOffset>2861310</wp:posOffset>
                </wp:positionH>
                <wp:positionV relativeFrom="paragraph">
                  <wp:posOffset>808990</wp:posOffset>
                </wp:positionV>
                <wp:extent cx="419100" cy="20955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419100"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68830" id="Rettangolo 1" o:spid="_x0000_s1026" style="position:absolute;margin-left:225.3pt;margin-top:63.7pt;width:33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" fillcolor="white [3212]" strokecolor="white [3212]" strokeweight="1pt"/>
            </w:pict>
          </mc:Fallback>
        </mc:AlternateContent>
      </w:r>
      <w:r>
        <w:rPr>
          <w:rFonts w:ascii="Times New Roman" w:hAnsi="Times New Roman" w:cs="Times New Roman"/>
          <w:b/>
          <w:sz w:val="32"/>
        </w:rPr>
        <w:br w:type="page"/>
      </w:r>
    </w:p>
    <w:sdt>
      <w:sdtPr>
        <w:rPr>
          <w:rFonts w:ascii="Times New Roman" w:eastAsiaTheme="minorHAnsi" w:hAnsi="Times New Roman" w:cs="Times New Roman"/>
          <w:color w:val="auto"/>
          <w:sz w:val="22"/>
          <w:szCs w:val="22"/>
          <w:lang w:eastAsia="en-US"/>
        </w:rPr>
        <w:id w:val="788247463"/>
        <w:docPartObj>
          <w:docPartGallery w:val="Table of Contents"/>
          <w:docPartUnique/>
        </w:docPartObj>
      </w:sdtPr>
      <w:sdtEndPr>
        <w:rPr>
          <w:b/>
          <w:bCs/>
        </w:rPr>
      </w:sdtEndPr>
      <w:sdtContent>
        <w:p w14:paraId="79996719" w14:textId="77777777" w:rsidR="003B4B72" w:rsidRPr="001C0F38" w:rsidRDefault="003B4B72">
          <w:pPr>
            <w:pStyle w:val="Titolosommario"/>
            <w:rPr>
              <w:rFonts w:ascii="Times New Roman" w:hAnsi="Times New Roman" w:cs="Times New Roman"/>
            </w:rPr>
          </w:pPr>
          <w:r w:rsidRPr="001C0F38">
            <w:rPr>
              <w:rFonts w:ascii="Times New Roman" w:hAnsi="Times New Roman" w:cs="Times New Roman"/>
            </w:rPr>
            <w:t>Sommar</w:t>
          </w:r>
          <w:bookmarkStart w:id="0" w:name="_GoBack"/>
          <w:bookmarkEnd w:id="0"/>
          <w:r w:rsidRPr="001C0F38">
            <w:rPr>
              <w:rFonts w:ascii="Times New Roman" w:hAnsi="Times New Roman" w:cs="Times New Roman"/>
            </w:rPr>
            <w:t>io</w:t>
          </w:r>
        </w:p>
        <w:p w14:paraId="2EA5270B" w14:textId="62353784" w:rsidR="00B916CB" w:rsidRDefault="003B4B72">
          <w:pPr>
            <w:pStyle w:val="Sommario1"/>
            <w:tabs>
              <w:tab w:val="right" w:leader="dot" w:pos="9628"/>
            </w:tabs>
            <w:rPr>
              <w:rFonts w:eastAsiaTheme="minorEastAsia"/>
              <w:noProof/>
              <w:lang w:eastAsia="it-IT"/>
            </w:rPr>
          </w:pPr>
          <w:r w:rsidRPr="001C0F38">
            <w:rPr>
              <w:rFonts w:ascii="Times New Roman" w:hAnsi="Times New Roman" w:cs="Times New Roman"/>
              <w:b/>
              <w:bCs/>
            </w:rPr>
            <w:fldChar w:fldCharType="begin"/>
          </w:r>
          <w:r w:rsidRPr="001C0F38">
            <w:rPr>
              <w:rFonts w:ascii="Times New Roman" w:hAnsi="Times New Roman" w:cs="Times New Roman"/>
              <w:b/>
              <w:bCs/>
            </w:rPr>
            <w:instrText xml:space="preserve"> TOC \o "1-3" \h \z \u </w:instrText>
          </w:r>
          <w:r w:rsidRPr="001C0F38">
            <w:rPr>
              <w:rFonts w:ascii="Times New Roman" w:hAnsi="Times New Roman" w:cs="Times New Roman"/>
              <w:b/>
              <w:bCs/>
            </w:rPr>
            <w:fldChar w:fldCharType="separate"/>
          </w:r>
          <w:hyperlink w:anchor="_Toc536296958" w:history="1">
            <w:r w:rsidR="00B916CB" w:rsidRPr="00520953">
              <w:rPr>
                <w:rStyle w:val="Collegamentoipertestuale"/>
                <w:rFonts w:cstheme="minorHAnsi"/>
                <w:b/>
                <w:i/>
                <w:noProof/>
              </w:rPr>
              <w:t>1. Introduzione</w:t>
            </w:r>
            <w:r w:rsidR="00B916CB">
              <w:rPr>
                <w:noProof/>
                <w:webHidden/>
              </w:rPr>
              <w:tab/>
            </w:r>
            <w:r w:rsidR="00B916CB">
              <w:rPr>
                <w:noProof/>
                <w:webHidden/>
              </w:rPr>
              <w:fldChar w:fldCharType="begin"/>
            </w:r>
            <w:r w:rsidR="00B916CB">
              <w:rPr>
                <w:noProof/>
                <w:webHidden/>
              </w:rPr>
              <w:instrText xml:space="preserve"> PAGEREF _Toc536296958 \h </w:instrText>
            </w:r>
            <w:r w:rsidR="00B916CB">
              <w:rPr>
                <w:noProof/>
                <w:webHidden/>
              </w:rPr>
            </w:r>
            <w:r w:rsidR="00B916CB">
              <w:rPr>
                <w:noProof/>
                <w:webHidden/>
              </w:rPr>
              <w:fldChar w:fldCharType="separate"/>
            </w:r>
            <w:r w:rsidR="00B916CB">
              <w:rPr>
                <w:noProof/>
                <w:webHidden/>
              </w:rPr>
              <w:t>- 2 -</w:t>
            </w:r>
            <w:r w:rsidR="00B916CB">
              <w:rPr>
                <w:noProof/>
                <w:webHidden/>
              </w:rPr>
              <w:fldChar w:fldCharType="end"/>
            </w:r>
          </w:hyperlink>
        </w:p>
        <w:p w14:paraId="10D79D0D" w14:textId="4A54C0AE" w:rsidR="00B916CB" w:rsidRDefault="00B916CB">
          <w:pPr>
            <w:pStyle w:val="Sommario2"/>
            <w:tabs>
              <w:tab w:val="right" w:leader="dot" w:pos="9628"/>
            </w:tabs>
            <w:rPr>
              <w:rFonts w:eastAsiaTheme="minorEastAsia"/>
              <w:noProof/>
              <w:lang w:eastAsia="it-IT"/>
            </w:rPr>
          </w:pPr>
          <w:hyperlink w:anchor="_Toc536296959" w:history="1">
            <w:r w:rsidRPr="00520953">
              <w:rPr>
                <w:rStyle w:val="Collegamentoipertestuale"/>
                <w:b/>
                <w:noProof/>
              </w:rPr>
              <w:t>1.1 Scelte architetturali</w:t>
            </w:r>
            <w:r>
              <w:rPr>
                <w:noProof/>
                <w:webHidden/>
              </w:rPr>
              <w:tab/>
            </w:r>
            <w:r>
              <w:rPr>
                <w:noProof/>
                <w:webHidden/>
              </w:rPr>
              <w:fldChar w:fldCharType="begin"/>
            </w:r>
            <w:r>
              <w:rPr>
                <w:noProof/>
                <w:webHidden/>
              </w:rPr>
              <w:instrText xml:space="preserve"> PAGEREF _Toc536296959 \h </w:instrText>
            </w:r>
            <w:r>
              <w:rPr>
                <w:noProof/>
                <w:webHidden/>
              </w:rPr>
            </w:r>
            <w:r>
              <w:rPr>
                <w:noProof/>
                <w:webHidden/>
              </w:rPr>
              <w:fldChar w:fldCharType="separate"/>
            </w:r>
            <w:r>
              <w:rPr>
                <w:noProof/>
                <w:webHidden/>
              </w:rPr>
              <w:t>- 2 -</w:t>
            </w:r>
            <w:r>
              <w:rPr>
                <w:noProof/>
                <w:webHidden/>
              </w:rPr>
              <w:fldChar w:fldCharType="end"/>
            </w:r>
          </w:hyperlink>
        </w:p>
        <w:p w14:paraId="3AB0BD36" w14:textId="26E0CA23" w:rsidR="00B916CB" w:rsidRDefault="00B916CB">
          <w:pPr>
            <w:pStyle w:val="Sommario1"/>
            <w:tabs>
              <w:tab w:val="right" w:leader="dot" w:pos="9628"/>
            </w:tabs>
            <w:rPr>
              <w:rFonts w:eastAsiaTheme="minorEastAsia"/>
              <w:noProof/>
              <w:lang w:eastAsia="it-IT"/>
            </w:rPr>
          </w:pPr>
          <w:hyperlink w:anchor="_Toc536296960" w:history="1">
            <w:r w:rsidRPr="00520953">
              <w:rPr>
                <w:rStyle w:val="Collegamentoipertestuale"/>
                <w:rFonts w:cstheme="minorHAnsi"/>
                <w:b/>
                <w:i/>
                <w:noProof/>
              </w:rPr>
              <w:t>2. FileSystemService</w:t>
            </w:r>
            <w:r>
              <w:rPr>
                <w:noProof/>
                <w:webHidden/>
              </w:rPr>
              <w:tab/>
            </w:r>
            <w:r>
              <w:rPr>
                <w:noProof/>
                <w:webHidden/>
              </w:rPr>
              <w:fldChar w:fldCharType="begin"/>
            </w:r>
            <w:r>
              <w:rPr>
                <w:noProof/>
                <w:webHidden/>
              </w:rPr>
              <w:instrText xml:space="preserve"> PAGEREF _Toc536296960 \h </w:instrText>
            </w:r>
            <w:r>
              <w:rPr>
                <w:noProof/>
                <w:webHidden/>
              </w:rPr>
            </w:r>
            <w:r>
              <w:rPr>
                <w:noProof/>
                <w:webHidden/>
              </w:rPr>
              <w:fldChar w:fldCharType="separate"/>
            </w:r>
            <w:r>
              <w:rPr>
                <w:noProof/>
                <w:webHidden/>
              </w:rPr>
              <w:t>- 3 -</w:t>
            </w:r>
            <w:r>
              <w:rPr>
                <w:noProof/>
                <w:webHidden/>
              </w:rPr>
              <w:fldChar w:fldCharType="end"/>
            </w:r>
          </w:hyperlink>
        </w:p>
        <w:p w14:paraId="29579104" w14:textId="2D6D2FA1" w:rsidR="00B916CB" w:rsidRDefault="00B916CB">
          <w:pPr>
            <w:pStyle w:val="Sommario2"/>
            <w:tabs>
              <w:tab w:val="right" w:leader="dot" w:pos="9628"/>
            </w:tabs>
            <w:rPr>
              <w:rFonts w:eastAsiaTheme="minorEastAsia"/>
              <w:noProof/>
              <w:lang w:eastAsia="it-IT"/>
            </w:rPr>
          </w:pPr>
          <w:hyperlink w:anchor="_Toc536296961" w:history="1">
            <w:r w:rsidRPr="00520953">
              <w:rPr>
                <w:rStyle w:val="Collegamentoipertestuale"/>
                <w:b/>
                <w:noProof/>
              </w:rPr>
              <w:t>2.1 Servizio di File System</w:t>
            </w:r>
            <w:r>
              <w:rPr>
                <w:noProof/>
                <w:webHidden/>
              </w:rPr>
              <w:tab/>
            </w:r>
            <w:r>
              <w:rPr>
                <w:noProof/>
                <w:webHidden/>
              </w:rPr>
              <w:fldChar w:fldCharType="begin"/>
            </w:r>
            <w:r>
              <w:rPr>
                <w:noProof/>
                <w:webHidden/>
              </w:rPr>
              <w:instrText xml:space="preserve"> PAGEREF _Toc536296961 \h </w:instrText>
            </w:r>
            <w:r>
              <w:rPr>
                <w:noProof/>
                <w:webHidden/>
              </w:rPr>
            </w:r>
            <w:r>
              <w:rPr>
                <w:noProof/>
                <w:webHidden/>
              </w:rPr>
              <w:fldChar w:fldCharType="separate"/>
            </w:r>
            <w:r>
              <w:rPr>
                <w:noProof/>
                <w:webHidden/>
              </w:rPr>
              <w:t>- 3 -</w:t>
            </w:r>
            <w:r>
              <w:rPr>
                <w:noProof/>
                <w:webHidden/>
              </w:rPr>
              <w:fldChar w:fldCharType="end"/>
            </w:r>
          </w:hyperlink>
        </w:p>
        <w:p w14:paraId="1F631C79" w14:textId="5C7881A4" w:rsidR="00B916CB" w:rsidRDefault="00B916CB">
          <w:pPr>
            <w:pStyle w:val="Sommario2"/>
            <w:tabs>
              <w:tab w:val="right" w:leader="dot" w:pos="9628"/>
            </w:tabs>
            <w:rPr>
              <w:rFonts w:eastAsiaTheme="minorEastAsia"/>
              <w:noProof/>
              <w:lang w:eastAsia="it-IT"/>
            </w:rPr>
          </w:pPr>
          <w:hyperlink w:anchor="_Toc536296962" w:history="1">
            <w:r w:rsidRPr="00520953">
              <w:rPr>
                <w:rStyle w:val="Collegamentoipertestuale"/>
                <w:b/>
                <w:noProof/>
              </w:rPr>
              <w:t>2.2 REST e bean</w:t>
            </w:r>
            <w:r>
              <w:rPr>
                <w:noProof/>
                <w:webHidden/>
              </w:rPr>
              <w:tab/>
            </w:r>
            <w:r>
              <w:rPr>
                <w:noProof/>
                <w:webHidden/>
              </w:rPr>
              <w:fldChar w:fldCharType="begin"/>
            </w:r>
            <w:r>
              <w:rPr>
                <w:noProof/>
                <w:webHidden/>
              </w:rPr>
              <w:instrText xml:space="preserve"> PAGEREF _Toc536296962 \h </w:instrText>
            </w:r>
            <w:r>
              <w:rPr>
                <w:noProof/>
                <w:webHidden/>
              </w:rPr>
            </w:r>
            <w:r>
              <w:rPr>
                <w:noProof/>
                <w:webHidden/>
              </w:rPr>
              <w:fldChar w:fldCharType="separate"/>
            </w:r>
            <w:r>
              <w:rPr>
                <w:noProof/>
                <w:webHidden/>
              </w:rPr>
              <w:t>- 3 -</w:t>
            </w:r>
            <w:r>
              <w:rPr>
                <w:noProof/>
                <w:webHidden/>
              </w:rPr>
              <w:fldChar w:fldCharType="end"/>
            </w:r>
          </w:hyperlink>
        </w:p>
        <w:p w14:paraId="38481584" w14:textId="2CA15484" w:rsidR="00B916CB" w:rsidRDefault="00B916CB">
          <w:pPr>
            <w:pStyle w:val="Sommario2"/>
            <w:tabs>
              <w:tab w:val="right" w:leader="dot" w:pos="9628"/>
            </w:tabs>
            <w:rPr>
              <w:rFonts w:eastAsiaTheme="minorEastAsia"/>
              <w:noProof/>
              <w:lang w:eastAsia="it-IT"/>
            </w:rPr>
          </w:pPr>
          <w:hyperlink w:anchor="_Toc536296963" w:history="1">
            <w:r w:rsidRPr="00520953">
              <w:rPr>
                <w:rStyle w:val="Collegamentoipertestuale"/>
                <w:b/>
                <w:noProof/>
              </w:rPr>
              <w:t>2.2 Load Generator</w:t>
            </w:r>
            <w:r>
              <w:rPr>
                <w:noProof/>
                <w:webHidden/>
              </w:rPr>
              <w:tab/>
            </w:r>
            <w:r>
              <w:rPr>
                <w:noProof/>
                <w:webHidden/>
              </w:rPr>
              <w:fldChar w:fldCharType="begin"/>
            </w:r>
            <w:r>
              <w:rPr>
                <w:noProof/>
                <w:webHidden/>
              </w:rPr>
              <w:instrText xml:space="preserve"> PAGEREF _Toc536296963 \h </w:instrText>
            </w:r>
            <w:r>
              <w:rPr>
                <w:noProof/>
                <w:webHidden/>
              </w:rPr>
            </w:r>
            <w:r>
              <w:rPr>
                <w:noProof/>
                <w:webHidden/>
              </w:rPr>
              <w:fldChar w:fldCharType="separate"/>
            </w:r>
            <w:r>
              <w:rPr>
                <w:noProof/>
                <w:webHidden/>
              </w:rPr>
              <w:t>- 3 -</w:t>
            </w:r>
            <w:r>
              <w:rPr>
                <w:noProof/>
                <w:webHidden/>
              </w:rPr>
              <w:fldChar w:fldCharType="end"/>
            </w:r>
          </w:hyperlink>
        </w:p>
        <w:p w14:paraId="406E2E56" w14:textId="2B51069F" w:rsidR="00B916CB" w:rsidRDefault="00B916CB">
          <w:pPr>
            <w:pStyle w:val="Sommario2"/>
            <w:tabs>
              <w:tab w:val="right" w:leader="dot" w:pos="9628"/>
            </w:tabs>
            <w:rPr>
              <w:rFonts w:eastAsiaTheme="minorEastAsia"/>
              <w:noProof/>
              <w:lang w:eastAsia="it-IT"/>
            </w:rPr>
          </w:pPr>
          <w:hyperlink w:anchor="_Toc536296964" w:history="1">
            <w:r w:rsidRPr="00520953">
              <w:rPr>
                <w:rStyle w:val="Collegamentoipertestuale"/>
                <w:b/>
                <w:noProof/>
              </w:rPr>
              <w:t>2.3 Interfaccia grafica</w:t>
            </w:r>
            <w:r>
              <w:rPr>
                <w:noProof/>
                <w:webHidden/>
              </w:rPr>
              <w:tab/>
            </w:r>
            <w:r>
              <w:rPr>
                <w:noProof/>
                <w:webHidden/>
              </w:rPr>
              <w:fldChar w:fldCharType="begin"/>
            </w:r>
            <w:r>
              <w:rPr>
                <w:noProof/>
                <w:webHidden/>
              </w:rPr>
              <w:instrText xml:space="preserve"> PAGEREF _Toc536296964 \h </w:instrText>
            </w:r>
            <w:r>
              <w:rPr>
                <w:noProof/>
                <w:webHidden/>
              </w:rPr>
            </w:r>
            <w:r>
              <w:rPr>
                <w:noProof/>
                <w:webHidden/>
              </w:rPr>
              <w:fldChar w:fldCharType="separate"/>
            </w:r>
            <w:r>
              <w:rPr>
                <w:noProof/>
                <w:webHidden/>
              </w:rPr>
              <w:t>- 4 -</w:t>
            </w:r>
            <w:r>
              <w:rPr>
                <w:noProof/>
                <w:webHidden/>
              </w:rPr>
              <w:fldChar w:fldCharType="end"/>
            </w:r>
          </w:hyperlink>
        </w:p>
        <w:p w14:paraId="5DF47AB9" w14:textId="4F5AA0A2" w:rsidR="00B916CB" w:rsidRDefault="00B916CB">
          <w:pPr>
            <w:pStyle w:val="Sommario1"/>
            <w:tabs>
              <w:tab w:val="right" w:leader="dot" w:pos="9628"/>
            </w:tabs>
            <w:rPr>
              <w:rFonts w:eastAsiaTheme="minorEastAsia"/>
              <w:noProof/>
              <w:lang w:eastAsia="it-IT"/>
            </w:rPr>
          </w:pPr>
          <w:hyperlink w:anchor="_Toc536296965" w:history="1">
            <w:r w:rsidRPr="00520953">
              <w:rPr>
                <w:rStyle w:val="Collegamentoipertestuale"/>
                <w:rFonts w:cstheme="minorHAnsi"/>
                <w:b/>
                <w:i/>
                <w:noProof/>
              </w:rPr>
              <w:t>3. Database Manager</w:t>
            </w:r>
            <w:r>
              <w:rPr>
                <w:noProof/>
                <w:webHidden/>
              </w:rPr>
              <w:tab/>
            </w:r>
            <w:r>
              <w:rPr>
                <w:noProof/>
                <w:webHidden/>
              </w:rPr>
              <w:fldChar w:fldCharType="begin"/>
            </w:r>
            <w:r>
              <w:rPr>
                <w:noProof/>
                <w:webHidden/>
              </w:rPr>
              <w:instrText xml:space="preserve"> PAGEREF _Toc536296965 \h </w:instrText>
            </w:r>
            <w:r>
              <w:rPr>
                <w:noProof/>
                <w:webHidden/>
              </w:rPr>
            </w:r>
            <w:r>
              <w:rPr>
                <w:noProof/>
                <w:webHidden/>
              </w:rPr>
              <w:fldChar w:fldCharType="separate"/>
            </w:r>
            <w:r>
              <w:rPr>
                <w:noProof/>
                <w:webHidden/>
              </w:rPr>
              <w:t>- 5 -</w:t>
            </w:r>
            <w:r>
              <w:rPr>
                <w:noProof/>
                <w:webHidden/>
              </w:rPr>
              <w:fldChar w:fldCharType="end"/>
            </w:r>
          </w:hyperlink>
        </w:p>
        <w:p w14:paraId="0714F11D" w14:textId="11316E24" w:rsidR="00B916CB" w:rsidRDefault="00B916CB">
          <w:pPr>
            <w:pStyle w:val="Sommario2"/>
            <w:tabs>
              <w:tab w:val="right" w:leader="dot" w:pos="9628"/>
            </w:tabs>
            <w:rPr>
              <w:rFonts w:eastAsiaTheme="minorEastAsia"/>
              <w:noProof/>
              <w:lang w:eastAsia="it-IT"/>
            </w:rPr>
          </w:pPr>
          <w:hyperlink w:anchor="_Toc536296966" w:history="1">
            <w:r w:rsidRPr="00520953">
              <w:rPr>
                <w:rStyle w:val="Collegamentoipertestuale"/>
                <w:b/>
                <w:noProof/>
              </w:rPr>
              <w:t>3.1 Gestore delle repliche</w:t>
            </w:r>
            <w:r>
              <w:rPr>
                <w:noProof/>
                <w:webHidden/>
              </w:rPr>
              <w:tab/>
            </w:r>
            <w:r>
              <w:rPr>
                <w:noProof/>
                <w:webHidden/>
              </w:rPr>
              <w:fldChar w:fldCharType="begin"/>
            </w:r>
            <w:r>
              <w:rPr>
                <w:noProof/>
                <w:webHidden/>
              </w:rPr>
              <w:instrText xml:space="preserve"> PAGEREF _Toc536296966 \h </w:instrText>
            </w:r>
            <w:r>
              <w:rPr>
                <w:noProof/>
                <w:webHidden/>
              </w:rPr>
            </w:r>
            <w:r>
              <w:rPr>
                <w:noProof/>
                <w:webHidden/>
              </w:rPr>
              <w:fldChar w:fldCharType="separate"/>
            </w:r>
            <w:r>
              <w:rPr>
                <w:noProof/>
                <w:webHidden/>
              </w:rPr>
              <w:t>- 5 -</w:t>
            </w:r>
            <w:r>
              <w:rPr>
                <w:noProof/>
                <w:webHidden/>
              </w:rPr>
              <w:fldChar w:fldCharType="end"/>
            </w:r>
          </w:hyperlink>
        </w:p>
        <w:p w14:paraId="49729A36" w14:textId="6A2DF4E7" w:rsidR="00B916CB" w:rsidRDefault="00B916CB">
          <w:pPr>
            <w:pStyle w:val="Sommario2"/>
            <w:tabs>
              <w:tab w:val="right" w:leader="dot" w:pos="9628"/>
            </w:tabs>
            <w:rPr>
              <w:rFonts w:eastAsiaTheme="minorEastAsia"/>
              <w:noProof/>
              <w:lang w:eastAsia="it-IT"/>
            </w:rPr>
          </w:pPr>
          <w:hyperlink w:anchor="_Toc536296967" w:history="1">
            <w:r w:rsidRPr="00520953">
              <w:rPr>
                <w:rStyle w:val="Collegamentoipertestuale"/>
                <w:b/>
                <w:noProof/>
              </w:rPr>
              <w:t>3.1 Queue Listener</w:t>
            </w:r>
            <w:r>
              <w:rPr>
                <w:noProof/>
                <w:webHidden/>
              </w:rPr>
              <w:tab/>
            </w:r>
            <w:r>
              <w:rPr>
                <w:noProof/>
                <w:webHidden/>
              </w:rPr>
              <w:fldChar w:fldCharType="begin"/>
            </w:r>
            <w:r>
              <w:rPr>
                <w:noProof/>
                <w:webHidden/>
              </w:rPr>
              <w:instrText xml:space="preserve"> PAGEREF _Toc536296967 \h </w:instrText>
            </w:r>
            <w:r>
              <w:rPr>
                <w:noProof/>
                <w:webHidden/>
              </w:rPr>
            </w:r>
            <w:r>
              <w:rPr>
                <w:noProof/>
                <w:webHidden/>
              </w:rPr>
              <w:fldChar w:fldCharType="separate"/>
            </w:r>
            <w:r>
              <w:rPr>
                <w:noProof/>
                <w:webHidden/>
              </w:rPr>
              <w:t>- 5 -</w:t>
            </w:r>
            <w:r>
              <w:rPr>
                <w:noProof/>
                <w:webHidden/>
              </w:rPr>
              <w:fldChar w:fldCharType="end"/>
            </w:r>
          </w:hyperlink>
        </w:p>
        <w:p w14:paraId="4C92D7B1" w14:textId="235764A0" w:rsidR="00B916CB" w:rsidRDefault="00B916CB">
          <w:pPr>
            <w:pStyle w:val="Sommario2"/>
            <w:tabs>
              <w:tab w:val="right" w:leader="dot" w:pos="9628"/>
            </w:tabs>
            <w:rPr>
              <w:rFonts w:eastAsiaTheme="minorEastAsia"/>
              <w:noProof/>
              <w:lang w:eastAsia="it-IT"/>
            </w:rPr>
          </w:pPr>
          <w:hyperlink w:anchor="_Toc536296968" w:history="1">
            <w:r w:rsidRPr="00520953">
              <w:rPr>
                <w:rStyle w:val="Collegamentoipertestuale"/>
                <w:b/>
                <w:noProof/>
              </w:rPr>
              <w:t>3.2 Transaction Manager</w:t>
            </w:r>
            <w:r>
              <w:rPr>
                <w:noProof/>
                <w:webHidden/>
              </w:rPr>
              <w:tab/>
            </w:r>
            <w:r>
              <w:rPr>
                <w:noProof/>
                <w:webHidden/>
              </w:rPr>
              <w:fldChar w:fldCharType="begin"/>
            </w:r>
            <w:r>
              <w:rPr>
                <w:noProof/>
                <w:webHidden/>
              </w:rPr>
              <w:instrText xml:space="preserve"> PAGEREF _Toc536296968 \h </w:instrText>
            </w:r>
            <w:r>
              <w:rPr>
                <w:noProof/>
                <w:webHidden/>
              </w:rPr>
            </w:r>
            <w:r>
              <w:rPr>
                <w:noProof/>
                <w:webHidden/>
              </w:rPr>
              <w:fldChar w:fldCharType="separate"/>
            </w:r>
            <w:r>
              <w:rPr>
                <w:noProof/>
                <w:webHidden/>
              </w:rPr>
              <w:t>- 5 -</w:t>
            </w:r>
            <w:r>
              <w:rPr>
                <w:noProof/>
                <w:webHidden/>
              </w:rPr>
              <w:fldChar w:fldCharType="end"/>
            </w:r>
          </w:hyperlink>
        </w:p>
        <w:p w14:paraId="3869857B" w14:textId="2B3246A6" w:rsidR="00B916CB" w:rsidRDefault="00B916CB">
          <w:pPr>
            <w:pStyle w:val="Sommario2"/>
            <w:tabs>
              <w:tab w:val="right" w:leader="dot" w:pos="9628"/>
            </w:tabs>
            <w:rPr>
              <w:rFonts w:eastAsiaTheme="minorEastAsia"/>
              <w:noProof/>
              <w:lang w:eastAsia="it-IT"/>
            </w:rPr>
          </w:pPr>
          <w:hyperlink w:anchor="_Toc536296969" w:history="1">
            <w:r w:rsidRPr="00520953">
              <w:rPr>
                <w:rStyle w:val="Collegamentoipertestuale"/>
                <w:b/>
                <w:noProof/>
              </w:rPr>
              <w:t>3.3 REST e interfaccia grafica</w:t>
            </w:r>
            <w:r>
              <w:rPr>
                <w:noProof/>
                <w:webHidden/>
              </w:rPr>
              <w:tab/>
            </w:r>
            <w:r>
              <w:rPr>
                <w:noProof/>
                <w:webHidden/>
              </w:rPr>
              <w:fldChar w:fldCharType="begin"/>
            </w:r>
            <w:r>
              <w:rPr>
                <w:noProof/>
                <w:webHidden/>
              </w:rPr>
              <w:instrText xml:space="preserve"> PAGEREF _Toc536296969 \h </w:instrText>
            </w:r>
            <w:r>
              <w:rPr>
                <w:noProof/>
                <w:webHidden/>
              </w:rPr>
            </w:r>
            <w:r>
              <w:rPr>
                <w:noProof/>
                <w:webHidden/>
              </w:rPr>
              <w:fldChar w:fldCharType="separate"/>
            </w:r>
            <w:r>
              <w:rPr>
                <w:noProof/>
                <w:webHidden/>
              </w:rPr>
              <w:t>- 5 -</w:t>
            </w:r>
            <w:r>
              <w:rPr>
                <w:noProof/>
                <w:webHidden/>
              </w:rPr>
              <w:fldChar w:fldCharType="end"/>
            </w:r>
          </w:hyperlink>
        </w:p>
        <w:p w14:paraId="433293E7" w14:textId="40929CB1" w:rsidR="00B916CB" w:rsidRDefault="00B916CB">
          <w:pPr>
            <w:pStyle w:val="Sommario1"/>
            <w:tabs>
              <w:tab w:val="right" w:leader="dot" w:pos="9628"/>
            </w:tabs>
            <w:rPr>
              <w:rFonts w:eastAsiaTheme="minorEastAsia"/>
              <w:noProof/>
              <w:lang w:eastAsia="it-IT"/>
            </w:rPr>
          </w:pPr>
          <w:hyperlink w:anchor="_Toc536296970" w:history="1">
            <w:r w:rsidRPr="00520953">
              <w:rPr>
                <w:rStyle w:val="Collegamentoipertestuale"/>
                <w:rFonts w:cstheme="minorHAnsi"/>
                <w:b/>
                <w:i/>
                <w:noProof/>
              </w:rPr>
              <w:t>4. ReplicaManager</w:t>
            </w:r>
            <w:r>
              <w:rPr>
                <w:noProof/>
                <w:webHidden/>
              </w:rPr>
              <w:tab/>
            </w:r>
            <w:r>
              <w:rPr>
                <w:noProof/>
                <w:webHidden/>
              </w:rPr>
              <w:fldChar w:fldCharType="begin"/>
            </w:r>
            <w:r>
              <w:rPr>
                <w:noProof/>
                <w:webHidden/>
              </w:rPr>
              <w:instrText xml:space="preserve"> PAGEREF _Toc536296970 \h </w:instrText>
            </w:r>
            <w:r>
              <w:rPr>
                <w:noProof/>
                <w:webHidden/>
              </w:rPr>
            </w:r>
            <w:r>
              <w:rPr>
                <w:noProof/>
                <w:webHidden/>
              </w:rPr>
              <w:fldChar w:fldCharType="separate"/>
            </w:r>
            <w:r>
              <w:rPr>
                <w:noProof/>
                <w:webHidden/>
              </w:rPr>
              <w:t>- 7 -</w:t>
            </w:r>
            <w:r>
              <w:rPr>
                <w:noProof/>
                <w:webHidden/>
              </w:rPr>
              <w:fldChar w:fldCharType="end"/>
            </w:r>
          </w:hyperlink>
        </w:p>
        <w:p w14:paraId="0660E50E" w14:textId="30154A27" w:rsidR="00B916CB" w:rsidRDefault="00B916CB">
          <w:pPr>
            <w:pStyle w:val="Sommario2"/>
            <w:tabs>
              <w:tab w:val="right" w:leader="dot" w:pos="9628"/>
            </w:tabs>
            <w:rPr>
              <w:rFonts w:eastAsiaTheme="minorEastAsia"/>
              <w:noProof/>
              <w:lang w:eastAsia="it-IT"/>
            </w:rPr>
          </w:pPr>
          <w:hyperlink w:anchor="_Toc536296971" w:history="1">
            <w:r w:rsidRPr="00520953">
              <w:rPr>
                <w:rStyle w:val="Collegamentoipertestuale"/>
                <w:b/>
                <w:noProof/>
              </w:rPr>
              <w:t>4.1 Replica</w:t>
            </w:r>
            <w:r>
              <w:rPr>
                <w:noProof/>
                <w:webHidden/>
              </w:rPr>
              <w:tab/>
            </w:r>
            <w:r>
              <w:rPr>
                <w:noProof/>
                <w:webHidden/>
              </w:rPr>
              <w:fldChar w:fldCharType="begin"/>
            </w:r>
            <w:r>
              <w:rPr>
                <w:noProof/>
                <w:webHidden/>
              </w:rPr>
              <w:instrText xml:space="preserve"> PAGEREF _Toc536296971 \h </w:instrText>
            </w:r>
            <w:r>
              <w:rPr>
                <w:noProof/>
                <w:webHidden/>
              </w:rPr>
            </w:r>
            <w:r>
              <w:rPr>
                <w:noProof/>
                <w:webHidden/>
              </w:rPr>
              <w:fldChar w:fldCharType="separate"/>
            </w:r>
            <w:r>
              <w:rPr>
                <w:noProof/>
                <w:webHidden/>
              </w:rPr>
              <w:t>- 7 -</w:t>
            </w:r>
            <w:r>
              <w:rPr>
                <w:noProof/>
                <w:webHidden/>
              </w:rPr>
              <w:fldChar w:fldCharType="end"/>
            </w:r>
          </w:hyperlink>
        </w:p>
        <w:p w14:paraId="4E3FFF49" w14:textId="1E82538D" w:rsidR="00B916CB" w:rsidRDefault="00B916CB">
          <w:pPr>
            <w:pStyle w:val="Sommario2"/>
            <w:tabs>
              <w:tab w:val="right" w:leader="dot" w:pos="9628"/>
            </w:tabs>
            <w:rPr>
              <w:rFonts w:eastAsiaTheme="minorEastAsia"/>
              <w:noProof/>
              <w:lang w:eastAsia="it-IT"/>
            </w:rPr>
          </w:pPr>
          <w:hyperlink w:anchor="_Toc536296972" w:history="1">
            <w:r w:rsidRPr="00520953">
              <w:rPr>
                <w:rStyle w:val="Collegamentoipertestuale"/>
                <w:b/>
                <w:noProof/>
              </w:rPr>
              <w:t>4.2 ReplicaResource</w:t>
            </w:r>
            <w:r>
              <w:rPr>
                <w:noProof/>
                <w:webHidden/>
              </w:rPr>
              <w:tab/>
            </w:r>
            <w:r>
              <w:rPr>
                <w:noProof/>
                <w:webHidden/>
              </w:rPr>
              <w:fldChar w:fldCharType="begin"/>
            </w:r>
            <w:r>
              <w:rPr>
                <w:noProof/>
                <w:webHidden/>
              </w:rPr>
              <w:instrText xml:space="preserve"> PAGEREF _Toc536296972 \h </w:instrText>
            </w:r>
            <w:r>
              <w:rPr>
                <w:noProof/>
                <w:webHidden/>
              </w:rPr>
            </w:r>
            <w:r>
              <w:rPr>
                <w:noProof/>
                <w:webHidden/>
              </w:rPr>
              <w:fldChar w:fldCharType="separate"/>
            </w:r>
            <w:r>
              <w:rPr>
                <w:noProof/>
                <w:webHidden/>
              </w:rPr>
              <w:t>- 7 -</w:t>
            </w:r>
            <w:r>
              <w:rPr>
                <w:noProof/>
                <w:webHidden/>
              </w:rPr>
              <w:fldChar w:fldCharType="end"/>
            </w:r>
          </w:hyperlink>
        </w:p>
        <w:p w14:paraId="08316C03" w14:textId="0A877C93" w:rsidR="00B916CB" w:rsidRDefault="00B916CB">
          <w:pPr>
            <w:pStyle w:val="Sommario2"/>
            <w:tabs>
              <w:tab w:val="right" w:leader="dot" w:pos="9628"/>
            </w:tabs>
            <w:rPr>
              <w:rFonts w:eastAsiaTheme="minorEastAsia"/>
              <w:noProof/>
              <w:lang w:eastAsia="it-IT"/>
            </w:rPr>
          </w:pPr>
          <w:hyperlink w:anchor="_Toc536296973" w:history="1">
            <w:r w:rsidRPr="00520953">
              <w:rPr>
                <w:rStyle w:val="Collegamentoipertestuale"/>
                <w:b/>
                <w:noProof/>
              </w:rPr>
              <w:t>4.3 Log Manager</w:t>
            </w:r>
            <w:r>
              <w:rPr>
                <w:noProof/>
                <w:webHidden/>
              </w:rPr>
              <w:tab/>
            </w:r>
            <w:r>
              <w:rPr>
                <w:noProof/>
                <w:webHidden/>
              </w:rPr>
              <w:fldChar w:fldCharType="begin"/>
            </w:r>
            <w:r>
              <w:rPr>
                <w:noProof/>
                <w:webHidden/>
              </w:rPr>
              <w:instrText xml:space="preserve"> PAGEREF _Toc536296973 \h </w:instrText>
            </w:r>
            <w:r>
              <w:rPr>
                <w:noProof/>
                <w:webHidden/>
              </w:rPr>
            </w:r>
            <w:r>
              <w:rPr>
                <w:noProof/>
                <w:webHidden/>
              </w:rPr>
              <w:fldChar w:fldCharType="separate"/>
            </w:r>
            <w:r>
              <w:rPr>
                <w:noProof/>
                <w:webHidden/>
              </w:rPr>
              <w:t>- 7 -</w:t>
            </w:r>
            <w:r>
              <w:rPr>
                <w:noProof/>
                <w:webHidden/>
              </w:rPr>
              <w:fldChar w:fldCharType="end"/>
            </w:r>
          </w:hyperlink>
        </w:p>
        <w:p w14:paraId="6B09766B" w14:textId="468370BC" w:rsidR="00B916CB" w:rsidRDefault="00B916CB">
          <w:pPr>
            <w:pStyle w:val="Sommario2"/>
            <w:tabs>
              <w:tab w:val="right" w:leader="dot" w:pos="9628"/>
            </w:tabs>
            <w:rPr>
              <w:rFonts w:eastAsiaTheme="minorEastAsia"/>
              <w:noProof/>
              <w:lang w:eastAsia="it-IT"/>
            </w:rPr>
          </w:pPr>
          <w:hyperlink w:anchor="_Toc536296974" w:history="1">
            <w:r w:rsidRPr="00520953">
              <w:rPr>
                <w:rStyle w:val="Collegamentoipertestuale"/>
                <w:b/>
                <w:noProof/>
              </w:rPr>
              <w:t>4.4 MongoDB</w:t>
            </w:r>
            <w:r>
              <w:rPr>
                <w:noProof/>
                <w:webHidden/>
              </w:rPr>
              <w:tab/>
            </w:r>
            <w:r>
              <w:rPr>
                <w:noProof/>
                <w:webHidden/>
              </w:rPr>
              <w:fldChar w:fldCharType="begin"/>
            </w:r>
            <w:r>
              <w:rPr>
                <w:noProof/>
                <w:webHidden/>
              </w:rPr>
              <w:instrText xml:space="preserve"> PAGEREF _Toc536296974 \h </w:instrText>
            </w:r>
            <w:r>
              <w:rPr>
                <w:noProof/>
                <w:webHidden/>
              </w:rPr>
            </w:r>
            <w:r>
              <w:rPr>
                <w:noProof/>
                <w:webHidden/>
              </w:rPr>
              <w:fldChar w:fldCharType="separate"/>
            </w:r>
            <w:r>
              <w:rPr>
                <w:noProof/>
                <w:webHidden/>
              </w:rPr>
              <w:t>- 7 -</w:t>
            </w:r>
            <w:r>
              <w:rPr>
                <w:noProof/>
                <w:webHidden/>
              </w:rPr>
              <w:fldChar w:fldCharType="end"/>
            </w:r>
          </w:hyperlink>
        </w:p>
        <w:p w14:paraId="6510E413" w14:textId="6D3DFA98" w:rsidR="00B916CB" w:rsidRDefault="00B916CB">
          <w:pPr>
            <w:pStyle w:val="Sommario1"/>
            <w:tabs>
              <w:tab w:val="right" w:leader="dot" w:pos="9628"/>
            </w:tabs>
            <w:rPr>
              <w:rFonts w:eastAsiaTheme="minorEastAsia"/>
              <w:noProof/>
              <w:lang w:eastAsia="it-IT"/>
            </w:rPr>
          </w:pPr>
          <w:hyperlink w:anchor="_Toc536296975" w:history="1">
            <w:r w:rsidRPr="00520953">
              <w:rPr>
                <w:rStyle w:val="Collegamentoipertestuale"/>
                <w:rFonts w:cstheme="minorHAnsi"/>
                <w:b/>
                <w:i/>
                <w:noProof/>
              </w:rPr>
              <w:t>5. Docker</w:t>
            </w:r>
            <w:r>
              <w:rPr>
                <w:noProof/>
                <w:webHidden/>
              </w:rPr>
              <w:tab/>
            </w:r>
            <w:r>
              <w:rPr>
                <w:noProof/>
                <w:webHidden/>
              </w:rPr>
              <w:fldChar w:fldCharType="begin"/>
            </w:r>
            <w:r>
              <w:rPr>
                <w:noProof/>
                <w:webHidden/>
              </w:rPr>
              <w:instrText xml:space="preserve"> PAGEREF _Toc536296975 \h </w:instrText>
            </w:r>
            <w:r>
              <w:rPr>
                <w:noProof/>
                <w:webHidden/>
              </w:rPr>
            </w:r>
            <w:r>
              <w:rPr>
                <w:noProof/>
                <w:webHidden/>
              </w:rPr>
              <w:fldChar w:fldCharType="separate"/>
            </w:r>
            <w:r>
              <w:rPr>
                <w:noProof/>
                <w:webHidden/>
              </w:rPr>
              <w:t>- 8 -</w:t>
            </w:r>
            <w:r>
              <w:rPr>
                <w:noProof/>
                <w:webHidden/>
              </w:rPr>
              <w:fldChar w:fldCharType="end"/>
            </w:r>
          </w:hyperlink>
        </w:p>
        <w:p w14:paraId="540A9AD2" w14:textId="0DECA33F" w:rsidR="00B916CB" w:rsidRDefault="00B916CB">
          <w:pPr>
            <w:pStyle w:val="Sommario2"/>
            <w:tabs>
              <w:tab w:val="right" w:leader="dot" w:pos="9628"/>
            </w:tabs>
            <w:rPr>
              <w:rFonts w:eastAsiaTheme="minorEastAsia"/>
              <w:noProof/>
              <w:lang w:eastAsia="it-IT"/>
            </w:rPr>
          </w:pPr>
          <w:hyperlink w:anchor="_Toc536296976" w:history="1">
            <w:r w:rsidRPr="00520953">
              <w:rPr>
                <w:rStyle w:val="Collegamentoipertestuale"/>
                <w:b/>
                <w:noProof/>
              </w:rPr>
              <w:t>5.1 Dockerizzazione</w:t>
            </w:r>
            <w:r>
              <w:rPr>
                <w:noProof/>
                <w:webHidden/>
              </w:rPr>
              <w:tab/>
            </w:r>
            <w:r>
              <w:rPr>
                <w:noProof/>
                <w:webHidden/>
              </w:rPr>
              <w:fldChar w:fldCharType="begin"/>
            </w:r>
            <w:r>
              <w:rPr>
                <w:noProof/>
                <w:webHidden/>
              </w:rPr>
              <w:instrText xml:space="preserve"> PAGEREF _Toc536296976 \h </w:instrText>
            </w:r>
            <w:r>
              <w:rPr>
                <w:noProof/>
                <w:webHidden/>
              </w:rPr>
            </w:r>
            <w:r>
              <w:rPr>
                <w:noProof/>
                <w:webHidden/>
              </w:rPr>
              <w:fldChar w:fldCharType="separate"/>
            </w:r>
            <w:r>
              <w:rPr>
                <w:noProof/>
                <w:webHidden/>
              </w:rPr>
              <w:t>- 8 -</w:t>
            </w:r>
            <w:r>
              <w:rPr>
                <w:noProof/>
                <w:webHidden/>
              </w:rPr>
              <w:fldChar w:fldCharType="end"/>
            </w:r>
          </w:hyperlink>
        </w:p>
        <w:p w14:paraId="35E25609" w14:textId="6421003C" w:rsidR="00B916CB" w:rsidRDefault="00B916CB">
          <w:pPr>
            <w:pStyle w:val="Sommario3"/>
            <w:tabs>
              <w:tab w:val="right" w:leader="dot" w:pos="9628"/>
            </w:tabs>
            <w:rPr>
              <w:rFonts w:eastAsiaTheme="minorEastAsia"/>
              <w:noProof/>
              <w:lang w:eastAsia="it-IT"/>
            </w:rPr>
          </w:pPr>
          <w:hyperlink w:anchor="_Toc536296977" w:history="1">
            <w:r w:rsidRPr="00520953">
              <w:rPr>
                <w:rStyle w:val="Collegamentoipertestuale"/>
                <w:b/>
                <w:noProof/>
              </w:rPr>
              <w:t>5.1.1 Fase 1: containerizzazione dei singoli componenti</w:t>
            </w:r>
            <w:r>
              <w:rPr>
                <w:noProof/>
                <w:webHidden/>
              </w:rPr>
              <w:tab/>
            </w:r>
            <w:r>
              <w:rPr>
                <w:noProof/>
                <w:webHidden/>
              </w:rPr>
              <w:fldChar w:fldCharType="begin"/>
            </w:r>
            <w:r>
              <w:rPr>
                <w:noProof/>
                <w:webHidden/>
              </w:rPr>
              <w:instrText xml:space="preserve"> PAGEREF _Toc536296977 \h </w:instrText>
            </w:r>
            <w:r>
              <w:rPr>
                <w:noProof/>
                <w:webHidden/>
              </w:rPr>
            </w:r>
            <w:r>
              <w:rPr>
                <w:noProof/>
                <w:webHidden/>
              </w:rPr>
              <w:fldChar w:fldCharType="separate"/>
            </w:r>
            <w:r>
              <w:rPr>
                <w:noProof/>
                <w:webHidden/>
              </w:rPr>
              <w:t>- 8 -</w:t>
            </w:r>
            <w:r>
              <w:rPr>
                <w:noProof/>
                <w:webHidden/>
              </w:rPr>
              <w:fldChar w:fldCharType="end"/>
            </w:r>
          </w:hyperlink>
        </w:p>
        <w:p w14:paraId="470B78C0" w14:textId="45C54E8E" w:rsidR="00B916CB" w:rsidRDefault="00B916CB">
          <w:pPr>
            <w:pStyle w:val="Sommario3"/>
            <w:tabs>
              <w:tab w:val="right" w:leader="dot" w:pos="9628"/>
            </w:tabs>
            <w:rPr>
              <w:rFonts w:eastAsiaTheme="minorEastAsia"/>
              <w:noProof/>
              <w:lang w:eastAsia="it-IT"/>
            </w:rPr>
          </w:pPr>
          <w:hyperlink w:anchor="_Toc536296978" w:history="1">
            <w:r w:rsidRPr="00520953">
              <w:rPr>
                <w:rStyle w:val="Collegamentoipertestuale"/>
                <w:b/>
                <w:noProof/>
              </w:rPr>
              <w:t>5.1.1 Fase 2: composizione dei componenti con docker compose</w:t>
            </w:r>
            <w:r>
              <w:rPr>
                <w:noProof/>
                <w:webHidden/>
              </w:rPr>
              <w:tab/>
            </w:r>
            <w:r>
              <w:rPr>
                <w:noProof/>
                <w:webHidden/>
              </w:rPr>
              <w:fldChar w:fldCharType="begin"/>
            </w:r>
            <w:r>
              <w:rPr>
                <w:noProof/>
                <w:webHidden/>
              </w:rPr>
              <w:instrText xml:space="preserve"> PAGEREF _Toc536296978 \h </w:instrText>
            </w:r>
            <w:r>
              <w:rPr>
                <w:noProof/>
                <w:webHidden/>
              </w:rPr>
            </w:r>
            <w:r>
              <w:rPr>
                <w:noProof/>
                <w:webHidden/>
              </w:rPr>
              <w:fldChar w:fldCharType="separate"/>
            </w:r>
            <w:r>
              <w:rPr>
                <w:noProof/>
                <w:webHidden/>
              </w:rPr>
              <w:t>- 9 -</w:t>
            </w:r>
            <w:r>
              <w:rPr>
                <w:noProof/>
                <w:webHidden/>
              </w:rPr>
              <w:fldChar w:fldCharType="end"/>
            </w:r>
          </w:hyperlink>
        </w:p>
        <w:p w14:paraId="1E2443A8" w14:textId="0B864D33" w:rsidR="00B916CB" w:rsidRDefault="00B916CB">
          <w:pPr>
            <w:pStyle w:val="Sommario1"/>
            <w:tabs>
              <w:tab w:val="right" w:leader="dot" w:pos="9628"/>
            </w:tabs>
            <w:rPr>
              <w:rFonts w:eastAsiaTheme="minorEastAsia"/>
              <w:noProof/>
              <w:lang w:eastAsia="it-IT"/>
            </w:rPr>
          </w:pPr>
          <w:hyperlink w:anchor="_Toc536296979" w:history="1">
            <w:r w:rsidRPr="00520953">
              <w:rPr>
                <w:rStyle w:val="Collegamentoipertestuale"/>
                <w:rFonts w:cstheme="minorHAnsi"/>
                <w:b/>
                <w:i/>
                <w:noProof/>
              </w:rPr>
              <w:t>5. Git</w:t>
            </w:r>
            <w:r>
              <w:rPr>
                <w:noProof/>
                <w:webHidden/>
              </w:rPr>
              <w:tab/>
            </w:r>
            <w:r>
              <w:rPr>
                <w:noProof/>
                <w:webHidden/>
              </w:rPr>
              <w:fldChar w:fldCharType="begin"/>
            </w:r>
            <w:r>
              <w:rPr>
                <w:noProof/>
                <w:webHidden/>
              </w:rPr>
              <w:instrText xml:space="preserve"> PAGEREF _Toc536296979 \h </w:instrText>
            </w:r>
            <w:r>
              <w:rPr>
                <w:noProof/>
                <w:webHidden/>
              </w:rPr>
            </w:r>
            <w:r>
              <w:rPr>
                <w:noProof/>
                <w:webHidden/>
              </w:rPr>
              <w:fldChar w:fldCharType="separate"/>
            </w:r>
            <w:r>
              <w:rPr>
                <w:noProof/>
                <w:webHidden/>
              </w:rPr>
              <w:t>- 10 -</w:t>
            </w:r>
            <w:r>
              <w:rPr>
                <w:noProof/>
                <w:webHidden/>
              </w:rPr>
              <w:fldChar w:fldCharType="end"/>
            </w:r>
          </w:hyperlink>
        </w:p>
        <w:p w14:paraId="26F5FC6F" w14:textId="24D230C1" w:rsidR="003B4B72" w:rsidRPr="001C0F38" w:rsidRDefault="003B4B72">
          <w:pPr>
            <w:rPr>
              <w:rFonts w:ascii="Times New Roman" w:hAnsi="Times New Roman" w:cs="Times New Roman"/>
            </w:rPr>
          </w:pPr>
          <w:r w:rsidRPr="001C0F38">
            <w:rPr>
              <w:rFonts w:ascii="Times New Roman" w:hAnsi="Times New Roman" w:cs="Times New Roman"/>
              <w:b/>
              <w:bCs/>
            </w:rPr>
            <w:fldChar w:fldCharType="end"/>
          </w:r>
        </w:p>
      </w:sdtContent>
    </w:sdt>
    <w:p w14:paraId="45E1E3C0" w14:textId="77777777" w:rsidR="00E9204B" w:rsidRPr="001C0F38" w:rsidRDefault="00E9204B" w:rsidP="00F16EF5">
      <w:pPr>
        <w:rPr>
          <w:rFonts w:ascii="Times New Roman" w:hAnsi="Times New Roman" w:cs="Times New Roman"/>
          <w:b/>
          <w:sz w:val="32"/>
        </w:rPr>
      </w:pPr>
    </w:p>
    <w:p w14:paraId="05EB03C9" w14:textId="77777777" w:rsidR="00F16EF5" w:rsidRPr="001C0F38" w:rsidRDefault="00F16EF5" w:rsidP="00F16EF5">
      <w:pPr>
        <w:rPr>
          <w:rFonts w:ascii="Times New Roman" w:hAnsi="Times New Roman" w:cs="Times New Roman"/>
          <w:b/>
          <w:sz w:val="32"/>
        </w:rPr>
      </w:pPr>
    </w:p>
    <w:p w14:paraId="23FCF0FD" w14:textId="77777777" w:rsidR="003B4B72" w:rsidRPr="001C0F38" w:rsidRDefault="003B4B72" w:rsidP="00F16EF5">
      <w:pPr>
        <w:rPr>
          <w:rFonts w:ascii="Times New Roman" w:hAnsi="Times New Roman" w:cs="Times New Roman"/>
          <w:b/>
          <w:sz w:val="32"/>
        </w:rPr>
      </w:pPr>
    </w:p>
    <w:p w14:paraId="39B5F1E0" w14:textId="77777777" w:rsidR="003B4B72" w:rsidRPr="001C0F38" w:rsidRDefault="003B4B72">
      <w:pPr>
        <w:rPr>
          <w:rFonts w:ascii="Times New Roman" w:hAnsi="Times New Roman" w:cs="Times New Roman"/>
          <w:b/>
          <w:sz w:val="32"/>
        </w:rPr>
      </w:pPr>
      <w:r w:rsidRPr="001C0F38">
        <w:rPr>
          <w:rFonts w:ascii="Times New Roman" w:hAnsi="Times New Roman" w:cs="Times New Roman"/>
          <w:b/>
          <w:sz w:val="32"/>
        </w:rPr>
        <w:br w:type="page"/>
      </w:r>
    </w:p>
    <w:p w14:paraId="140D01A8" w14:textId="77777777" w:rsidR="00E9204B" w:rsidRDefault="00E51A2B" w:rsidP="00951BD3">
      <w:pPr>
        <w:pStyle w:val="Titolo1"/>
        <w:pBdr>
          <w:bottom w:val="single" w:sz="12" w:space="1" w:color="auto"/>
        </w:pBdr>
        <w:spacing w:after="120"/>
        <w:rPr>
          <w:rFonts w:asciiTheme="minorHAnsi" w:hAnsiTheme="minorHAnsi" w:cstheme="minorHAnsi"/>
          <w:b/>
          <w:i/>
          <w:color w:val="000000" w:themeColor="text1"/>
        </w:rPr>
      </w:pPr>
      <w:bookmarkStart w:id="1" w:name="_Toc536296958"/>
      <w:r w:rsidRPr="000F3AB2">
        <w:rPr>
          <w:rFonts w:asciiTheme="minorHAnsi" w:hAnsiTheme="minorHAnsi" w:cstheme="minorHAnsi"/>
          <w:b/>
          <w:i/>
          <w:color w:val="000000" w:themeColor="text1"/>
        </w:rPr>
        <w:lastRenderedPageBreak/>
        <w:t xml:space="preserve">1. </w:t>
      </w:r>
      <w:r w:rsidR="001C0F38" w:rsidRPr="000F3AB2">
        <w:rPr>
          <w:rFonts w:asciiTheme="minorHAnsi" w:hAnsiTheme="minorHAnsi" w:cstheme="minorHAnsi"/>
          <w:b/>
          <w:i/>
          <w:color w:val="000000" w:themeColor="text1"/>
        </w:rPr>
        <w:t>Introduzione</w:t>
      </w:r>
      <w:bookmarkEnd w:id="1"/>
    </w:p>
    <w:p w14:paraId="29FFD280" w14:textId="15B820E3" w:rsidR="0089077F" w:rsidRDefault="00951BD3" w:rsidP="000F3AB2">
      <w:r>
        <w:t xml:space="preserve">L’elaborato </w:t>
      </w:r>
      <w:r w:rsidR="00862926">
        <w:t>prevedeva</w:t>
      </w:r>
      <w:r>
        <w:t xml:space="preserve"> l’implementazione </w:t>
      </w:r>
      <w:r w:rsidR="00862926">
        <w:t xml:space="preserve">di un </w:t>
      </w:r>
      <w:r>
        <w:t xml:space="preserve">sistema di File Storage Management </w:t>
      </w:r>
      <w:r w:rsidR="00862926">
        <w:t xml:space="preserve">come </w:t>
      </w:r>
      <w:r>
        <w:t>descritto nell’Homework12 (per quanto riguarda la prima parte) e della relativa distribuzione con persistenza mediante 5 repliche attive (per quanto riguarda la seconda parte).</w:t>
      </w:r>
    </w:p>
    <w:p w14:paraId="53D2674D" w14:textId="77777777" w:rsidR="0034655B" w:rsidRPr="000F3AB2" w:rsidRDefault="0034655B" w:rsidP="0034655B">
      <w:pPr>
        <w:spacing w:after="0"/>
      </w:pPr>
    </w:p>
    <w:p w14:paraId="19E13417" w14:textId="6FDC93AD" w:rsidR="0089077F" w:rsidRDefault="00F75B57" w:rsidP="00F75B57">
      <w:pPr>
        <w:pStyle w:val="Titolo2"/>
        <w:spacing w:after="60"/>
        <w:jc w:val="both"/>
        <w:rPr>
          <w:b/>
          <w:color w:val="000000" w:themeColor="text1"/>
          <w:sz w:val="24"/>
        </w:rPr>
      </w:pPr>
      <w:bookmarkStart w:id="2" w:name="_Toc536296959"/>
      <w:r>
        <w:rPr>
          <w:b/>
          <w:color w:val="000000" w:themeColor="text1"/>
          <w:sz w:val="24"/>
        </w:rPr>
        <w:t xml:space="preserve">1.1 </w:t>
      </w:r>
      <w:r w:rsidR="00A26820">
        <w:rPr>
          <w:b/>
          <w:color w:val="000000" w:themeColor="text1"/>
          <w:sz w:val="24"/>
        </w:rPr>
        <w:t>Scelte architetturali</w:t>
      </w:r>
      <w:bookmarkEnd w:id="2"/>
    </w:p>
    <w:p w14:paraId="0BDF9FC6" w14:textId="603AADF0" w:rsidR="0089077F" w:rsidRPr="0089077F" w:rsidRDefault="0089077F" w:rsidP="0089077F">
      <w:r>
        <w:t xml:space="preserve">L’applicazione si compone di diversi moduli comunicanti tramite REST/HTTP, così come mostrato nel </w:t>
      </w:r>
      <w:r w:rsidRPr="000E2373">
        <w:rPr>
          <w:i/>
        </w:rPr>
        <w:t xml:space="preserve">deployment </w:t>
      </w:r>
      <w:proofErr w:type="spellStart"/>
      <w:r w:rsidRPr="000E2373">
        <w:rPr>
          <w:i/>
        </w:rPr>
        <w:t>diagram</w:t>
      </w:r>
      <w:proofErr w:type="spellEnd"/>
      <w:r>
        <w:t xml:space="preserve"> a seguire</w:t>
      </w:r>
      <w:r w:rsidR="009B614A">
        <w:t xml:space="preserve"> (Fig. 1)</w:t>
      </w:r>
      <w:r>
        <w:t>.</w:t>
      </w:r>
    </w:p>
    <w:p w14:paraId="0951C9AA" w14:textId="77777777" w:rsidR="009B614A" w:rsidRDefault="00FC5464" w:rsidP="009B614A">
      <w:pPr>
        <w:keepNext/>
        <w:spacing w:after="0"/>
        <w:jc w:val="both"/>
      </w:pPr>
      <w:r>
        <w:rPr>
          <w:noProof/>
        </w:rPr>
        <w:drawing>
          <wp:inline distT="0" distB="0" distL="0" distR="0" wp14:anchorId="3BDA7585" wp14:editId="19576D63">
            <wp:extent cx="6162261" cy="274461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5067" t="7965" r="3332" b="8656"/>
                    <a:stretch/>
                  </pic:blipFill>
                  <pic:spPr bwMode="auto">
                    <a:xfrm>
                      <a:off x="0" y="0"/>
                      <a:ext cx="6210805" cy="2766232"/>
                    </a:xfrm>
                    <a:prstGeom prst="rect">
                      <a:avLst/>
                    </a:prstGeom>
                    <a:noFill/>
                    <a:ln>
                      <a:noFill/>
                    </a:ln>
                    <a:extLst>
                      <a:ext uri="{53640926-AAD7-44D8-BBD7-CCE9431645EC}">
                        <a14:shadowObscured xmlns:a14="http://schemas.microsoft.com/office/drawing/2010/main"/>
                      </a:ext>
                    </a:extLst>
                  </pic:spPr>
                </pic:pic>
              </a:graphicData>
            </a:graphic>
          </wp:inline>
        </w:drawing>
      </w:r>
    </w:p>
    <w:p w14:paraId="4EFA8F59" w14:textId="23AADBA7" w:rsidR="00FC5464" w:rsidRDefault="009B614A" w:rsidP="00BA3AC0">
      <w:pPr>
        <w:pStyle w:val="Didascalia"/>
        <w:jc w:val="center"/>
      </w:pPr>
      <w:r>
        <w:t xml:space="preserve">Figura </w:t>
      </w:r>
      <w:fldSimple w:instr=" SEQ Figura \* ARABIC ">
        <w:r w:rsidR="00F005C2">
          <w:rPr>
            <w:noProof/>
          </w:rPr>
          <w:t>1</w:t>
        </w:r>
      </w:fldSimple>
      <w:r>
        <w:t xml:space="preserve">. </w:t>
      </w:r>
      <w:r>
        <w:rPr>
          <w:i w:val="0"/>
        </w:rPr>
        <w:t>Architettura del sistema</w:t>
      </w:r>
    </w:p>
    <w:p w14:paraId="1525555A" w14:textId="7218494C" w:rsidR="00931C5A" w:rsidRDefault="005A3B29" w:rsidP="005A3B29">
      <w:pPr>
        <w:pStyle w:val="Paragrafoelenco"/>
        <w:numPr>
          <w:ilvl w:val="0"/>
          <w:numId w:val="10"/>
        </w:numPr>
        <w:spacing w:after="0"/>
        <w:jc w:val="both"/>
      </w:pPr>
      <w:proofErr w:type="spellStart"/>
      <w:r>
        <w:rPr>
          <w:b/>
          <w:i/>
        </w:rPr>
        <w:t>FileSystemService</w:t>
      </w:r>
      <w:proofErr w:type="spellEnd"/>
      <w:r>
        <w:t xml:space="preserve">. </w:t>
      </w:r>
      <w:r w:rsidR="00BA6040">
        <w:t>Gestisce il</w:t>
      </w:r>
      <w:r>
        <w:t xml:space="preserve"> servizio di File System e dei relativi test (</w:t>
      </w:r>
      <w:proofErr w:type="spellStart"/>
      <w:r>
        <w:t>Load</w:t>
      </w:r>
      <w:proofErr w:type="spellEnd"/>
      <w:r w:rsidR="00340C55">
        <w:t xml:space="preserve"> </w:t>
      </w:r>
      <w:r>
        <w:t>Generator).</w:t>
      </w:r>
      <w:r w:rsidR="00340C55">
        <w:t xml:space="preserve"> </w:t>
      </w:r>
    </w:p>
    <w:p w14:paraId="602865F1" w14:textId="657DD1E4" w:rsidR="00931C5A" w:rsidRDefault="00340C55" w:rsidP="00931C5A">
      <w:pPr>
        <w:pStyle w:val="Paragrafoelenco"/>
        <w:numPr>
          <w:ilvl w:val="1"/>
          <w:numId w:val="10"/>
        </w:numPr>
        <w:spacing w:after="0"/>
        <w:jc w:val="both"/>
      </w:pPr>
      <w:r>
        <w:t xml:space="preserve">La realizzazione del modulo è stata effettuata </w:t>
      </w:r>
      <w:r w:rsidR="00DC22E3">
        <w:t xml:space="preserve">utilizzando un progetto </w:t>
      </w:r>
      <w:proofErr w:type="spellStart"/>
      <w:r w:rsidR="00283291">
        <w:rPr>
          <w:i/>
        </w:rPr>
        <w:t>Maven</w:t>
      </w:r>
      <w:proofErr w:type="spellEnd"/>
      <w:r w:rsidR="00283291">
        <w:rPr>
          <w:i/>
        </w:rPr>
        <w:t xml:space="preserve"> Application</w:t>
      </w:r>
      <w:r w:rsidR="00DC22E3">
        <w:t xml:space="preserve"> nel quale sono presenti</w:t>
      </w:r>
      <w:r w:rsidR="001464FF">
        <w:t>:</w:t>
      </w:r>
      <w:r w:rsidR="00DC22E3">
        <w:t xml:space="preserve"> la Web Application (.war)</w:t>
      </w:r>
      <w:r w:rsidR="001464FF">
        <w:t xml:space="preserve"> contente una </w:t>
      </w:r>
      <w:proofErr w:type="spellStart"/>
      <w:r w:rsidR="001464FF">
        <w:t>servlet</w:t>
      </w:r>
      <w:proofErr w:type="spellEnd"/>
      <w:r w:rsidR="001464FF">
        <w:t xml:space="preserve"> per il </w:t>
      </w:r>
      <w:proofErr w:type="spellStart"/>
      <w:r w:rsidR="001464FF">
        <w:t>Load</w:t>
      </w:r>
      <w:proofErr w:type="spellEnd"/>
      <w:r w:rsidR="001464FF">
        <w:t xml:space="preserve"> Generator e un REST web service, e</w:t>
      </w:r>
      <w:r w:rsidR="00DC22E3">
        <w:t xml:space="preserve"> un </w:t>
      </w:r>
      <w:r w:rsidR="005431D1">
        <w:t xml:space="preserve">EJB </w:t>
      </w:r>
      <w:r w:rsidR="00DC22E3">
        <w:t>(.</w:t>
      </w:r>
      <w:proofErr w:type="spellStart"/>
      <w:r w:rsidR="00DC22E3">
        <w:t>jar</w:t>
      </w:r>
      <w:proofErr w:type="spellEnd"/>
      <w:r w:rsidR="00DC22E3">
        <w:t xml:space="preserve">), gestiti </w:t>
      </w:r>
      <w:proofErr w:type="gramStart"/>
      <w:r w:rsidR="00DC22E3">
        <w:t>dal .</w:t>
      </w:r>
      <w:proofErr w:type="spellStart"/>
      <w:r w:rsidR="00DC22E3">
        <w:t>ear</w:t>
      </w:r>
      <w:proofErr w:type="spellEnd"/>
      <w:proofErr w:type="gramEnd"/>
      <w:r w:rsidR="00DC22E3">
        <w:t xml:space="preserve"> che viene </w:t>
      </w:r>
      <w:proofErr w:type="spellStart"/>
      <w:r w:rsidR="00DC22E3">
        <w:t>deployato</w:t>
      </w:r>
      <w:proofErr w:type="spellEnd"/>
      <w:r w:rsidR="00DC22E3">
        <w:t xml:space="preserve"> su container Docker.</w:t>
      </w:r>
      <w:r w:rsidR="00A75E81">
        <w:t xml:space="preserve"> </w:t>
      </w:r>
    </w:p>
    <w:p w14:paraId="6DD4F620" w14:textId="307157A1" w:rsidR="00931C5A" w:rsidRDefault="00701725" w:rsidP="00931C5A">
      <w:pPr>
        <w:pStyle w:val="Paragrafoelenco"/>
        <w:numPr>
          <w:ilvl w:val="1"/>
          <w:numId w:val="10"/>
        </w:numPr>
        <w:spacing w:after="0"/>
        <w:jc w:val="both"/>
      </w:pPr>
      <w:r>
        <w:t>È</w:t>
      </w:r>
      <w:r w:rsidR="00A75E81">
        <w:t xml:space="preserve"> stato </w:t>
      </w:r>
      <w:r w:rsidR="005431D1">
        <w:t xml:space="preserve">utilizzato </w:t>
      </w:r>
      <w:proofErr w:type="spellStart"/>
      <w:r w:rsidR="00A75E81">
        <w:t>Glassfish</w:t>
      </w:r>
      <w:proofErr w:type="spellEnd"/>
      <w:r w:rsidR="00A75E81">
        <w:t xml:space="preserve"> 4.1.1 come web server per eseguire il modulo.</w:t>
      </w:r>
      <w:r w:rsidR="00FE4E37">
        <w:t xml:space="preserve"> </w:t>
      </w:r>
    </w:p>
    <w:p w14:paraId="43239788" w14:textId="1F70C6BF" w:rsidR="005A3B29" w:rsidRDefault="00FE4E37" w:rsidP="00931C5A">
      <w:pPr>
        <w:pStyle w:val="Paragrafoelenco"/>
        <w:numPr>
          <w:ilvl w:val="1"/>
          <w:numId w:val="10"/>
        </w:numPr>
        <w:spacing w:after="0"/>
        <w:jc w:val="both"/>
      </w:pPr>
      <w:r>
        <w:t>Il modulo offre un’interfaccia grafica per l’avvio del test e per l’utilizzo del File System.</w:t>
      </w:r>
    </w:p>
    <w:p w14:paraId="2359C987" w14:textId="67601FD5" w:rsidR="005A3B29" w:rsidRDefault="002112BF" w:rsidP="002112BF">
      <w:pPr>
        <w:pStyle w:val="Paragrafoelenco"/>
        <w:numPr>
          <w:ilvl w:val="0"/>
          <w:numId w:val="10"/>
        </w:numPr>
        <w:spacing w:after="0"/>
        <w:jc w:val="both"/>
      </w:pPr>
      <w:proofErr w:type="spellStart"/>
      <w:r>
        <w:rPr>
          <w:b/>
          <w:i/>
        </w:rPr>
        <w:t>RabbitMQ</w:t>
      </w:r>
      <w:proofErr w:type="spellEnd"/>
      <w:r>
        <w:t xml:space="preserve">. </w:t>
      </w:r>
      <w:proofErr w:type="spellStart"/>
      <w:r>
        <w:t>RabbitMQ</w:t>
      </w:r>
      <w:proofErr w:type="spellEnd"/>
      <w:r>
        <w:t xml:space="preserve"> è stato utilizzato come servizio </w:t>
      </w:r>
      <w:r w:rsidR="00701725">
        <w:t xml:space="preserve">di </w:t>
      </w:r>
      <w:proofErr w:type="spellStart"/>
      <w:r w:rsidR="00701725">
        <w:t>broking</w:t>
      </w:r>
      <w:proofErr w:type="spellEnd"/>
      <w:r w:rsidR="00701725">
        <w:t xml:space="preserve"> tra </w:t>
      </w:r>
      <w:proofErr w:type="spellStart"/>
      <w:r w:rsidR="00701725">
        <w:t>FileSystemService</w:t>
      </w:r>
      <w:proofErr w:type="spellEnd"/>
      <w:r w:rsidR="00701725">
        <w:t xml:space="preserve"> (che invia i risultati dei test) e </w:t>
      </w:r>
      <w:proofErr w:type="spellStart"/>
      <w:r w:rsidR="00701725">
        <w:t>DatabaseManager</w:t>
      </w:r>
      <w:proofErr w:type="spellEnd"/>
      <w:r w:rsidR="00701725">
        <w:t xml:space="preserve"> (che rappresenta il writer/reader FE verso il sistema di repliche per la persistenza dei dati) in modalità </w:t>
      </w:r>
      <w:r w:rsidR="00701725" w:rsidRPr="0039290B">
        <w:rPr>
          <w:i/>
        </w:rPr>
        <w:t xml:space="preserve">Basic </w:t>
      </w:r>
      <w:r w:rsidR="0039290B" w:rsidRPr="0039290B">
        <w:rPr>
          <w:i/>
        </w:rPr>
        <w:t>Q</w:t>
      </w:r>
      <w:r w:rsidR="00701725" w:rsidRPr="0039290B">
        <w:rPr>
          <w:i/>
        </w:rPr>
        <w:t>ueue</w:t>
      </w:r>
      <w:r w:rsidR="00701725">
        <w:t xml:space="preserve"> (una </w:t>
      </w:r>
      <w:r w:rsidR="00341928">
        <w:t xml:space="preserve">semplice </w:t>
      </w:r>
      <w:r w:rsidR="00701725">
        <w:t xml:space="preserve">coda che disaccoppia le </w:t>
      </w:r>
      <w:r w:rsidR="00341928">
        <w:t xml:space="preserve">due </w:t>
      </w:r>
      <w:r w:rsidR="00701725">
        <w:t xml:space="preserve">parti). </w:t>
      </w:r>
    </w:p>
    <w:p w14:paraId="32C8EF9B" w14:textId="57A77BF7" w:rsidR="00931C5A" w:rsidRDefault="009F0C0F" w:rsidP="00931C5A">
      <w:pPr>
        <w:pStyle w:val="Paragrafoelenco"/>
        <w:numPr>
          <w:ilvl w:val="0"/>
          <w:numId w:val="10"/>
        </w:numPr>
        <w:spacing w:after="0"/>
        <w:jc w:val="both"/>
      </w:pPr>
      <w:proofErr w:type="spellStart"/>
      <w:r>
        <w:rPr>
          <w:b/>
          <w:i/>
        </w:rPr>
        <w:t>DatabaseManager</w:t>
      </w:r>
      <w:proofErr w:type="spellEnd"/>
      <w:r>
        <w:t xml:space="preserve">. </w:t>
      </w:r>
      <w:r w:rsidR="00FE4E37">
        <w:t xml:space="preserve">Il </w:t>
      </w:r>
      <w:proofErr w:type="spellStart"/>
      <w:r w:rsidR="00FE4E37">
        <w:t>DatabaseManager</w:t>
      </w:r>
      <w:proofErr w:type="spellEnd"/>
      <w:r w:rsidR="00FE4E37">
        <w:t xml:space="preserve"> è il writer/reader FE verso il sistema di repliche per la persistenza dei dati. </w:t>
      </w:r>
      <w:r w:rsidR="00931C5A">
        <w:t>Il modulo raccoglie</w:t>
      </w:r>
      <w:r w:rsidR="00FE4E37">
        <w:t xml:space="preserve"> i dati dalla coda di </w:t>
      </w:r>
      <w:proofErr w:type="spellStart"/>
      <w:r w:rsidR="00FE4E37">
        <w:t>RabbitMQ</w:t>
      </w:r>
      <w:proofErr w:type="spellEnd"/>
      <w:r w:rsidR="00FE4E37">
        <w:t xml:space="preserve"> per salvarli sul sistema di repliche</w:t>
      </w:r>
      <w:r w:rsidR="00931C5A">
        <w:t xml:space="preserve"> e offre 3 richieste REST per lavorare </w:t>
      </w:r>
      <w:r w:rsidR="00184FA3">
        <w:t>su tale sistema</w:t>
      </w:r>
      <w:r w:rsidR="00931C5A">
        <w:t>.</w:t>
      </w:r>
    </w:p>
    <w:p w14:paraId="4BA6E3AC" w14:textId="64479A50" w:rsidR="00283291" w:rsidRDefault="00283291" w:rsidP="00931C5A">
      <w:pPr>
        <w:pStyle w:val="Paragrafoelenco"/>
        <w:numPr>
          <w:ilvl w:val="1"/>
          <w:numId w:val="10"/>
        </w:numPr>
        <w:spacing w:after="0"/>
        <w:jc w:val="both"/>
      </w:pPr>
      <w:r>
        <w:t xml:space="preserve">La realizzazione del modulo è stata effettuata utilizzando un progetto </w:t>
      </w:r>
      <w:r w:rsidR="001464FF" w:rsidRPr="001464FF">
        <w:rPr>
          <w:i/>
        </w:rPr>
        <w:t>Java</w:t>
      </w:r>
      <w:r w:rsidR="001464FF">
        <w:t xml:space="preserve"> </w:t>
      </w:r>
      <w:r>
        <w:rPr>
          <w:i/>
        </w:rPr>
        <w:t>Web Application</w:t>
      </w:r>
      <w:r w:rsidR="001464FF">
        <w:t xml:space="preserve">. Il file .war </w:t>
      </w:r>
      <w:r w:rsidR="0066071E">
        <w:t xml:space="preserve">generato dal build dell’applicazione è </w:t>
      </w:r>
      <w:proofErr w:type="spellStart"/>
      <w:r w:rsidR="006F6060">
        <w:t>deployato</w:t>
      </w:r>
      <w:proofErr w:type="spellEnd"/>
      <w:r w:rsidR="006F6060">
        <w:t xml:space="preserve"> su container Docker.</w:t>
      </w:r>
    </w:p>
    <w:p w14:paraId="4CE01FCF" w14:textId="586F94A8" w:rsidR="009F0C0F" w:rsidRDefault="00931C5A" w:rsidP="00931C5A">
      <w:pPr>
        <w:pStyle w:val="Paragrafoelenco"/>
        <w:numPr>
          <w:ilvl w:val="1"/>
          <w:numId w:val="10"/>
        </w:numPr>
        <w:spacing w:after="0"/>
        <w:jc w:val="both"/>
      </w:pPr>
      <w:r>
        <w:t xml:space="preserve">Il modulo </w:t>
      </w:r>
      <w:r w:rsidR="00FE4E37">
        <w:t>offre anche un’interfaccia grafica mediante la quale è possibile</w:t>
      </w:r>
      <w:r>
        <w:t xml:space="preserve"> avviare le REST.</w:t>
      </w:r>
    </w:p>
    <w:p w14:paraId="109415FD" w14:textId="2F13A567" w:rsidR="009F0C0F" w:rsidRDefault="003C5947" w:rsidP="003C5947">
      <w:pPr>
        <w:pStyle w:val="Paragrafoelenco"/>
        <w:numPr>
          <w:ilvl w:val="0"/>
          <w:numId w:val="10"/>
        </w:numPr>
        <w:spacing w:after="0"/>
        <w:jc w:val="both"/>
      </w:pPr>
      <w:proofErr w:type="spellStart"/>
      <w:r>
        <w:rPr>
          <w:b/>
          <w:i/>
        </w:rPr>
        <w:t>ReplicaManager</w:t>
      </w:r>
      <w:proofErr w:type="spellEnd"/>
      <w:r>
        <w:t xml:space="preserve">. Questo modulo rappresenta una singola replica del sistema di storage. </w:t>
      </w:r>
      <w:r w:rsidR="007C6B7B">
        <w:t xml:space="preserve">La replica gestisce l’accesso ad un database </w:t>
      </w:r>
      <w:proofErr w:type="spellStart"/>
      <w:r w:rsidR="007C6B7B">
        <w:t>Mongo</w:t>
      </w:r>
      <w:proofErr w:type="spellEnd"/>
      <w:r w:rsidR="007C6B7B">
        <w:t xml:space="preserve"> (uno per replica)</w:t>
      </w:r>
      <w:r w:rsidR="00522B82">
        <w:t xml:space="preserve"> offrendo delle REST CRUD su documenti e collezioni</w:t>
      </w:r>
      <w:r w:rsidR="007159AC">
        <w:t xml:space="preserve"> (REST utilizzate dal </w:t>
      </w:r>
      <w:proofErr w:type="spellStart"/>
      <w:r w:rsidR="007159AC">
        <w:t>DatabaseManager</w:t>
      </w:r>
      <w:proofErr w:type="spellEnd"/>
      <w:r w:rsidR="007159AC">
        <w:t>).</w:t>
      </w:r>
      <w:r w:rsidR="002C40EC">
        <w:t xml:space="preserve"> </w:t>
      </w:r>
    </w:p>
    <w:p w14:paraId="6F4D3052" w14:textId="41C37657" w:rsidR="009A3533" w:rsidRPr="00703DA3" w:rsidRDefault="002C40EC" w:rsidP="003C2B8C">
      <w:pPr>
        <w:pStyle w:val="Paragrafoelenco"/>
        <w:numPr>
          <w:ilvl w:val="1"/>
          <w:numId w:val="10"/>
        </w:numPr>
        <w:spacing w:after="0"/>
        <w:jc w:val="both"/>
      </w:pPr>
      <w:r>
        <w:t xml:space="preserve">Anche questo modulo è stato realizzato utilizzando un progetto </w:t>
      </w:r>
      <w:r>
        <w:rPr>
          <w:i/>
        </w:rPr>
        <w:t>Java Web Application</w:t>
      </w:r>
      <w:r w:rsidR="0078671D">
        <w:t xml:space="preserve"> il cui .war è </w:t>
      </w:r>
      <w:proofErr w:type="spellStart"/>
      <w:r w:rsidR="0078671D">
        <w:t>deployato</w:t>
      </w:r>
      <w:proofErr w:type="spellEnd"/>
      <w:r w:rsidR="0078671D">
        <w:t xml:space="preserve"> su container Docker (ogni replica è </w:t>
      </w:r>
      <w:proofErr w:type="spellStart"/>
      <w:r w:rsidR="0078671D">
        <w:t>deployata</w:t>
      </w:r>
      <w:proofErr w:type="spellEnd"/>
      <w:r w:rsidR="0078671D">
        <w:t xml:space="preserve"> in un container divers</w:t>
      </w:r>
      <w:r w:rsidR="004E02AE">
        <w:t>o, ha il proprio database e il proprio volume).</w:t>
      </w:r>
    </w:p>
    <w:p w14:paraId="453676E4" w14:textId="0818E350" w:rsidR="00D75325" w:rsidRDefault="00D75325" w:rsidP="00D75325">
      <w:pPr>
        <w:pStyle w:val="Titolo1"/>
        <w:pBdr>
          <w:bottom w:val="single" w:sz="12" w:space="1" w:color="auto"/>
        </w:pBdr>
        <w:rPr>
          <w:rFonts w:asciiTheme="minorHAnsi" w:hAnsiTheme="minorHAnsi" w:cstheme="minorHAnsi"/>
          <w:b/>
          <w:i/>
          <w:color w:val="000000" w:themeColor="text1"/>
        </w:rPr>
      </w:pPr>
      <w:bookmarkStart w:id="3" w:name="_Toc536296960"/>
      <w:r>
        <w:rPr>
          <w:rFonts w:asciiTheme="minorHAnsi" w:hAnsiTheme="minorHAnsi" w:cstheme="minorHAnsi"/>
          <w:b/>
          <w:i/>
          <w:color w:val="000000" w:themeColor="text1"/>
        </w:rPr>
        <w:lastRenderedPageBreak/>
        <w:t>2</w:t>
      </w:r>
      <w:r w:rsidRPr="000F3AB2">
        <w:rPr>
          <w:rFonts w:asciiTheme="minorHAnsi" w:hAnsiTheme="minorHAnsi" w:cstheme="minorHAnsi"/>
          <w:b/>
          <w:i/>
          <w:color w:val="000000" w:themeColor="text1"/>
        </w:rPr>
        <w:t xml:space="preserve">. </w:t>
      </w:r>
      <w:proofErr w:type="spellStart"/>
      <w:r w:rsidR="003C2B8C">
        <w:rPr>
          <w:rFonts w:asciiTheme="minorHAnsi" w:hAnsiTheme="minorHAnsi" w:cstheme="minorHAnsi"/>
          <w:b/>
          <w:i/>
          <w:color w:val="000000" w:themeColor="text1"/>
        </w:rPr>
        <w:t>FileSystemService</w:t>
      </w:r>
      <w:bookmarkEnd w:id="3"/>
      <w:proofErr w:type="spellEnd"/>
    </w:p>
    <w:p w14:paraId="576B33E1" w14:textId="77777777" w:rsidR="00D75325" w:rsidRPr="000F3AB2" w:rsidRDefault="00D75325" w:rsidP="00265AEB">
      <w:pPr>
        <w:spacing w:after="0"/>
        <w:jc w:val="both"/>
      </w:pPr>
    </w:p>
    <w:p w14:paraId="46B223BE" w14:textId="2C578E1D" w:rsidR="00D75325" w:rsidRDefault="009B7A9B" w:rsidP="00265AEB">
      <w:pPr>
        <w:pStyle w:val="Titolo2"/>
        <w:spacing w:after="60"/>
        <w:jc w:val="both"/>
        <w:rPr>
          <w:b/>
          <w:color w:val="000000" w:themeColor="text1"/>
          <w:sz w:val="24"/>
        </w:rPr>
      </w:pPr>
      <w:bookmarkStart w:id="4" w:name="_Toc536296961"/>
      <w:r>
        <w:rPr>
          <w:b/>
          <w:color w:val="000000" w:themeColor="text1"/>
          <w:sz w:val="24"/>
        </w:rPr>
        <w:t xml:space="preserve">2.1 </w:t>
      </w:r>
      <w:r w:rsidR="009F2D39">
        <w:rPr>
          <w:b/>
          <w:color w:val="000000" w:themeColor="text1"/>
          <w:sz w:val="24"/>
        </w:rPr>
        <w:t>Servizio di File System</w:t>
      </w:r>
      <w:bookmarkEnd w:id="4"/>
    </w:p>
    <w:p w14:paraId="14C2E755" w14:textId="4DCE0FC9" w:rsidR="009E5CD2" w:rsidRDefault="009E5CD2" w:rsidP="009E5CD2">
      <w:pPr>
        <w:spacing w:after="0"/>
        <w:jc w:val="both"/>
      </w:pPr>
      <w:r>
        <w:t xml:space="preserve">Un generico client </w:t>
      </w:r>
      <w:r w:rsidR="006605E1">
        <w:t xml:space="preserve">(browser web nel diagramma di deployment del capitolo 1) </w:t>
      </w:r>
      <w:r>
        <w:t xml:space="preserve">può usufruire dell’applicazione collegandosi all’indirizzo del </w:t>
      </w:r>
      <w:proofErr w:type="spellStart"/>
      <w:r w:rsidRPr="006605E1">
        <w:t>FileSystemService</w:t>
      </w:r>
      <w:proofErr w:type="spellEnd"/>
      <w:r>
        <w:t xml:space="preserve">. Questo modulo consente all’utente, tramite un’interfaccia </w:t>
      </w:r>
      <w:r w:rsidR="006605E1">
        <w:t xml:space="preserve">grafica web </w:t>
      </w:r>
      <w:r>
        <w:t>user-</w:t>
      </w:r>
      <w:proofErr w:type="spellStart"/>
      <w:r>
        <w:t>friendly</w:t>
      </w:r>
      <w:proofErr w:type="spellEnd"/>
      <w:r>
        <w:t xml:space="preserve">, di effettuare le azioni di creazione, lettura, modifica e cancellazione di directory e file del file system memorizzato nella macchina su cui il modulo stesso è in esecuzione. Sempre tramite questo modulo un client può avviare il test automatico che consente di rilevare le statistiche di deviazione standard e media relativa alle azioni di creazione e download di file. I risultati di tale test vengono inviati su una coda </w:t>
      </w:r>
      <w:proofErr w:type="spellStart"/>
      <w:r>
        <w:t>RabbitMQ</w:t>
      </w:r>
      <w:proofErr w:type="spellEnd"/>
      <w:r>
        <w:t xml:space="preserve"> mediante protocollo AMQP. </w:t>
      </w:r>
    </w:p>
    <w:p w14:paraId="75407093" w14:textId="442BC072" w:rsidR="005E21BE" w:rsidRDefault="005E21BE" w:rsidP="009E5CD2">
      <w:pPr>
        <w:spacing w:after="0"/>
        <w:jc w:val="both"/>
      </w:pPr>
    </w:p>
    <w:p w14:paraId="1828A583" w14:textId="0F8BE464" w:rsidR="001C0324" w:rsidRPr="001C0324" w:rsidRDefault="001C0324" w:rsidP="001C0324">
      <w:pPr>
        <w:pStyle w:val="Titolo2"/>
        <w:spacing w:after="60"/>
        <w:jc w:val="both"/>
        <w:rPr>
          <w:b/>
          <w:color w:val="000000" w:themeColor="text1"/>
          <w:sz w:val="24"/>
        </w:rPr>
      </w:pPr>
      <w:bookmarkStart w:id="5" w:name="_Toc536296962"/>
      <w:r>
        <w:rPr>
          <w:b/>
          <w:color w:val="000000" w:themeColor="text1"/>
          <w:sz w:val="24"/>
        </w:rPr>
        <w:t xml:space="preserve">2.2 REST e </w:t>
      </w:r>
      <w:proofErr w:type="spellStart"/>
      <w:r>
        <w:rPr>
          <w:b/>
          <w:color w:val="000000" w:themeColor="text1"/>
          <w:sz w:val="24"/>
        </w:rPr>
        <w:t>bean</w:t>
      </w:r>
      <w:bookmarkEnd w:id="5"/>
      <w:proofErr w:type="spellEnd"/>
    </w:p>
    <w:p w14:paraId="79E3883C" w14:textId="5757081F" w:rsidR="001C0324" w:rsidRPr="001C0324" w:rsidRDefault="001C0324" w:rsidP="009E5CD2">
      <w:pPr>
        <w:spacing w:after="0"/>
        <w:jc w:val="both"/>
      </w:pPr>
      <w:r>
        <w:t xml:space="preserve">Nel file </w:t>
      </w:r>
      <w:proofErr w:type="spellStart"/>
      <w:r w:rsidR="00C84161" w:rsidRPr="001C0324">
        <w:rPr>
          <w:i/>
        </w:rPr>
        <w:t>FileSystemResource</w:t>
      </w:r>
      <w:proofErr w:type="spellEnd"/>
      <w:r w:rsidR="00482B24" w:rsidRPr="001C0324">
        <w:t xml:space="preserve"> </w:t>
      </w:r>
      <w:r>
        <w:t xml:space="preserve">sono state implementate le chiamate REST del servizio. Le REST esposte sono delle semplici CRUD su file e directory e utilizzano l’EJB </w:t>
      </w:r>
      <w:proofErr w:type="spellStart"/>
      <w:r>
        <w:rPr>
          <w:i/>
        </w:rPr>
        <w:t>DirectoryBean</w:t>
      </w:r>
      <w:proofErr w:type="spellEnd"/>
      <w:r>
        <w:rPr>
          <w:i/>
        </w:rPr>
        <w:t xml:space="preserve"> </w:t>
      </w:r>
      <w:r>
        <w:t>per quanto riguarda la logica di business.</w:t>
      </w:r>
      <w:r w:rsidR="00FD3CB1">
        <w:t xml:space="preserve"> All’interno del </w:t>
      </w:r>
      <w:proofErr w:type="spellStart"/>
      <w:r w:rsidR="00FD3CB1">
        <w:t>bean</w:t>
      </w:r>
      <w:proofErr w:type="spellEnd"/>
      <w:r w:rsidR="00FD3CB1">
        <w:t xml:space="preserve"> </w:t>
      </w:r>
      <w:r w:rsidR="00DF7350">
        <w:t>è stata effettuata la manipolazione de</w:t>
      </w:r>
      <w:r w:rsidR="00FD3CB1">
        <w:t xml:space="preserve">i file e </w:t>
      </w:r>
      <w:r w:rsidR="00DF7350">
        <w:t>del</w:t>
      </w:r>
      <w:r w:rsidR="00FD3CB1">
        <w:t xml:space="preserve">le directory del file </w:t>
      </w:r>
      <w:r w:rsidR="009979E0">
        <w:t>system utilizzando</w:t>
      </w:r>
      <w:r w:rsidR="005B5765">
        <w:t xml:space="preserve"> le opportune librerie Java.</w:t>
      </w:r>
    </w:p>
    <w:p w14:paraId="084475E0" w14:textId="77777777" w:rsidR="00FD3CB1" w:rsidRDefault="00FD3CB1" w:rsidP="009E5CD2">
      <w:pPr>
        <w:spacing w:after="0"/>
        <w:jc w:val="both"/>
      </w:pPr>
    </w:p>
    <w:p w14:paraId="40DF5F75" w14:textId="4FB7463B" w:rsidR="009979E0" w:rsidRPr="001C0324" w:rsidRDefault="009979E0" w:rsidP="009979E0">
      <w:pPr>
        <w:pStyle w:val="Titolo2"/>
        <w:spacing w:after="60"/>
        <w:jc w:val="both"/>
        <w:rPr>
          <w:b/>
          <w:color w:val="000000" w:themeColor="text1"/>
          <w:sz w:val="24"/>
        </w:rPr>
      </w:pPr>
      <w:bookmarkStart w:id="6" w:name="_Toc536296963"/>
      <w:r>
        <w:rPr>
          <w:b/>
          <w:color w:val="000000" w:themeColor="text1"/>
          <w:sz w:val="24"/>
        </w:rPr>
        <w:t xml:space="preserve">2.2 </w:t>
      </w:r>
      <w:proofErr w:type="spellStart"/>
      <w:r>
        <w:rPr>
          <w:b/>
          <w:color w:val="000000" w:themeColor="text1"/>
          <w:sz w:val="24"/>
        </w:rPr>
        <w:t>Load</w:t>
      </w:r>
      <w:proofErr w:type="spellEnd"/>
      <w:r>
        <w:rPr>
          <w:b/>
          <w:color w:val="000000" w:themeColor="text1"/>
          <w:sz w:val="24"/>
        </w:rPr>
        <w:t xml:space="preserve"> Generator</w:t>
      </w:r>
      <w:bookmarkEnd w:id="6"/>
    </w:p>
    <w:p w14:paraId="08F36BD7" w14:textId="52B185DD" w:rsidR="004579A4" w:rsidRDefault="009979E0" w:rsidP="004579A4">
      <w:pPr>
        <w:spacing w:after="120"/>
        <w:jc w:val="both"/>
      </w:pPr>
      <w:r>
        <w:t xml:space="preserve">La classe </w:t>
      </w:r>
      <w:proofErr w:type="spellStart"/>
      <w:r w:rsidR="005E21BE" w:rsidRPr="009979E0">
        <w:rPr>
          <w:i/>
        </w:rPr>
        <w:t>LoadGeneratorServlet</w:t>
      </w:r>
      <w:proofErr w:type="spellEnd"/>
      <w:r>
        <w:rPr>
          <w:i/>
        </w:rPr>
        <w:t xml:space="preserve"> </w:t>
      </w:r>
      <w:r>
        <w:t xml:space="preserve">è la </w:t>
      </w:r>
      <w:proofErr w:type="spellStart"/>
      <w:r>
        <w:t>servlet</w:t>
      </w:r>
      <w:proofErr w:type="spellEnd"/>
      <w:r>
        <w:t xml:space="preserve"> che implementa il </w:t>
      </w:r>
      <w:proofErr w:type="spellStart"/>
      <w:r>
        <w:t>load</w:t>
      </w:r>
      <w:proofErr w:type="spellEnd"/>
      <w:r>
        <w:t xml:space="preserve"> generator per il test dell’applicazione e la raccolta delle statistiche.</w:t>
      </w:r>
      <w:r w:rsidR="00B717EB">
        <w:t xml:space="preserve"> La </w:t>
      </w:r>
      <w:proofErr w:type="spellStart"/>
      <w:r w:rsidR="00B717EB">
        <w:t>servlet</w:t>
      </w:r>
      <w:proofErr w:type="spellEnd"/>
      <w:r w:rsidR="00B717EB">
        <w:t xml:space="preserve"> può essere raggiunta dall’interfaccia grafica utilizzando l’apposito pulsante (posto in alto a destra) e ad ogni richiesta risponderà eseguendo un test completo così come specificato nei requisiti di progetto. La </w:t>
      </w:r>
      <w:proofErr w:type="spellStart"/>
      <w:r w:rsidR="00B717EB">
        <w:t>LoadGeneratorServlet</w:t>
      </w:r>
      <w:proofErr w:type="spellEnd"/>
      <w:r w:rsidR="00B717EB">
        <w:t xml:space="preserve"> si appoggia ad un altro </w:t>
      </w:r>
      <w:r w:rsidR="009B614A">
        <w:t>servizio</w:t>
      </w:r>
      <w:r w:rsidR="00B717EB">
        <w:t xml:space="preserve">, il </w:t>
      </w:r>
      <w:proofErr w:type="spellStart"/>
      <w:r w:rsidR="00B717EB">
        <w:rPr>
          <w:i/>
        </w:rPr>
        <w:t>RequestSenderService</w:t>
      </w:r>
      <w:proofErr w:type="spellEnd"/>
      <w:r w:rsidR="00B717EB">
        <w:rPr>
          <w:i/>
        </w:rPr>
        <w:t xml:space="preserve"> </w:t>
      </w:r>
      <w:r w:rsidR="00B717EB">
        <w:t xml:space="preserve">per l’invio effettivo delle richieste al backend dell’applicazione. Per ottenere dei risultati significativi le richieste del tester (richieste di </w:t>
      </w:r>
      <w:proofErr w:type="spellStart"/>
      <w:r w:rsidR="00B717EB">
        <w:t>add</w:t>
      </w:r>
      <w:proofErr w:type="spellEnd"/>
      <w:r w:rsidR="00B717EB">
        <w:t xml:space="preserve"> e download) sono parallelizzate (inviate tramite thread): il servizio, una volta inviati tutti i thread, aspetta la risposta da ognuno di essi e la restituisce al </w:t>
      </w:r>
      <w:proofErr w:type="spellStart"/>
      <w:r w:rsidR="00B717EB">
        <w:t>LoadGeneratorServlet</w:t>
      </w:r>
      <w:proofErr w:type="spellEnd"/>
      <w:r w:rsidR="00B717EB">
        <w:t xml:space="preserve"> che li esporrà su console e su interfaccia grafica </w:t>
      </w:r>
      <w:r w:rsidR="00BA3AC0">
        <w:t xml:space="preserve">(Fig. 2) </w:t>
      </w:r>
      <w:r w:rsidR="00B717EB">
        <w:t>in modo da poter essere facilmente letti dall’utente</w:t>
      </w:r>
      <w:r w:rsidR="000B1DFF">
        <w:t xml:space="preserve">. La </w:t>
      </w:r>
      <w:proofErr w:type="spellStart"/>
      <w:r w:rsidR="000B1DFF">
        <w:t>LoadGeneratorServlet</w:t>
      </w:r>
      <w:proofErr w:type="spellEnd"/>
      <w:r w:rsidR="000B1DFF">
        <w:t xml:space="preserve"> invierà inoltre i risultati del test alla coda </w:t>
      </w:r>
      <w:proofErr w:type="spellStart"/>
      <w:r w:rsidR="000B1DFF">
        <w:t>RabbitMQ</w:t>
      </w:r>
      <w:proofErr w:type="spellEnd"/>
      <w:r w:rsidR="000B1DFF">
        <w:t>.</w:t>
      </w:r>
    </w:p>
    <w:p w14:paraId="499D3FD8" w14:textId="7FA03B6C" w:rsidR="004579A4" w:rsidRDefault="004579A4" w:rsidP="004579A4">
      <w:pPr>
        <w:spacing w:after="120"/>
        <w:jc w:val="both"/>
      </w:pPr>
      <w:r>
        <w:tab/>
        <w:t xml:space="preserve">La </w:t>
      </w:r>
      <w:proofErr w:type="spellStart"/>
      <w:r>
        <w:t>LoadGeneratorServlet</w:t>
      </w:r>
      <w:proofErr w:type="spellEnd"/>
      <w:r>
        <w:t xml:space="preserve"> è stata inserita all’interno del modulo </w:t>
      </w:r>
      <w:proofErr w:type="spellStart"/>
      <w:r>
        <w:t>FileSystemService</w:t>
      </w:r>
      <w:proofErr w:type="spellEnd"/>
      <w:r>
        <w:t xml:space="preserve"> poiché i test da essi effettuati sono mirati a</w:t>
      </w:r>
      <w:r w:rsidR="00CB21C9">
        <w:t>lla valutazione delle performance delle operazioni sul file system e non sulla ret</w:t>
      </w:r>
      <w:r w:rsidR="001E6053">
        <w:t xml:space="preserve">e. Non è stato quindi necessario collocare la </w:t>
      </w:r>
      <w:proofErr w:type="spellStart"/>
      <w:r w:rsidR="001E6053">
        <w:t>servlet</w:t>
      </w:r>
      <w:proofErr w:type="spellEnd"/>
      <w:r w:rsidR="001E6053">
        <w:t xml:space="preserve"> in un diverso componente.</w:t>
      </w:r>
    </w:p>
    <w:p w14:paraId="00A14764" w14:textId="77777777" w:rsidR="001159E1" w:rsidRDefault="009B614A" w:rsidP="001159E1">
      <w:pPr>
        <w:keepNext/>
        <w:spacing w:after="0"/>
        <w:jc w:val="both"/>
      </w:pPr>
      <w:r>
        <w:rPr>
          <w:noProof/>
        </w:rPr>
        <w:drawing>
          <wp:inline distT="0" distB="0" distL="0" distR="0" wp14:anchorId="07F252FF" wp14:editId="1B4C981A">
            <wp:extent cx="6120130" cy="20116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1265"/>
                    <a:stretch/>
                  </pic:blipFill>
                  <pic:spPr bwMode="auto">
                    <a:xfrm>
                      <a:off x="0" y="0"/>
                      <a:ext cx="6120130"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5DF47C84" w14:textId="42E2B8CE" w:rsidR="000B1DFF" w:rsidRDefault="001159E1" w:rsidP="001159E1">
      <w:pPr>
        <w:pStyle w:val="Didascalia"/>
        <w:jc w:val="center"/>
      </w:pPr>
      <w:r>
        <w:t xml:space="preserve">Figura </w:t>
      </w:r>
      <w:fldSimple w:instr=" SEQ Figura \* ARABIC ">
        <w:r w:rsidR="00F005C2">
          <w:rPr>
            <w:noProof/>
          </w:rPr>
          <w:t>2</w:t>
        </w:r>
      </w:fldSimple>
      <w:r>
        <w:t xml:space="preserve">. </w:t>
      </w:r>
      <w:r>
        <w:rPr>
          <w:i w:val="0"/>
        </w:rPr>
        <w:t>Risultati di un test</w:t>
      </w:r>
    </w:p>
    <w:p w14:paraId="494E4687" w14:textId="77777777" w:rsidR="00534179" w:rsidRPr="00B717EB" w:rsidRDefault="00534179" w:rsidP="009E5CD2">
      <w:pPr>
        <w:spacing w:after="0"/>
        <w:jc w:val="both"/>
      </w:pPr>
    </w:p>
    <w:p w14:paraId="2F774E15" w14:textId="433D2E5A" w:rsidR="000B1DFF" w:rsidRPr="001C0324" w:rsidRDefault="000B1DFF" w:rsidP="000B1DFF">
      <w:pPr>
        <w:pStyle w:val="Titolo2"/>
        <w:spacing w:after="60"/>
        <w:jc w:val="both"/>
        <w:rPr>
          <w:b/>
          <w:color w:val="000000" w:themeColor="text1"/>
          <w:sz w:val="24"/>
        </w:rPr>
      </w:pPr>
      <w:bookmarkStart w:id="7" w:name="_Toc536296964"/>
      <w:r>
        <w:rPr>
          <w:b/>
          <w:color w:val="000000" w:themeColor="text1"/>
          <w:sz w:val="24"/>
        </w:rPr>
        <w:lastRenderedPageBreak/>
        <w:t>2.3 Interfaccia grafica</w:t>
      </w:r>
      <w:bookmarkEnd w:id="7"/>
    </w:p>
    <w:p w14:paraId="21E87AF4" w14:textId="37AFA7E5" w:rsidR="000E727D" w:rsidRDefault="00D51D2A" w:rsidP="00265AEB">
      <w:pPr>
        <w:jc w:val="both"/>
      </w:pPr>
      <w:r>
        <w:t>Per esporre al meglio i</w:t>
      </w:r>
      <w:r w:rsidR="00A93CC2">
        <w:t xml:space="preserve"> servizi offerti dall’applicazione è stata realizzata una semplice interfaccia grafica</w:t>
      </w:r>
      <w:r w:rsidR="00F826B1">
        <w:rPr>
          <w:rStyle w:val="Rimandonotaapidipagina"/>
        </w:rPr>
        <w:footnoteReference w:id="1"/>
      </w:r>
      <w:r w:rsidR="00A93CC2">
        <w:t xml:space="preserve"> </w:t>
      </w:r>
      <w:r w:rsidR="00CC33E4">
        <w:t xml:space="preserve">(Fig. 3) </w:t>
      </w:r>
      <w:r w:rsidR="00A93CC2">
        <w:t xml:space="preserve">mediante </w:t>
      </w:r>
      <w:proofErr w:type="spellStart"/>
      <w:r w:rsidR="00A93CC2">
        <w:t>angularjs</w:t>
      </w:r>
      <w:proofErr w:type="spellEnd"/>
      <w:r w:rsidR="00A93CC2">
        <w:t>, javascript, HTML5 e css3.</w:t>
      </w:r>
      <w:r w:rsidR="00743AA6">
        <w:t xml:space="preserve"> Dall’interfaccia è possibile utilizzare tutte le REST del servizio, verificare i path delle varie cartelle, lanciare il tester e andare alla repository ufficiale di </w:t>
      </w:r>
      <w:proofErr w:type="spellStart"/>
      <w:r w:rsidR="00743AA6">
        <w:t>git</w:t>
      </w:r>
      <w:proofErr w:type="spellEnd"/>
      <w:r w:rsidR="00743AA6">
        <w:t>.</w:t>
      </w:r>
      <w:r w:rsidR="00E7388C">
        <w:t xml:space="preserve"> L’interfaccia</w:t>
      </w:r>
      <w:r w:rsidR="0045546B">
        <w:t xml:space="preserve"> </w:t>
      </w:r>
      <w:r w:rsidR="00E7388C">
        <w:t xml:space="preserve">ha consentito </w:t>
      </w:r>
      <w:r w:rsidR="00827CE2">
        <w:t xml:space="preserve">inoltre </w:t>
      </w:r>
      <w:r w:rsidR="00E7388C">
        <w:t>di velocizzare la fase di test dell’applicazione.</w:t>
      </w:r>
    </w:p>
    <w:p w14:paraId="14C9D134" w14:textId="5779C1E7" w:rsidR="008009C9" w:rsidRDefault="0045546B" w:rsidP="00265AEB">
      <w:pPr>
        <w:jc w:val="both"/>
      </w:pPr>
      <w:r>
        <w:t xml:space="preserve">Una nota importante deve essere fatta per quanto riguarda la manipolazione dei path del file system. Per poter gestire i path nelle chiamate REST (specialmente nelle GET) è stato necessario lavorare con path </w:t>
      </w:r>
      <w:r w:rsidR="00A0238E">
        <w:t>contenenti</w:t>
      </w:r>
      <w:r>
        <w:t xml:space="preserve"> asterischi, *, invece che </w:t>
      </w:r>
      <w:proofErr w:type="spellStart"/>
      <w:r>
        <w:t>slash</w:t>
      </w:r>
      <w:proofErr w:type="spellEnd"/>
      <w:r>
        <w:t xml:space="preserve">, /. Ciò è necessario per la corretta interpretazione degli </w:t>
      </w:r>
      <w:proofErr w:type="spellStart"/>
      <w:r>
        <w:t>url</w:t>
      </w:r>
      <w:proofErr w:type="spellEnd"/>
      <w:r>
        <w:t xml:space="preserve"> per accedere alle REST offerte dal backend dell’applicazione. </w:t>
      </w:r>
      <w:r w:rsidR="00A0238E">
        <w:t xml:space="preserve">Sono quindi state create e usate delle opportune funzioni di conversione degli </w:t>
      </w:r>
      <w:proofErr w:type="spellStart"/>
      <w:r w:rsidR="00A0238E">
        <w:t>url</w:t>
      </w:r>
      <w:proofErr w:type="spellEnd"/>
      <w:r w:rsidR="00A0238E">
        <w:t>.</w:t>
      </w:r>
    </w:p>
    <w:p w14:paraId="4C24FA11" w14:textId="77777777" w:rsidR="00F16D20" w:rsidRDefault="000A6D6E" w:rsidP="00F16D20">
      <w:pPr>
        <w:keepNext/>
        <w:jc w:val="both"/>
      </w:pPr>
      <w:r>
        <w:rPr>
          <w:noProof/>
        </w:rPr>
        <w:drawing>
          <wp:inline distT="0" distB="0" distL="0" distR="0" wp14:anchorId="4C63ECDA" wp14:editId="2AAA090B">
            <wp:extent cx="6120130" cy="29394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2939415"/>
                    </a:xfrm>
                    <a:prstGeom prst="rect">
                      <a:avLst/>
                    </a:prstGeom>
                    <a:noFill/>
                    <a:ln>
                      <a:noFill/>
                    </a:ln>
                  </pic:spPr>
                </pic:pic>
              </a:graphicData>
            </a:graphic>
          </wp:inline>
        </w:drawing>
      </w:r>
    </w:p>
    <w:p w14:paraId="419A4AF9" w14:textId="7B02832E" w:rsidR="00F16D20" w:rsidRDefault="00F16D20" w:rsidP="00F16D20">
      <w:pPr>
        <w:pStyle w:val="Didascalia"/>
        <w:jc w:val="center"/>
      </w:pPr>
      <w:r>
        <w:t xml:space="preserve">Figura </w:t>
      </w:r>
      <w:fldSimple w:instr=" SEQ Figura \* ARABIC ">
        <w:r w:rsidR="00F005C2">
          <w:rPr>
            <w:noProof/>
          </w:rPr>
          <w:t>3</w:t>
        </w:r>
      </w:fldSimple>
      <w:r>
        <w:t xml:space="preserve">. </w:t>
      </w:r>
      <w:r>
        <w:rPr>
          <w:i w:val="0"/>
        </w:rPr>
        <w:t>Interfaccia grafica del File System Service</w:t>
      </w:r>
    </w:p>
    <w:p w14:paraId="1DC6A975" w14:textId="2A319B71" w:rsidR="00E13FE8" w:rsidRDefault="00E13FE8" w:rsidP="00265AEB">
      <w:pPr>
        <w:jc w:val="both"/>
      </w:pPr>
      <w:r>
        <w:br w:type="page"/>
      </w:r>
    </w:p>
    <w:p w14:paraId="695FB103" w14:textId="0648B0EE" w:rsidR="00E13FE8" w:rsidRDefault="00E13FE8" w:rsidP="00265AEB">
      <w:pPr>
        <w:pStyle w:val="Titolo1"/>
        <w:pBdr>
          <w:bottom w:val="single" w:sz="12" w:space="1" w:color="auto"/>
        </w:pBdr>
        <w:jc w:val="both"/>
        <w:rPr>
          <w:rFonts w:asciiTheme="minorHAnsi" w:hAnsiTheme="minorHAnsi" w:cstheme="minorHAnsi"/>
          <w:b/>
          <w:i/>
          <w:color w:val="000000" w:themeColor="text1"/>
        </w:rPr>
      </w:pPr>
      <w:bookmarkStart w:id="8" w:name="_Toc536296965"/>
      <w:r>
        <w:rPr>
          <w:rFonts w:asciiTheme="minorHAnsi" w:hAnsiTheme="minorHAnsi" w:cstheme="minorHAnsi"/>
          <w:b/>
          <w:i/>
          <w:color w:val="000000" w:themeColor="text1"/>
        </w:rPr>
        <w:lastRenderedPageBreak/>
        <w:t>3</w:t>
      </w:r>
      <w:r w:rsidRPr="000F3AB2">
        <w:rPr>
          <w:rFonts w:asciiTheme="minorHAnsi" w:hAnsiTheme="minorHAnsi" w:cstheme="minorHAnsi"/>
          <w:b/>
          <w:i/>
          <w:color w:val="000000" w:themeColor="text1"/>
        </w:rPr>
        <w:t xml:space="preserve">. </w:t>
      </w:r>
      <w:r w:rsidR="003C2B8C">
        <w:rPr>
          <w:rFonts w:asciiTheme="minorHAnsi" w:hAnsiTheme="minorHAnsi" w:cstheme="minorHAnsi"/>
          <w:b/>
          <w:i/>
          <w:color w:val="000000" w:themeColor="text1"/>
        </w:rPr>
        <w:t>Database Manager</w:t>
      </w:r>
      <w:bookmarkEnd w:id="8"/>
    </w:p>
    <w:p w14:paraId="1716B32F" w14:textId="77777777" w:rsidR="00E13FE8" w:rsidRPr="000F3AB2" w:rsidRDefault="00E13FE8" w:rsidP="00265AEB">
      <w:pPr>
        <w:spacing w:after="120"/>
        <w:jc w:val="both"/>
      </w:pPr>
    </w:p>
    <w:p w14:paraId="5CE4C58C" w14:textId="39385628" w:rsidR="00E13FE8" w:rsidRDefault="00E13FE8" w:rsidP="00265AEB">
      <w:pPr>
        <w:pStyle w:val="Titolo2"/>
        <w:spacing w:after="60"/>
        <w:jc w:val="both"/>
        <w:rPr>
          <w:b/>
          <w:color w:val="000000" w:themeColor="text1"/>
          <w:sz w:val="24"/>
        </w:rPr>
      </w:pPr>
      <w:bookmarkStart w:id="9" w:name="_Toc536296966"/>
      <w:r>
        <w:rPr>
          <w:b/>
          <w:color w:val="000000" w:themeColor="text1"/>
          <w:sz w:val="24"/>
        </w:rPr>
        <w:t>3.1</w:t>
      </w:r>
      <w:r w:rsidRPr="00336B3E">
        <w:rPr>
          <w:b/>
          <w:color w:val="000000" w:themeColor="text1"/>
          <w:sz w:val="24"/>
        </w:rPr>
        <w:t xml:space="preserve"> </w:t>
      </w:r>
      <w:r w:rsidR="00635DE0">
        <w:rPr>
          <w:b/>
          <w:color w:val="000000" w:themeColor="text1"/>
          <w:sz w:val="24"/>
        </w:rPr>
        <w:t>Gestore delle repliche</w:t>
      </w:r>
      <w:bookmarkEnd w:id="9"/>
      <w:r>
        <w:rPr>
          <w:b/>
          <w:color w:val="000000" w:themeColor="text1"/>
          <w:sz w:val="24"/>
        </w:rPr>
        <w:t xml:space="preserve"> </w:t>
      </w:r>
    </w:p>
    <w:p w14:paraId="6A094061" w14:textId="60EB0359" w:rsidR="00635DE0" w:rsidRDefault="003E3D50" w:rsidP="00635DE0">
      <w:pPr>
        <w:spacing w:after="0"/>
        <w:jc w:val="both"/>
      </w:pPr>
      <w:r>
        <w:t xml:space="preserve">Il database manager rappresenta ciò che nei requisiti di progetto è stato indicato con il termine di </w:t>
      </w:r>
      <w:r>
        <w:rPr>
          <w:i/>
        </w:rPr>
        <w:t>reader/writer FE</w:t>
      </w:r>
      <w:r>
        <w:t xml:space="preserve">. Questo modulo è una web application java che si compone di </w:t>
      </w:r>
      <w:r w:rsidR="0054338D">
        <w:t>3</w:t>
      </w:r>
      <w:r>
        <w:t xml:space="preserve"> elementi principali:</w:t>
      </w:r>
    </w:p>
    <w:p w14:paraId="3063EB6E" w14:textId="1CCFAA1C" w:rsidR="003E3D50" w:rsidRDefault="003E3D50" w:rsidP="003E3D50">
      <w:pPr>
        <w:pStyle w:val="Paragrafoelenco"/>
        <w:numPr>
          <w:ilvl w:val="0"/>
          <w:numId w:val="10"/>
        </w:numPr>
        <w:spacing w:after="0"/>
        <w:jc w:val="both"/>
      </w:pPr>
      <w:r w:rsidRPr="0054338D">
        <w:t xml:space="preserve">Gestione della coda </w:t>
      </w:r>
      <w:proofErr w:type="spellStart"/>
      <w:r w:rsidRPr="0054338D">
        <w:t>RabbitMQ</w:t>
      </w:r>
      <w:proofErr w:type="spellEnd"/>
      <w:r w:rsidR="0054338D">
        <w:t xml:space="preserve"> (</w:t>
      </w:r>
      <w:proofErr w:type="spellStart"/>
      <w:r w:rsidR="0054338D" w:rsidRPr="0054338D">
        <w:rPr>
          <w:i/>
        </w:rPr>
        <w:t>QueueListener</w:t>
      </w:r>
      <w:proofErr w:type="spellEnd"/>
      <w:r w:rsidR="0054338D">
        <w:t>)</w:t>
      </w:r>
    </w:p>
    <w:p w14:paraId="2FA4C5AC" w14:textId="1E177DED" w:rsidR="0054338D" w:rsidRDefault="0054338D" w:rsidP="003E3D50">
      <w:pPr>
        <w:pStyle w:val="Paragrafoelenco"/>
        <w:numPr>
          <w:ilvl w:val="0"/>
          <w:numId w:val="10"/>
        </w:numPr>
        <w:spacing w:after="0"/>
        <w:jc w:val="both"/>
      </w:pPr>
      <w:r w:rsidRPr="0054338D">
        <w:t>Gestione delle transazioni sul sistema di repliche</w:t>
      </w:r>
      <w:r>
        <w:rPr>
          <w:i/>
        </w:rPr>
        <w:t xml:space="preserve"> </w:t>
      </w:r>
      <w:r>
        <w:t>(</w:t>
      </w:r>
      <w:r w:rsidRPr="0054338D">
        <w:rPr>
          <w:i/>
        </w:rPr>
        <w:t>Transaction Manager</w:t>
      </w:r>
      <w:r>
        <w:t>)</w:t>
      </w:r>
    </w:p>
    <w:p w14:paraId="0646AC31" w14:textId="4E4A36C9" w:rsidR="00CC7857" w:rsidRPr="003E3D50" w:rsidRDefault="00CC7857" w:rsidP="003E3D50">
      <w:pPr>
        <w:pStyle w:val="Paragrafoelenco"/>
        <w:numPr>
          <w:ilvl w:val="0"/>
          <w:numId w:val="10"/>
        </w:numPr>
        <w:spacing w:after="0"/>
        <w:jc w:val="both"/>
      </w:pPr>
      <w:r>
        <w:t>Chiamate REST e interfaccia grafica.</w:t>
      </w:r>
    </w:p>
    <w:p w14:paraId="051AD853" w14:textId="77777777" w:rsidR="00D81AE7" w:rsidRDefault="00D81AE7" w:rsidP="00635DE0">
      <w:pPr>
        <w:spacing w:after="0"/>
        <w:jc w:val="both"/>
      </w:pPr>
    </w:p>
    <w:p w14:paraId="33401908" w14:textId="2C724D75" w:rsidR="005D3827" w:rsidRDefault="005D3827" w:rsidP="005D3827">
      <w:pPr>
        <w:pStyle w:val="Titolo2"/>
        <w:spacing w:after="60"/>
        <w:jc w:val="both"/>
        <w:rPr>
          <w:b/>
          <w:color w:val="000000" w:themeColor="text1"/>
          <w:sz w:val="24"/>
        </w:rPr>
      </w:pPr>
      <w:bookmarkStart w:id="10" w:name="_Toc536296967"/>
      <w:r>
        <w:rPr>
          <w:b/>
          <w:color w:val="000000" w:themeColor="text1"/>
          <w:sz w:val="24"/>
        </w:rPr>
        <w:t>3.1</w:t>
      </w:r>
      <w:r w:rsidRPr="00336B3E">
        <w:rPr>
          <w:b/>
          <w:color w:val="000000" w:themeColor="text1"/>
          <w:sz w:val="24"/>
        </w:rPr>
        <w:t xml:space="preserve"> </w:t>
      </w:r>
      <w:r>
        <w:rPr>
          <w:b/>
          <w:color w:val="000000" w:themeColor="text1"/>
          <w:sz w:val="24"/>
        </w:rPr>
        <w:t xml:space="preserve">Queue </w:t>
      </w:r>
      <w:proofErr w:type="spellStart"/>
      <w:r>
        <w:rPr>
          <w:b/>
          <w:color w:val="000000" w:themeColor="text1"/>
          <w:sz w:val="24"/>
        </w:rPr>
        <w:t>Listener</w:t>
      </w:r>
      <w:bookmarkEnd w:id="10"/>
      <w:proofErr w:type="spellEnd"/>
      <w:r>
        <w:rPr>
          <w:b/>
          <w:color w:val="000000" w:themeColor="text1"/>
          <w:sz w:val="24"/>
        </w:rPr>
        <w:t xml:space="preserve"> </w:t>
      </w:r>
    </w:p>
    <w:p w14:paraId="568BFB89" w14:textId="6B38E1A0" w:rsidR="008E6D5F" w:rsidRPr="003E55A5" w:rsidRDefault="0054338D" w:rsidP="00635DE0">
      <w:pPr>
        <w:spacing w:after="0"/>
        <w:jc w:val="both"/>
      </w:pPr>
      <w:r>
        <w:t>Il database manager</w:t>
      </w:r>
      <w:r w:rsidR="00FD36EE">
        <w:t xml:space="preserve"> contiene un</w:t>
      </w:r>
      <w:r w:rsidR="000D7C83">
        <w:t xml:space="preserve">a classe </w:t>
      </w:r>
      <w:proofErr w:type="spellStart"/>
      <w:r w:rsidR="00FD36EE">
        <w:rPr>
          <w:i/>
        </w:rPr>
        <w:t>QueueListener</w:t>
      </w:r>
      <w:proofErr w:type="spellEnd"/>
      <w:r>
        <w:t xml:space="preserve"> </w:t>
      </w:r>
      <w:r w:rsidR="000D7C83">
        <w:t xml:space="preserve">che lancia </w:t>
      </w:r>
      <w:r w:rsidR="00682A18">
        <w:t xml:space="preserve">un </w:t>
      </w:r>
      <w:proofErr w:type="spellStart"/>
      <w:r w:rsidR="00682A18">
        <w:t>listener</w:t>
      </w:r>
      <w:proofErr w:type="spellEnd"/>
      <w:r w:rsidR="00682A18">
        <w:t xml:space="preserve"> (</w:t>
      </w:r>
      <w:proofErr w:type="spellStart"/>
      <w:r w:rsidR="00682A18" w:rsidRPr="00682A18">
        <w:rPr>
          <w:i/>
        </w:rPr>
        <w:t>ResultReceiver</w:t>
      </w:r>
      <w:proofErr w:type="spellEnd"/>
      <w:r w:rsidR="00682A18">
        <w:t xml:space="preserve">) </w:t>
      </w:r>
      <w:r w:rsidRPr="00682A18">
        <w:t>costantemente</w:t>
      </w:r>
      <w:r>
        <w:t xml:space="preserve"> in ascolto </w:t>
      </w:r>
      <w:r w:rsidR="00682A18">
        <w:t xml:space="preserve">sulla </w:t>
      </w:r>
      <w:r>
        <w:t xml:space="preserve">coda </w:t>
      </w:r>
      <w:proofErr w:type="spellStart"/>
      <w:r>
        <w:t>RabbitMQ</w:t>
      </w:r>
      <w:proofErr w:type="spellEnd"/>
      <w:r>
        <w:t xml:space="preserve"> in attesa di ricevere dati da parte del </w:t>
      </w:r>
      <w:proofErr w:type="spellStart"/>
      <w:r>
        <w:t>FileSystemService</w:t>
      </w:r>
      <w:proofErr w:type="spellEnd"/>
      <w:r>
        <w:t>. Quando vengono ricevuti dei dati, questi vengono inviati al sistema di repliche per la memorizzazione tramite quorum</w:t>
      </w:r>
      <w:r w:rsidR="003E55A5">
        <w:t xml:space="preserve">. Ogni transazione viene gestita dal </w:t>
      </w:r>
      <w:proofErr w:type="spellStart"/>
      <w:r w:rsidR="003E55A5">
        <w:rPr>
          <w:i/>
        </w:rPr>
        <w:t>TransactionManager</w:t>
      </w:r>
      <w:proofErr w:type="spellEnd"/>
      <w:r w:rsidR="003E55A5">
        <w:rPr>
          <w:i/>
        </w:rPr>
        <w:t xml:space="preserve"> </w:t>
      </w:r>
      <w:r w:rsidR="003E55A5">
        <w:t>così come descritto in seguito.</w:t>
      </w:r>
    </w:p>
    <w:p w14:paraId="059C0DAE" w14:textId="77777777" w:rsidR="0054338D" w:rsidRDefault="0054338D" w:rsidP="00635DE0">
      <w:pPr>
        <w:spacing w:after="0"/>
        <w:jc w:val="both"/>
      </w:pPr>
    </w:p>
    <w:p w14:paraId="432C4246" w14:textId="221C9746" w:rsidR="00CD5ADC" w:rsidRPr="00CD5ADC" w:rsidRDefault="00CD5ADC" w:rsidP="00CD5ADC">
      <w:pPr>
        <w:pStyle w:val="Titolo2"/>
        <w:spacing w:after="60"/>
        <w:jc w:val="both"/>
        <w:rPr>
          <w:b/>
          <w:color w:val="000000" w:themeColor="text1"/>
          <w:sz w:val="24"/>
        </w:rPr>
      </w:pPr>
      <w:bookmarkStart w:id="11" w:name="_Toc536296968"/>
      <w:r>
        <w:rPr>
          <w:b/>
          <w:color w:val="000000" w:themeColor="text1"/>
          <w:sz w:val="24"/>
        </w:rPr>
        <w:t>3.2 Transaction Manager</w:t>
      </w:r>
      <w:bookmarkEnd w:id="11"/>
    </w:p>
    <w:p w14:paraId="033BA337" w14:textId="77777777" w:rsidR="001D6407" w:rsidRDefault="008F7C8C" w:rsidP="005B082A">
      <w:pPr>
        <w:spacing w:after="0"/>
        <w:jc w:val="both"/>
      </w:pPr>
      <w:r>
        <w:t xml:space="preserve">Il </w:t>
      </w:r>
      <w:proofErr w:type="spellStart"/>
      <w:r>
        <w:t>TransactionManager</w:t>
      </w:r>
      <w:proofErr w:type="spellEnd"/>
      <w:r>
        <w:t xml:space="preserve"> è il g</w:t>
      </w:r>
      <w:r w:rsidR="008E6D5F">
        <w:t>estore delle transazioni sul sistema di repliche</w:t>
      </w:r>
      <w:r w:rsidR="00031712">
        <w:t xml:space="preserve"> (di cui ne mantiene una lista)</w:t>
      </w:r>
      <w:r w:rsidR="008E6D5F">
        <w:t>.</w:t>
      </w:r>
      <w:r w:rsidR="00CD5ADC">
        <w:t xml:space="preserve"> Ogni transazione </w:t>
      </w:r>
      <w:r w:rsidR="009674EF">
        <w:t>(lettura</w:t>
      </w:r>
      <w:r w:rsidR="00A76FB8">
        <w:t>/</w:t>
      </w:r>
      <w:r w:rsidR="009674EF">
        <w:t xml:space="preserve">scrittura) </w:t>
      </w:r>
      <w:r w:rsidR="008009C9">
        <w:t xml:space="preserve">è atomica e </w:t>
      </w:r>
      <w:r w:rsidR="009674EF">
        <w:t>gestita così come indicato nei requisiti del progetto</w:t>
      </w:r>
      <w:r w:rsidR="00A76FB8">
        <w:t>.</w:t>
      </w:r>
      <w:r w:rsidR="00DF308C">
        <w:t xml:space="preserve"> </w:t>
      </w:r>
    </w:p>
    <w:p w14:paraId="36264835" w14:textId="77777777" w:rsidR="001D6407" w:rsidRDefault="00DF308C" w:rsidP="001D6407">
      <w:pPr>
        <w:pStyle w:val="Paragrafoelenco"/>
        <w:numPr>
          <w:ilvl w:val="0"/>
          <w:numId w:val="12"/>
        </w:numPr>
        <w:spacing w:after="0"/>
        <w:jc w:val="both"/>
      </w:pPr>
      <w:r>
        <w:t xml:space="preserve">Il </w:t>
      </w:r>
      <w:proofErr w:type="spellStart"/>
      <w:r>
        <w:t>TransactionManager</w:t>
      </w:r>
      <w:proofErr w:type="spellEnd"/>
      <w:r>
        <w:t xml:space="preserve"> è stato implementato come un singleton in modo da poter accedere sempre alla stessa istanza ad ogni transazione e quindi tenere traccia dei </w:t>
      </w:r>
      <w:proofErr w:type="spellStart"/>
      <w:r>
        <w:t>sequence</w:t>
      </w:r>
      <w:proofErr w:type="spellEnd"/>
      <w:r>
        <w:t xml:space="preserve"> </w:t>
      </w:r>
      <w:proofErr w:type="spellStart"/>
      <w:r>
        <w:t>number</w:t>
      </w:r>
      <w:proofErr w:type="spellEnd"/>
      <w:r>
        <w:t xml:space="preserve"> utilizzati.</w:t>
      </w:r>
      <w:r w:rsidR="00CB431C">
        <w:t xml:space="preserve"> </w:t>
      </w:r>
    </w:p>
    <w:p w14:paraId="6ECBA54D" w14:textId="3BE126DA" w:rsidR="001D6407" w:rsidRDefault="005B082A" w:rsidP="001D6407">
      <w:pPr>
        <w:pStyle w:val="Paragrafoelenco"/>
        <w:numPr>
          <w:ilvl w:val="0"/>
          <w:numId w:val="12"/>
        </w:numPr>
        <w:spacing w:after="0"/>
        <w:jc w:val="both"/>
      </w:pPr>
      <w:r>
        <w:t xml:space="preserve">Il </w:t>
      </w:r>
      <w:proofErr w:type="spellStart"/>
      <w:r w:rsidR="001D6407">
        <w:t>T</w:t>
      </w:r>
      <w:r>
        <w:t>ransaction</w:t>
      </w:r>
      <w:r w:rsidR="001D6407">
        <w:t>M</w:t>
      </w:r>
      <w:r>
        <w:t>anager</w:t>
      </w:r>
      <w:proofErr w:type="spellEnd"/>
      <w:r>
        <w:t xml:space="preserve"> offre diversi metodi che consentono di effettuare: prima fase del 2PC, seconda fase del 2PC, decisione di scrittura con quorum, decisione di lettura con quorum</w:t>
      </w:r>
      <w:r w:rsidR="005A1292">
        <w:rPr>
          <w:rStyle w:val="Rimandonotaapidipagina"/>
        </w:rPr>
        <w:footnoteReference w:id="2"/>
      </w:r>
      <w:r>
        <w:t>.</w:t>
      </w:r>
      <w:r w:rsidR="00410501">
        <w:t xml:space="preserve"> </w:t>
      </w:r>
    </w:p>
    <w:p w14:paraId="722334A3" w14:textId="0D96030A" w:rsidR="005B082A" w:rsidRPr="008E6D5F" w:rsidRDefault="00C94D19" w:rsidP="001D6407">
      <w:pPr>
        <w:pStyle w:val="Paragrafoelenco"/>
        <w:numPr>
          <w:ilvl w:val="0"/>
          <w:numId w:val="12"/>
        </w:numPr>
        <w:spacing w:after="0"/>
        <w:jc w:val="both"/>
      </w:pPr>
      <w:r>
        <w:t xml:space="preserve">Le richieste </w:t>
      </w:r>
      <w:r w:rsidR="001D6407">
        <w:t xml:space="preserve">inviate dal </w:t>
      </w:r>
      <w:proofErr w:type="spellStart"/>
      <w:r w:rsidR="001D6407">
        <w:t>TransactionManager</w:t>
      </w:r>
      <w:proofErr w:type="spellEnd"/>
      <w:r w:rsidR="001D6407">
        <w:t xml:space="preserve"> </w:t>
      </w:r>
      <w:r>
        <w:t>sono effettuate tramite thread (</w:t>
      </w:r>
      <w:proofErr w:type="spellStart"/>
      <w:r>
        <w:t>PostThread</w:t>
      </w:r>
      <w:proofErr w:type="spellEnd"/>
      <w:r>
        <w:t xml:space="preserve"> e </w:t>
      </w:r>
      <w:proofErr w:type="spellStart"/>
      <w:r>
        <w:t>GetThread</w:t>
      </w:r>
      <w:proofErr w:type="spellEnd"/>
      <w:r>
        <w:t>) verso le repliche del sistema in modo da parallelizzare l’esecuzione.</w:t>
      </w:r>
      <w:r w:rsidR="001D6407">
        <w:t xml:space="preserve"> Il </w:t>
      </w:r>
      <w:proofErr w:type="spellStart"/>
      <w:r w:rsidR="001D6407">
        <w:t>TransactionManager</w:t>
      </w:r>
      <w:proofErr w:type="spellEnd"/>
      <w:r w:rsidR="001D6407">
        <w:t>, una volta inviate tutte le richieste per una delle funzioni sopra citate, attende che tutti i thread rispondano in modo da poterne elaborare le risposte in maniera opportuna.</w:t>
      </w:r>
    </w:p>
    <w:p w14:paraId="61EDB0E4" w14:textId="77777777" w:rsidR="00635DE0" w:rsidRDefault="00635DE0" w:rsidP="00635DE0">
      <w:pPr>
        <w:spacing w:after="0"/>
        <w:jc w:val="both"/>
      </w:pPr>
    </w:p>
    <w:p w14:paraId="63FC2094" w14:textId="6E8FC831" w:rsidR="00CC276C" w:rsidRPr="00CD5ADC" w:rsidRDefault="00CC276C" w:rsidP="00CC276C">
      <w:pPr>
        <w:pStyle w:val="Titolo2"/>
        <w:spacing w:after="60"/>
        <w:jc w:val="both"/>
        <w:rPr>
          <w:b/>
          <w:color w:val="000000" w:themeColor="text1"/>
          <w:sz w:val="24"/>
        </w:rPr>
      </w:pPr>
      <w:bookmarkStart w:id="12" w:name="_Toc536296969"/>
      <w:r>
        <w:rPr>
          <w:b/>
          <w:color w:val="000000" w:themeColor="text1"/>
          <w:sz w:val="24"/>
        </w:rPr>
        <w:t>3.3 REST e interfaccia grafica</w:t>
      </w:r>
      <w:bookmarkEnd w:id="12"/>
    </w:p>
    <w:p w14:paraId="63AC7A72" w14:textId="06EB00DD" w:rsidR="005E5A00" w:rsidRDefault="00F7230A" w:rsidP="005E5A00">
      <w:pPr>
        <w:spacing w:after="120"/>
        <w:jc w:val="both"/>
      </w:pPr>
      <w:r>
        <w:t xml:space="preserve">Il </w:t>
      </w:r>
      <w:proofErr w:type="spellStart"/>
      <w:r>
        <w:t>DatabaseManager</w:t>
      </w:r>
      <w:proofErr w:type="spellEnd"/>
      <w:r>
        <w:t xml:space="preserve"> offre </w:t>
      </w:r>
      <w:r w:rsidR="00283291">
        <w:t xml:space="preserve">3 REST </w:t>
      </w:r>
      <w:r>
        <w:t xml:space="preserve">all’utente. Queste </w:t>
      </w:r>
      <w:r w:rsidR="00283291">
        <w:t>consentono di: inserire un nuovo documento</w:t>
      </w:r>
      <w:r w:rsidR="00283291">
        <w:rPr>
          <w:rStyle w:val="Rimandonotaapidipagina"/>
        </w:rPr>
        <w:footnoteReference w:id="3"/>
      </w:r>
      <w:r w:rsidR="00283291">
        <w:t xml:space="preserve">, leggere tutti i documenti di una collezione e leggere l’ultimo documento </w:t>
      </w:r>
      <w:proofErr w:type="spellStart"/>
      <w:r w:rsidR="00283291">
        <w:t>committato</w:t>
      </w:r>
      <w:proofErr w:type="spellEnd"/>
      <w:r w:rsidR="00283291">
        <w:t xml:space="preserve"> all’interno di una collezione (tutto seguendo la politica del quorum descritta nella consegna dell’elaborato).</w:t>
      </w:r>
      <w:r>
        <w:t xml:space="preserve"> </w:t>
      </w:r>
      <w:r w:rsidR="00FB307F">
        <w:t xml:space="preserve">Le REST fanno uso del </w:t>
      </w:r>
      <w:proofErr w:type="spellStart"/>
      <w:r w:rsidR="00FB307F">
        <w:t>TransactionManager</w:t>
      </w:r>
      <w:proofErr w:type="spellEnd"/>
      <w:r w:rsidR="00FB307F">
        <w:t xml:space="preserve"> e ne richiamano le funzioni che sono state descritte nel paragrafo precedente.</w:t>
      </w:r>
    </w:p>
    <w:p w14:paraId="008CC8C6" w14:textId="3AE7F094" w:rsidR="005E5A00" w:rsidRDefault="004707D5" w:rsidP="005E5A00">
      <w:pPr>
        <w:spacing w:after="120"/>
        <w:jc w:val="both"/>
      </w:pPr>
      <w:r>
        <w:t>Per poter interagire meglio con il database manager è stata creata un’apposita interfaccia grafica</w:t>
      </w:r>
      <w:r w:rsidR="00CC33E4">
        <w:t xml:space="preserve"> (Fig. 4)</w:t>
      </w:r>
      <w:r>
        <w:t>. Questa consente semplicemente di utilizzare le 3 REST prima descritte e ne visualizza la risposta in formato JSON opportunamente formattato.</w:t>
      </w:r>
    </w:p>
    <w:p w14:paraId="2A345F67" w14:textId="77777777" w:rsidR="00F005C2" w:rsidRDefault="00CC33E4" w:rsidP="00F005C2">
      <w:pPr>
        <w:keepNext/>
        <w:spacing w:after="120"/>
        <w:jc w:val="center"/>
      </w:pPr>
      <w:r>
        <w:rPr>
          <w:noProof/>
        </w:rPr>
        <w:lastRenderedPageBreak/>
        <w:drawing>
          <wp:inline distT="0" distB="0" distL="0" distR="0" wp14:anchorId="5D46AE1D" wp14:editId="2B49B2A3">
            <wp:extent cx="6120130" cy="29337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2933700"/>
                    </a:xfrm>
                    <a:prstGeom prst="rect">
                      <a:avLst/>
                    </a:prstGeom>
                    <a:noFill/>
                    <a:ln>
                      <a:noFill/>
                    </a:ln>
                  </pic:spPr>
                </pic:pic>
              </a:graphicData>
            </a:graphic>
          </wp:inline>
        </w:drawing>
      </w:r>
    </w:p>
    <w:p w14:paraId="16F45E61" w14:textId="4B7919B9" w:rsidR="00CC33E4" w:rsidRPr="002808F4" w:rsidRDefault="00F005C2" w:rsidP="00F005C2">
      <w:pPr>
        <w:pStyle w:val="Didascalia"/>
        <w:jc w:val="center"/>
      </w:pPr>
      <w:r>
        <w:t xml:space="preserve">Figura </w:t>
      </w:r>
      <w:fldSimple w:instr=" SEQ Figura \* ARABIC ">
        <w:r>
          <w:rPr>
            <w:noProof/>
          </w:rPr>
          <w:t>4</w:t>
        </w:r>
      </w:fldSimple>
      <w:r>
        <w:t xml:space="preserve">. </w:t>
      </w:r>
      <w:r>
        <w:rPr>
          <w:i w:val="0"/>
        </w:rPr>
        <w:t>Interfaccia grafica del Database Manager</w:t>
      </w:r>
    </w:p>
    <w:p w14:paraId="2E3A2A50" w14:textId="1BBB7B92" w:rsidR="00E13FE8" w:rsidRDefault="00E13FE8" w:rsidP="00283291">
      <w:pPr>
        <w:jc w:val="both"/>
      </w:pPr>
    </w:p>
    <w:p w14:paraId="16F21C4E" w14:textId="61348BFD" w:rsidR="00606753" w:rsidRDefault="003C2B8C" w:rsidP="003C2B8C">
      <w:r>
        <w:br w:type="page"/>
      </w:r>
    </w:p>
    <w:p w14:paraId="521C574A" w14:textId="5D5EB092" w:rsidR="00606753" w:rsidRDefault="00606753" w:rsidP="00265AEB">
      <w:pPr>
        <w:pStyle w:val="Titolo1"/>
        <w:pBdr>
          <w:bottom w:val="single" w:sz="12" w:space="1" w:color="auto"/>
        </w:pBdr>
        <w:jc w:val="both"/>
        <w:rPr>
          <w:rFonts w:asciiTheme="minorHAnsi" w:hAnsiTheme="minorHAnsi" w:cstheme="minorHAnsi"/>
          <w:b/>
          <w:i/>
          <w:color w:val="000000" w:themeColor="text1"/>
        </w:rPr>
      </w:pPr>
      <w:bookmarkStart w:id="13" w:name="_Toc536296970"/>
      <w:r>
        <w:rPr>
          <w:rFonts w:asciiTheme="minorHAnsi" w:hAnsiTheme="minorHAnsi" w:cstheme="minorHAnsi"/>
          <w:b/>
          <w:i/>
          <w:color w:val="000000" w:themeColor="text1"/>
        </w:rPr>
        <w:lastRenderedPageBreak/>
        <w:t>4</w:t>
      </w:r>
      <w:r w:rsidRPr="000F3AB2">
        <w:rPr>
          <w:rFonts w:asciiTheme="minorHAnsi" w:hAnsiTheme="minorHAnsi" w:cstheme="minorHAnsi"/>
          <w:b/>
          <w:i/>
          <w:color w:val="000000" w:themeColor="text1"/>
        </w:rPr>
        <w:t xml:space="preserve">. </w:t>
      </w:r>
      <w:proofErr w:type="spellStart"/>
      <w:r w:rsidR="003C2B8C">
        <w:rPr>
          <w:rFonts w:asciiTheme="minorHAnsi" w:hAnsiTheme="minorHAnsi" w:cstheme="minorHAnsi"/>
          <w:b/>
          <w:i/>
          <w:color w:val="000000" w:themeColor="text1"/>
        </w:rPr>
        <w:t>ReplicaManager</w:t>
      </w:r>
      <w:bookmarkEnd w:id="13"/>
      <w:proofErr w:type="spellEnd"/>
    </w:p>
    <w:p w14:paraId="7AD8C7BC" w14:textId="77777777" w:rsidR="007E4CB0" w:rsidRDefault="007E4CB0">
      <w:pPr>
        <w:rPr>
          <w:b/>
        </w:rPr>
      </w:pPr>
    </w:p>
    <w:p w14:paraId="19A6566E" w14:textId="2984EE2D" w:rsidR="00FF3890" w:rsidRDefault="00FF3890" w:rsidP="00FF3890">
      <w:pPr>
        <w:pStyle w:val="Titolo2"/>
        <w:spacing w:after="60"/>
        <w:jc w:val="both"/>
        <w:rPr>
          <w:b/>
          <w:color w:val="000000" w:themeColor="text1"/>
          <w:sz w:val="24"/>
        </w:rPr>
      </w:pPr>
      <w:bookmarkStart w:id="14" w:name="_Toc536296971"/>
      <w:r>
        <w:rPr>
          <w:b/>
          <w:color w:val="000000" w:themeColor="text1"/>
          <w:sz w:val="24"/>
        </w:rPr>
        <w:t>4.1 Replica</w:t>
      </w:r>
      <w:bookmarkEnd w:id="14"/>
      <w:r>
        <w:rPr>
          <w:b/>
          <w:color w:val="000000" w:themeColor="text1"/>
          <w:sz w:val="24"/>
        </w:rPr>
        <w:t xml:space="preserve"> </w:t>
      </w:r>
    </w:p>
    <w:p w14:paraId="6BB20BF0" w14:textId="7C5EA92D" w:rsidR="001B7AD6" w:rsidRPr="001B7AD6" w:rsidRDefault="001B7AD6" w:rsidP="001B7AD6">
      <w:r w:rsidRPr="001B7AD6">
        <w:t xml:space="preserve">Questo componente si occupa della gestione di una specifica replica del database, comprende un database </w:t>
      </w:r>
      <w:proofErr w:type="spellStart"/>
      <w:r>
        <w:t>M</w:t>
      </w:r>
      <w:r w:rsidRPr="001B7AD6">
        <w:t>ongo</w:t>
      </w:r>
      <w:r>
        <w:t>db</w:t>
      </w:r>
      <w:proofErr w:type="spellEnd"/>
      <w:r w:rsidRPr="001B7AD6">
        <w:t xml:space="preserve"> ed un servizio REST che offre un’interfaccia per le operazioni </w:t>
      </w:r>
      <w:r w:rsidR="00FF1C3E">
        <w:t>sul database</w:t>
      </w:r>
      <w:r w:rsidRPr="001B7AD6">
        <w:t xml:space="preserve">. </w:t>
      </w:r>
      <w:r w:rsidR="00BA1FBC">
        <w:t xml:space="preserve">Il </w:t>
      </w:r>
      <w:proofErr w:type="spellStart"/>
      <w:r w:rsidR="00BA1FBC">
        <w:t>ReplicaManager</w:t>
      </w:r>
      <w:proofErr w:type="spellEnd"/>
      <w:r w:rsidR="00BA1FBC">
        <w:t xml:space="preserve"> non dispone di una interfaccia grafica interattiva (a meno del link al repository </w:t>
      </w:r>
      <w:proofErr w:type="spellStart"/>
      <w:r w:rsidR="007B3DE6">
        <w:t>G</w:t>
      </w:r>
      <w:r w:rsidR="00BA1FBC">
        <w:t>it</w:t>
      </w:r>
      <w:proofErr w:type="spellEnd"/>
      <w:r w:rsidR="00BA1FBC">
        <w:t xml:space="preserve">) poiché i suoi servizi sono gestiti dal </w:t>
      </w:r>
      <w:proofErr w:type="spellStart"/>
      <w:r w:rsidR="00BA1FBC">
        <w:t>DatabaseManager</w:t>
      </w:r>
      <w:proofErr w:type="spellEnd"/>
      <w:r w:rsidR="00BA1FBC">
        <w:t>.</w:t>
      </w:r>
    </w:p>
    <w:p w14:paraId="1B27C4E4" w14:textId="77777777" w:rsidR="00F005C2" w:rsidRDefault="00F005C2" w:rsidP="00F005C2">
      <w:pPr>
        <w:keepNext/>
        <w:spacing w:after="0"/>
        <w:jc w:val="center"/>
      </w:pPr>
      <w:r>
        <w:rPr>
          <w:noProof/>
        </w:rPr>
        <w:drawing>
          <wp:inline distT="0" distB="0" distL="0" distR="0" wp14:anchorId="332F6FA8" wp14:editId="6A60CEE7">
            <wp:extent cx="6119343" cy="12477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55100"/>
                    <a:stretch/>
                  </pic:blipFill>
                  <pic:spPr bwMode="auto">
                    <a:xfrm>
                      <a:off x="0" y="0"/>
                      <a:ext cx="6120130" cy="1247935"/>
                    </a:xfrm>
                    <a:prstGeom prst="rect">
                      <a:avLst/>
                    </a:prstGeom>
                    <a:noFill/>
                    <a:ln>
                      <a:noFill/>
                    </a:ln>
                    <a:extLst>
                      <a:ext uri="{53640926-AAD7-44D8-BBD7-CCE9431645EC}">
                        <a14:shadowObscured xmlns:a14="http://schemas.microsoft.com/office/drawing/2010/main"/>
                      </a:ext>
                    </a:extLst>
                  </pic:spPr>
                </pic:pic>
              </a:graphicData>
            </a:graphic>
          </wp:inline>
        </w:drawing>
      </w:r>
    </w:p>
    <w:p w14:paraId="2EB708C4" w14:textId="02AD66F4" w:rsidR="00FF3890" w:rsidRDefault="00F005C2" w:rsidP="00BA1FBC">
      <w:pPr>
        <w:pStyle w:val="Didascalia"/>
        <w:spacing w:after="120"/>
        <w:jc w:val="center"/>
        <w:rPr>
          <w:i w:val="0"/>
        </w:rPr>
      </w:pPr>
      <w:r>
        <w:t xml:space="preserve">Figura </w:t>
      </w:r>
      <w:fldSimple w:instr=" SEQ Figura \* ARABIC ">
        <w:r>
          <w:rPr>
            <w:noProof/>
          </w:rPr>
          <w:t>5</w:t>
        </w:r>
      </w:fldSimple>
      <w:r>
        <w:t xml:space="preserve">. </w:t>
      </w:r>
      <w:r>
        <w:rPr>
          <w:i w:val="0"/>
        </w:rPr>
        <w:t>Interfaccia grafica minimale (senza alcuna interazione) del Replica Manager</w:t>
      </w:r>
    </w:p>
    <w:p w14:paraId="51535F9A" w14:textId="77777777" w:rsidR="00BA1FBC" w:rsidRPr="00BA1FBC" w:rsidRDefault="00BA1FBC" w:rsidP="00BA1FBC">
      <w:pPr>
        <w:spacing w:after="0"/>
      </w:pPr>
    </w:p>
    <w:p w14:paraId="3ED81534" w14:textId="673A8EB2" w:rsidR="00FF3890" w:rsidRPr="00CD5ADC" w:rsidRDefault="00FF3890" w:rsidP="00FF3890">
      <w:pPr>
        <w:pStyle w:val="Titolo2"/>
        <w:spacing w:after="60"/>
        <w:jc w:val="both"/>
        <w:rPr>
          <w:b/>
          <w:color w:val="000000" w:themeColor="text1"/>
          <w:sz w:val="24"/>
        </w:rPr>
      </w:pPr>
      <w:bookmarkStart w:id="15" w:name="_Toc536296972"/>
      <w:r>
        <w:rPr>
          <w:b/>
          <w:color w:val="000000" w:themeColor="text1"/>
          <w:sz w:val="24"/>
        </w:rPr>
        <w:t xml:space="preserve">4.2 </w:t>
      </w:r>
      <w:proofErr w:type="spellStart"/>
      <w:r>
        <w:rPr>
          <w:b/>
          <w:color w:val="000000" w:themeColor="text1"/>
          <w:sz w:val="24"/>
        </w:rPr>
        <w:t>ReplicaResource</w:t>
      </w:r>
      <w:bookmarkEnd w:id="15"/>
      <w:proofErr w:type="spellEnd"/>
    </w:p>
    <w:p w14:paraId="7175DD86" w14:textId="5B7530E1" w:rsidR="007E4CB0" w:rsidRDefault="006A6095" w:rsidP="007E4CB0">
      <w:pPr>
        <w:spacing w:after="0"/>
      </w:pPr>
      <w:proofErr w:type="spellStart"/>
      <w:r>
        <w:t>ReplicaResource</w:t>
      </w:r>
      <w:proofErr w:type="spellEnd"/>
      <w:r>
        <w:t xml:space="preserve"> è</w:t>
      </w:r>
      <w:r w:rsidR="00AC0097" w:rsidRPr="00AC0097">
        <w:t xml:space="preserve"> la web application </w:t>
      </w:r>
      <w:r>
        <w:t>J</w:t>
      </w:r>
      <w:r w:rsidR="00AC0097" w:rsidRPr="00AC0097">
        <w:t xml:space="preserve">ava che espone il servizio REST per le operazioni sul database </w:t>
      </w:r>
      <w:proofErr w:type="spellStart"/>
      <w:r w:rsidR="00874F1D">
        <w:t>M</w:t>
      </w:r>
      <w:r w:rsidR="00AC0097" w:rsidRPr="00AC0097">
        <w:t>ongo</w:t>
      </w:r>
      <w:r w:rsidR="00874F1D">
        <w:t>db</w:t>
      </w:r>
      <w:proofErr w:type="spellEnd"/>
      <w:r w:rsidR="00AC0097" w:rsidRPr="00AC0097">
        <w:t xml:space="preserve">. Essa interagisce con il database </w:t>
      </w:r>
      <w:proofErr w:type="spellStart"/>
      <w:r w:rsidR="00874F1D">
        <w:t>M</w:t>
      </w:r>
      <w:r w:rsidR="00AC0097" w:rsidRPr="00AC0097">
        <w:t>ongo</w:t>
      </w:r>
      <w:r w:rsidR="00874F1D">
        <w:t>db</w:t>
      </w:r>
      <w:proofErr w:type="spellEnd"/>
      <w:r w:rsidR="00AC0097" w:rsidRPr="00AC0097">
        <w:t xml:space="preserve"> tramite una apposita libreria ed istanzia un </w:t>
      </w:r>
      <w:proofErr w:type="spellStart"/>
      <w:r w:rsidR="00AC0097" w:rsidRPr="00AC0097">
        <w:t>LogManager</w:t>
      </w:r>
      <w:proofErr w:type="spellEnd"/>
      <w:r w:rsidR="00AC0097" w:rsidRPr="00AC0097">
        <w:t xml:space="preserve"> per gestire il file di log, necessario in quanto viene implementato un protocollo di 2-phase commit</w:t>
      </w:r>
      <w:r>
        <w:t xml:space="preserve"> per le scritture</w:t>
      </w:r>
      <w:r w:rsidR="00AC0097">
        <w:t>.</w:t>
      </w:r>
    </w:p>
    <w:p w14:paraId="288A05B3" w14:textId="77777777" w:rsidR="00AC0097" w:rsidRDefault="00AC0097" w:rsidP="007E4CB0">
      <w:pPr>
        <w:spacing w:after="0"/>
      </w:pPr>
    </w:p>
    <w:p w14:paraId="666F0B5E" w14:textId="3621646D" w:rsidR="004E62D9" w:rsidRPr="00CD5ADC" w:rsidRDefault="004E62D9" w:rsidP="004E62D9">
      <w:pPr>
        <w:pStyle w:val="Titolo2"/>
        <w:spacing w:after="60"/>
        <w:jc w:val="both"/>
        <w:rPr>
          <w:b/>
          <w:color w:val="000000" w:themeColor="text1"/>
          <w:sz w:val="24"/>
        </w:rPr>
      </w:pPr>
      <w:bookmarkStart w:id="16" w:name="_Toc536296973"/>
      <w:r>
        <w:rPr>
          <w:b/>
          <w:color w:val="000000" w:themeColor="text1"/>
          <w:sz w:val="24"/>
        </w:rPr>
        <w:t>4.3 Log Manager</w:t>
      </w:r>
      <w:bookmarkEnd w:id="16"/>
    </w:p>
    <w:p w14:paraId="6A6B9351" w14:textId="079D8721" w:rsidR="00C92DBA" w:rsidRDefault="00C92DBA" w:rsidP="007E4CB0">
      <w:pPr>
        <w:spacing w:after="0"/>
      </w:pPr>
      <w:proofErr w:type="spellStart"/>
      <w:r>
        <w:t>LogManager</w:t>
      </w:r>
      <w:proofErr w:type="spellEnd"/>
      <w:r>
        <w:t xml:space="preserve"> è</w:t>
      </w:r>
      <w:r w:rsidR="007D2422" w:rsidRPr="007D2422">
        <w:t xml:space="preserve"> il componente responsabile della gestione del file di log, utilizzato per implementare il </w:t>
      </w:r>
      <w:proofErr w:type="spellStart"/>
      <w:r w:rsidR="007D2422" w:rsidRPr="007D2422">
        <w:t>two-phase</w:t>
      </w:r>
      <w:proofErr w:type="spellEnd"/>
      <w:r w:rsidR="007D2422" w:rsidRPr="007D2422">
        <w:t xml:space="preserve"> commit nelle scritture. Esso utilizza le apposite API di </w:t>
      </w:r>
      <w:r>
        <w:t>J</w:t>
      </w:r>
      <w:r w:rsidR="007D2422" w:rsidRPr="007D2422">
        <w:t xml:space="preserve">ava per leggere e scrivere sul file di log le entry relative alle varie operazioni </w:t>
      </w:r>
      <w:r>
        <w:t xml:space="preserve">di scritture effettuate </w:t>
      </w:r>
      <w:r w:rsidR="007D2422" w:rsidRPr="007D2422">
        <w:t xml:space="preserve">sul </w:t>
      </w:r>
      <w:r w:rsidR="007D2422">
        <w:t>data</w:t>
      </w:r>
      <w:r w:rsidR="007D2422" w:rsidRPr="007D2422">
        <w:t>b</w:t>
      </w:r>
      <w:r w:rsidR="007D2422">
        <w:t>ase</w:t>
      </w:r>
      <w:r w:rsidR="007D2422" w:rsidRPr="007D2422">
        <w:t xml:space="preserve">. </w:t>
      </w:r>
    </w:p>
    <w:p w14:paraId="6816EA9E" w14:textId="77777777" w:rsidR="00AE46F6" w:rsidRDefault="00C92DBA" w:rsidP="007E4CB0">
      <w:pPr>
        <w:spacing w:after="0"/>
      </w:pPr>
      <w:r>
        <w:t xml:space="preserve">Nella prima fase di ogni operazione di scrittura viene aggiunta una riga all’interno di questo file, successivamente rimossa una volta completata la seconda fase. Poiché </w:t>
      </w:r>
      <w:r w:rsidR="007D2422" w:rsidRPr="007D2422">
        <w:t xml:space="preserve">il servizio </w:t>
      </w:r>
      <w:proofErr w:type="spellStart"/>
      <w:r>
        <w:t>stateless</w:t>
      </w:r>
      <w:proofErr w:type="spellEnd"/>
      <w:r w:rsidR="007D2422" w:rsidRPr="007D2422">
        <w:t xml:space="preserve">, </w:t>
      </w:r>
      <w:r>
        <w:t xml:space="preserve">all’interno </w:t>
      </w:r>
      <w:r w:rsidR="00AE46F6">
        <w:t xml:space="preserve">di ogni entry del </w:t>
      </w:r>
      <w:r>
        <w:t xml:space="preserve">log file </w:t>
      </w:r>
      <w:r w:rsidR="00AE46F6">
        <w:t>(entry che sarà relativa ad una specifica operazione) vengono salvati due elementi:</w:t>
      </w:r>
    </w:p>
    <w:p w14:paraId="57259EFA" w14:textId="77777777" w:rsidR="00AE46F6" w:rsidRDefault="007D2422" w:rsidP="00AE46F6">
      <w:pPr>
        <w:pStyle w:val="Paragrafoelenco"/>
        <w:numPr>
          <w:ilvl w:val="0"/>
          <w:numId w:val="17"/>
        </w:numPr>
        <w:spacing w:after="0"/>
      </w:pPr>
      <w:r w:rsidRPr="007D2422">
        <w:t xml:space="preserve">il dato </w:t>
      </w:r>
      <w:r w:rsidR="00C92DBA">
        <w:t xml:space="preserve">che deve essere inserito nel </w:t>
      </w:r>
      <w:r w:rsidRPr="007D2422">
        <w:t>database</w:t>
      </w:r>
      <w:r w:rsidR="00AE46F6">
        <w:t>;</w:t>
      </w:r>
    </w:p>
    <w:p w14:paraId="745B399F" w14:textId="0830B151" w:rsidR="00457A4A" w:rsidRDefault="00C92DBA" w:rsidP="00457A4A">
      <w:pPr>
        <w:pStyle w:val="Paragrafoelenco"/>
        <w:numPr>
          <w:ilvl w:val="0"/>
          <w:numId w:val="17"/>
        </w:numPr>
        <w:spacing w:after="0"/>
      </w:pPr>
      <w:r>
        <w:t xml:space="preserve">un </w:t>
      </w:r>
      <w:r w:rsidR="007D2422" w:rsidRPr="007D2422">
        <w:t xml:space="preserve">numero di sequenza, </w:t>
      </w:r>
      <w:r>
        <w:t xml:space="preserve">che consente </w:t>
      </w:r>
      <w:r w:rsidR="00AE46F6">
        <w:t xml:space="preserve">di </w:t>
      </w:r>
      <w:r w:rsidR="007D2422" w:rsidRPr="007D2422">
        <w:t>identificare l’operazione nella seconda fase del protocollo.</w:t>
      </w:r>
    </w:p>
    <w:p w14:paraId="254C3338" w14:textId="77777777" w:rsidR="007D2422" w:rsidRDefault="007D2422" w:rsidP="007E4CB0">
      <w:pPr>
        <w:spacing w:after="0"/>
      </w:pPr>
    </w:p>
    <w:p w14:paraId="3B7B0A4C" w14:textId="7ABE59C2" w:rsidR="00D54E1E" w:rsidRPr="004E62D9" w:rsidRDefault="004E62D9" w:rsidP="004E62D9">
      <w:pPr>
        <w:pStyle w:val="Titolo2"/>
        <w:spacing w:after="60"/>
        <w:jc w:val="both"/>
        <w:rPr>
          <w:b/>
          <w:color w:val="000000" w:themeColor="text1"/>
          <w:sz w:val="24"/>
        </w:rPr>
      </w:pPr>
      <w:bookmarkStart w:id="17" w:name="_Toc536296974"/>
      <w:r>
        <w:rPr>
          <w:b/>
          <w:color w:val="000000" w:themeColor="text1"/>
          <w:sz w:val="24"/>
        </w:rPr>
        <w:t xml:space="preserve">4.4 </w:t>
      </w:r>
      <w:proofErr w:type="spellStart"/>
      <w:r>
        <w:rPr>
          <w:b/>
          <w:color w:val="000000" w:themeColor="text1"/>
          <w:sz w:val="24"/>
        </w:rPr>
        <w:t>MongoDB</w:t>
      </w:r>
      <w:bookmarkEnd w:id="17"/>
      <w:proofErr w:type="spellEnd"/>
    </w:p>
    <w:p w14:paraId="168B8334" w14:textId="6C480729" w:rsidR="00E46FE7" w:rsidRDefault="00C87A0E" w:rsidP="004041A1">
      <w:pPr>
        <w:spacing w:after="0"/>
      </w:pPr>
      <w:r>
        <w:t xml:space="preserve">Si è deciso </w:t>
      </w:r>
      <w:r w:rsidR="004041A1">
        <w:t xml:space="preserve">di utilizzare </w:t>
      </w:r>
      <w:r>
        <w:t xml:space="preserve">il database non relazione </w:t>
      </w:r>
      <w:proofErr w:type="spellStart"/>
      <w:r w:rsidR="004041A1">
        <w:t>MongoDb</w:t>
      </w:r>
      <w:proofErr w:type="spellEnd"/>
      <w:r w:rsidR="004041A1">
        <w:t xml:space="preserve"> </w:t>
      </w:r>
      <w:r>
        <w:t xml:space="preserve">poiché </w:t>
      </w:r>
      <w:r w:rsidR="004041A1">
        <w:t>ritenuto più adatto alle caratteristiche dei dati che si intend</w:t>
      </w:r>
      <w:r>
        <w:t>ono memorizzare (lista di elementi omogenei) rispetto ad altri relazionali</w:t>
      </w:r>
      <w:r w:rsidR="004041A1">
        <w:t xml:space="preserve">. </w:t>
      </w:r>
      <w:r w:rsidR="00E46FE7">
        <w:br w:type="page"/>
      </w:r>
    </w:p>
    <w:p w14:paraId="3A7953C8" w14:textId="71273536" w:rsidR="00E46FE7" w:rsidRDefault="00E46FE7" w:rsidP="00E46FE7">
      <w:pPr>
        <w:pStyle w:val="Titolo1"/>
        <w:pBdr>
          <w:bottom w:val="single" w:sz="12" w:space="1" w:color="auto"/>
        </w:pBdr>
        <w:jc w:val="both"/>
        <w:rPr>
          <w:rFonts w:asciiTheme="minorHAnsi" w:hAnsiTheme="minorHAnsi" w:cstheme="minorHAnsi"/>
          <w:b/>
          <w:i/>
          <w:color w:val="000000" w:themeColor="text1"/>
        </w:rPr>
      </w:pPr>
      <w:bookmarkStart w:id="18" w:name="_Toc536296975"/>
      <w:r>
        <w:rPr>
          <w:rFonts w:asciiTheme="minorHAnsi" w:hAnsiTheme="minorHAnsi" w:cstheme="minorHAnsi"/>
          <w:b/>
          <w:i/>
          <w:color w:val="000000" w:themeColor="text1"/>
        </w:rPr>
        <w:lastRenderedPageBreak/>
        <w:t>5</w:t>
      </w:r>
      <w:r w:rsidRPr="000F3AB2">
        <w:rPr>
          <w:rFonts w:asciiTheme="minorHAnsi" w:hAnsiTheme="minorHAnsi" w:cstheme="minorHAnsi"/>
          <w:b/>
          <w:i/>
          <w:color w:val="000000" w:themeColor="text1"/>
        </w:rPr>
        <w:t xml:space="preserve">. </w:t>
      </w:r>
      <w:r>
        <w:rPr>
          <w:rFonts w:asciiTheme="minorHAnsi" w:hAnsiTheme="minorHAnsi" w:cstheme="minorHAnsi"/>
          <w:b/>
          <w:i/>
          <w:color w:val="000000" w:themeColor="text1"/>
        </w:rPr>
        <w:t>Docker</w:t>
      </w:r>
      <w:bookmarkEnd w:id="18"/>
    </w:p>
    <w:p w14:paraId="5B90028F" w14:textId="77777777" w:rsidR="00E46FE7" w:rsidRDefault="00E46FE7" w:rsidP="00E46FE7">
      <w:pPr>
        <w:jc w:val="both"/>
      </w:pPr>
    </w:p>
    <w:p w14:paraId="338B0604" w14:textId="1100D9B1" w:rsidR="003228BE" w:rsidRPr="003228BE" w:rsidRDefault="003228BE" w:rsidP="003228BE">
      <w:pPr>
        <w:pStyle w:val="Titolo2"/>
        <w:spacing w:after="60"/>
        <w:jc w:val="both"/>
        <w:rPr>
          <w:b/>
          <w:color w:val="000000" w:themeColor="text1"/>
          <w:sz w:val="24"/>
        </w:rPr>
      </w:pPr>
      <w:bookmarkStart w:id="19" w:name="_Toc536296976"/>
      <w:r>
        <w:rPr>
          <w:b/>
          <w:color w:val="000000" w:themeColor="text1"/>
          <w:sz w:val="24"/>
        </w:rPr>
        <w:t xml:space="preserve">5.1 </w:t>
      </w:r>
      <w:proofErr w:type="spellStart"/>
      <w:r>
        <w:rPr>
          <w:b/>
          <w:color w:val="000000" w:themeColor="text1"/>
          <w:sz w:val="24"/>
        </w:rPr>
        <w:t>Dockerizzazione</w:t>
      </w:r>
      <w:bookmarkEnd w:id="19"/>
      <w:proofErr w:type="spellEnd"/>
    </w:p>
    <w:p w14:paraId="3B912404" w14:textId="6633FC6F" w:rsidR="006C7A36" w:rsidRDefault="006C7A36" w:rsidP="006C7A36">
      <w:pPr>
        <w:jc w:val="both"/>
      </w:pPr>
      <w:r>
        <w:t xml:space="preserve">Parte integrante del progetto è stata la fase di containerizzazione dei servizi sviluppati, in particolare è stato utilizzato </w:t>
      </w:r>
      <w:r w:rsidRPr="006C7A36">
        <w:rPr>
          <w:i/>
        </w:rPr>
        <w:t>Docker</w:t>
      </w:r>
      <w:r>
        <w:t xml:space="preserve"> per assicurare la corretta esecuzione del sistema in qualsiasi host a prescindere dalle differenze legate all'ambiente o ad altri fattori esterni.</w:t>
      </w:r>
    </w:p>
    <w:p w14:paraId="07D97A4A" w14:textId="77777777" w:rsidR="006C7A36" w:rsidRDefault="006C7A36" w:rsidP="006C7A36">
      <w:pPr>
        <w:jc w:val="both"/>
      </w:pPr>
      <w:r>
        <w:t xml:space="preserve">La </w:t>
      </w:r>
      <w:proofErr w:type="spellStart"/>
      <w:r w:rsidRPr="006C7A36">
        <w:rPr>
          <w:i/>
        </w:rPr>
        <w:t>dockerizzazione</w:t>
      </w:r>
      <w:proofErr w:type="spellEnd"/>
      <w:r>
        <w:t xml:space="preserve"> di un sistema distribuito come quello presentato si articola in due fasi principali:</w:t>
      </w:r>
    </w:p>
    <w:p w14:paraId="2E60A8CD" w14:textId="77777777" w:rsidR="006C7A36" w:rsidRDefault="006C7A36" w:rsidP="006C7A36">
      <w:pPr>
        <w:pStyle w:val="Paragrafoelenco"/>
        <w:numPr>
          <w:ilvl w:val="0"/>
          <w:numId w:val="13"/>
        </w:numPr>
        <w:jc w:val="both"/>
      </w:pPr>
      <w:r w:rsidRPr="006C7A36">
        <w:rPr>
          <w:i/>
        </w:rPr>
        <w:t>Containerizzazione dei singoli componenti</w:t>
      </w:r>
      <w:r>
        <w:t xml:space="preserve">, ossia la creazione di un'immagine Docker per ogni tipo di elemento presente nell'architettura. Questa operazione corrisponde alla realizzazione di un </w:t>
      </w:r>
      <w:proofErr w:type="spellStart"/>
      <w:r>
        <w:t>Dockerfile</w:t>
      </w:r>
      <w:proofErr w:type="spellEnd"/>
      <w:r>
        <w:t xml:space="preserve"> in cui vengono specificate tutte le operazioni necessarie alla preparazione dell'ambiente per lo specifico componente, a partire da questo </w:t>
      </w:r>
      <w:proofErr w:type="spellStart"/>
      <w:r>
        <w:t>Dockerfile</w:t>
      </w:r>
      <w:proofErr w:type="spellEnd"/>
      <w:r>
        <w:t xml:space="preserve"> è possibile costruire un'immagine istanziabile in uno o più container.</w:t>
      </w:r>
    </w:p>
    <w:p w14:paraId="6457E11D" w14:textId="00F72611" w:rsidR="006E032E" w:rsidRDefault="006C7A36" w:rsidP="006E032E">
      <w:pPr>
        <w:pStyle w:val="Paragrafoelenco"/>
        <w:numPr>
          <w:ilvl w:val="0"/>
          <w:numId w:val="13"/>
        </w:numPr>
        <w:jc w:val="both"/>
      </w:pPr>
      <w:r w:rsidRPr="006C7A36">
        <w:rPr>
          <w:i/>
        </w:rPr>
        <w:t>Composizione delle immagini realizzate in un sistema multi-container</w:t>
      </w:r>
      <w:r>
        <w:t xml:space="preserve">, questa operazione corrisponde alla realizzazione di un </w:t>
      </w:r>
      <w:r w:rsidR="00D7496D">
        <w:t>D</w:t>
      </w:r>
      <w:r>
        <w:t xml:space="preserve">ocker-compose file, al </w:t>
      </w:r>
      <w:r w:rsidR="00D7496D">
        <w:t xml:space="preserve">cui </w:t>
      </w:r>
      <w:r>
        <w:t>interno vengono definiti i vari servizi che compongono il sistema, insieme ad altri importanti dettagli architetturali.</w:t>
      </w:r>
    </w:p>
    <w:p w14:paraId="6CF78AB1" w14:textId="77777777" w:rsidR="006E032E" w:rsidRDefault="006E032E" w:rsidP="006C7A36">
      <w:pPr>
        <w:jc w:val="both"/>
        <w:rPr>
          <w:caps/>
        </w:rPr>
      </w:pPr>
    </w:p>
    <w:p w14:paraId="540B0394" w14:textId="65323A32" w:rsidR="006E032E" w:rsidRPr="003228BE" w:rsidRDefault="006E032E" w:rsidP="006E032E">
      <w:pPr>
        <w:pStyle w:val="Titolo3"/>
        <w:rPr>
          <w:b/>
          <w:color w:val="000000" w:themeColor="text1"/>
        </w:rPr>
      </w:pPr>
      <w:bookmarkStart w:id="20" w:name="_Toc536296977"/>
      <w:r>
        <w:rPr>
          <w:b/>
          <w:color w:val="000000" w:themeColor="text1"/>
        </w:rPr>
        <w:t xml:space="preserve">5.1.1 </w:t>
      </w:r>
      <w:r w:rsidR="005A2ED8">
        <w:rPr>
          <w:b/>
          <w:color w:val="000000" w:themeColor="text1"/>
        </w:rPr>
        <w:t>Fase 1: c</w:t>
      </w:r>
      <w:r>
        <w:rPr>
          <w:b/>
          <w:color w:val="000000" w:themeColor="text1"/>
        </w:rPr>
        <w:t>ontainerizzazione dei singoli componenti</w:t>
      </w:r>
      <w:bookmarkEnd w:id="20"/>
    </w:p>
    <w:p w14:paraId="5861FE1F" w14:textId="08984D60" w:rsidR="006C7A36" w:rsidRDefault="006C7A36" w:rsidP="006C7A36">
      <w:pPr>
        <w:jc w:val="both"/>
      </w:pPr>
      <w:r>
        <w:t xml:space="preserve">Inizialmente è stata stabilita la logica di collocazione dei servizi all'interno dei diversi container, una scelta significativa in questo senso è stata inserire il </w:t>
      </w:r>
      <w:proofErr w:type="spellStart"/>
      <w:r>
        <w:t>Replica</w:t>
      </w:r>
      <w:r w:rsidR="006E032E">
        <w:t>M</w:t>
      </w:r>
      <w:r>
        <w:t>anager</w:t>
      </w:r>
      <w:proofErr w:type="spellEnd"/>
      <w:r>
        <w:t xml:space="preserve"> ed il database </w:t>
      </w:r>
      <w:proofErr w:type="spellStart"/>
      <w:r w:rsidR="00041B06">
        <w:t>Mongodb</w:t>
      </w:r>
      <w:proofErr w:type="spellEnd"/>
      <w:r w:rsidR="00041B06">
        <w:t xml:space="preserve"> </w:t>
      </w:r>
      <w:r>
        <w:t xml:space="preserve">all'interno di una singola immagine, in modo da formare </w:t>
      </w:r>
      <w:r w:rsidR="006E032E">
        <w:t xml:space="preserve">un unico </w:t>
      </w:r>
      <w:r>
        <w:t>container responsabile della gestione di una replica del database</w:t>
      </w:r>
      <w:r w:rsidR="00692DB1">
        <w:t>.</w:t>
      </w:r>
    </w:p>
    <w:p w14:paraId="425EBE5B" w14:textId="0ACB5446" w:rsidR="006C7A36" w:rsidRDefault="006C7A36" w:rsidP="006C7A36">
      <w:pPr>
        <w:jc w:val="both"/>
      </w:pPr>
      <w:r>
        <w:t>Dopo delle accurate valutazioni di questa natura si è deciso di procedere alla creazione di 4 differenti immagini da cui potrà essere effettuata l'</w:t>
      </w:r>
      <w:proofErr w:type="spellStart"/>
      <w:r>
        <w:t>istanziazione</w:t>
      </w:r>
      <w:proofErr w:type="spellEnd"/>
      <w:r>
        <w:t xml:space="preserve"> dei container per il </w:t>
      </w:r>
      <w:proofErr w:type="spellStart"/>
      <w:r>
        <w:t>deploy</w:t>
      </w:r>
      <w:proofErr w:type="spellEnd"/>
      <w:r>
        <w:t>.</w:t>
      </w:r>
    </w:p>
    <w:p w14:paraId="4FC61F4F" w14:textId="6DD271DC" w:rsidR="006D3687" w:rsidRDefault="00C56F27" w:rsidP="006C7A36">
      <w:pPr>
        <w:pStyle w:val="Paragrafoelenco"/>
        <w:numPr>
          <w:ilvl w:val="0"/>
          <w:numId w:val="14"/>
        </w:numPr>
        <w:jc w:val="both"/>
      </w:pPr>
      <w:proofErr w:type="spellStart"/>
      <w:r>
        <w:rPr>
          <w:i/>
        </w:rPr>
        <w:t>f</w:t>
      </w:r>
      <w:r w:rsidR="00692DB1" w:rsidRPr="00692DB1">
        <w:rPr>
          <w:i/>
        </w:rPr>
        <w:t>ilesystemservice</w:t>
      </w:r>
      <w:proofErr w:type="spellEnd"/>
      <w:r w:rsidR="00692DB1">
        <w:t xml:space="preserve">. </w:t>
      </w:r>
      <w:r w:rsidR="006C7A36">
        <w:t xml:space="preserve">La configurazione di questo container usa come immagine di partenza quella disponibile pubblicamente su </w:t>
      </w:r>
      <w:r w:rsidR="005A2ED8">
        <w:t>“</w:t>
      </w:r>
      <w:proofErr w:type="spellStart"/>
      <w:r w:rsidR="006C7A36">
        <w:t>DockerHub</w:t>
      </w:r>
      <w:proofErr w:type="spellEnd"/>
      <w:r w:rsidR="005A2ED8">
        <w:t>”</w:t>
      </w:r>
      <w:r w:rsidR="006C7A36">
        <w:t xml:space="preserve"> per l'</w:t>
      </w:r>
      <w:proofErr w:type="spellStart"/>
      <w:r w:rsidR="006C7A36">
        <w:t>istanziazione</w:t>
      </w:r>
      <w:proofErr w:type="spellEnd"/>
      <w:r w:rsidR="006C7A36">
        <w:t xml:space="preserve"> di un container con </w:t>
      </w:r>
      <w:proofErr w:type="spellStart"/>
      <w:r w:rsidR="00692DB1">
        <w:t>G</w:t>
      </w:r>
      <w:r w:rsidR="006C7A36">
        <w:t>lassfish</w:t>
      </w:r>
      <w:proofErr w:type="spellEnd"/>
      <w:r w:rsidR="006C7A36">
        <w:t xml:space="preserve"> server installato e configurato. Su questa immagine di partenza viene copiato l'archivio (.</w:t>
      </w:r>
      <w:proofErr w:type="spellStart"/>
      <w:r w:rsidR="006C7A36">
        <w:t>ear</w:t>
      </w:r>
      <w:proofErr w:type="spellEnd"/>
      <w:r w:rsidR="006C7A36">
        <w:t xml:space="preserve">) ottenuto eseguendo un build del progetto JEE ed un file (start.sh) che è stato indicato come </w:t>
      </w:r>
      <w:r w:rsidR="005A2ED8">
        <w:t>“</w:t>
      </w:r>
      <w:r w:rsidR="006C7A36">
        <w:t>entry</w:t>
      </w:r>
      <w:r w:rsidR="00406994">
        <w:t xml:space="preserve"> </w:t>
      </w:r>
      <w:r w:rsidR="006C7A36">
        <w:t>point</w:t>
      </w:r>
      <w:r w:rsidR="005A2ED8">
        <w:t>”</w:t>
      </w:r>
      <w:r w:rsidR="00692DB1">
        <w:t xml:space="preserve">. </w:t>
      </w:r>
      <w:r w:rsidR="006D3687">
        <w:t>Il file start.sh</w:t>
      </w:r>
      <w:r w:rsidR="00692DB1">
        <w:t xml:space="preserve"> </w:t>
      </w:r>
      <w:r w:rsidR="006C7A36">
        <w:t xml:space="preserve">viene </w:t>
      </w:r>
      <w:r w:rsidR="00692DB1">
        <w:t xml:space="preserve">quindi </w:t>
      </w:r>
      <w:r w:rsidR="006C7A36">
        <w:t xml:space="preserve">eseguito al momento della costruzione del container ed esegue il </w:t>
      </w:r>
      <w:proofErr w:type="spellStart"/>
      <w:r w:rsidR="006C7A36">
        <w:t>deploy</w:t>
      </w:r>
      <w:proofErr w:type="spellEnd"/>
      <w:r w:rsidR="006C7A36">
        <w:t xml:space="preserve"> dell'archivio sul server </w:t>
      </w:r>
      <w:proofErr w:type="spellStart"/>
      <w:r w:rsidR="006C7A36">
        <w:t>glassfish</w:t>
      </w:r>
      <w:proofErr w:type="spellEnd"/>
      <w:r w:rsidR="006C7A36">
        <w:t>.</w:t>
      </w:r>
    </w:p>
    <w:p w14:paraId="63F6CE1C" w14:textId="5FBB9E0A" w:rsidR="005601EB" w:rsidRDefault="005601EB" w:rsidP="006C7A36">
      <w:pPr>
        <w:pStyle w:val="Paragrafoelenco"/>
        <w:numPr>
          <w:ilvl w:val="0"/>
          <w:numId w:val="14"/>
        </w:numPr>
        <w:jc w:val="both"/>
      </w:pPr>
      <w:proofErr w:type="spellStart"/>
      <w:r>
        <w:t>d</w:t>
      </w:r>
      <w:r w:rsidR="006C7A36">
        <w:t>bmanager</w:t>
      </w:r>
      <w:proofErr w:type="spellEnd"/>
      <w:r w:rsidR="00C56F27">
        <w:t xml:space="preserve">. </w:t>
      </w:r>
      <w:r w:rsidR="006C7A36">
        <w:t xml:space="preserve">Il processo di configurazione di questo container è analogo a quello </w:t>
      </w:r>
      <w:r w:rsidR="00C56F27">
        <w:t>precedente</w:t>
      </w:r>
      <w:r w:rsidR="006C7A36">
        <w:t xml:space="preserve">. Il servizio </w:t>
      </w:r>
      <w:proofErr w:type="spellStart"/>
      <w:r w:rsidR="006C7A36">
        <w:t>deployato</w:t>
      </w:r>
      <w:proofErr w:type="spellEnd"/>
      <w:r w:rsidR="006C7A36">
        <w:t xml:space="preserve"> viene ovviamente ottenuto da un archivio (.war) differente generato dal build della relativa </w:t>
      </w:r>
      <w:r w:rsidR="00C56F27">
        <w:t>Java W</w:t>
      </w:r>
      <w:r w:rsidR="006C7A36">
        <w:t xml:space="preserve">eb </w:t>
      </w:r>
      <w:r w:rsidR="00C56F27">
        <w:t>A</w:t>
      </w:r>
      <w:r w:rsidR="006C7A36">
        <w:t>pplication.</w:t>
      </w:r>
    </w:p>
    <w:p w14:paraId="0E4A337A" w14:textId="6CF36108" w:rsidR="00F656DC" w:rsidRDefault="006C7A36" w:rsidP="006C7A36">
      <w:pPr>
        <w:pStyle w:val="Paragrafoelenco"/>
        <w:numPr>
          <w:ilvl w:val="0"/>
          <w:numId w:val="14"/>
        </w:numPr>
        <w:jc w:val="both"/>
      </w:pPr>
      <w:proofErr w:type="spellStart"/>
      <w:r>
        <w:t>rabbitmq</w:t>
      </w:r>
      <w:proofErr w:type="spellEnd"/>
      <w:r w:rsidR="005601EB">
        <w:t xml:space="preserve">. </w:t>
      </w:r>
      <w:r>
        <w:t xml:space="preserve">Per questo servizio non è stato necessario definire alcun </w:t>
      </w:r>
      <w:proofErr w:type="spellStart"/>
      <w:r>
        <w:t>Dockerfile</w:t>
      </w:r>
      <w:proofErr w:type="spellEnd"/>
      <w:r>
        <w:t xml:space="preserve">, in quanto il container può essere direttamente istanziato dall'immagine di </w:t>
      </w:r>
      <w:proofErr w:type="spellStart"/>
      <w:r>
        <w:t>rabbitmq</w:t>
      </w:r>
      <w:proofErr w:type="spellEnd"/>
      <w:r>
        <w:t xml:space="preserve"> disponibile su </w:t>
      </w:r>
      <w:r w:rsidR="005A2ED8">
        <w:t>“</w:t>
      </w:r>
      <w:proofErr w:type="spellStart"/>
      <w:r>
        <w:t>DockeHub</w:t>
      </w:r>
      <w:proofErr w:type="spellEnd"/>
      <w:r w:rsidR="005A2ED8">
        <w:t>”</w:t>
      </w:r>
      <w:r>
        <w:t>.</w:t>
      </w:r>
    </w:p>
    <w:p w14:paraId="49181800" w14:textId="61CD5650" w:rsidR="006C7A36" w:rsidRDefault="006C7A36" w:rsidP="00F656DC">
      <w:pPr>
        <w:pStyle w:val="Paragrafoelenco"/>
        <w:numPr>
          <w:ilvl w:val="0"/>
          <w:numId w:val="14"/>
        </w:numPr>
        <w:jc w:val="both"/>
      </w:pPr>
      <w:proofErr w:type="spellStart"/>
      <w:r>
        <w:t>replicamanager</w:t>
      </w:r>
      <w:proofErr w:type="spellEnd"/>
      <w:r w:rsidR="00F656DC">
        <w:t xml:space="preserve">. </w:t>
      </w:r>
      <w:r>
        <w:t xml:space="preserve">Per la definizione di questo componente è stato necessario definire un'immagine personalizzata di un ambiente avente installati sia </w:t>
      </w:r>
      <w:proofErr w:type="spellStart"/>
      <w:r w:rsidR="00041B06">
        <w:t>G</w:t>
      </w:r>
      <w:r>
        <w:t>lassfish</w:t>
      </w:r>
      <w:proofErr w:type="spellEnd"/>
      <w:r>
        <w:t xml:space="preserve">-server che </w:t>
      </w:r>
      <w:proofErr w:type="spellStart"/>
      <w:r w:rsidR="00041B06">
        <w:t>M</w:t>
      </w:r>
      <w:r>
        <w:t>ongodb</w:t>
      </w:r>
      <w:proofErr w:type="spellEnd"/>
      <w:r>
        <w:t xml:space="preserve">. Per fare ciò è stato necessario scrivere un </w:t>
      </w:r>
      <w:proofErr w:type="spellStart"/>
      <w:r>
        <w:t>Dockerfile</w:t>
      </w:r>
      <w:proofErr w:type="spellEnd"/>
      <w:r>
        <w:t xml:space="preserve"> di appoggio in cui veniva usata la stessa immagine di partenza utilizzata per i componenti (1) e (2) e venivano lanciati i comandi necessari </w:t>
      </w:r>
      <w:r w:rsidR="00502E7B">
        <w:t>all’installazione</w:t>
      </w:r>
      <w:r>
        <w:t xml:space="preserve"> di </w:t>
      </w:r>
      <w:proofErr w:type="spellStart"/>
      <w:r w:rsidR="00502E7B">
        <w:t>M</w:t>
      </w:r>
      <w:r>
        <w:t>ongodb</w:t>
      </w:r>
      <w:proofErr w:type="spellEnd"/>
      <w:r>
        <w:t xml:space="preserve">. Lanciando un build di questo </w:t>
      </w:r>
      <w:proofErr w:type="spellStart"/>
      <w:r w:rsidR="0008426C">
        <w:t>D</w:t>
      </w:r>
      <w:r>
        <w:t>ockerfile</w:t>
      </w:r>
      <w:proofErr w:type="spellEnd"/>
      <w:r>
        <w:t xml:space="preserve"> è stata ottenuta una nuova immagine con le caratteristiche desiderate (</w:t>
      </w:r>
      <w:proofErr w:type="spellStart"/>
      <w:r w:rsidR="0008426C">
        <w:t>G</w:t>
      </w:r>
      <w:r>
        <w:t>lassfish</w:t>
      </w:r>
      <w:proofErr w:type="spellEnd"/>
      <w:r>
        <w:t xml:space="preserve">-server + </w:t>
      </w:r>
      <w:proofErr w:type="spellStart"/>
      <w:r w:rsidR="0008426C">
        <w:t>M</w:t>
      </w:r>
      <w:r>
        <w:t>ongodb</w:t>
      </w:r>
      <w:proofErr w:type="spellEnd"/>
      <w:r>
        <w:t xml:space="preserve">). Tale immagine è stata </w:t>
      </w:r>
      <w:proofErr w:type="spellStart"/>
      <w:r>
        <w:t>committata</w:t>
      </w:r>
      <w:proofErr w:type="spellEnd"/>
      <w:r>
        <w:t xml:space="preserve"> in una apposita repository su </w:t>
      </w:r>
      <w:r w:rsidR="005A2ED8">
        <w:t>“</w:t>
      </w:r>
      <w:proofErr w:type="spellStart"/>
      <w:r>
        <w:t>DockerHub</w:t>
      </w:r>
      <w:proofErr w:type="spellEnd"/>
      <w:r w:rsidR="005A2ED8">
        <w:t>”</w:t>
      </w:r>
      <w:r>
        <w:t xml:space="preserve"> (orazioscavo13/glassfish_mongo:1.0), diventando anch'essa pubblicamente disponibile ed utilizzabile in qualsiasi host. A questo punto è stato possibile utilizzare l'immagine ottenuta come immagine di partenza per un nuovo </w:t>
      </w:r>
      <w:proofErr w:type="spellStart"/>
      <w:r>
        <w:t>Dockerfile</w:t>
      </w:r>
      <w:proofErr w:type="spellEnd"/>
      <w:r>
        <w:t xml:space="preserve">, che prevede come negli </w:t>
      </w:r>
      <w:r>
        <w:lastRenderedPageBreak/>
        <w:t xml:space="preserve">altri casi la copia dell'archivio (.war) e di un file (start.sh) indicato come entry point. Il file, oltre al </w:t>
      </w:r>
      <w:proofErr w:type="spellStart"/>
      <w:r>
        <w:t>deploy</w:t>
      </w:r>
      <w:proofErr w:type="spellEnd"/>
      <w:r>
        <w:t xml:space="preserve"> della web </w:t>
      </w:r>
      <w:proofErr w:type="spellStart"/>
      <w:r>
        <w:t>application</w:t>
      </w:r>
      <w:proofErr w:type="spellEnd"/>
      <w:r>
        <w:t xml:space="preserve"> java, lancia il database </w:t>
      </w:r>
      <w:proofErr w:type="spellStart"/>
      <w:r w:rsidR="005A2ED8">
        <w:t>M</w:t>
      </w:r>
      <w:r>
        <w:t>ongo</w:t>
      </w:r>
      <w:r w:rsidR="005A2ED8">
        <w:t>db</w:t>
      </w:r>
      <w:proofErr w:type="spellEnd"/>
      <w:r>
        <w:t xml:space="preserve"> tramite un apposito comando.</w:t>
      </w:r>
    </w:p>
    <w:p w14:paraId="3C5DA0AD" w14:textId="77777777" w:rsidR="006C7A36" w:rsidRDefault="006C7A36" w:rsidP="006C7A36">
      <w:pPr>
        <w:jc w:val="both"/>
      </w:pPr>
    </w:p>
    <w:p w14:paraId="6EE9DD2B" w14:textId="4717B044" w:rsidR="006C7A36" w:rsidRPr="005A2ED8" w:rsidRDefault="005A2ED8" w:rsidP="005A2ED8">
      <w:pPr>
        <w:pStyle w:val="Titolo3"/>
        <w:rPr>
          <w:b/>
          <w:color w:val="000000" w:themeColor="text1"/>
        </w:rPr>
      </w:pPr>
      <w:bookmarkStart w:id="21" w:name="_Toc536296978"/>
      <w:r>
        <w:rPr>
          <w:b/>
          <w:color w:val="000000" w:themeColor="text1"/>
        </w:rPr>
        <w:t xml:space="preserve">5.1.1 Fase 2: composizione dei componenti con </w:t>
      </w:r>
      <w:proofErr w:type="spellStart"/>
      <w:r>
        <w:rPr>
          <w:b/>
          <w:color w:val="000000" w:themeColor="text1"/>
        </w:rPr>
        <w:t>docker</w:t>
      </w:r>
      <w:proofErr w:type="spellEnd"/>
      <w:r>
        <w:rPr>
          <w:b/>
          <w:color w:val="000000" w:themeColor="text1"/>
        </w:rPr>
        <w:t xml:space="preserve"> compose</w:t>
      </w:r>
      <w:bookmarkEnd w:id="21"/>
    </w:p>
    <w:p w14:paraId="732C1505" w14:textId="77777777" w:rsidR="006C7A36" w:rsidRDefault="006C7A36" w:rsidP="006C7A36">
      <w:pPr>
        <w:jc w:val="both"/>
      </w:pPr>
      <w:r>
        <w:t xml:space="preserve">Una volta completata la prima fase è stato possibile cominciare la definizione del file </w:t>
      </w:r>
      <w:proofErr w:type="spellStart"/>
      <w:r>
        <w:t>docker</w:t>
      </w:r>
      <w:proofErr w:type="spellEnd"/>
      <w:r>
        <w:t>-compose. La scrittura di questo file consiste nella definizione dei vari servizi e delle rispettive immagini da cui istanziare i container.</w:t>
      </w:r>
    </w:p>
    <w:p w14:paraId="7D2F5327" w14:textId="77777777" w:rsidR="006C7A36" w:rsidRDefault="006C7A36" w:rsidP="006C7A36">
      <w:pPr>
        <w:jc w:val="both"/>
      </w:pPr>
      <w:r>
        <w:t>Per ogni servizio sono state indicate le porte su cui questo viene messo in ascolto, i servizi da cui esso dipende e i volumi che si desidera rendere persistenti (come i database o lo storage del filesystem).</w:t>
      </w:r>
    </w:p>
    <w:p w14:paraId="6586A4D7" w14:textId="2C5E21B8" w:rsidR="006C7A36" w:rsidRDefault="006C7A36" w:rsidP="006C7A36">
      <w:pPr>
        <w:jc w:val="both"/>
      </w:pPr>
      <w:r>
        <w:t>L'uso di questo strumento ha permesso di definire implicitamente una overlay network a cui tutti i componenti del sistema sono collegati. All'interno di tale rete è possibile fare riferimento ai vari container tramite il nome specificato nella definizione del servizio.</w:t>
      </w:r>
    </w:p>
    <w:p w14:paraId="796EC6D6" w14:textId="7E76972E" w:rsidR="006C7A36" w:rsidRDefault="006C7A36" w:rsidP="006C7A36">
      <w:pPr>
        <w:jc w:val="both"/>
      </w:pPr>
      <w:r>
        <w:t>La scelta architetturale più rilevante in questa fase riguarda la modalità adottata per l'</w:t>
      </w:r>
      <w:proofErr w:type="spellStart"/>
      <w:r>
        <w:t>istanziazione</w:t>
      </w:r>
      <w:proofErr w:type="spellEnd"/>
      <w:r>
        <w:t xml:space="preserve"> multipla del </w:t>
      </w:r>
      <w:proofErr w:type="spellStart"/>
      <w:r>
        <w:t>Replica</w:t>
      </w:r>
      <w:r w:rsidR="009F4D39">
        <w:t>M</w:t>
      </w:r>
      <w:r>
        <w:t>anager</w:t>
      </w:r>
      <w:proofErr w:type="spellEnd"/>
      <w:r>
        <w:t>, infatti l'architettura prevede 5 istanze di tale componente.</w:t>
      </w:r>
    </w:p>
    <w:p w14:paraId="29CEEDD0" w14:textId="588C06A0" w:rsidR="006C7A36" w:rsidRDefault="006C7A36" w:rsidP="006C7A36">
      <w:pPr>
        <w:jc w:val="both"/>
      </w:pPr>
      <w:r>
        <w:t xml:space="preserve">Nel file </w:t>
      </w:r>
      <w:proofErr w:type="spellStart"/>
      <w:r>
        <w:t>docker</w:t>
      </w:r>
      <w:proofErr w:type="spellEnd"/>
      <w:r>
        <w:t xml:space="preserve"> compose è possibile definire il numero di istanze da lanciare per ogni servizio tramite l'uso di un semplice parametro, ma dopo delle accurate valutazioni si è giunti alla conclusione che tale soluzione non è adatta in questo caso. Il servizio di replica offerto da </w:t>
      </w:r>
      <w:r w:rsidR="001419BB">
        <w:t>D</w:t>
      </w:r>
      <w:r>
        <w:t xml:space="preserve">ocker (utilizzabile solo in modalità </w:t>
      </w:r>
      <w:proofErr w:type="spellStart"/>
      <w:r>
        <w:t>swarm</w:t>
      </w:r>
      <w:proofErr w:type="spellEnd"/>
      <w:r>
        <w:t>), infatti, prevede l'</w:t>
      </w:r>
      <w:proofErr w:type="spellStart"/>
      <w:r>
        <w:t>istanziazione</w:t>
      </w:r>
      <w:proofErr w:type="spellEnd"/>
      <w:r>
        <w:t xml:space="preserve"> di più repliche totalmente intercambiabili su cui viene applicato in maniera trasparente anche un servizio di </w:t>
      </w:r>
      <w:proofErr w:type="spellStart"/>
      <w:r w:rsidRPr="001419BB">
        <w:rPr>
          <w:i/>
        </w:rPr>
        <w:t>load</w:t>
      </w:r>
      <w:proofErr w:type="spellEnd"/>
      <w:r w:rsidRPr="001419BB">
        <w:rPr>
          <w:i/>
        </w:rPr>
        <w:t xml:space="preserve"> balancing</w:t>
      </w:r>
      <w:r>
        <w:t>, non è possibile dunque con questa tecnica fare riferimento ad una specifica replica per una interazione di rete ma semplicemente al servizio, senza avere certezze su quale istanza servirebbe la richiesta, ovviamente questo non è accettabile per un cluster di database basato su un protocollo di quorum come quello presentato.</w:t>
      </w:r>
    </w:p>
    <w:p w14:paraId="267C176E" w14:textId="537333E7" w:rsidR="006C7A36" w:rsidRDefault="006C7A36" w:rsidP="006C7A36">
      <w:pPr>
        <w:jc w:val="both"/>
      </w:pPr>
      <w:r>
        <w:t>Considerato</w:t>
      </w:r>
      <w:r w:rsidR="00781949">
        <w:t xml:space="preserve"> </w:t>
      </w:r>
      <w:r>
        <w:t>ciò</w:t>
      </w:r>
      <w:r w:rsidR="00781949">
        <w:t xml:space="preserve"> </w:t>
      </w:r>
      <w:r>
        <w:t xml:space="preserve">è stato deciso di definire </w:t>
      </w:r>
      <w:r w:rsidR="00781949">
        <w:t xml:space="preserve">cinque </w:t>
      </w:r>
      <w:r>
        <w:t>servizi logicamente distinti (replicamanager_1,</w:t>
      </w:r>
      <w:r w:rsidR="00781949">
        <w:t xml:space="preserve"> </w:t>
      </w:r>
      <w:r>
        <w:t>...</w:t>
      </w:r>
      <w:r w:rsidR="00781949">
        <w:t xml:space="preserve">, </w:t>
      </w:r>
      <w:r>
        <w:t>replicamanager_5), e dunque ad uno ad uno direttamente refere</w:t>
      </w:r>
      <w:r w:rsidR="00781949">
        <w:t>n</w:t>
      </w:r>
      <w:r>
        <w:t xml:space="preserve">ziabili, istanziati utilizzando la stessa immagine, quella personalizzata che contiene </w:t>
      </w:r>
      <w:proofErr w:type="spellStart"/>
      <w:r w:rsidR="00781949">
        <w:t>G</w:t>
      </w:r>
      <w:r>
        <w:t>lassfish</w:t>
      </w:r>
      <w:proofErr w:type="spellEnd"/>
      <w:r>
        <w:t xml:space="preserve">-server e </w:t>
      </w:r>
      <w:proofErr w:type="spellStart"/>
      <w:r w:rsidR="00781949">
        <w:t>M</w:t>
      </w:r>
      <w:r>
        <w:t>ongodb</w:t>
      </w:r>
      <w:proofErr w:type="spellEnd"/>
      <w:r>
        <w:t>.</w:t>
      </w:r>
    </w:p>
    <w:p w14:paraId="0FF81A84" w14:textId="3C1E00C3" w:rsidR="00B306CB" w:rsidRDefault="00B306CB">
      <w:r>
        <w:br w:type="page"/>
      </w:r>
    </w:p>
    <w:p w14:paraId="2A122B91" w14:textId="707EB0B3" w:rsidR="00B306CB" w:rsidRPr="0099744D" w:rsidRDefault="00B306CB" w:rsidP="0099744D">
      <w:pPr>
        <w:pStyle w:val="Titolo1"/>
        <w:pBdr>
          <w:bottom w:val="single" w:sz="12" w:space="1" w:color="auto"/>
        </w:pBdr>
        <w:spacing w:after="120"/>
        <w:jc w:val="both"/>
        <w:rPr>
          <w:rFonts w:asciiTheme="minorHAnsi" w:hAnsiTheme="minorHAnsi" w:cstheme="minorHAnsi"/>
          <w:b/>
          <w:i/>
          <w:color w:val="000000" w:themeColor="text1"/>
        </w:rPr>
      </w:pPr>
      <w:bookmarkStart w:id="22" w:name="_Toc536296979"/>
      <w:r>
        <w:rPr>
          <w:rFonts w:asciiTheme="minorHAnsi" w:hAnsiTheme="minorHAnsi" w:cstheme="minorHAnsi"/>
          <w:b/>
          <w:i/>
          <w:color w:val="000000" w:themeColor="text1"/>
        </w:rPr>
        <w:lastRenderedPageBreak/>
        <w:t>5</w:t>
      </w:r>
      <w:r w:rsidRPr="000F3AB2">
        <w:rPr>
          <w:rFonts w:asciiTheme="minorHAnsi" w:hAnsiTheme="minorHAnsi" w:cstheme="minorHAnsi"/>
          <w:b/>
          <w:i/>
          <w:color w:val="000000" w:themeColor="text1"/>
        </w:rPr>
        <w:t xml:space="preserve">. </w:t>
      </w:r>
      <w:proofErr w:type="spellStart"/>
      <w:r>
        <w:rPr>
          <w:rFonts w:asciiTheme="minorHAnsi" w:hAnsiTheme="minorHAnsi" w:cstheme="minorHAnsi"/>
          <w:b/>
          <w:i/>
          <w:color w:val="000000" w:themeColor="text1"/>
        </w:rPr>
        <w:t>Git</w:t>
      </w:r>
      <w:bookmarkEnd w:id="22"/>
      <w:proofErr w:type="spellEnd"/>
    </w:p>
    <w:p w14:paraId="661013A2" w14:textId="2BDC804A" w:rsidR="00B306CB" w:rsidRDefault="009328FB" w:rsidP="00265AEB">
      <w:pPr>
        <w:jc w:val="both"/>
      </w:pPr>
      <w:r>
        <w:t xml:space="preserve">L’intera attività di analisi, progettazione, sviluppo, test (non automatico) e </w:t>
      </w:r>
      <w:r w:rsidR="009A3760">
        <w:t>containerizzazione</w:t>
      </w:r>
      <w:r>
        <w:t xml:space="preserve"> è stata effettuata mantenendo il progetto e tutti i relativi file </w:t>
      </w:r>
      <w:proofErr w:type="spellStart"/>
      <w:r>
        <w:t>versionati</w:t>
      </w:r>
      <w:proofErr w:type="spellEnd"/>
      <w:r>
        <w:t xml:space="preserve"> tramite </w:t>
      </w:r>
      <w:proofErr w:type="spellStart"/>
      <w:r>
        <w:t>Git</w:t>
      </w:r>
      <w:proofErr w:type="spellEnd"/>
      <w:r>
        <w:t xml:space="preserve">. Il progetto è infatti disponibile al repository </w:t>
      </w:r>
      <w:r w:rsidR="00BD6702">
        <w:t xml:space="preserve">pubblico </w:t>
      </w:r>
      <w:r>
        <w:t xml:space="preserve">GitHub accessibile dai seguenti link: </w:t>
      </w:r>
      <w:hyperlink r:id="rId16" w:history="1">
        <w:r w:rsidRPr="005261B1">
          <w:rPr>
            <w:rStyle w:val="Collegamentoipertestuale"/>
          </w:rPr>
          <w:t>https://github.com/orazioscavo13/FileSystemService</w:t>
        </w:r>
      </w:hyperlink>
      <w:r>
        <w:t xml:space="preserve"> o </w:t>
      </w:r>
      <w:hyperlink r:id="rId17" w:history="1">
        <w:r w:rsidR="001535DE" w:rsidRPr="005261B1">
          <w:rPr>
            <w:rStyle w:val="Collegamentoipertestuale"/>
          </w:rPr>
          <w:t>https://github.com/taletex/FileSystemService</w:t>
        </w:r>
      </w:hyperlink>
      <w:r w:rsidR="001535DE">
        <w:t xml:space="preserve">. </w:t>
      </w:r>
    </w:p>
    <w:p w14:paraId="6519556B" w14:textId="020346CB" w:rsidR="00BD6702" w:rsidRDefault="00BD6702" w:rsidP="00265AEB">
      <w:pPr>
        <w:jc w:val="both"/>
      </w:pPr>
      <w:r>
        <w:t>Nel repository è possibile trovare l’intero progetto e documentazione (</w:t>
      </w:r>
      <w:proofErr w:type="spellStart"/>
      <w:r>
        <w:t>JavaDoc</w:t>
      </w:r>
      <w:proofErr w:type="spellEnd"/>
      <w:r w:rsidR="005B45C1">
        <w:t>, questo file</w:t>
      </w:r>
      <w:r>
        <w:t xml:space="preserve"> e </w:t>
      </w:r>
      <w:r w:rsidR="005B45C1">
        <w:t xml:space="preserve">file </w:t>
      </w:r>
      <w:r>
        <w:t>README.md).</w:t>
      </w:r>
    </w:p>
    <w:p w14:paraId="52BF7EC3" w14:textId="5CD75998" w:rsidR="004B46B3" w:rsidRDefault="004B46B3" w:rsidP="00265AEB">
      <w:pPr>
        <w:jc w:val="both"/>
      </w:pPr>
      <w:r>
        <w:t>Il reposit</w:t>
      </w:r>
      <w:r w:rsidR="00CE3C4D">
        <w:t>ory si compone di 2 branch (come buona prassi):</w:t>
      </w:r>
    </w:p>
    <w:p w14:paraId="279C0C50" w14:textId="213D62BA" w:rsidR="00CE3C4D" w:rsidRDefault="00CE3C4D" w:rsidP="00CE3C4D">
      <w:pPr>
        <w:pStyle w:val="Paragrafoelenco"/>
        <w:numPr>
          <w:ilvl w:val="0"/>
          <w:numId w:val="16"/>
        </w:numPr>
        <w:jc w:val="both"/>
      </w:pPr>
      <w:r>
        <w:t xml:space="preserve">Branch </w:t>
      </w:r>
      <w:r w:rsidRPr="00CE3C4D">
        <w:rPr>
          <w:i/>
        </w:rPr>
        <w:t>master</w:t>
      </w:r>
      <w:r>
        <w:t xml:space="preserve">; usato per il </w:t>
      </w:r>
      <w:proofErr w:type="spellStart"/>
      <w:r>
        <w:t>deploy</w:t>
      </w:r>
      <w:proofErr w:type="spellEnd"/>
      <w:r>
        <w:t xml:space="preserve"> in produzione. Il branch master è la versione del progetto </w:t>
      </w:r>
      <w:proofErr w:type="spellStart"/>
      <w:r>
        <w:t>dockerizzata</w:t>
      </w:r>
      <w:proofErr w:type="spellEnd"/>
      <w:r>
        <w:t>, sarà dunque necessario usare Docker per poterlo utilizzare.</w:t>
      </w:r>
    </w:p>
    <w:p w14:paraId="4B013A88" w14:textId="4C94F875" w:rsidR="00CE3C4D" w:rsidRDefault="00CE3C4D" w:rsidP="00CE3C4D">
      <w:pPr>
        <w:pStyle w:val="Paragrafoelenco"/>
        <w:numPr>
          <w:ilvl w:val="0"/>
          <w:numId w:val="16"/>
        </w:numPr>
        <w:jc w:val="both"/>
      </w:pPr>
      <w:r>
        <w:t xml:space="preserve">Branch </w:t>
      </w:r>
      <w:proofErr w:type="spellStart"/>
      <w:r>
        <w:rPr>
          <w:i/>
        </w:rPr>
        <w:t>deploy</w:t>
      </w:r>
      <w:proofErr w:type="spellEnd"/>
      <w:r>
        <w:t xml:space="preserve">; usato per lo sviluppo. Questo branch non è </w:t>
      </w:r>
      <w:proofErr w:type="spellStart"/>
      <w:r>
        <w:t>dockerizzato</w:t>
      </w:r>
      <w:proofErr w:type="spellEnd"/>
      <w:r>
        <w:t xml:space="preserve"> e mantiene quindi tutti i riferimenti agli elementi locali non containerizzati.</w:t>
      </w:r>
    </w:p>
    <w:p w14:paraId="5CE60592" w14:textId="16A2E87F" w:rsidR="00CE3C4D" w:rsidRPr="00B05F6E" w:rsidRDefault="005C1D6B" w:rsidP="00CE3C4D">
      <w:pPr>
        <w:jc w:val="both"/>
      </w:pPr>
      <w:r>
        <w:t>La guida all’utilizzo del progetto è disponibile nel file README.md di cui sopra.</w:t>
      </w:r>
    </w:p>
    <w:sectPr w:rsidR="00CE3C4D" w:rsidRPr="00B05F6E" w:rsidSect="001C0F38">
      <w:footerReference w:type="default" r:id="rId18"/>
      <w:pgSz w:w="11906" w:h="16838"/>
      <w:pgMar w:top="1417" w:right="1134" w:bottom="1134" w:left="1134" w:header="708" w:footer="708" w:gutter="0"/>
      <w:pgNumType w:fmt="numberInDash"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8DB4B" w14:textId="77777777" w:rsidR="00950AA8" w:rsidRDefault="00950AA8" w:rsidP="001C0F38">
      <w:pPr>
        <w:spacing w:after="0" w:line="240" w:lineRule="auto"/>
      </w:pPr>
      <w:r>
        <w:separator/>
      </w:r>
    </w:p>
  </w:endnote>
  <w:endnote w:type="continuationSeparator" w:id="0">
    <w:p w14:paraId="17F52313" w14:textId="77777777" w:rsidR="00950AA8" w:rsidRDefault="00950AA8" w:rsidP="001C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669518"/>
      <w:docPartObj>
        <w:docPartGallery w:val="Page Numbers (Bottom of Page)"/>
        <w:docPartUnique/>
      </w:docPartObj>
    </w:sdtPr>
    <w:sdtEndPr/>
    <w:sdtContent>
      <w:p w14:paraId="0D1397C7" w14:textId="77777777" w:rsidR="0008426C" w:rsidRDefault="0008426C">
        <w:pPr>
          <w:pStyle w:val="Pidipagina"/>
          <w:jc w:val="center"/>
        </w:pPr>
        <w:r>
          <w:fldChar w:fldCharType="begin"/>
        </w:r>
        <w:r>
          <w:instrText>PAGE   \* MERGEFORMAT</w:instrText>
        </w:r>
        <w:r>
          <w:fldChar w:fldCharType="separate"/>
        </w:r>
        <w:r>
          <w:t>2</w:t>
        </w:r>
        <w:r>
          <w:fldChar w:fldCharType="end"/>
        </w:r>
      </w:p>
    </w:sdtContent>
  </w:sdt>
  <w:p w14:paraId="43B275E6" w14:textId="77777777" w:rsidR="0008426C" w:rsidRDefault="000842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4E417" w14:textId="77777777" w:rsidR="00950AA8" w:rsidRDefault="00950AA8" w:rsidP="001C0F38">
      <w:pPr>
        <w:spacing w:after="0" w:line="240" w:lineRule="auto"/>
      </w:pPr>
      <w:r>
        <w:separator/>
      </w:r>
    </w:p>
  </w:footnote>
  <w:footnote w:type="continuationSeparator" w:id="0">
    <w:p w14:paraId="729174B2" w14:textId="77777777" w:rsidR="00950AA8" w:rsidRDefault="00950AA8" w:rsidP="001C0F38">
      <w:pPr>
        <w:spacing w:after="0" w:line="240" w:lineRule="auto"/>
      </w:pPr>
      <w:r>
        <w:continuationSeparator/>
      </w:r>
    </w:p>
  </w:footnote>
  <w:footnote w:id="1">
    <w:p w14:paraId="055CE937" w14:textId="15A9FACA" w:rsidR="0008426C" w:rsidRDefault="0008426C">
      <w:pPr>
        <w:pStyle w:val="Testonotaapidipagina"/>
      </w:pPr>
      <w:r>
        <w:rPr>
          <w:rStyle w:val="Rimandonotaapidipagina"/>
        </w:rPr>
        <w:footnoteRef/>
      </w:r>
      <w:r>
        <w:t xml:space="preserve"> </w:t>
      </w:r>
      <w:r w:rsidRPr="00AE6AA5">
        <w:rPr>
          <w:sz w:val="18"/>
        </w:rPr>
        <w:t xml:space="preserve">Le interfacce dell’applicazione sono state realizzate per funzionare in maniera ottimale (responsive) su Google Chrome. </w:t>
      </w:r>
    </w:p>
  </w:footnote>
  <w:footnote w:id="2">
    <w:p w14:paraId="479C5B6D" w14:textId="11A6CBA0" w:rsidR="005A1292" w:rsidRDefault="005A1292">
      <w:pPr>
        <w:pStyle w:val="Testonotaapidipagina"/>
      </w:pPr>
      <w:r>
        <w:rPr>
          <w:rStyle w:val="Rimandonotaapidipagina"/>
        </w:rPr>
        <w:footnoteRef/>
      </w:r>
      <w:r>
        <w:t xml:space="preserve"> I requisiti di progetto indicavano di poter effettuare la lettura </w:t>
      </w:r>
      <w:r w:rsidR="00AC137F">
        <w:t>interrogando</w:t>
      </w:r>
      <w:r>
        <w:t xml:space="preserve"> un numero di repliche pari al quorum. Tuttavia, dato il ristretto numero di repliche indicato nella consegna è stato possibile prendere in considerazione la scelta di interrogare per ogni lettura tutte le repliche</w:t>
      </w:r>
      <w:r w:rsidR="00AC137F">
        <w:t>,</w:t>
      </w:r>
      <w:r>
        <w:t xml:space="preserve"> al fine di eliminare la possibilità di effettuare letture inconsistenti (ad esempio</w:t>
      </w:r>
      <w:r w:rsidR="00AC137F">
        <w:t>,</w:t>
      </w:r>
      <w:r>
        <w:t xml:space="preserve"> nel caso in cui un dato è stato scritto solo in tre repliche e si vuole leggere tale dato, con la soluzione indicata in consegna sarebbero potute accadere situazioni inconsistenti in cui il dato viene restituito correttamente da un numero di repliche inferiori al quorum)</w:t>
      </w:r>
      <w:r w:rsidR="00B916CB">
        <w:t>.</w:t>
      </w:r>
    </w:p>
  </w:footnote>
  <w:footnote w:id="3">
    <w:p w14:paraId="5F8A51C3" w14:textId="68FDE122" w:rsidR="0008426C" w:rsidRPr="002808F4" w:rsidRDefault="0008426C" w:rsidP="00283291">
      <w:pPr>
        <w:pStyle w:val="Testonotaapidipagina"/>
      </w:pPr>
      <w:r>
        <w:rPr>
          <w:rStyle w:val="Rimandonotaapidipagina"/>
        </w:rPr>
        <w:footnoteRef/>
      </w:r>
      <w:r>
        <w:t xml:space="preserve"> È stato utilizzato </w:t>
      </w:r>
      <w:proofErr w:type="spellStart"/>
      <w:r>
        <w:t>MongoDB</w:t>
      </w:r>
      <w:proofErr w:type="spellEnd"/>
      <w:r>
        <w:t xml:space="preserve"> come database, dunque parleremo di </w:t>
      </w:r>
      <w:r>
        <w:rPr>
          <w:i/>
        </w:rPr>
        <w:t xml:space="preserve">documenti </w:t>
      </w:r>
      <w:r>
        <w:t xml:space="preserve">e di </w:t>
      </w:r>
      <w:r>
        <w:rPr>
          <w:i/>
        </w:rPr>
        <w:t>collezioni</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22EF"/>
    <w:multiLevelType w:val="hybridMultilevel"/>
    <w:tmpl w:val="C4E63B2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2A77A6"/>
    <w:multiLevelType w:val="hybridMultilevel"/>
    <w:tmpl w:val="DC58BD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516A2D"/>
    <w:multiLevelType w:val="hybridMultilevel"/>
    <w:tmpl w:val="25C8ADE6"/>
    <w:lvl w:ilvl="0" w:tplc="04100017">
      <w:start w:val="1"/>
      <w:numFmt w:val="lowerLetter"/>
      <w:lvlText w:val="%1)"/>
      <w:lvlJc w:val="left"/>
      <w:pPr>
        <w:ind w:left="1505" w:hanging="360"/>
      </w:p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3" w15:restartNumberingAfterBreak="0">
    <w:nsid w:val="0F0F61BA"/>
    <w:multiLevelType w:val="hybridMultilevel"/>
    <w:tmpl w:val="61FA44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722709"/>
    <w:multiLevelType w:val="hybridMultilevel"/>
    <w:tmpl w:val="A2A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DF64F7"/>
    <w:multiLevelType w:val="multilevel"/>
    <w:tmpl w:val="5478E0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F74C31"/>
    <w:multiLevelType w:val="hybridMultilevel"/>
    <w:tmpl w:val="C774311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D6F46B7"/>
    <w:multiLevelType w:val="hybridMultilevel"/>
    <w:tmpl w:val="CE92577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6E7086A"/>
    <w:multiLevelType w:val="hybridMultilevel"/>
    <w:tmpl w:val="EF2E4748"/>
    <w:lvl w:ilvl="0" w:tplc="8B1C3C9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BF606C"/>
    <w:multiLevelType w:val="hybridMultilevel"/>
    <w:tmpl w:val="57E09912"/>
    <w:lvl w:ilvl="0" w:tplc="04100001">
      <w:start w:val="1"/>
      <w:numFmt w:val="bullet"/>
      <w:lvlText w:val=""/>
      <w:lvlJc w:val="left"/>
      <w:pPr>
        <w:ind w:left="643" w:hanging="360"/>
      </w:pPr>
      <w:rPr>
        <w:rFonts w:ascii="Symbol" w:hAnsi="Symbol" w:hint="default"/>
      </w:rPr>
    </w:lvl>
    <w:lvl w:ilvl="1" w:tplc="E52A313A">
      <w:start w:val="1"/>
      <w:numFmt w:val="decimal"/>
      <w:lvlText w:val="%2."/>
      <w:lvlJc w:val="left"/>
      <w:pPr>
        <w:ind w:left="785" w:hanging="360"/>
      </w:pPr>
      <w:rPr>
        <w:rFonts w:asciiTheme="minorHAnsi" w:eastAsiaTheme="minorHAnsi" w:hAnsiTheme="minorHAnsi" w:cstheme="minorBidi"/>
      </w:rPr>
    </w:lvl>
    <w:lvl w:ilvl="2" w:tplc="04100005">
      <w:start w:val="1"/>
      <w:numFmt w:val="bullet"/>
      <w:lvlText w:val=""/>
      <w:lvlJc w:val="left"/>
      <w:pPr>
        <w:ind w:left="2083" w:hanging="360"/>
      </w:pPr>
      <w:rPr>
        <w:rFonts w:ascii="Wingdings" w:hAnsi="Wingdings" w:hint="default"/>
      </w:rPr>
    </w:lvl>
    <w:lvl w:ilvl="3" w:tplc="0410000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0" w15:restartNumberingAfterBreak="0">
    <w:nsid w:val="3FEC07EE"/>
    <w:multiLevelType w:val="hybridMultilevel"/>
    <w:tmpl w:val="2E62E8FA"/>
    <w:lvl w:ilvl="0" w:tplc="22BCE09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0F1778E"/>
    <w:multiLevelType w:val="hybridMultilevel"/>
    <w:tmpl w:val="17742AA4"/>
    <w:lvl w:ilvl="0" w:tplc="ED1022D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A32B31"/>
    <w:multiLevelType w:val="hybridMultilevel"/>
    <w:tmpl w:val="44BE8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87F195B"/>
    <w:multiLevelType w:val="hybridMultilevel"/>
    <w:tmpl w:val="00AC42BC"/>
    <w:lvl w:ilvl="0" w:tplc="D70430E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DE70915"/>
    <w:multiLevelType w:val="multilevel"/>
    <w:tmpl w:val="2C4470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0CF7B83"/>
    <w:multiLevelType w:val="hybridMultilevel"/>
    <w:tmpl w:val="9216BFBE"/>
    <w:lvl w:ilvl="0" w:tplc="49E2B3DC">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61C55B6"/>
    <w:multiLevelType w:val="hybridMultilevel"/>
    <w:tmpl w:val="06822D0E"/>
    <w:lvl w:ilvl="0" w:tplc="D70430EA">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4"/>
  </w:num>
  <w:num w:numId="4">
    <w:abstractNumId w:val="9"/>
  </w:num>
  <w:num w:numId="5">
    <w:abstractNumId w:val="2"/>
  </w:num>
  <w:num w:numId="6">
    <w:abstractNumId w:val="13"/>
  </w:num>
  <w:num w:numId="7">
    <w:abstractNumId w:val="11"/>
  </w:num>
  <w:num w:numId="8">
    <w:abstractNumId w:val="14"/>
  </w:num>
  <w:num w:numId="9">
    <w:abstractNumId w:val="8"/>
  </w:num>
  <w:num w:numId="10">
    <w:abstractNumId w:val="15"/>
  </w:num>
  <w:num w:numId="11">
    <w:abstractNumId w:val="5"/>
  </w:num>
  <w:num w:numId="12">
    <w:abstractNumId w:val="1"/>
  </w:num>
  <w:num w:numId="13">
    <w:abstractNumId w:val="0"/>
  </w:num>
  <w:num w:numId="14">
    <w:abstractNumId w:val="7"/>
  </w:num>
  <w:num w:numId="15">
    <w:abstractNumId w:val="1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66"/>
    <w:rsid w:val="000119DB"/>
    <w:rsid w:val="000151A9"/>
    <w:rsid w:val="00015775"/>
    <w:rsid w:val="00024E38"/>
    <w:rsid w:val="00025326"/>
    <w:rsid w:val="00031712"/>
    <w:rsid w:val="00033BDE"/>
    <w:rsid w:val="00040A86"/>
    <w:rsid w:val="00041B06"/>
    <w:rsid w:val="00044FEB"/>
    <w:rsid w:val="000470D2"/>
    <w:rsid w:val="00063681"/>
    <w:rsid w:val="0008426C"/>
    <w:rsid w:val="00084A49"/>
    <w:rsid w:val="000A1FA8"/>
    <w:rsid w:val="000A6D6E"/>
    <w:rsid w:val="000B1DFF"/>
    <w:rsid w:val="000C0452"/>
    <w:rsid w:val="000C0C71"/>
    <w:rsid w:val="000C374D"/>
    <w:rsid w:val="000C687D"/>
    <w:rsid w:val="000D1225"/>
    <w:rsid w:val="000D4E92"/>
    <w:rsid w:val="000D65CB"/>
    <w:rsid w:val="000D7C83"/>
    <w:rsid w:val="000E1B1F"/>
    <w:rsid w:val="000E2373"/>
    <w:rsid w:val="000E3CE8"/>
    <w:rsid w:val="000E727D"/>
    <w:rsid w:val="000F3AB2"/>
    <w:rsid w:val="000F537D"/>
    <w:rsid w:val="00100B9B"/>
    <w:rsid w:val="0010210D"/>
    <w:rsid w:val="00103117"/>
    <w:rsid w:val="00110A48"/>
    <w:rsid w:val="001151BE"/>
    <w:rsid w:val="001159E1"/>
    <w:rsid w:val="00117FA0"/>
    <w:rsid w:val="00125ED2"/>
    <w:rsid w:val="00130B3A"/>
    <w:rsid w:val="00136BC5"/>
    <w:rsid w:val="001419BB"/>
    <w:rsid w:val="00144800"/>
    <w:rsid w:val="001464FF"/>
    <w:rsid w:val="001535DE"/>
    <w:rsid w:val="00155509"/>
    <w:rsid w:val="00176380"/>
    <w:rsid w:val="00184FA3"/>
    <w:rsid w:val="001B7AD6"/>
    <w:rsid w:val="001C0324"/>
    <w:rsid w:val="001C0F38"/>
    <w:rsid w:val="001D6407"/>
    <w:rsid w:val="001E27EA"/>
    <w:rsid w:val="001E6053"/>
    <w:rsid w:val="001F4C08"/>
    <w:rsid w:val="002112BF"/>
    <w:rsid w:val="00211EF0"/>
    <w:rsid w:val="00227339"/>
    <w:rsid w:val="00235875"/>
    <w:rsid w:val="00237408"/>
    <w:rsid w:val="00243A7D"/>
    <w:rsid w:val="00244B67"/>
    <w:rsid w:val="00255BC8"/>
    <w:rsid w:val="00262AD8"/>
    <w:rsid w:val="00265AEB"/>
    <w:rsid w:val="002672A5"/>
    <w:rsid w:val="002808F4"/>
    <w:rsid w:val="002823C6"/>
    <w:rsid w:val="00283291"/>
    <w:rsid w:val="002931AA"/>
    <w:rsid w:val="002A1457"/>
    <w:rsid w:val="002A42A1"/>
    <w:rsid w:val="002B2530"/>
    <w:rsid w:val="002C24B6"/>
    <w:rsid w:val="002C29DA"/>
    <w:rsid w:val="002C40EC"/>
    <w:rsid w:val="002C7EFA"/>
    <w:rsid w:val="002D3076"/>
    <w:rsid w:val="002F2A66"/>
    <w:rsid w:val="00303169"/>
    <w:rsid w:val="00316ACB"/>
    <w:rsid w:val="00317E7D"/>
    <w:rsid w:val="003228BE"/>
    <w:rsid w:val="00336B3E"/>
    <w:rsid w:val="00340C55"/>
    <w:rsid w:val="00341928"/>
    <w:rsid w:val="0034655B"/>
    <w:rsid w:val="00356A69"/>
    <w:rsid w:val="0036310E"/>
    <w:rsid w:val="00364336"/>
    <w:rsid w:val="00371E79"/>
    <w:rsid w:val="0039290B"/>
    <w:rsid w:val="003A03D1"/>
    <w:rsid w:val="003A1259"/>
    <w:rsid w:val="003B1262"/>
    <w:rsid w:val="003B4B72"/>
    <w:rsid w:val="003C2B8C"/>
    <w:rsid w:val="003C5947"/>
    <w:rsid w:val="003D4433"/>
    <w:rsid w:val="003D79C2"/>
    <w:rsid w:val="003E2716"/>
    <w:rsid w:val="003E3D50"/>
    <w:rsid w:val="003E55A5"/>
    <w:rsid w:val="003F338E"/>
    <w:rsid w:val="00403156"/>
    <w:rsid w:val="004041A1"/>
    <w:rsid w:val="00406994"/>
    <w:rsid w:val="00407CA9"/>
    <w:rsid w:val="00410501"/>
    <w:rsid w:val="004152AE"/>
    <w:rsid w:val="00417BE4"/>
    <w:rsid w:val="004238F2"/>
    <w:rsid w:val="004372EF"/>
    <w:rsid w:val="00441A35"/>
    <w:rsid w:val="0045546B"/>
    <w:rsid w:val="0045716C"/>
    <w:rsid w:val="004579A4"/>
    <w:rsid w:val="00457A4A"/>
    <w:rsid w:val="0046629F"/>
    <w:rsid w:val="004707D5"/>
    <w:rsid w:val="00482B24"/>
    <w:rsid w:val="004A21B1"/>
    <w:rsid w:val="004B46B3"/>
    <w:rsid w:val="004E02AE"/>
    <w:rsid w:val="004E62D9"/>
    <w:rsid w:val="00502E7B"/>
    <w:rsid w:val="00510740"/>
    <w:rsid w:val="00522B82"/>
    <w:rsid w:val="00522BEE"/>
    <w:rsid w:val="00530930"/>
    <w:rsid w:val="00533673"/>
    <w:rsid w:val="00534179"/>
    <w:rsid w:val="005431D1"/>
    <w:rsid w:val="0054338D"/>
    <w:rsid w:val="00545F1C"/>
    <w:rsid w:val="00546977"/>
    <w:rsid w:val="00546A3F"/>
    <w:rsid w:val="005601EB"/>
    <w:rsid w:val="00565163"/>
    <w:rsid w:val="00565CE8"/>
    <w:rsid w:val="00573898"/>
    <w:rsid w:val="0058659A"/>
    <w:rsid w:val="005A1292"/>
    <w:rsid w:val="005A2ED8"/>
    <w:rsid w:val="005A3B29"/>
    <w:rsid w:val="005A64F8"/>
    <w:rsid w:val="005B082A"/>
    <w:rsid w:val="005B45C1"/>
    <w:rsid w:val="005B5765"/>
    <w:rsid w:val="005C1D6B"/>
    <w:rsid w:val="005C1DB6"/>
    <w:rsid w:val="005C2148"/>
    <w:rsid w:val="005D1DA6"/>
    <w:rsid w:val="005D3827"/>
    <w:rsid w:val="005D7EED"/>
    <w:rsid w:val="005E21BE"/>
    <w:rsid w:val="005E5A00"/>
    <w:rsid w:val="00606753"/>
    <w:rsid w:val="0061411C"/>
    <w:rsid w:val="0062489A"/>
    <w:rsid w:val="00635DE0"/>
    <w:rsid w:val="00656EAF"/>
    <w:rsid w:val="006605E1"/>
    <w:rsid w:val="0066071E"/>
    <w:rsid w:val="00661773"/>
    <w:rsid w:val="00664936"/>
    <w:rsid w:val="00665B1A"/>
    <w:rsid w:val="00680619"/>
    <w:rsid w:val="00682A18"/>
    <w:rsid w:val="00683E6E"/>
    <w:rsid w:val="00684D04"/>
    <w:rsid w:val="006873BB"/>
    <w:rsid w:val="00687752"/>
    <w:rsid w:val="00692DB1"/>
    <w:rsid w:val="006A6095"/>
    <w:rsid w:val="006B1F57"/>
    <w:rsid w:val="006B2C83"/>
    <w:rsid w:val="006B5118"/>
    <w:rsid w:val="006C1BE2"/>
    <w:rsid w:val="006C7A36"/>
    <w:rsid w:val="006D3687"/>
    <w:rsid w:val="006D5277"/>
    <w:rsid w:val="006E032E"/>
    <w:rsid w:val="006E1138"/>
    <w:rsid w:val="006E2F0E"/>
    <w:rsid w:val="006F6060"/>
    <w:rsid w:val="00701725"/>
    <w:rsid w:val="0070370F"/>
    <w:rsid w:val="00705DA9"/>
    <w:rsid w:val="00710B0C"/>
    <w:rsid w:val="007159AC"/>
    <w:rsid w:val="007231B3"/>
    <w:rsid w:val="0073139B"/>
    <w:rsid w:val="0074349C"/>
    <w:rsid w:val="00743AA6"/>
    <w:rsid w:val="007443B8"/>
    <w:rsid w:val="007500D0"/>
    <w:rsid w:val="00751354"/>
    <w:rsid w:val="00752402"/>
    <w:rsid w:val="00765B0F"/>
    <w:rsid w:val="0076691B"/>
    <w:rsid w:val="00773BB8"/>
    <w:rsid w:val="007760A5"/>
    <w:rsid w:val="00781949"/>
    <w:rsid w:val="00782FA1"/>
    <w:rsid w:val="0078671D"/>
    <w:rsid w:val="00790D2C"/>
    <w:rsid w:val="007A3A72"/>
    <w:rsid w:val="007B3DE6"/>
    <w:rsid w:val="007B3EC8"/>
    <w:rsid w:val="007B6989"/>
    <w:rsid w:val="007C4AF7"/>
    <w:rsid w:val="007C6B7B"/>
    <w:rsid w:val="007C70AE"/>
    <w:rsid w:val="007C787F"/>
    <w:rsid w:val="007D2422"/>
    <w:rsid w:val="007D2480"/>
    <w:rsid w:val="007D3B0C"/>
    <w:rsid w:val="007E4CB0"/>
    <w:rsid w:val="007E52A5"/>
    <w:rsid w:val="007E532A"/>
    <w:rsid w:val="007E54A7"/>
    <w:rsid w:val="007F094B"/>
    <w:rsid w:val="008009C9"/>
    <w:rsid w:val="00813F99"/>
    <w:rsid w:val="00821F09"/>
    <w:rsid w:val="0082742B"/>
    <w:rsid w:val="00827CE2"/>
    <w:rsid w:val="008458AF"/>
    <w:rsid w:val="008479FE"/>
    <w:rsid w:val="00851F70"/>
    <w:rsid w:val="00862926"/>
    <w:rsid w:val="0086343B"/>
    <w:rsid w:val="00872974"/>
    <w:rsid w:val="00874F1D"/>
    <w:rsid w:val="00875ED2"/>
    <w:rsid w:val="0088309C"/>
    <w:rsid w:val="0089077F"/>
    <w:rsid w:val="00891914"/>
    <w:rsid w:val="008B5592"/>
    <w:rsid w:val="008B6EA7"/>
    <w:rsid w:val="008C2644"/>
    <w:rsid w:val="008D1567"/>
    <w:rsid w:val="008D26C4"/>
    <w:rsid w:val="008E6D5F"/>
    <w:rsid w:val="008F0769"/>
    <w:rsid w:val="008F0D4B"/>
    <w:rsid w:val="008F7C8C"/>
    <w:rsid w:val="0090227E"/>
    <w:rsid w:val="00903917"/>
    <w:rsid w:val="00926300"/>
    <w:rsid w:val="00931C5A"/>
    <w:rsid w:val="009328FB"/>
    <w:rsid w:val="009330B1"/>
    <w:rsid w:val="009334BC"/>
    <w:rsid w:val="00950AA8"/>
    <w:rsid w:val="00951BD3"/>
    <w:rsid w:val="009575D9"/>
    <w:rsid w:val="009674EF"/>
    <w:rsid w:val="00996DAF"/>
    <w:rsid w:val="0099744D"/>
    <w:rsid w:val="009979E0"/>
    <w:rsid w:val="009A2522"/>
    <w:rsid w:val="009A3533"/>
    <w:rsid w:val="009A3760"/>
    <w:rsid w:val="009A37CA"/>
    <w:rsid w:val="009A4719"/>
    <w:rsid w:val="009B614A"/>
    <w:rsid w:val="009B7A9B"/>
    <w:rsid w:val="009D4D5A"/>
    <w:rsid w:val="009E5CD2"/>
    <w:rsid w:val="009F0C0F"/>
    <w:rsid w:val="009F2D39"/>
    <w:rsid w:val="009F4D39"/>
    <w:rsid w:val="00A0238E"/>
    <w:rsid w:val="00A15634"/>
    <w:rsid w:val="00A202E4"/>
    <w:rsid w:val="00A21CB6"/>
    <w:rsid w:val="00A26820"/>
    <w:rsid w:val="00A27D65"/>
    <w:rsid w:val="00A3283F"/>
    <w:rsid w:val="00A430B9"/>
    <w:rsid w:val="00A458A9"/>
    <w:rsid w:val="00A46D61"/>
    <w:rsid w:val="00A543D9"/>
    <w:rsid w:val="00A5732E"/>
    <w:rsid w:val="00A65CCE"/>
    <w:rsid w:val="00A67443"/>
    <w:rsid w:val="00A73EBB"/>
    <w:rsid w:val="00A75E81"/>
    <w:rsid w:val="00A76FB8"/>
    <w:rsid w:val="00A7786F"/>
    <w:rsid w:val="00A81A9B"/>
    <w:rsid w:val="00A828BD"/>
    <w:rsid w:val="00A93CC2"/>
    <w:rsid w:val="00A975DB"/>
    <w:rsid w:val="00AA517B"/>
    <w:rsid w:val="00AA75A7"/>
    <w:rsid w:val="00AC0097"/>
    <w:rsid w:val="00AC068E"/>
    <w:rsid w:val="00AC137F"/>
    <w:rsid w:val="00AC6743"/>
    <w:rsid w:val="00AE46F6"/>
    <w:rsid w:val="00AE6278"/>
    <w:rsid w:val="00AE6AA5"/>
    <w:rsid w:val="00B05F6E"/>
    <w:rsid w:val="00B16492"/>
    <w:rsid w:val="00B306CB"/>
    <w:rsid w:val="00B649A6"/>
    <w:rsid w:val="00B717EB"/>
    <w:rsid w:val="00B916CB"/>
    <w:rsid w:val="00B970C9"/>
    <w:rsid w:val="00BA1FBC"/>
    <w:rsid w:val="00BA3AC0"/>
    <w:rsid w:val="00BA6040"/>
    <w:rsid w:val="00BA6BDA"/>
    <w:rsid w:val="00BB20CE"/>
    <w:rsid w:val="00BB3833"/>
    <w:rsid w:val="00BD6702"/>
    <w:rsid w:val="00BE4E5B"/>
    <w:rsid w:val="00BF3252"/>
    <w:rsid w:val="00BF5C1F"/>
    <w:rsid w:val="00C022B0"/>
    <w:rsid w:val="00C03460"/>
    <w:rsid w:val="00C0740B"/>
    <w:rsid w:val="00C44A7D"/>
    <w:rsid w:val="00C56F27"/>
    <w:rsid w:val="00C631C4"/>
    <w:rsid w:val="00C749F4"/>
    <w:rsid w:val="00C84161"/>
    <w:rsid w:val="00C87A0E"/>
    <w:rsid w:val="00C92DBA"/>
    <w:rsid w:val="00C94D19"/>
    <w:rsid w:val="00CB21C9"/>
    <w:rsid w:val="00CB431C"/>
    <w:rsid w:val="00CC0AF3"/>
    <w:rsid w:val="00CC276C"/>
    <w:rsid w:val="00CC33E4"/>
    <w:rsid w:val="00CC7857"/>
    <w:rsid w:val="00CD5ADC"/>
    <w:rsid w:val="00CD7653"/>
    <w:rsid w:val="00CE03EF"/>
    <w:rsid w:val="00CE1610"/>
    <w:rsid w:val="00CE20F2"/>
    <w:rsid w:val="00CE3C4D"/>
    <w:rsid w:val="00CF107A"/>
    <w:rsid w:val="00D04C90"/>
    <w:rsid w:val="00D23027"/>
    <w:rsid w:val="00D3564E"/>
    <w:rsid w:val="00D37BDE"/>
    <w:rsid w:val="00D40472"/>
    <w:rsid w:val="00D45769"/>
    <w:rsid w:val="00D51D2A"/>
    <w:rsid w:val="00D54E1E"/>
    <w:rsid w:val="00D66180"/>
    <w:rsid w:val="00D70222"/>
    <w:rsid w:val="00D7496D"/>
    <w:rsid w:val="00D75325"/>
    <w:rsid w:val="00D81AE7"/>
    <w:rsid w:val="00D950D0"/>
    <w:rsid w:val="00D95E57"/>
    <w:rsid w:val="00DA30DB"/>
    <w:rsid w:val="00DA392C"/>
    <w:rsid w:val="00DB552F"/>
    <w:rsid w:val="00DC15D7"/>
    <w:rsid w:val="00DC22E3"/>
    <w:rsid w:val="00DC721D"/>
    <w:rsid w:val="00DF308C"/>
    <w:rsid w:val="00DF6125"/>
    <w:rsid w:val="00DF7350"/>
    <w:rsid w:val="00E13FE8"/>
    <w:rsid w:val="00E32887"/>
    <w:rsid w:val="00E331CB"/>
    <w:rsid w:val="00E45DA7"/>
    <w:rsid w:val="00E46FE7"/>
    <w:rsid w:val="00E50B17"/>
    <w:rsid w:val="00E51A2B"/>
    <w:rsid w:val="00E529EF"/>
    <w:rsid w:val="00E63240"/>
    <w:rsid w:val="00E7388C"/>
    <w:rsid w:val="00E75854"/>
    <w:rsid w:val="00E9204B"/>
    <w:rsid w:val="00E97A84"/>
    <w:rsid w:val="00EA0998"/>
    <w:rsid w:val="00EA27C6"/>
    <w:rsid w:val="00EB2B18"/>
    <w:rsid w:val="00EB3A6E"/>
    <w:rsid w:val="00EB4C9A"/>
    <w:rsid w:val="00EC7685"/>
    <w:rsid w:val="00EE1A7E"/>
    <w:rsid w:val="00EE46F7"/>
    <w:rsid w:val="00EF1F1B"/>
    <w:rsid w:val="00EF2A4B"/>
    <w:rsid w:val="00F005C2"/>
    <w:rsid w:val="00F13CFB"/>
    <w:rsid w:val="00F141BA"/>
    <w:rsid w:val="00F16D20"/>
    <w:rsid w:val="00F16EF5"/>
    <w:rsid w:val="00F2080E"/>
    <w:rsid w:val="00F269EC"/>
    <w:rsid w:val="00F27C2B"/>
    <w:rsid w:val="00F30D5B"/>
    <w:rsid w:val="00F32B9F"/>
    <w:rsid w:val="00F33C22"/>
    <w:rsid w:val="00F34948"/>
    <w:rsid w:val="00F370CB"/>
    <w:rsid w:val="00F4557B"/>
    <w:rsid w:val="00F52AF8"/>
    <w:rsid w:val="00F55779"/>
    <w:rsid w:val="00F63C1C"/>
    <w:rsid w:val="00F651C6"/>
    <w:rsid w:val="00F656DC"/>
    <w:rsid w:val="00F7230A"/>
    <w:rsid w:val="00F75B57"/>
    <w:rsid w:val="00F826B1"/>
    <w:rsid w:val="00F82FEA"/>
    <w:rsid w:val="00F85E2B"/>
    <w:rsid w:val="00F90AC0"/>
    <w:rsid w:val="00F930A9"/>
    <w:rsid w:val="00FA1499"/>
    <w:rsid w:val="00FB156C"/>
    <w:rsid w:val="00FB284E"/>
    <w:rsid w:val="00FB307F"/>
    <w:rsid w:val="00FC5464"/>
    <w:rsid w:val="00FD0BBB"/>
    <w:rsid w:val="00FD1CED"/>
    <w:rsid w:val="00FD36EE"/>
    <w:rsid w:val="00FD3CB1"/>
    <w:rsid w:val="00FE4E37"/>
    <w:rsid w:val="00FE7105"/>
    <w:rsid w:val="00FF1C3E"/>
    <w:rsid w:val="00FF25C2"/>
    <w:rsid w:val="00FF31F1"/>
    <w:rsid w:val="00FF38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A4BEE"/>
  <w15:chartTrackingRefBased/>
  <w15:docId w15:val="{587F7F66-8039-4F2C-8B4E-07F6F337B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B4B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36B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931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16EF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16EF5"/>
    <w:rPr>
      <w:rFonts w:eastAsiaTheme="minorEastAsia"/>
      <w:lang w:eastAsia="it-IT"/>
    </w:rPr>
  </w:style>
  <w:style w:type="character" w:customStyle="1" w:styleId="Titolo1Carattere">
    <w:name w:val="Titolo 1 Carattere"/>
    <w:basedOn w:val="Carpredefinitoparagrafo"/>
    <w:link w:val="Titolo1"/>
    <w:uiPriority w:val="9"/>
    <w:rsid w:val="003B4B7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B4B72"/>
    <w:pPr>
      <w:outlineLvl w:val="9"/>
    </w:pPr>
    <w:rPr>
      <w:lang w:eastAsia="it-IT"/>
    </w:rPr>
  </w:style>
  <w:style w:type="paragraph" w:styleId="Intestazione">
    <w:name w:val="header"/>
    <w:basedOn w:val="Normale"/>
    <w:link w:val="IntestazioneCarattere"/>
    <w:uiPriority w:val="99"/>
    <w:unhideWhenUsed/>
    <w:rsid w:val="001C0F3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C0F38"/>
  </w:style>
  <w:style w:type="paragraph" w:styleId="Pidipagina">
    <w:name w:val="footer"/>
    <w:basedOn w:val="Normale"/>
    <w:link w:val="PidipaginaCarattere"/>
    <w:uiPriority w:val="99"/>
    <w:unhideWhenUsed/>
    <w:rsid w:val="001C0F3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C0F38"/>
  </w:style>
  <w:style w:type="paragraph" w:styleId="Paragrafoelenco">
    <w:name w:val="List Paragraph"/>
    <w:basedOn w:val="Normale"/>
    <w:uiPriority w:val="34"/>
    <w:qFormat/>
    <w:rsid w:val="00E51A2B"/>
    <w:pPr>
      <w:ind w:left="720"/>
      <w:contextualSpacing/>
    </w:pPr>
  </w:style>
  <w:style w:type="paragraph" w:styleId="Sommario1">
    <w:name w:val="toc 1"/>
    <w:basedOn w:val="Normale"/>
    <w:next w:val="Normale"/>
    <w:autoRedefine/>
    <w:uiPriority w:val="39"/>
    <w:unhideWhenUsed/>
    <w:rsid w:val="003A03D1"/>
    <w:pPr>
      <w:spacing w:after="100"/>
    </w:pPr>
  </w:style>
  <w:style w:type="character" w:styleId="Collegamentoipertestuale">
    <w:name w:val="Hyperlink"/>
    <w:basedOn w:val="Carpredefinitoparagrafo"/>
    <w:uiPriority w:val="99"/>
    <w:unhideWhenUsed/>
    <w:rsid w:val="003A03D1"/>
    <w:rPr>
      <w:color w:val="0563C1" w:themeColor="hyperlink"/>
      <w:u w:val="single"/>
    </w:rPr>
  </w:style>
  <w:style w:type="character" w:customStyle="1" w:styleId="Titolo2Carattere">
    <w:name w:val="Titolo 2 Carattere"/>
    <w:basedOn w:val="Carpredefinitoparagrafo"/>
    <w:link w:val="Titolo2"/>
    <w:uiPriority w:val="9"/>
    <w:rsid w:val="00336B3E"/>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996DAF"/>
    <w:pPr>
      <w:spacing w:after="100"/>
      <w:ind w:left="220"/>
    </w:pPr>
  </w:style>
  <w:style w:type="character" w:customStyle="1" w:styleId="Titolo3Carattere">
    <w:name w:val="Titolo 3 Carattere"/>
    <w:basedOn w:val="Carpredefinitoparagrafo"/>
    <w:link w:val="Titolo3"/>
    <w:uiPriority w:val="9"/>
    <w:rsid w:val="002931AA"/>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65B0F"/>
    <w:pPr>
      <w:spacing w:after="100"/>
      <w:ind w:left="440"/>
    </w:pPr>
  </w:style>
  <w:style w:type="paragraph" w:styleId="Testonotaapidipagina">
    <w:name w:val="footnote text"/>
    <w:basedOn w:val="Normale"/>
    <w:link w:val="TestonotaapidipaginaCarattere"/>
    <w:uiPriority w:val="99"/>
    <w:semiHidden/>
    <w:unhideWhenUsed/>
    <w:rsid w:val="00A6744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67443"/>
    <w:rPr>
      <w:sz w:val="20"/>
      <w:szCs w:val="20"/>
    </w:rPr>
  </w:style>
  <w:style w:type="character" w:styleId="Rimandonotaapidipagina">
    <w:name w:val="footnote reference"/>
    <w:basedOn w:val="Carpredefinitoparagrafo"/>
    <w:uiPriority w:val="99"/>
    <w:semiHidden/>
    <w:unhideWhenUsed/>
    <w:rsid w:val="00A67443"/>
    <w:rPr>
      <w:vertAlign w:val="superscript"/>
    </w:rPr>
  </w:style>
  <w:style w:type="paragraph" w:styleId="Didascalia">
    <w:name w:val="caption"/>
    <w:basedOn w:val="Normale"/>
    <w:next w:val="Normale"/>
    <w:uiPriority w:val="35"/>
    <w:unhideWhenUsed/>
    <w:qFormat/>
    <w:rsid w:val="009B614A"/>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6E032E"/>
    <w:rPr>
      <w:sz w:val="16"/>
      <w:szCs w:val="16"/>
    </w:rPr>
  </w:style>
  <w:style w:type="paragraph" w:styleId="Testocommento">
    <w:name w:val="annotation text"/>
    <w:basedOn w:val="Normale"/>
    <w:link w:val="TestocommentoCarattere"/>
    <w:uiPriority w:val="99"/>
    <w:semiHidden/>
    <w:unhideWhenUsed/>
    <w:rsid w:val="006E03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E032E"/>
    <w:rPr>
      <w:sz w:val="20"/>
      <w:szCs w:val="20"/>
    </w:rPr>
  </w:style>
  <w:style w:type="paragraph" w:styleId="Soggettocommento">
    <w:name w:val="annotation subject"/>
    <w:basedOn w:val="Testocommento"/>
    <w:next w:val="Testocommento"/>
    <w:link w:val="SoggettocommentoCarattere"/>
    <w:uiPriority w:val="99"/>
    <w:semiHidden/>
    <w:unhideWhenUsed/>
    <w:rsid w:val="006E032E"/>
    <w:rPr>
      <w:b/>
      <w:bCs/>
    </w:rPr>
  </w:style>
  <w:style w:type="character" w:customStyle="1" w:styleId="SoggettocommentoCarattere">
    <w:name w:val="Soggetto commento Carattere"/>
    <w:basedOn w:val="TestocommentoCarattere"/>
    <w:link w:val="Soggettocommento"/>
    <w:uiPriority w:val="99"/>
    <w:semiHidden/>
    <w:rsid w:val="006E032E"/>
    <w:rPr>
      <w:b/>
      <w:bCs/>
      <w:sz w:val="20"/>
      <w:szCs w:val="20"/>
    </w:rPr>
  </w:style>
  <w:style w:type="paragraph" w:styleId="Testofumetto">
    <w:name w:val="Balloon Text"/>
    <w:basedOn w:val="Normale"/>
    <w:link w:val="TestofumettoCarattere"/>
    <w:uiPriority w:val="99"/>
    <w:semiHidden/>
    <w:unhideWhenUsed/>
    <w:rsid w:val="006E03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E032E"/>
    <w:rPr>
      <w:rFonts w:ascii="Segoe UI" w:hAnsi="Segoe UI" w:cs="Segoe UI"/>
      <w:sz w:val="18"/>
      <w:szCs w:val="18"/>
    </w:rPr>
  </w:style>
  <w:style w:type="character" w:styleId="Menzionenonrisolta">
    <w:name w:val="Unresolved Mention"/>
    <w:basedOn w:val="Carpredefinitoparagrafo"/>
    <w:uiPriority w:val="99"/>
    <w:semiHidden/>
    <w:unhideWhenUsed/>
    <w:rsid w:val="009328FB"/>
    <w:rPr>
      <w:color w:val="605E5C"/>
      <w:shd w:val="clear" w:color="auto" w:fill="E1DFDD"/>
    </w:rPr>
  </w:style>
  <w:style w:type="character" w:styleId="Collegamentovisitato">
    <w:name w:val="FollowedHyperlink"/>
    <w:basedOn w:val="Carpredefinitoparagrafo"/>
    <w:uiPriority w:val="99"/>
    <w:semiHidden/>
    <w:unhideWhenUsed/>
    <w:rsid w:val="00153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80682">
      <w:bodyDiv w:val="1"/>
      <w:marLeft w:val="0"/>
      <w:marRight w:val="0"/>
      <w:marTop w:val="0"/>
      <w:marBottom w:val="0"/>
      <w:divBdr>
        <w:top w:val="none" w:sz="0" w:space="0" w:color="auto"/>
        <w:left w:val="none" w:sz="0" w:space="0" w:color="auto"/>
        <w:bottom w:val="none" w:sz="0" w:space="0" w:color="auto"/>
        <w:right w:val="none" w:sz="0" w:space="0" w:color="auto"/>
      </w:divBdr>
    </w:div>
    <w:div w:id="606277848">
      <w:bodyDiv w:val="1"/>
      <w:marLeft w:val="0"/>
      <w:marRight w:val="0"/>
      <w:marTop w:val="0"/>
      <w:marBottom w:val="0"/>
      <w:divBdr>
        <w:top w:val="none" w:sz="0" w:space="0" w:color="auto"/>
        <w:left w:val="none" w:sz="0" w:space="0" w:color="auto"/>
        <w:bottom w:val="none" w:sz="0" w:space="0" w:color="auto"/>
        <w:right w:val="none" w:sz="0" w:space="0" w:color="auto"/>
      </w:divBdr>
    </w:div>
    <w:div w:id="822965791">
      <w:bodyDiv w:val="1"/>
      <w:marLeft w:val="0"/>
      <w:marRight w:val="0"/>
      <w:marTop w:val="0"/>
      <w:marBottom w:val="0"/>
      <w:divBdr>
        <w:top w:val="none" w:sz="0" w:space="0" w:color="auto"/>
        <w:left w:val="none" w:sz="0" w:space="0" w:color="auto"/>
        <w:bottom w:val="none" w:sz="0" w:space="0" w:color="auto"/>
        <w:right w:val="none" w:sz="0" w:space="0" w:color="auto"/>
      </w:divBdr>
    </w:div>
    <w:div w:id="888759488">
      <w:bodyDiv w:val="1"/>
      <w:marLeft w:val="0"/>
      <w:marRight w:val="0"/>
      <w:marTop w:val="0"/>
      <w:marBottom w:val="0"/>
      <w:divBdr>
        <w:top w:val="none" w:sz="0" w:space="0" w:color="auto"/>
        <w:left w:val="none" w:sz="0" w:space="0" w:color="auto"/>
        <w:bottom w:val="none" w:sz="0" w:space="0" w:color="auto"/>
        <w:right w:val="none" w:sz="0" w:space="0" w:color="auto"/>
      </w:divBdr>
    </w:div>
    <w:div w:id="932400035">
      <w:bodyDiv w:val="1"/>
      <w:marLeft w:val="0"/>
      <w:marRight w:val="0"/>
      <w:marTop w:val="0"/>
      <w:marBottom w:val="0"/>
      <w:divBdr>
        <w:top w:val="none" w:sz="0" w:space="0" w:color="auto"/>
        <w:left w:val="none" w:sz="0" w:space="0" w:color="auto"/>
        <w:bottom w:val="none" w:sz="0" w:space="0" w:color="auto"/>
        <w:right w:val="none" w:sz="0" w:space="0" w:color="auto"/>
      </w:divBdr>
    </w:div>
    <w:div w:id="201480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github.com/taletex/FileSystemService" TargetMode="External"/><Relationship Id="rId2" Type="http://schemas.openxmlformats.org/officeDocument/2006/relationships/numbering" Target="numbering.xml"/><Relationship Id="rId16" Type="http://schemas.openxmlformats.org/officeDocument/2006/relationships/hyperlink" Target="https://github.com/orazioscavo13/FileSystemServ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50492-AEE7-4933-847B-B611EAA18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11</Pages>
  <Words>2897</Words>
  <Characters>16516</Characters>
  <Application>Microsoft Office Word</Application>
  <DocSecurity>0</DocSecurity>
  <Lines>137</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Messina</dc:creator>
  <cp:keywords/>
  <dc:description/>
  <cp:lastModifiedBy>Alessandro Messina</cp:lastModifiedBy>
  <cp:revision>189</cp:revision>
  <cp:lastPrinted>2018-11-23T09:19:00Z</cp:lastPrinted>
  <dcterms:created xsi:type="dcterms:W3CDTF">2018-09-27T15:31:00Z</dcterms:created>
  <dcterms:modified xsi:type="dcterms:W3CDTF">2019-01-26T19:13:00Z</dcterms:modified>
</cp:coreProperties>
</file>