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613" w:rsidRPr="00344613" w:rsidRDefault="00344613" w:rsidP="0035414C">
      <w:pPr>
        <w:pStyle w:val="1"/>
        <w:jc w:val="center"/>
      </w:pPr>
      <w:r w:rsidRPr="00344613">
        <w:t>测试计划</w:t>
      </w:r>
    </w:p>
    <w:p w:rsidR="00344613" w:rsidRPr="00344613" w:rsidRDefault="00344613" w:rsidP="0035414C">
      <w:pPr>
        <w:pStyle w:val="2"/>
      </w:pPr>
      <w:bookmarkStart w:id="0" w:name="t0"/>
      <w:bookmarkStart w:id="1" w:name="_Toc373348543"/>
      <w:bookmarkEnd w:id="0"/>
      <w:r w:rsidRPr="00344613">
        <w:rPr>
          <w:rFonts w:hint="eastAsia"/>
        </w:rPr>
        <w:t>1</w:t>
      </w:r>
      <w:bookmarkEnd w:id="1"/>
      <w:r w:rsidR="0035414C">
        <w:rPr>
          <w:rFonts w:hint="eastAsia"/>
        </w:rPr>
        <w:t>．</w:t>
      </w:r>
      <w:r w:rsidRPr="00344613">
        <w:rPr>
          <w:rFonts w:hint="eastAsia"/>
        </w:rPr>
        <w:t>引言</w:t>
      </w:r>
    </w:p>
    <w:p w:rsidR="00344613" w:rsidRPr="00344613" w:rsidRDefault="00344613" w:rsidP="00344613">
      <w:r w:rsidRPr="00344613">
        <w:t> </w:t>
      </w:r>
    </w:p>
    <w:p w:rsidR="00344613" w:rsidRPr="00344613" w:rsidRDefault="00344613" w:rsidP="0035414C">
      <w:pPr>
        <w:pStyle w:val="3"/>
      </w:pPr>
      <w:bookmarkStart w:id="2" w:name="t1"/>
      <w:bookmarkStart w:id="3" w:name="_Toc373348544"/>
      <w:bookmarkEnd w:id="2"/>
      <w:r w:rsidRPr="00344613">
        <w:rPr>
          <w:rFonts w:hint="eastAsia"/>
        </w:rPr>
        <w:t>1.1</w:t>
      </w:r>
      <w:bookmarkEnd w:id="3"/>
      <w:r w:rsidRPr="00344613">
        <w:rPr>
          <w:rFonts w:hint="eastAsia"/>
        </w:rPr>
        <w:t>编写目的</w:t>
      </w:r>
    </w:p>
    <w:p w:rsidR="00344613" w:rsidRPr="00344613" w:rsidRDefault="00344613" w:rsidP="00344613">
      <w:r w:rsidRPr="00344613">
        <w:t>   </w:t>
      </w:r>
      <w:r w:rsidRPr="00344613">
        <w:rPr>
          <w:rFonts w:hint="eastAsia"/>
        </w:rPr>
        <w:t>测试计划是描述将要进行测试活动的范围、方法、资源和时间进度的文档。它确定了测试项，要测试的特征、测试任务，谁来完成每项任务以及需要制定应急方案的所有风险等。</w:t>
      </w:r>
    </w:p>
    <w:p w:rsidR="00344613" w:rsidRPr="00344613" w:rsidRDefault="00344613" w:rsidP="00344613">
      <w:r w:rsidRPr="00344613">
        <w:rPr>
          <w:rFonts w:hint="eastAsia"/>
        </w:rPr>
        <w:t>本文档的读者是系统编程人员和系统测试人员。</w:t>
      </w:r>
    </w:p>
    <w:p w:rsidR="00344613" w:rsidRPr="00344613" w:rsidRDefault="00344613" w:rsidP="00344613">
      <w:r w:rsidRPr="00344613">
        <w:t> </w:t>
      </w:r>
    </w:p>
    <w:p w:rsidR="00344613" w:rsidRPr="00344613" w:rsidRDefault="00344613" w:rsidP="0035414C">
      <w:pPr>
        <w:pStyle w:val="3"/>
      </w:pPr>
      <w:bookmarkStart w:id="4" w:name="t2"/>
      <w:bookmarkStart w:id="5" w:name="_Toc373348545"/>
      <w:bookmarkEnd w:id="4"/>
      <w:r w:rsidRPr="00344613">
        <w:rPr>
          <w:rFonts w:hint="eastAsia"/>
        </w:rPr>
        <w:t>1.2</w:t>
      </w:r>
      <w:bookmarkEnd w:id="5"/>
      <w:r w:rsidRPr="00344613">
        <w:rPr>
          <w:rFonts w:hint="eastAsia"/>
        </w:rPr>
        <w:t>背景</w:t>
      </w:r>
    </w:p>
    <w:p w:rsidR="00344613" w:rsidRPr="00344613" w:rsidRDefault="00344613" w:rsidP="00344613">
      <w:r w:rsidRPr="00344613">
        <w:rPr>
          <w:rFonts w:hint="eastAsia"/>
        </w:rPr>
        <w:t>A</w:t>
      </w:r>
      <w:r w:rsidRPr="00344613">
        <w:rPr>
          <w:rFonts w:hint="eastAsia"/>
        </w:rPr>
        <w:t>、待开发软件名称：</w:t>
      </w:r>
      <w:r w:rsidR="00822891">
        <w:rPr>
          <w:rFonts w:hint="eastAsia"/>
        </w:rPr>
        <w:t>课程作业管理</w:t>
      </w:r>
      <w:r w:rsidRPr="00344613">
        <w:rPr>
          <w:rFonts w:hint="eastAsia"/>
        </w:rPr>
        <w:t>系统</w:t>
      </w:r>
    </w:p>
    <w:p w:rsidR="00344613" w:rsidRPr="00344613" w:rsidRDefault="00344613" w:rsidP="00344613">
      <w:r w:rsidRPr="00344613">
        <w:rPr>
          <w:rFonts w:hint="eastAsia"/>
        </w:rPr>
        <w:t>B</w:t>
      </w:r>
      <w:r w:rsidRPr="00344613">
        <w:rPr>
          <w:rFonts w:hint="eastAsia"/>
        </w:rPr>
        <w:t>、项目提出者：米新江教授</w:t>
      </w:r>
    </w:p>
    <w:p w:rsidR="00344613" w:rsidRPr="00344613" w:rsidRDefault="00344613" w:rsidP="00344613">
      <w:r w:rsidRPr="00344613">
        <w:t> </w:t>
      </w:r>
      <w:r w:rsidRPr="00344613">
        <w:rPr>
          <w:rFonts w:hint="eastAsia"/>
        </w:rPr>
        <w:t xml:space="preserve"> </w:t>
      </w:r>
      <w:r w:rsidRPr="00344613">
        <w:t> </w:t>
      </w:r>
      <w:r w:rsidRPr="00344613">
        <w:rPr>
          <w:rFonts w:hint="eastAsia"/>
        </w:rPr>
        <w:t>开发者：</w:t>
      </w:r>
      <w:r w:rsidR="0058201F">
        <w:rPr>
          <w:rFonts w:hint="eastAsia"/>
        </w:rPr>
        <w:t>张凯超</w:t>
      </w:r>
    </w:p>
    <w:p w:rsidR="00344613" w:rsidRPr="00344613" w:rsidRDefault="00344613" w:rsidP="00344613">
      <w:r w:rsidRPr="00344613">
        <w:t> </w:t>
      </w:r>
      <w:r w:rsidRPr="00344613">
        <w:rPr>
          <w:rFonts w:hint="eastAsia"/>
        </w:rPr>
        <w:t xml:space="preserve"> </w:t>
      </w:r>
      <w:r w:rsidRPr="00344613">
        <w:t> </w:t>
      </w:r>
      <w:r w:rsidRPr="00344613">
        <w:rPr>
          <w:rFonts w:hint="eastAsia"/>
        </w:rPr>
        <w:t>用户：廊坊师范学院全体教职工和学生</w:t>
      </w:r>
    </w:p>
    <w:p w:rsidR="00344613" w:rsidRPr="00344613" w:rsidRDefault="00344613" w:rsidP="00344613">
      <w:r w:rsidRPr="00344613">
        <w:t> </w:t>
      </w:r>
      <w:r w:rsidRPr="00344613">
        <w:rPr>
          <w:rFonts w:hint="eastAsia"/>
        </w:rPr>
        <w:t xml:space="preserve"> </w:t>
      </w:r>
      <w:r w:rsidRPr="00344613">
        <w:t> </w:t>
      </w:r>
      <w:r w:rsidRPr="00344613">
        <w:rPr>
          <w:rFonts w:hint="eastAsia"/>
        </w:rPr>
        <w:t>实现该软件的计算中心或计算机网络：廊坊师范学院局域网</w:t>
      </w:r>
    </w:p>
    <w:p w:rsidR="00344613" w:rsidRPr="00344613" w:rsidRDefault="00344613" w:rsidP="00344613">
      <w:r w:rsidRPr="00344613">
        <w:rPr>
          <w:rFonts w:hint="eastAsia"/>
        </w:rPr>
        <w:t>C</w:t>
      </w:r>
      <w:r w:rsidRPr="00344613">
        <w:rPr>
          <w:rFonts w:hint="eastAsia"/>
        </w:rPr>
        <w:t>、该软件系统同其他机构的基本的相互来往关系：由廊坊师范学院信息技术提高班做技术支持。</w:t>
      </w:r>
    </w:p>
    <w:p w:rsidR="00344613" w:rsidRPr="00344613" w:rsidRDefault="00344613" w:rsidP="00344613">
      <w:r w:rsidRPr="00344613">
        <w:t> </w:t>
      </w:r>
    </w:p>
    <w:p w:rsidR="00344613" w:rsidRPr="00344613" w:rsidRDefault="00344613" w:rsidP="0035414C">
      <w:pPr>
        <w:pStyle w:val="3"/>
      </w:pPr>
      <w:bookmarkStart w:id="6" w:name="t3"/>
      <w:bookmarkStart w:id="7" w:name="_Toc373348546"/>
      <w:bookmarkEnd w:id="6"/>
      <w:r w:rsidRPr="00344613">
        <w:rPr>
          <w:rFonts w:hint="eastAsia"/>
        </w:rPr>
        <w:t>1.3</w:t>
      </w:r>
      <w:bookmarkEnd w:id="7"/>
      <w:r w:rsidRPr="00344613">
        <w:rPr>
          <w:rFonts w:hint="eastAsia"/>
        </w:rPr>
        <w:t>定义</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17"/>
        <w:gridCol w:w="951"/>
        <w:gridCol w:w="817"/>
        <w:gridCol w:w="755"/>
        <w:gridCol w:w="595"/>
      </w:tblGrid>
      <w:tr w:rsidR="00344613" w:rsidRPr="00344613" w:rsidTr="0034461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注册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消费金额</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充值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值班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退卡</w:t>
            </w:r>
          </w:p>
        </w:tc>
      </w:tr>
      <w:tr w:rsidR="00344613" w:rsidRPr="00344613" w:rsidTr="0034461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Login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Consume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Recharge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On work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Cancel</w:t>
            </w:r>
          </w:p>
        </w:tc>
      </w:tr>
      <w:tr w:rsidR="00344613" w:rsidRPr="00344613" w:rsidTr="0034461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结账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基本数据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购卡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上机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下机</w:t>
            </w:r>
          </w:p>
        </w:tc>
      </w:tr>
      <w:tr w:rsidR="00344613" w:rsidRPr="00344613" w:rsidTr="0034461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Statement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Basic_date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Buycard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Login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logout</w:t>
            </w:r>
          </w:p>
        </w:tc>
      </w:tr>
    </w:tbl>
    <w:p w:rsidR="00344613" w:rsidRPr="00344613" w:rsidRDefault="00344613" w:rsidP="00344613">
      <w:bookmarkStart w:id="8" w:name="t4"/>
      <w:bookmarkEnd w:id="8"/>
      <w:r w:rsidRPr="00344613">
        <w:t> </w:t>
      </w:r>
    </w:p>
    <w:p w:rsidR="00344613" w:rsidRPr="00344613" w:rsidRDefault="00344613" w:rsidP="0035414C">
      <w:pPr>
        <w:pStyle w:val="3"/>
      </w:pPr>
      <w:bookmarkStart w:id="9" w:name="t5"/>
      <w:bookmarkStart w:id="10" w:name="_Toc373348547"/>
      <w:bookmarkEnd w:id="9"/>
      <w:r w:rsidRPr="00344613">
        <w:rPr>
          <w:rFonts w:hint="eastAsia"/>
        </w:rPr>
        <w:t>1.4</w:t>
      </w:r>
      <w:bookmarkEnd w:id="10"/>
      <w:r w:rsidRPr="00344613">
        <w:rPr>
          <w:rFonts w:hint="eastAsia"/>
        </w:rPr>
        <w:t>参考资料</w:t>
      </w:r>
    </w:p>
    <w:p w:rsidR="00344613" w:rsidRPr="00344613" w:rsidRDefault="00344613" w:rsidP="00344613">
      <w:r w:rsidRPr="00344613">
        <w:rPr>
          <w:rFonts w:hint="eastAsia"/>
        </w:rPr>
        <w:t>[1]</w:t>
      </w:r>
      <w:r w:rsidRPr="00344613">
        <w:rPr>
          <w:rFonts w:hint="eastAsia"/>
        </w:rPr>
        <w:t>《软件工程事务》刘学俊李继芳</w:t>
      </w:r>
      <w:r w:rsidRPr="00344613">
        <w:rPr>
          <w:rFonts w:hint="eastAsia"/>
        </w:rPr>
        <w:t xml:space="preserve"> </w:t>
      </w:r>
      <w:r w:rsidRPr="00344613">
        <w:rPr>
          <w:rFonts w:hint="eastAsia"/>
        </w:rPr>
        <w:t>刘汉中</w:t>
      </w:r>
      <w:r w:rsidRPr="00344613">
        <w:rPr>
          <w:rFonts w:hint="eastAsia"/>
        </w:rPr>
        <w:t xml:space="preserve"> </w:t>
      </w:r>
      <w:r w:rsidRPr="00344613">
        <w:rPr>
          <w:rFonts w:hint="eastAsia"/>
        </w:rPr>
        <w:t>编著</w:t>
      </w:r>
      <w:r w:rsidRPr="00344613">
        <w:t> </w:t>
      </w:r>
      <w:r w:rsidRPr="00344613">
        <w:rPr>
          <w:rFonts w:hint="eastAsia"/>
        </w:rPr>
        <w:t xml:space="preserve"> </w:t>
      </w:r>
      <w:r w:rsidRPr="00344613">
        <w:rPr>
          <w:rFonts w:hint="eastAsia"/>
        </w:rPr>
        <w:t>浙江大学出版社</w:t>
      </w:r>
    </w:p>
    <w:p w:rsidR="00344613" w:rsidRPr="00344613" w:rsidRDefault="00344613" w:rsidP="00344613">
      <w:r w:rsidRPr="00344613">
        <w:rPr>
          <w:rFonts w:hint="eastAsia"/>
        </w:rPr>
        <w:t>[2]</w:t>
      </w:r>
      <w:r w:rsidRPr="00344613">
        <w:rPr>
          <w:rFonts w:hint="eastAsia"/>
        </w:rPr>
        <w:t>测试计划（</w:t>
      </w:r>
      <w:r w:rsidRPr="00344613">
        <w:rPr>
          <w:rFonts w:hint="eastAsia"/>
        </w:rPr>
        <w:t>GB8567</w:t>
      </w:r>
      <w:r w:rsidRPr="00344613">
        <w:rPr>
          <w:rFonts w:hint="eastAsia"/>
        </w:rPr>
        <w:t>——</w:t>
      </w:r>
      <w:r w:rsidRPr="00344613">
        <w:rPr>
          <w:rFonts w:hint="eastAsia"/>
        </w:rPr>
        <w:t>88</w:t>
      </w:r>
      <w:r w:rsidRPr="00344613">
        <w:rPr>
          <w:rFonts w:hint="eastAsia"/>
        </w:rPr>
        <w:t>）</w:t>
      </w:r>
    </w:p>
    <w:p w:rsidR="00344613" w:rsidRPr="00344613" w:rsidRDefault="00344613" w:rsidP="00344613">
      <w:r w:rsidRPr="00344613">
        <w:t> </w:t>
      </w:r>
    </w:p>
    <w:p w:rsidR="00344613" w:rsidRPr="00344613" w:rsidRDefault="00344613" w:rsidP="0035414C">
      <w:pPr>
        <w:pStyle w:val="2"/>
      </w:pPr>
      <w:bookmarkStart w:id="11" w:name="t6"/>
      <w:bookmarkStart w:id="12" w:name="_Toc373348548"/>
      <w:bookmarkEnd w:id="11"/>
      <w:r w:rsidRPr="00344613">
        <w:rPr>
          <w:rFonts w:hint="eastAsia"/>
        </w:rPr>
        <w:lastRenderedPageBreak/>
        <w:t>2</w:t>
      </w:r>
      <w:bookmarkEnd w:id="12"/>
      <w:r w:rsidR="0035414C">
        <w:rPr>
          <w:rFonts w:hint="eastAsia"/>
        </w:rPr>
        <w:t>．</w:t>
      </w:r>
      <w:r w:rsidRPr="00344613">
        <w:rPr>
          <w:rFonts w:hint="eastAsia"/>
        </w:rPr>
        <w:t>计划</w:t>
      </w:r>
    </w:p>
    <w:p w:rsidR="00344613" w:rsidRPr="00344613" w:rsidRDefault="00344613" w:rsidP="00344613">
      <w:r w:rsidRPr="00344613">
        <w:t> </w:t>
      </w:r>
    </w:p>
    <w:p w:rsidR="00344613" w:rsidRPr="00344613" w:rsidRDefault="00344613" w:rsidP="0035414C">
      <w:pPr>
        <w:pStyle w:val="3"/>
      </w:pPr>
      <w:bookmarkStart w:id="13" w:name="t7"/>
      <w:bookmarkStart w:id="14" w:name="_Toc373348549"/>
      <w:bookmarkEnd w:id="13"/>
      <w:r w:rsidRPr="00344613">
        <w:rPr>
          <w:rFonts w:hint="eastAsia"/>
        </w:rPr>
        <w:t>2.1</w:t>
      </w:r>
      <w:bookmarkEnd w:id="14"/>
      <w:r w:rsidR="00141A62">
        <w:rPr>
          <w:rFonts w:hint="eastAsia"/>
        </w:rPr>
        <w:t>测试接口计划</w:t>
      </w:r>
      <w:bookmarkStart w:id="15" w:name="_GoBack"/>
      <w:bookmarkEnd w:id="15"/>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853"/>
        <w:gridCol w:w="3273"/>
        <w:gridCol w:w="2126"/>
        <w:gridCol w:w="993"/>
        <w:gridCol w:w="1091"/>
      </w:tblGrid>
      <w:tr w:rsidR="00543AA9" w:rsidRPr="00344613" w:rsidTr="00543AA9">
        <w:trPr>
          <w:tblCellSpacing w:w="0" w:type="dxa"/>
        </w:trPr>
        <w:tc>
          <w:tcPr>
            <w:tcW w:w="853" w:type="dxa"/>
            <w:tcBorders>
              <w:top w:val="outset" w:sz="6" w:space="0" w:color="auto"/>
              <w:left w:val="outset" w:sz="6" w:space="0" w:color="auto"/>
              <w:bottom w:val="outset" w:sz="6" w:space="0" w:color="auto"/>
              <w:right w:val="outset" w:sz="6" w:space="0" w:color="auto"/>
            </w:tcBorders>
            <w:shd w:val="clear" w:color="auto" w:fill="FFFFFF"/>
          </w:tcPr>
          <w:p w:rsidR="00524FAA" w:rsidRPr="00344613" w:rsidRDefault="00524FAA" w:rsidP="00344613">
            <w:r>
              <w:rPr>
                <w:rFonts w:hint="eastAsia"/>
              </w:rPr>
              <w:t>接口</w:t>
            </w:r>
          </w:p>
        </w:tc>
        <w:tc>
          <w:tcPr>
            <w:tcW w:w="3273" w:type="dxa"/>
            <w:tcBorders>
              <w:top w:val="outset" w:sz="6" w:space="0" w:color="auto"/>
              <w:left w:val="outset" w:sz="6" w:space="0" w:color="auto"/>
              <w:bottom w:val="outset" w:sz="6" w:space="0" w:color="auto"/>
              <w:right w:val="outset" w:sz="6" w:space="0" w:color="auto"/>
            </w:tcBorders>
            <w:shd w:val="clear" w:color="auto" w:fill="FFFFFF"/>
            <w:hideMark/>
          </w:tcPr>
          <w:p w:rsidR="00524FAA" w:rsidRPr="00344613" w:rsidRDefault="00524FAA" w:rsidP="00344613">
            <w:r w:rsidRPr="00344613">
              <w:rPr>
                <w:rFonts w:hint="eastAsia"/>
              </w:rPr>
              <w:t>功能</w:t>
            </w:r>
          </w:p>
        </w:tc>
        <w:tc>
          <w:tcPr>
            <w:tcW w:w="2126" w:type="dxa"/>
            <w:tcBorders>
              <w:top w:val="outset" w:sz="6" w:space="0" w:color="auto"/>
              <w:left w:val="outset" w:sz="6" w:space="0" w:color="auto"/>
              <w:bottom w:val="outset" w:sz="6" w:space="0" w:color="auto"/>
              <w:right w:val="outset" w:sz="6" w:space="0" w:color="auto"/>
            </w:tcBorders>
            <w:shd w:val="clear" w:color="auto" w:fill="FFFFFF"/>
            <w:hideMark/>
          </w:tcPr>
          <w:p w:rsidR="00524FAA" w:rsidRPr="00344613" w:rsidRDefault="00524FAA" w:rsidP="00344613">
            <w:r w:rsidRPr="00344613">
              <w:rPr>
                <w:rFonts w:hint="eastAsia"/>
              </w:rPr>
              <w:t>输入</w:t>
            </w:r>
          </w:p>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524FAA" w:rsidRPr="00344613" w:rsidRDefault="00524FAA" w:rsidP="00344613">
            <w:r w:rsidRPr="00344613">
              <w:rPr>
                <w:rFonts w:hint="eastAsia"/>
              </w:rPr>
              <w:t>输出</w:t>
            </w:r>
          </w:p>
        </w:tc>
        <w:tc>
          <w:tcPr>
            <w:tcW w:w="1091" w:type="dxa"/>
            <w:tcBorders>
              <w:top w:val="outset" w:sz="6" w:space="0" w:color="auto"/>
              <w:left w:val="outset" w:sz="6" w:space="0" w:color="auto"/>
              <w:bottom w:val="outset" w:sz="6" w:space="0" w:color="auto"/>
              <w:right w:val="outset" w:sz="6" w:space="0" w:color="auto"/>
            </w:tcBorders>
            <w:shd w:val="clear" w:color="auto" w:fill="FFFFFF"/>
            <w:hideMark/>
          </w:tcPr>
          <w:p w:rsidR="00524FAA" w:rsidRPr="00344613" w:rsidRDefault="00524FAA" w:rsidP="00344613">
            <w:r w:rsidRPr="00344613">
              <w:rPr>
                <w:rFonts w:hint="eastAsia"/>
              </w:rPr>
              <w:t>说明</w:t>
            </w:r>
          </w:p>
        </w:tc>
      </w:tr>
      <w:tr w:rsidR="008C7A61" w:rsidRPr="00344613" w:rsidTr="00807895">
        <w:trPr>
          <w:tblCellSpacing w:w="0" w:type="dxa"/>
        </w:trPr>
        <w:tc>
          <w:tcPr>
            <w:tcW w:w="853" w:type="dxa"/>
            <w:tcBorders>
              <w:left w:val="outset" w:sz="6" w:space="0" w:color="auto"/>
              <w:right w:val="outset" w:sz="6" w:space="0" w:color="auto"/>
            </w:tcBorders>
            <w:shd w:val="clear" w:color="auto" w:fill="FFFFFF"/>
          </w:tcPr>
          <w:p w:rsidR="008C7A61" w:rsidRDefault="008C7A61" w:rsidP="006B79EE">
            <w:pPr>
              <w:rPr>
                <w:rFonts w:hint="eastAsia"/>
              </w:rPr>
            </w:pPr>
            <w:r>
              <w:rPr>
                <w:rFonts w:hint="eastAsia"/>
              </w:rPr>
              <w:t>查询接口（</w:t>
            </w:r>
            <w:r>
              <w:rPr>
                <w:rFonts w:hint="eastAsia"/>
              </w:rPr>
              <w:t>Search</w:t>
            </w:r>
          </w:p>
          <w:p w:rsidR="008C7A61" w:rsidRDefault="008C7A61" w:rsidP="006B79EE">
            <w:r>
              <w:t>Function</w:t>
            </w:r>
          </w:p>
          <w:p w:rsidR="008C7A61" w:rsidRPr="00344613" w:rsidRDefault="008C7A61" w:rsidP="006B79EE">
            <w:r>
              <w:rPr>
                <w:rFonts w:hint="eastAsia"/>
              </w:rPr>
              <w:t>Service</w:t>
            </w:r>
            <w:r>
              <w:rPr>
                <w:rFonts w:hint="eastAsia"/>
              </w:rPr>
              <w:t>）</w:t>
            </w:r>
          </w:p>
        </w:tc>
        <w:tc>
          <w:tcPr>
            <w:tcW w:w="3273" w:type="dxa"/>
            <w:tcBorders>
              <w:top w:val="outset" w:sz="6" w:space="0" w:color="auto"/>
              <w:left w:val="outset" w:sz="6" w:space="0" w:color="auto"/>
              <w:bottom w:val="outset" w:sz="6" w:space="0" w:color="auto"/>
              <w:right w:val="outset" w:sz="6" w:space="0" w:color="auto"/>
            </w:tcBorders>
            <w:shd w:val="clear" w:color="auto" w:fill="FFFFFF"/>
            <w:hideMark/>
          </w:tcPr>
          <w:p w:rsidR="008C7A61" w:rsidRDefault="008C7A61" w:rsidP="00344613">
            <w:r w:rsidRPr="00AD1160">
              <w:rPr>
                <w:rFonts w:hint="eastAsia"/>
              </w:rPr>
              <w:t>根据抽象作业中的属性：</w:t>
            </w:r>
            <w:r w:rsidRPr="00AD1160">
              <w:rPr>
                <w:rFonts w:hint="eastAsia"/>
              </w:rPr>
              <w:t>task_number</w:t>
            </w:r>
            <w:r w:rsidRPr="00AD1160">
              <w:rPr>
                <w:rFonts w:hint="eastAsia"/>
              </w:rPr>
              <w:t>、</w:t>
            </w:r>
            <w:r w:rsidRPr="00AD1160">
              <w:rPr>
                <w:rFonts w:hint="eastAsia"/>
              </w:rPr>
              <w:t>task_title</w:t>
            </w:r>
            <w:r w:rsidRPr="00AD1160">
              <w:rPr>
                <w:rFonts w:hint="eastAsia"/>
              </w:rPr>
              <w:t>、</w:t>
            </w:r>
            <w:r w:rsidRPr="00AD1160">
              <w:rPr>
                <w:rFonts w:hint="eastAsia"/>
              </w:rPr>
              <w:t>course_number</w:t>
            </w:r>
            <w:r w:rsidRPr="00AD1160">
              <w:rPr>
                <w:rFonts w:hint="eastAsia"/>
              </w:rPr>
              <w:t>、</w:t>
            </w:r>
            <w:r w:rsidRPr="00AD1160">
              <w:rPr>
                <w:rFonts w:hint="eastAsia"/>
              </w:rPr>
              <w:t>t_number</w:t>
            </w:r>
            <w:r w:rsidRPr="00AD1160">
              <w:rPr>
                <w:rFonts w:hint="eastAsia"/>
              </w:rPr>
              <w:t>、</w:t>
            </w:r>
            <w:r w:rsidRPr="00AD1160">
              <w:rPr>
                <w:rFonts w:hint="eastAsia"/>
              </w:rPr>
              <w:t>class_number</w:t>
            </w:r>
            <w:r w:rsidRPr="00AD1160">
              <w:rPr>
                <w:rFonts w:hint="eastAsia"/>
              </w:rPr>
              <w:t>返回所有相关抽象作业（</w:t>
            </w:r>
            <w:r w:rsidRPr="00AD1160">
              <w:rPr>
                <w:rFonts w:hint="eastAsia"/>
              </w:rPr>
              <w:t>Abstract_task</w:t>
            </w:r>
            <w:r w:rsidRPr="00AD1160">
              <w:rPr>
                <w:rFonts w:hint="eastAsia"/>
              </w:rPr>
              <w:t>）的所有信息</w:t>
            </w:r>
          </w:p>
          <w:p w:rsidR="008C7A61" w:rsidRPr="00344613" w:rsidRDefault="008C7A61" w:rsidP="00524FAA">
            <w:r>
              <w:t>getAbstractTasksByTask(Abstract_task task, String sortOrder,Set&lt;String&gt; sortParams)</w:t>
            </w:r>
          </w:p>
        </w:tc>
        <w:tc>
          <w:tcPr>
            <w:tcW w:w="2126" w:type="dxa"/>
            <w:tcBorders>
              <w:top w:val="outset" w:sz="6" w:space="0" w:color="auto"/>
              <w:left w:val="outset" w:sz="6" w:space="0" w:color="auto"/>
              <w:bottom w:val="outset" w:sz="6" w:space="0" w:color="auto"/>
              <w:right w:val="outset" w:sz="6" w:space="0" w:color="auto"/>
            </w:tcBorders>
            <w:shd w:val="clear" w:color="auto" w:fill="FFFFFF"/>
            <w:hideMark/>
          </w:tcPr>
          <w:p w:rsidR="008C7A61" w:rsidRDefault="00711A5B" w:rsidP="00344613">
            <w:r>
              <w:t xml:space="preserve">Abstract_task t task=new </w:t>
            </w:r>
            <w:r w:rsidRPr="00711A5B">
              <w:t>Abstract_task</w:t>
            </w:r>
            <w:r>
              <w:t>();</w:t>
            </w:r>
          </w:p>
          <w:p w:rsidR="00711A5B" w:rsidRDefault="00711A5B" w:rsidP="00344613">
            <w:r>
              <w:t>t task.task_number=”1001”</w:t>
            </w:r>
          </w:p>
          <w:p w:rsidR="00711A5B" w:rsidRDefault="00711A5B" w:rsidP="00344613">
            <w:r>
              <w:t>String sortOrder=””;</w:t>
            </w:r>
          </w:p>
          <w:p w:rsidR="00711A5B" w:rsidRPr="00344613" w:rsidRDefault="00711A5B" w:rsidP="00344613"/>
        </w:tc>
        <w:tc>
          <w:tcPr>
            <w:tcW w:w="993" w:type="dxa"/>
            <w:tcBorders>
              <w:top w:val="outset" w:sz="6" w:space="0" w:color="auto"/>
              <w:left w:val="outset" w:sz="6" w:space="0" w:color="auto"/>
              <w:bottom w:val="outset" w:sz="6" w:space="0" w:color="auto"/>
              <w:right w:val="outset" w:sz="6" w:space="0" w:color="auto"/>
            </w:tcBorders>
            <w:shd w:val="clear" w:color="auto" w:fill="FFFFFF"/>
            <w:hideMark/>
          </w:tcPr>
          <w:p w:rsidR="008C7A61" w:rsidRPr="00344613" w:rsidRDefault="004B46D9" w:rsidP="00344613">
            <w:r>
              <w:rPr>
                <w:rFonts w:hint="eastAsia"/>
              </w:rPr>
              <w:t>获取</w:t>
            </w:r>
            <w:r w:rsidRPr="00AD1160">
              <w:rPr>
                <w:rFonts w:hint="eastAsia"/>
              </w:rPr>
              <w:t>所有相关抽象作业（</w:t>
            </w:r>
            <w:r w:rsidRPr="00AD1160">
              <w:rPr>
                <w:rFonts w:hint="eastAsia"/>
              </w:rPr>
              <w:t>Abstract_task</w:t>
            </w:r>
            <w:r w:rsidRPr="00AD1160">
              <w:rPr>
                <w:rFonts w:hint="eastAsia"/>
              </w:rPr>
              <w:t>）的所有信息</w:t>
            </w:r>
          </w:p>
        </w:tc>
        <w:tc>
          <w:tcPr>
            <w:tcW w:w="1091" w:type="dxa"/>
            <w:vMerge w:val="restart"/>
            <w:tcBorders>
              <w:top w:val="outset" w:sz="6" w:space="0" w:color="auto"/>
              <w:left w:val="outset" w:sz="6" w:space="0" w:color="auto"/>
              <w:right w:val="outset" w:sz="6" w:space="0" w:color="auto"/>
            </w:tcBorders>
            <w:shd w:val="clear" w:color="auto" w:fill="FFFFFF"/>
            <w:vAlign w:val="center"/>
            <w:hideMark/>
          </w:tcPr>
          <w:p w:rsidR="008C7A61" w:rsidRDefault="008C7A61" w:rsidP="008C7A61">
            <w:pPr>
              <w:rPr>
                <w:rFonts w:hint="eastAsia"/>
              </w:rPr>
            </w:pPr>
            <w:r>
              <w:rPr>
                <w:rFonts w:hint="eastAsia"/>
              </w:rPr>
              <w:t>Search</w:t>
            </w:r>
          </w:p>
          <w:p w:rsidR="008C7A61" w:rsidRDefault="008C7A61" w:rsidP="008C7A61">
            <w:r>
              <w:t>Function</w:t>
            </w:r>
          </w:p>
          <w:p w:rsidR="008C7A61" w:rsidRPr="00344613" w:rsidRDefault="008C7A61" w:rsidP="008C7A61">
            <w:pPr>
              <w:rPr>
                <w:rFonts w:hint="eastAsia"/>
              </w:rPr>
            </w:pPr>
            <w:r>
              <w:rPr>
                <w:rFonts w:hint="eastAsia"/>
              </w:rPr>
              <w:t>Service</w:t>
            </w:r>
            <w:r>
              <w:t>接口用于实现该作业管理的查询功能，实现的功能有：教师查询学生成绩、作业提交情况、学生信息、查询班级情况，学生查询作业、查询作业成绩、查询课程的作业等等</w:t>
            </w:r>
          </w:p>
        </w:tc>
      </w:tr>
      <w:tr w:rsidR="008C7A61" w:rsidRPr="00344613" w:rsidTr="00807895">
        <w:trPr>
          <w:tblCellSpacing w:w="0" w:type="dxa"/>
        </w:trPr>
        <w:tc>
          <w:tcPr>
            <w:tcW w:w="853" w:type="dxa"/>
            <w:tcBorders>
              <w:left w:val="outset" w:sz="6" w:space="0" w:color="auto"/>
              <w:right w:val="outset" w:sz="6" w:space="0" w:color="auto"/>
            </w:tcBorders>
            <w:shd w:val="clear" w:color="auto" w:fill="FFFFFF"/>
          </w:tcPr>
          <w:p w:rsidR="008C7A61" w:rsidRPr="00344613" w:rsidRDefault="008C7A61" w:rsidP="00344613"/>
        </w:tc>
        <w:tc>
          <w:tcPr>
            <w:tcW w:w="3273"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344613">
            <w:r w:rsidRPr="00AD1160">
              <w:rPr>
                <w:rFonts w:hint="eastAsia"/>
              </w:rPr>
              <w:t>根据作业号返回单个线下型作业的所有信息</w:t>
            </w:r>
          </w:p>
          <w:p w:rsidR="008C7A61" w:rsidRPr="00344613" w:rsidRDefault="008C7A61" w:rsidP="00344613">
            <w:r w:rsidRPr="00AD1160">
              <w:t>getDelineTasksByTask_number(String taskNumber)</w:t>
            </w:r>
          </w:p>
        </w:tc>
        <w:tc>
          <w:tcPr>
            <w:tcW w:w="2126" w:type="dxa"/>
            <w:tcBorders>
              <w:top w:val="outset" w:sz="6" w:space="0" w:color="auto"/>
              <w:left w:val="outset" w:sz="6" w:space="0" w:color="auto"/>
              <w:bottom w:val="outset" w:sz="6" w:space="0" w:color="auto"/>
              <w:right w:val="outset" w:sz="6" w:space="0" w:color="auto"/>
            </w:tcBorders>
            <w:shd w:val="clear" w:color="auto" w:fill="FFFFFF"/>
          </w:tcPr>
          <w:p w:rsidR="008C7A61" w:rsidRPr="00344613" w:rsidRDefault="008C7A61" w:rsidP="00344613">
            <w:r w:rsidRPr="006B79EE">
              <w:t xml:space="preserve">String </w:t>
            </w:r>
            <w:r w:rsidRPr="00AD1160">
              <w:t>taskNumber</w:t>
            </w:r>
            <w:r w:rsidRPr="006B79EE">
              <w:t xml:space="preserve"> ="1001";</w:t>
            </w:r>
          </w:p>
        </w:tc>
        <w:tc>
          <w:tcPr>
            <w:tcW w:w="993" w:type="dxa"/>
            <w:tcBorders>
              <w:top w:val="outset" w:sz="6" w:space="0" w:color="auto"/>
              <w:left w:val="outset" w:sz="6" w:space="0" w:color="auto"/>
              <w:bottom w:val="outset" w:sz="6" w:space="0" w:color="auto"/>
              <w:right w:val="outset" w:sz="6" w:space="0" w:color="auto"/>
            </w:tcBorders>
            <w:shd w:val="clear" w:color="auto" w:fill="FFFFFF"/>
          </w:tcPr>
          <w:p w:rsidR="008C7A61" w:rsidRPr="006B79EE" w:rsidRDefault="008C7A61" w:rsidP="00344613">
            <w:pPr>
              <w:rPr>
                <w:rFonts w:hint="eastAsia"/>
              </w:rPr>
            </w:pPr>
            <w:r w:rsidRPr="006B79EE">
              <w:rPr>
                <w:rFonts w:hint="eastAsia"/>
              </w:rPr>
              <w:t>获取到</w:t>
            </w:r>
            <w:r w:rsidRPr="00AD1160">
              <w:rPr>
                <w:rFonts w:hint="eastAsia"/>
              </w:rPr>
              <w:t>线下型</w:t>
            </w:r>
            <w:r w:rsidRPr="006B79EE">
              <w:rPr>
                <w:rFonts w:hint="eastAsia"/>
              </w:rPr>
              <w:t>作业号</w:t>
            </w:r>
            <w:r w:rsidRPr="006B79EE">
              <w:rPr>
                <w:rFonts w:hint="eastAsia"/>
              </w:rPr>
              <w:t>1001</w:t>
            </w:r>
            <w:r w:rsidRPr="00AD1160">
              <w:rPr>
                <w:rFonts w:hint="eastAsia"/>
              </w:rPr>
              <w:t>的所有信息</w:t>
            </w:r>
          </w:p>
        </w:tc>
        <w:tc>
          <w:tcPr>
            <w:tcW w:w="1091" w:type="dxa"/>
            <w:vMerge/>
            <w:tcBorders>
              <w:left w:val="outset" w:sz="6" w:space="0" w:color="auto"/>
              <w:right w:val="outset" w:sz="6" w:space="0" w:color="auto"/>
            </w:tcBorders>
            <w:shd w:val="clear" w:color="auto" w:fill="FFFFFF"/>
            <w:vAlign w:val="center"/>
          </w:tcPr>
          <w:p w:rsidR="008C7A61" w:rsidRPr="00344613" w:rsidRDefault="008C7A61" w:rsidP="00344613"/>
        </w:tc>
      </w:tr>
      <w:tr w:rsidR="008C7A61" w:rsidRPr="00344613" w:rsidTr="00807895">
        <w:trPr>
          <w:tblCellSpacing w:w="0" w:type="dxa"/>
        </w:trPr>
        <w:tc>
          <w:tcPr>
            <w:tcW w:w="853" w:type="dxa"/>
            <w:tcBorders>
              <w:left w:val="outset" w:sz="6" w:space="0" w:color="auto"/>
              <w:right w:val="outset" w:sz="6" w:space="0" w:color="auto"/>
            </w:tcBorders>
            <w:shd w:val="clear" w:color="auto" w:fill="FFFFFF"/>
          </w:tcPr>
          <w:p w:rsidR="008C7A61" w:rsidRPr="00344613" w:rsidRDefault="008C7A61" w:rsidP="00344613"/>
        </w:tc>
        <w:tc>
          <w:tcPr>
            <w:tcW w:w="3273"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344613">
            <w:r w:rsidRPr="00AD1160">
              <w:rPr>
                <w:rFonts w:hint="eastAsia"/>
              </w:rPr>
              <w:t>根据作业号返回单个在线型作业的所有信息</w:t>
            </w:r>
          </w:p>
          <w:p w:rsidR="008C7A61" w:rsidRPr="00344613" w:rsidRDefault="008C7A61" w:rsidP="00344613">
            <w:pPr>
              <w:rPr>
                <w:rFonts w:hint="eastAsia"/>
              </w:rPr>
            </w:pPr>
            <w:r w:rsidRPr="00AD1160">
              <w:t>getOnlineTasksByTask_number(String taskNumber)</w:t>
            </w:r>
          </w:p>
        </w:tc>
        <w:tc>
          <w:tcPr>
            <w:tcW w:w="2126" w:type="dxa"/>
            <w:tcBorders>
              <w:top w:val="outset" w:sz="6" w:space="0" w:color="auto"/>
              <w:left w:val="outset" w:sz="6" w:space="0" w:color="auto"/>
              <w:bottom w:val="outset" w:sz="6" w:space="0" w:color="auto"/>
              <w:right w:val="outset" w:sz="6" w:space="0" w:color="auto"/>
            </w:tcBorders>
            <w:shd w:val="clear" w:color="auto" w:fill="FFFFFF"/>
          </w:tcPr>
          <w:p w:rsidR="008C7A61" w:rsidRPr="00344613" w:rsidRDefault="008C7A61" w:rsidP="00652927">
            <w:r w:rsidRPr="00652927">
              <w:t xml:space="preserve">String </w:t>
            </w:r>
            <w:r w:rsidRPr="00AD1160">
              <w:t>taskNumber</w:t>
            </w:r>
            <w:r w:rsidRPr="00652927">
              <w:t xml:space="preserve"> ="100</w:t>
            </w:r>
            <w:r>
              <w:t>2</w:t>
            </w:r>
            <w:r w:rsidRPr="00652927">
              <w:t>"</w:t>
            </w:r>
          </w:p>
        </w:tc>
        <w:tc>
          <w:tcPr>
            <w:tcW w:w="993" w:type="dxa"/>
            <w:tcBorders>
              <w:top w:val="outset" w:sz="6" w:space="0" w:color="auto"/>
              <w:left w:val="outset" w:sz="6" w:space="0" w:color="auto"/>
              <w:bottom w:val="outset" w:sz="6" w:space="0" w:color="auto"/>
              <w:right w:val="outset" w:sz="6" w:space="0" w:color="auto"/>
            </w:tcBorders>
            <w:shd w:val="clear" w:color="auto" w:fill="FFFFFF"/>
          </w:tcPr>
          <w:p w:rsidR="008C7A61" w:rsidRPr="00344613" w:rsidRDefault="008C7A61" w:rsidP="00652927">
            <w:r w:rsidRPr="006B79EE">
              <w:rPr>
                <w:rFonts w:hint="eastAsia"/>
              </w:rPr>
              <w:t>获取到</w:t>
            </w:r>
            <w:r w:rsidRPr="00AD1160">
              <w:rPr>
                <w:rFonts w:hint="eastAsia"/>
              </w:rPr>
              <w:t>在线型</w:t>
            </w:r>
            <w:r w:rsidRPr="006B79EE">
              <w:rPr>
                <w:rFonts w:hint="eastAsia"/>
              </w:rPr>
              <w:t>作业号</w:t>
            </w:r>
            <w:r w:rsidRPr="006B79EE">
              <w:rPr>
                <w:rFonts w:hint="eastAsia"/>
              </w:rPr>
              <w:t>100</w:t>
            </w:r>
            <w:r>
              <w:t>2</w:t>
            </w:r>
            <w:r w:rsidRPr="00AD1160">
              <w:rPr>
                <w:rFonts w:hint="eastAsia"/>
              </w:rPr>
              <w:t>的所有信息</w:t>
            </w:r>
          </w:p>
        </w:tc>
        <w:tc>
          <w:tcPr>
            <w:tcW w:w="1091" w:type="dxa"/>
            <w:vMerge/>
            <w:tcBorders>
              <w:left w:val="outset" w:sz="6" w:space="0" w:color="auto"/>
              <w:right w:val="outset" w:sz="6" w:space="0" w:color="auto"/>
            </w:tcBorders>
            <w:shd w:val="clear" w:color="auto" w:fill="FFFFFF"/>
            <w:vAlign w:val="center"/>
          </w:tcPr>
          <w:p w:rsidR="008C7A61" w:rsidRPr="00344613" w:rsidRDefault="008C7A61" w:rsidP="00344613"/>
        </w:tc>
      </w:tr>
      <w:tr w:rsidR="008C7A61" w:rsidRPr="00344613" w:rsidTr="00807895">
        <w:trPr>
          <w:tblCellSpacing w:w="0" w:type="dxa"/>
        </w:trPr>
        <w:tc>
          <w:tcPr>
            <w:tcW w:w="853" w:type="dxa"/>
            <w:tcBorders>
              <w:left w:val="outset" w:sz="6" w:space="0" w:color="auto"/>
              <w:right w:val="outset" w:sz="6" w:space="0" w:color="auto"/>
            </w:tcBorders>
            <w:shd w:val="clear" w:color="auto" w:fill="FFFFFF"/>
          </w:tcPr>
          <w:p w:rsidR="008C7A61" w:rsidRPr="00344613" w:rsidRDefault="008C7A61" w:rsidP="00344613"/>
        </w:tc>
        <w:tc>
          <w:tcPr>
            <w:tcW w:w="3273"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344613">
            <w:r w:rsidRPr="00AD1160">
              <w:rPr>
                <w:rFonts w:hint="eastAsia"/>
              </w:rPr>
              <w:t>根据作业号和学号返回该学生提交的线下型（文件型）作业的信息</w:t>
            </w:r>
          </w:p>
          <w:p w:rsidR="008C7A61" w:rsidRDefault="008C7A61" w:rsidP="00344613">
            <w:r w:rsidRPr="00AD1160">
              <w:t>getOneStudentCompletion_DelineTask_</w:t>
            </w:r>
          </w:p>
          <w:p w:rsidR="008C7A61" w:rsidRPr="00344613" w:rsidRDefault="008C7A61" w:rsidP="00344613">
            <w:pPr>
              <w:rPr>
                <w:rFonts w:hint="eastAsia"/>
              </w:rPr>
            </w:pPr>
            <w:r w:rsidRPr="00AD1160">
              <w:t xml:space="preserve">ByTask_numberAndS_number(String task_number, String </w:t>
            </w:r>
            <w:r w:rsidRPr="00AD1160">
              <w:rPr>
                <w:u w:val="single"/>
              </w:rPr>
              <w:t>s_number</w:t>
            </w:r>
            <w:r w:rsidRPr="00AD1160">
              <w:t>)</w:t>
            </w:r>
          </w:p>
        </w:tc>
        <w:tc>
          <w:tcPr>
            <w:tcW w:w="2126"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6B79EE">
            <w:pPr>
              <w:rPr>
                <w:rFonts w:hint="eastAsia"/>
              </w:rPr>
            </w:pPr>
            <w:r>
              <w:t xml:space="preserve">String </w:t>
            </w:r>
            <w:r w:rsidRPr="00AD1160">
              <w:t>task_number</w:t>
            </w:r>
            <w:r>
              <w:t xml:space="preserve"> ="1001";</w:t>
            </w:r>
          </w:p>
          <w:p w:rsidR="008C7A61" w:rsidRPr="00344613" w:rsidRDefault="008C7A61" w:rsidP="00652927">
            <w:r>
              <w:t xml:space="preserve">String </w:t>
            </w:r>
            <w:r w:rsidRPr="00AD1160">
              <w:t>task_number</w:t>
            </w:r>
            <w:r>
              <w:t xml:space="preserve"> ="1001";</w:t>
            </w:r>
          </w:p>
        </w:tc>
        <w:tc>
          <w:tcPr>
            <w:tcW w:w="993"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344613"/>
          <w:p w:rsidR="008C7A61" w:rsidRPr="00344613" w:rsidRDefault="008C7A61" w:rsidP="00652927">
            <w:r>
              <w:t>获取到作业号</w:t>
            </w:r>
            <w:r>
              <w:t>1001</w:t>
            </w:r>
            <w:r>
              <w:t>和学号</w:t>
            </w:r>
            <w:r>
              <w:t>1001</w:t>
            </w:r>
            <w:r>
              <w:t>学生的线下作业类型信息</w:t>
            </w:r>
          </w:p>
        </w:tc>
        <w:tc>
          <w:tcPr>
            <w:tcW w:w="1091" w:type="dxa"/>
            <w:vMerge/>
            <w:tcBorders>
              <w:left w:val="outset" w:sz="6" w:space="0" w:color="auto"/>
              <w:right w:val="outset" w:sz="6" w:space="0" w:color="auto"/>
            </w:tcBorders>
            <w:shd w:val="clear" w:color="auto" w:fill="FFFFFF"/>
            <w:vAlign w:val="center"/>
          </w:tcPr>
          <w:p w:rsidR="008C7A61" w:rsidRPr="00344613" w:rsidRDefault="008C7A61" w:rsidP="00344613"/>
        </w:tc>
      </w:tr>
      <w:tr w:rsidR="008C7A61" w:rsidRPr="00344613" w:rsidTr="00807895">
        <w:trPr>
          <w:tblCellSpacing w:w="0" w:type="dxa"/>
        </w:trPr>
        <w:tc>
          <w:tcPr>
            <w:tcW w:w="853" w:type="dxa"/>
            <w:tcBorders>
              <w:left w:val="outset" w:sz="6" w:space="0" w:color="auto"/>
              <w:right w:val="outset" w:sz="6" w:space="0" w:color="auto"/>
            </w:tcBorders>
            <w:shd w:val="clear" w:color="auto" w:fill="FFFFFF"/>
          </w:tcPr>
          <w:p w:rsidR="008C7A61" w:rsidRPr="00344613" w:rsidRDefault="008C7A61" w:rsidP="00344613"/>
        </w:tc>
        <w:tc>
          <w:tcPr>
            <w:tcW w:w="3273"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344613">
            <w:r w:rsidRPr="00AD1160">
              <w:rPr>
                <w:rFonts w:hint="eastAsia"/>
              </w:rPr>
              <w:t>根据作业号返回单个在线型作业的所有信息</w:t>
            </w:r>
          </w:p>
          <w:p w:rsidR="008C7A61" w:rsidRDefault="008C7A61" w:rsidP="00344613">
            <w:r w:rsidRPr="00AD1160">
              <w:t>getOneStudentCompletion_OnlineTask_</w:t>
            </w:r>
          </w:p>
          <w:p w:rsidR="008C7A61" w:rsidRPr="00344613" w:rsidRDefault="008C7A61" w:rsidP="00344613">
            <w:pPr>
              <w:rPr>
                <w:rFonts w:hint="eastAsia"/>
              </w:rPr>
            </w:pPr>
            <w:r w:rsidRPr="00AD1160">
              <w:t>ByTask_numberAndS_number(Stri</w:t>
            </w:r>
            <w:r>
              <w:t>ng task_number,String s_number)</w:t>
            </w:r>
          </w:p>
        </w:tc>
        <w:tc>
          <w:tcPr>
            <w:tcW w:w="2126"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652927">
            <w:pPr>
              <w:rPr>
                <w:rFonts w:hint="eastAsia"/>
              </w:rPr>
            </w:pPr>
            <w:r>
              <w:t xml:space="preserve">String </w:t>
            </w:r>
            <w:r w:rsidRPr="00AD1160">
              <w:t>task_number</w:t>
            </w:r>
            <w:r>
              <w:t xml:space="preserve"> ="1002";</w:t>
            </w:r>
          </w:p>
          <w:p w:rsidR="008C7A61" w:rsidRPr="00344613" w:rsidRDefault="008C7A61" w:rsidP="00344613"/>
        </w:tc>
        <w:tc>
          <w:tcPr>
            <w:tcW w:w="993" w:type="dxa"/>
            <w:tcBorders>
              <w:top w:val="outset" w:sz="6" w:space="0" w:color="auto"/>
              <w:left w:val="outset" w:sz="6" w:space="0" w:color="auto"/>
              <w:bottom w:val="outset" w:sz="6" w:space="0" w:color="auto"/>
              <w:right w:val="outset" w:sz="6" w:space="0" w:color="auto"/>
            </w:tcBorders>
            <w:shd w:val="clear" w:color="auto" w:fill="FFFFFF"/>
          </w:tcPr>
          <w:p w:rsidR="008C7A61" w:rsidRPr="00344613" w:rsidRDefault="00711A5B" w:rsidP="00344613">
            <w:r>
              <w:rPr>
                <w:rFonts w:hint="eastAsia"/>
              </w:rPr>
              <w:t>获取在线作业号</w:t>
            </w:r>
            <w:r>
              <w:rPr>
                <w:rFonts w:hint="eastAsia"/>
              </w:rPr>
              <w:t>1002</w:t>
            </w:r>
            <w:r>
              <w:rPr>
                <w:rFonts w:hint="eastAsia"/>
              </w:rPr>
              <w:t>的作业信息</w:t>
            </w:r>
          </w:p>
        </w:tc>
        <w:tc>
          <w:tcPr>
            <w:tcW w:w="1091" w:type="dxa"/>
            <w:vMerge/>
            <w:tcBorders>
              <w:left w:val="outset" w:sz="6" w:space="0" w:color="auto"/>
              <w:right w:val="outset" w:sz="6" w:space="0" w:color="auto"/>
            </w:tcBorders>
            <w:shd w:val="clear" w:color="auto" w:fill="FFFFFF"/>
            <w:vAlign w:val="center"/>
          </w:tcPr>
          <w:p w:rsidR="008C7A61" w:rsidRPr="00344613" w:rsidRDefault="008C7A61" w:rsidP="00344613"/>
        </w:tc>
      </w:tr>
      <w:tr w:rsidR="008C7A61" w:rsidRPr="00344613" w:rsidTr="00807895">
        <w:trPr>
          <w:tblCellSpacing w:w="0" w:type="dxa"/>
        </w:trPr>
        <w:tc>
          <w:tcPr>
            <w:tcW w:w="853" w:type="dxa"/>
            <w:tcBorders>
              <w:left w:val="outset" w:sz="6" w:space="0" w:color="auto"/>
              <w:right w:val="outset" w:sz="6" w:space="0" w:color="auto"/>
            </w:tcBorders>
            <w:shd w:val="clear" w:color="auto" w:fill="FFFFFF"/>
          </w:tcPr>
          <w:p w:rsidR="008C7A61" w:rsidRPr="00344613" w:rsidRDefault="008C7A61" w:rsidP="00344613"/>
        </w:tc>
        <w:tc>
          <w:tcPr>
            <w:tcW w:w="3273"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344613">
            <w:r w:rsidRPr="00AD1160">
              <w:rPr>
                <w:rFonts w:hint="eastAsia"/>
              </w:rPr>
              <w:t>根据班级的班级编号或班级名称获取本班所有学生的数据</w:t>
            </w:r>
          </w:p>
          <w:p w:rsidR="008C7A61" w:rsidRPr="00AD1160" w:rsidRDefault="008C7A61" w:rsidP="00344613">
            <w:pPr>
              <w:rPr>
                <w:rFonts w:hint="eastAsia"/>
              </w:rPr>
            </w:pPr>
            <w:r w:rsidRPr="00AD1160">
              <w:t>getStudentsByClass(Student_class studentClass)</w:t>
            </w:r>
          </w:p>
        </w:tc>
        <w:tc>
          <w:tcPr>
            <w:tcW w:w="2126"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543AA9">
            <w:pPr>
              <w:rPr>
                <w:rFonts w:hint="eastAsia"/>
              </w:rPr>
            </w:pPr>
            <w:r>
              <w:rPr>
                <w:rFonts w:hint="eastAsia"/>
              </w:rPr>
              <w:t>setClass_name("</w:t>
            </w:r>
            <w:r>
              <w:rPr>
                <w:rFonts w:hint="eastAsia"/>
              </w:rPr>
              <w:t>软件工程</w:t>
            </w:r>
            <w:r>
              <w:rPr>
                <w:rFonts w:hint="eastAsia"/>
              </w:rPr>
              <w:t>");</w:t>
            </w:r>
          </w:p>
          <w:p w:rsidR="008C7A61" w:rsidRPr="00344613" w:rsidRDefault="008C7A61" w:rsidP="00543AA9">
            <w:r>
              <w:t>setClass_number("1001");</w:t>
            </w:r>
          </w:p>
        </w:tc>
        <w:tc>
          <w:tcPr>
            <w:tcW w:w="993" w:type="dxa"/>
            <w:tcBorders>
              <w:top w:val="outset" w:sz="6" w:space="0" w:color="auto"/>
              <w:left w:val="outset" w:sz="6" w:space="0" w:color="auto"/>
              <w:bottom w:val="outset" w:sz="6" w:space="0" w:color="auto"/>
              <w:right w:val="outset" w:sz="6" w:space="0" w:color="auto"/>
            </w:tcBorders>
            <w:shd w:val="clear" w:color="auto" w:fill="FFFFFF"/>
          </w:tcPr>
          <w:p w:rsidR="008C7A61" w:rsidRPr="00344613" w:rsidRDefault="008C7A61" w:rsidP="00344613">
            <w:r>
              <w:rPr>
                <w:rFonts w:hint="eastAsia"/>
              </w:rPr>
              <w:t>正确获取</w:t>
            </w:r>
            <w:r w:rsidRPr="00543AA9">
              <w:rPr>
                <w:rFonts w:hint="eastAsia"/>
              </w:rPr>
              <w:t>本班所有学生的数据</w:t>
            </w:r>
          </w:p>
        </w:tc>
        <w:tc>
          <w:tcPr>
            <w:tcW w:w="1091" w:type="dxa"/>
            <w:vMerge/>
            <w:tcBorders>
              <w:left w:val="outset" w:sz="6" w:space="0" w:color="auto"/>
              <w:right w:val="outset" w:sz="6" w:space="0" w:color="auto"/>
            </w:tcBorders>
            <w:shd w:val="clear" w:color="auto" w:fill="FFFFFF"/>
            <w:vAlign w:val="center"/>
          </w:tcPr>
          <w:p w:rsidR="008C7A61" w:rsidRPr="00344613" w:rsidRDefault="008C7A61" w:rsidP="00344613"/>
        </w:tc>
      </w:tr>
      <w:tr w:rsidR="008C7A61" w:rsidRPr="00344613" w:rsidTr="00807895">
        <w:trPr>
          <w:tblCellSpacing w:w="0" w:type="dxa"/>
        </w:trPr>
        <w:tc>
          <w:tcPr>
            <w:tcW w:w="853" w:type="dxa"/>
            <w:tcBorders>
              <w:left w:val="outset" w:sz="6" w:space="0" w:color="auto"/>
              <w:right w:val="outset" w:sz="6" w:space="0" w:color="auto"/>
            </w:tcBorders>
            <w:shd w:val="clear" w:color="auto" w:fill="FFFFFF"/>
          </w:tcPr>
          <w:p w:rsidR="008C7A61" w:rsidRPr="00344613" w:rsidRDefault="008C7A61" w:rsidP="00344613"/>
        </w:tc>
        <w:tc>
          <w:tcPr>
            <w:tcW w:w="3273"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344613">
            <w:r w:rsidRPr="00AD1160">
              <w:rPr>
                <w:rFonts w:hint="eastAsia"/>
              </w:rPr>
              <w:t>根据班级的课程编号或课程名称获</w:t>
            </w:r>
            <w:r w:rsidRPr="00AD1160">
              <w:rPr>
                <w:rFonts w:hint="eastAsia"/>
              </w:rPr>
              <w:lastRenderedPageBreak/>
              <w:t>取本课程所有学生的数据</w:t>
            </w:r>
          </w:p>
          <w:p w:rsidR="008C7A61" w:rsidRPr="00344613" w:rsidRDefault="008C7A61" w:rsidP="00344613">
            <w:pPr>
              <w:rPr>
                <w:rFonts w:hint="eastAsia"/>
              </w:rPr>
            </w:pPr>
            <w:r w:rsidRPr="00AD1160">
              <w:t>getStudentsByCourse(Course course);</w:t>
            </w:r>
          </w:p>
        </w:tc>
        <w:tc>
          <w:tcPr>
            <w:tcW w:w="2126"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543AA9">
            <w:r>
              <w:lastRenderedPageBreak/>
              <w:t>Course c=new Course();</w:t>
            </w:r>
          </w:p>
          <w:p w:rsidR="008C7A61" w:rsidRDefault="008C7A61" w:rsidP="00543AA9">
            <w:r>
              <w:lastRenderedPageBreak/>
              <w:t>c.course_name="html";</w:t>
            </w:r>
          </w:p>
          <w:p w:rsidR="008C7A61" w:rsidRPr="00344613" w:rsidRDefault="008C7A61" w:rsidP="00543AA9">
            <w:r>
              <w:t>c.course_number="1001";</w:t>
            </w:r>
          </w:p>
        </w:tc>
        <w:tc>
          <w:tcPr>
            <w:tcW w:w="993" w:type="dxa"/>
            <w:tcBorders>
              <w:top w:val="outset" w:sz="6" w:space="0" w:color="auto"/>
              <w:left w:val="outset" w:sz="6" w:space="0" w:color="auto"/>
              <w:bottom w:val="outset" w:sz="6" w:space="0" w:color="auto"/>
              <w:right w:val="outset" w:sz="6" w:space="0" w:color="auto"/>
            </w:tcBorders>
            <w:shd w:val="clear" w:color="auto" w:fill="FFFFFF"/>
          </w:tcPr>
          <w:p w:rsidR="008C7A61" w:rsidRPr="00344613" w:rsidRDefault="008C7A61" w:rsidP="00344613">
            <w:r>
              <w:rPr>
                <w:rFonts w:hint="eastAsia"/>
              </w:rPr>
              <w:lastRenderedPageBreak/>
              <w:t>正确获取</w:t>
            </w:r>
            <w:r w:rsidRPr="00543AA9">
              <w:rPr>
                <w:rFonts w:hint="eastAsia"/>
              </w:rPr>
              <w:lastRenderedPageBreak/>
              <w:t>本课程所有学生的数据</w:t>
            </w:r>
          </w:p>
        </w:tc>
        <w:tc>
          <w:tcPr>
            <w:tcW w:w="1091" w:type="dxa"/>
            <w:vMerge/>
            <w:tcBorders>
              <w:left w:val="outset" w:sz="6" w:space="0" w:color="auto"/>
              <w:right w:val="outset" w:sz="6" w:space="0" w:color="auto"/>
            </w:tcBorders>
            <w:shd w:val="clear" w:color="auto" w:fill="FFFFFF"/>
            <w:vAlign w:val="center"/>
          </w:tcPr>
          <w:p w:rsidR="008C7A61" w:rsidRPr="00344613" w:rsidRDefault="008C7A61" w:rsidP="00344613"/>
        </w:tc>
      </w:tr>
      <w:tr w:rsidR="008C7A61" w:rsidRPr="00344613" w:rsidTr="00807895">
        <w:trPr>
          <w:tblCellSpacing w:w="0" w:type="dxa"/>
        </w:trPr>
        <w:tc>
          <w:tcPr>
            <w:tcW w:w="853" w:type="dxa"/>
            <w:tcBorders>
              <w:left w:val="outset" w:sz="6" w:space="0" w:color="auto"/>
              <w:right w:val="outset" w:sz="6" w:space="0" w:color="auto"/>
            </w:tcBorders>
            <w:shd w:val="clear" w:color="auto" w:fill="FFFFFF"/>
          </w:tcPr>
          <w:p w:rsidR="008C7A61" w:rsidRPr="00344613" w:rsidRDefault="008C7A61" w:rsidP="008C7A61"/>
        </w:tc>
        <w:tc>
          <w:tcPr>
            <w:tcW w:w="3273"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8C7A61">
            <w:r w:rsidRPr="00AD1160">
              <w:rPr>
                <w:rFonts w:hint="eastAsia"/>
              </w:rPr>
              <w:t>根据作业号返回单个学生的信息</w:t>
            </w:r>
          </w:p>
          <w:p w:rsidR="008C7A61" w:rsidRPr="00344613" w:rsidRDefault="008C7A61" w:rsidP="008C7A61">
            <w:pPr>
              <w:rPr>
                <w:rFonts w:hint="eastAsia"/>
              </w:rPr>
            </w:pPr>
            <w:r w:rsidRPr="00AD1160">
              <w:t>getStydentsByTask_number(String taskNumber)</w:t>
            </w:r>
          </w:p>
        </w:tc>
        <w:tc>
          <w:tcPr>
            <w:tcW w:w="2126" w:type="dxa"/>
            <w:tcBorders>
              <w:top w:val="outset" w:sz="6" w:space="0" w:color="auto"/>
              <w:left w:val="outset" w:sz="6" w:space="0" w:color="auto"/>
              <w:bottom w:val="outset" w:sz="6" w:space="0" w:color="auto"/>
              <w:right w:val="outset" w:sz="6" w:space="0" w:color="auto"/>
            </w:tcBorders>
            <w:shd w:val="clear" w:color="auto" w:fill="FFFFFF"/>
          </w:tcPr>
          <w:p w:rsidR="008C7A61" w:rsidRPr="00344613" w:rsidRDefault="008C7A61" w:rsidP="008C7A61">
            <w:r w:rsidRPr="00543AA9">
              <w:t>String t</w:t>
            </w:r>
            <w:r>
              <w:t>ask</w:t>
            </w:r>
            <w:r w:rsidRPr="00543AA9">
              <w:t>="1001"</w:t>
            </w:r>
          </w:p>
        </w:tc>
        <w:tc>
          <w:tcPr>
            <w:tcW w:w="993" w:type="dxa"/>
            <w:tcBorders>
              <w:top w:val="outset" w:sz="6" w:space="0" w:color="auto"/>
              <w:left w:val="outset" w:sz="6" w:space="0" w:color="auto"/>
              <w:bottom w:val="outset" w:sz="6" w:space="0" w:color="auto"/>
              <w:right w:val="outset" w:sz="6" w:space="0" w:color="auto"/>
            </w:tcBorders>
            <w:shd w:val="clear" w:color="auto" w:fill="FFFFFF"/>
          </w:tcPr>
          <w:p w:rsidR="008C7A61" w:rsidRPr="00344613" w:rsidRDefault="008C7A61" w:rsidP="008C7A61">
            <w:r>
              <w:rPr>
                <w:rFonts w:hint="eastAsia"/>
              </w:rPr>
              <w:t>获取到作业号</w:t>
            </w:r>
            <w:r>
              <w:rPr>
                <w:rFonts w:hint="eastAsia"/>
              </w:rPr>
              <w:t>1001</w:t>
            </w:r>
            <w:r w:rsidR="00711A5B">
              <w:rPr>
                <w:rFonts w:hint="eastAsia"/>
              </w:rPr>
              <w:t>的学生信息</w:t>
            </w:r>
          </w:p>
        </w:tc>
        <w:tc>
          <w:tcPr>
            <w:tcW w:w="1091" w:type="dxa"/>
            <w:vMerge/>
            <w:tcBorders>
              <w:left w:val="outset" w:sz="6" w:space="0" w:color="auto"/>
              <w:right w:val="outset" w:sz="6" w:space="0" w:color="auto"/>
            </w:tcBorders>
            <w:shd w:val="clear" w:color="auto" w:fill="FFFFFF"/>
            <w:vAlign w:val="center"/>
          </w:tcPr>
          <w:p w:rsidR="008C7A61" w:rsidRPr="00344613" w:rsidRDefault="008C7A61" w:rsidP="008C7A61"/>
        </w:tc>
      </w:tr>
      <w:tr w:rsidR="008C7A61" w:rsidRPr="00344613" w:rsidTr="00807895">
        <w:trPr>
          <w:tblCellSpacing w:w="0" w:type="dxa"/>
        </w:trPr>
        <w:tc>
          <w:tcPr>
            <w:tcW w:w="853" w:type="dxa"/>
            <w:tcBorders>
              <w:left w:val="outset" w:sz="6" w:space="0" w:color="auto"/>
              <w:right w:val="outset" w:sz="6" w:space="0" w:color="auto"/>
            </w:tcBorders>
            <w:shd w:val="clear" w:color="auto" w:fill="FFFFFF"/>
          </w:tcPr>
          <w:p w:rsidR="008C7A61" w:rsidRPr="00344613" w:rsidRDefault="008C7A61" w:rsidP="008C7A61"/>
        </w:tc>
        <w:tc>
          <w:tcPr>
            <w:tcW w:w="3273"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8C7A61">
            <w:r w:rsidRPr="00AD1160">
              <w:rPr>
                <w:rFonts w:hint="eastAsia"/>
              </w:rPr>
              <w:t>根据作业号获取改作业的所属课程的</w:t>
            </w:r>
            <w:r>
              <w:rPr>
                <w:rFonts w:hint="eastAsia"/>
              </w:rPr>
              <w:t>信息</w:t>
            </w:r>
          </w:p>
          <w:p w:rsidR="008C7A61" w:rsidRPr="00344613" w:rsidRDefault="008C7A61" w:rsidP="008C7A61">
            <w:pPr>
              <w:rPr>
                <w:rFonts w:hint="eastAsia"/>
              </w:rPr>
            </w:pPr>
            <w:r w:rsidRPr="00AD1160">
              <w:t>getOtherMessageByTask_number(String taskNumber);</w:t>
            </w:r>
          </w:p>
        </w:tc>
        <w:tc>
          <w:tcPr>
            <w:tcW w:w="2126" w:type="dxa"/>
            <w:tcBorders>
              <w:top w:val="outset" w:sz="6" w:space="0" w:color="auto"/>
              <w:left w:val="outset" w:sz="6" w:space="0" w:color="auto"/>
              <w:bottom w:val="outset" w:sz="6" w:space="0" w:color="auto"/>
              <w:right w:val="outset" w:sz="6" w:space="0" w:color="auto"/>
            </w:tcBorders>
            <w:shd w:val="clear" w:color="auto" w:fill="FFFFFF"/>
          </w:tcPr>
          <w:p w:rsidR="008C7A61" w:rsidRPr="00344613" w:rsidRDefault="008C7A61" w:rsidP="008C7A61">
            <w:r w:rsidRPr="00543AA9">
              <w:t>String t</w:t>
            </w:r>
            <w:r w:rsidR="00711A5B">
              <w:t>ask</w:t>
            </w:r>
            <w:r w:rsidRPr="00543AA9">
              <w:t>="1001"</w:t>
            </w:r>
          </w:p>
        </w:tc>
        <w:tc>
          <w:tcPr>
            <w:tcW w:w="993" w:type="dxa"/>
            <w:tcBorders>
              <w:top w:val="outset" w:sz="6" w:space="0" w:color="auto"/>
              <w:left w:val="outset" w:sz="6" w:space="0" w:color="auto"/>
              <w:bottom w:val="outset" w:sz="6" w:space="0" w:color="auto"/>
              <w:right w:val="outset" w:sz="6" w:space="0" w:color="auto"/>
            </w:tcBorders>
            <w:shd w:val="clear" w:color="auto" w:fill="FFFFFF"/>
          </w:tcPr>
          <w:p w:rsidR="008C7A61" w:rsidRPr="00344613" w:rsidRDefault="008C7A61" w:rsidP="008C7A61">
            <w:r>
              <w:t>输出</w:t>
            </w:r>
            <w:r>
              <w:rPr>
                <w:rFonts w:hint="eastAsia"/>
              </w:rPr>
              <w:t>1001</w:t>
            </w:r>
            <w:r>
              <w:rPr>
                <w:rFonts w:hint="eastAsia"/>
              </w:rPr>
              <w:t>的所属作业课程信息</w:t>
            </w:r>
          </w:p>
        </w:tc>
        <w:tc>
          <w:tcPr>
            <w:tcW w:w="1091" w:type="dxa"/>
            <w:vMerge/>
            <w:tcBorders>
              <w:left w:val="outset" w:sz="6" w:space="0" w:color="auto"/>
              <w:right w:val="outset" w:sz="6" w:space="0" w:color="auto"/>
            </w:tcBorders>
            <w:shd w:val="clear" w:color="auto" w:fill="FFFFFF"/>
            <w:vAlign w:val="center"/>
          </w:tcPr>
          <w:p w:rsidR="008C7A61" w:rsidRPr="00344613" w:rsidRDefault="008C7A61" w:rsidP="008C7A61"/>
        </w:tc>
      </w:tr>
      <w:tr w:rsidR="008C7A61" w:rsidRPr="00344613" w:rsidTr="00807895">
        <w:trPr>
          <w:tblCellSpacing w:w="0" w:type="dxa"/>
        </w:trPr>
        <w:tc>
          <w:tcPr>
            <w:tcW w:w="853" w:type="dxa"/>
            <w:tcBorders>
              <w:left w:val="outset" w:sz="6" w:space="0" w:color="auto"/>
              <w:bottom w:val="outset" w:sz="6" w:space="0" w:color="auto"/>
              <w:right w:val="outset" w:sz="6" w:space="0" w:color="auto"/>
            </w:tcBorders>
            <w:shd w:val="clear" w:color="auto" w:fill="FFFFFF"/>
          </w:tcPr>
          <w:p w:rsidR="008C7A61" w:rsidRPr="00344613" w:rsidRDefault="008C7A61" w:rsidP="008C7A61"/>
        </w:tc>
        <w:tc>
          <w:tcPr>
            <w:tcW w:w="3273" w:type="dxa"/>
            <w:tcBorders>
              <w:top w:val="outset" w:sz="6" w:space="0" w:color="auto"/>
              <w:left w:val="outset" w:sz="6" w:space="0" w:color="auto"/>
              <w:bottom w:val="outset" w:sz="6" w:space="0" w:color="auto"/>
              <w:right w:val="outset" w:sz="6" w:space="0" w:color="auto"/>
            </w:tcBorders>
            <w:shd w:val="clear" w:color="auto" w:fill="FFFFFF"/>
          </w:tcPr>
          <w:p w:rsidR="008C7A61" w:rsidRDefault="008C7A61" w:rsidP="008C7A61">
            <w:r w:rsidRPr="00AD1160">
              <w:rPr>
                <w:rFonts w:hint="eastAsia"/>
              </w:rPr>
              <w:t>根据学生学号获取作业完成后，教师的给的分数和评语</w:t>
            </w:r>
          </w:p>
          <w:p w:rsidR="008C7A61" w:rsidRPr="00344613" w:rsidRDefault="008C7A61" w:rsidP="008C7A61">
            <w:pPr>
              <w:rPr>
                <w:rFonts w:hint="eastAsia"/>
              </w:rPr>
            </w:pPr>
            <w:r w:rsidRPr="00AD1160">
              <w:t>getStudentScoreAndCommentByS_number();</w:t>
            </w:r>
          </w:p>
        </w:tc>
        <w:tc>
          <w:tcPr>
            <w:tcW w:w="2126" w:type="dxa"/>
            <w:tcBorders>
              <w:top w:val="outset" w:sz="6" w:space="0" w:color="auto"/>
              <w:left w:val="outset" w:sz="6" w:space="0" w:color="auto"/>
              <w:bottom w:val="outset" w:sz="6" w:space="0" w:color="auto"/>
              <w:right w:val="outset" w:sz="6" w:space="0" w:color="auto"/>
            </w:tcBorders>
            <w:shd w:val="clear" w:color="auto" w:fill="FFFFFF"/>
          </w:tcPr>
          <w:p w:rsidR="008C7A61" w:rsidRPr="00344613" w:rsidRDefault="00711A5B" w:rsidP="008C7A61">
            <w:r>
              <w:rPr>
                <w:rFonts w:hint="eastAsia"/>
              </w:rPr>
              <w:t xml:space="preserve"> </w:t>
            </w:r>
            <w:r w:rsidRPr="00711A5B">
              <w:t>String studentNumber</w:t>
            </w:r>
            <w:r>
              <w:t>=“1001”</w:t>
            </w:r>
          </w:p>
        </w:tc>
        <w:tc>
          <w:tcPr>
            <w:tcW w:w="993" w:type="dxa"/>
            <w:tcBorders>
              <w:top w:val="outset" w:sz="6" w:space="0" w:color="auto"/>
              <w:left w:val="outset" w:sz="6" w:space="0" w:color="auto"/>
              <w:bottom w:val="outset" w:sz="6" w:space="0" w:color="auto"/>
              <w:right w:val="outset" w:sz="6" w:space="0" w:color="auto"/>
            </w:tcBorders>
            <w:shd w:val="clear" w:color="auto" w:fill="FFFFFF"/>
          </w:tcPr>
          <w:p w:rsidR="008C7A61" w:rsidRPr="00344613" w:rsidRDefault="00711A5B" w:rsidP="008C7A61">
            <w:pPr>
              <w:rPr>
                <w:rFonts w:hint="eastAsia"/>
              </w:rPr>
            </w:pPr>
            <w:r>
              <w:t>根据学生学号</w:t>
            </w:r>
            <w:r>
              <w:t>1001</w:t>
            </w:r>
            <w:r>
              <w:t>获取该学生所完成作业的分数</w:t>
            </w:r>
          </w:p>
        </w:tc>
        <w:tc>
          <w:tcPr>
            <w:tcW w:w="1091" w:type="dxa"/>
            <w:vMerge/>
            <w:tcBorders>
              <w:left w:val="outset" w:sz="6" w:space="0" w:color="auto"/>
              <w:bottom w:val="outset" w:sz="6" w:space="0" w:color="auto"/>
              <w:right w:val="outset" w:sz="6" w:space="0" w:color="auto"/>
            </w:tcBorders>
            <w:shd w:val="clear" w:color="auto" w:fill="FFFFFF"/>
            <w:vAlign w:val="center"/>
          </w:tcPr>
          <w:p w:rsidR="008C7A61" w:rsidRPr="00344613" w:rsidRDefault="008C7A61" w:rsidP="008C7A61"/>
        </w:tc>
      </w:tr>
    </w:tbl>
    <w:p w:rsidR="00344613" w:rsidRPr="00344613" w:rsidRDefault="00344613" w:rsidP="00344613">
      <w:bookmarkStart w:id="16" w:name="t8"/>
      <w:bookmarkEnd w:id="16"/>
      <w:r w:rsidRPr="00344613">
        <w:t> </w:t>
      </w:r>
    </w:p>
    <w:p w:rsidR="00344613" w:rsidRPr="00344613" w:rsidRDefault="00344613" w:rsidP="0035414C">
      <w:pPr>
        <w:pStyle w:val="3"/>
      </w:pPr>
      <w:bookmarkStart w:id="17" w:name="t9"/>
      <w:bookmarkStart w:id="18" w:name="_Toc373348550"/>
      <w:bookmarkEnd w:id="17"/>
      <w:r w:rsidRPr="00344613">
        <w:rPr>
          <w:rFonts w:hint="eastAsia"/>
        </w:rPr>
        <w:t>2.2</w:t>
      </w:r>
      <w:bookmarkEnd w:id="18"/>
      <w:r w:rsidRPr="00344613">
        <w:rPr>
          <w:rFonts w:hint="eastAsia"/>
        </w:rPr>
        <w:t>测试内容</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0"/>
        <w:gridCol w:w="1279"/>
        <w:gridCol w:w="870"/>
        <w:gridCol w:w="4230"/>
      </w:tblGrid>
      <w:tr w:rsidR="00344613" w:rsidRPr="00344613" w:rsidTr="0034461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名称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标识符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进度安排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内容和目的</w:t>
            </w:r>
          </w:p>
        </w:tc>
      </w:tr>
      <w:tr w:rsidR="00344613" w:rsidRPr="00344613" w:rsidTr="0034461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基本信息测试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Basicdata_Info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1</w:t>
            </w:r>
            <w:r w:rsidRPr="00344613">
              <w:rPr>
                <w:rFonts w:hint="eastAsia"/>
              </w:rPr>
              <w:t>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正确设定基本信息</w:t>
            </w:r>
          </w:p>
        </w:tc>
      </w:tr>
      <w:tr w:rsidR="00344613" w:rsidRPr="00344613" w:rsidTr="0034461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用户信息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User_info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1</w:t>
            </w:r>
            <w:r w:rsidRPr="00344613">
              <w:rPr>
                <w:rFonts w:hint="eastAsia"/>
              </w:rPr>
              <w:t>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添加删除用户</w:t>
            </w:r>
          </w:p>
        </w:tc>
      </w:tr>
      <w:tr w:rsidR="00344613" w:rsidRPr="00344613" w:rsidTr="0034461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学生信息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Student_info</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3</w:t>
            </w:r>
            <w:r w:rsidRPr="00344613">
              <w:rPr>
                <w:rFonts w:hint="eastAsia"/>
              </w:rPr>
              <w:t>天</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保证学生正确注册、充值、上机、退卡等操作</w:t>
            </w:r>
          </w:p>
        </w:tc>
      </w:tr>
      <w:tr w:rsidR="00344613" w:rsidRPr="00344613" w:rsidTr="00344613">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44613" w:rsidRPr="00344613" w:rsidRDefault="00344613" w:rsidP="00344613"/>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Online_Info</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44613" w:rsidRPr="00344613" w:rsidRDefault="00344613" w:rsidP="00344613"/>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44613" w:rsidRPr="00344613" w:rsidRDefault="00344613" w:rsidP="00344613"/>
        </w:tc>
      </w:tr>
      <w:tr w:rsidR="00344613" w:rsidRPr="00344613" w:rsidTr="00344613">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44613" w:rsidRPr="00344613" w:rsidRDefault="00344613" w:rsidP="00344613"/>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Recharge</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44613" w:rsidRPr="00344613" w:rsidRDefault="00344613" w:rsidP="00344613"/>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44613" w:rsidRPr="00344613" w:rsidRDefault="00344613" w:rsidP="00344613"/>
        </w:tc>
      </w:tr>
      <w:tr w:rsidR="00344613" w:rsidRPr="00344613" w:rsidTr="00344613">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44613" w:rsidRPr="00344613" w:rsidRDefault="00344613" w:rsidP="00344613"/>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Cancle</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44613" w:rsidRPr="00344613" w:rsidRDefault="00344613" w:rsidP="00344613"/>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44613" w:rsidRPr="00344613" w:rsidRDefault="00344613" w:rsidP="00344613"/>
        </w:tc>
      </w:tr>
      <w:tr w:rsidR="00344613" w:rsidRPr="00344613" w:rsidTr="0034461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结账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Checkday</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2</w:t>
            </w:r>
            <w:r w:rsidRPr="00344613">
              <w:rPr>
                <w:rFonts w:hint="eastAsia"/>
              </w:rPr>
              <w:t>天</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能够根据日期正确进行日结账和周结账操作</w:t>
            </w:r>
          </w:p>
        </w:tc>
      </w:tr>
      <w:tr w:rsidR="00344613" w:rsidRPr="00344613" w:rsidTr="00344613">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44613" w:rsidRPr="00344613" w:rsidRDefault="00344613" w:rsidP="00344613"/>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4613" w:rsidRPr="00344613" w:rsidRDefault="00344613" w:rsidP="00344613">
            <w:r w:rsidRPr="00344613">
              <w:rPr>
                <w:rFonts w:hint="eastAsia"/>
              </w:rPr>
              <w:t>Checkweek</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44613" w:rsidRPr="00344613" w:rsidRDefault="00344613" w:rsidP="00344613"/>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44613" w:rsidRPr="00344613" w:rsidRDefault="00344613" w:rsidP="00344613"/>
        </w:tc>
      </w:tr>
    </w:tbl>
    <w:p w:rsidR="00344613" w:rsidRPr="00344613" w:rsidRDefault="00344613" w:rsidP="00344613">
      <w:bookmarkStart w:id="19" w:name="t10"/>
      <w:bookmarkEnd w:id="19"/>
      <w:r w:rsidRPr="00344613">
        <w:t> </w:t>
      </w:r>
    </w:p>
    <w:p w:rsidR="00344613" w:rsidRPr="00344613" w:rsidRDefault="00344613" w:rsidP="0035414C">
      <w:pPr>
        <w:pStyle w:val="3"/>
      </w:pPr>
      <w:bookmarkStart w:id="20" w:name="t11"/>
      <w:bookmarkStart w:id="21" w:name="_Toc373348551"/>
      <w:bookmarkEnd w:id="20"/>
      <w:r w:rsidRPr="00344613">
        <w:rPr>
          <w:rFonts w:hint="eastAsia"/>
        </w:rPr>
        <w:t>2.3</w:t>
      </w:r>
      <w:bookmarkEnd w:id="21"/>
      <w:r w:rsidRPr="00344613">
        <w:rPr>
          <w:rFonts w:hint="eastAsia"/>
        </w:rPr>
        <w:t>基本信息测试（</w:t>
      </w:r>
      <w:proofErr w:type="spellStart"/>
      <w:r w:rsidRPr="00344613">
        <w:rPr>
          <w:rFonts w:hint="eastAsia"/>
        </w:rPr>
        <w:t>Basicdata_Info</w:t>
      </w:r>
      <w:proofErr w:type="spellEnd"/>
      <w:r w:rsidRPr="00344613">
        <w:rPr>
          <w:rFonts w:hint="eastAsia"/>
        </w:rPr>
        <w:t>）</w:t>
      </w:r>
    </w:p>
    <w:p w:rsidR="00344613" w:rsidRPr="00344613" w:rsidRDefault="00344613" w:rsidP="00344613">
      <w:r w:rsidRPr="00344613">
        <w:t>   </w:t>
      </w:r>
      <w:r w:rsidRPr="00344613">
        <w:rPr>
          <w:rFonts w:hint="eastAsia"/>
        </w:rPr>
        <w:t xml:space="preserve"> </w:t>
      </w:r>
      <w:r w:rsidRPr="00344613">
        <w:t> </w:t>
      </w:r>
      <w:r w:rsidRPr="00344613">
        <w:rPr>
          <w:rFonts w:hint="eastAsia"/>
        </w:rPr>
        <w:t>主要测试系统管理员对基本数据的设定是否合理，符合实际逻辑。</w:t>
      </w:r>
    </w:p>
    <w:p w:rsidR="00344613" w:rsidRPr="00344613" w:rsidRDefault="00344613" w:rsidP="00344613">
      <w:r w:rsidRPr="00344613">
        <w:t> </w:t>
      </w:r>
    </w:p>
    <w:p w:rsidR="00344613" w:rsidRPr="00344613" w:rsidRDefault="00344613" w:rsidP="0035414C">
      <w:pPr>
        <w:pStyle w:val="4"/>
      </w:pPr>
      <w:bookmarkStart w:id="22" w:name="t12"/>
      <w:bookmarkStart w:id="23" w:name="_Toc373348552"/>
      <w:bookmarkEnd w:id="22"/>
      <w:r w:rsidRPr="00344613">
        <w:rPr>
          <w:rFonts w:hint="eastAsia"/>
        </w:rPr>
        <w:t>2.3.1</w:t>
      </w:r>
      <w:bookmarkEnd w:id="23"/>
      <w:r w:rsidRPr="00344613">
        <w:rPr>
          <w:rFonts w:hint="eastAsia"/>
        </w:rPr>
        <w:t>进度安排</w:t>
      </w:r>
    </w:p>
    <w:p w:rsidR="00344613" w:rsidRPr="00344613" w:rsidRDefault="00344613" w:rsidP="00344613">
      <w:r w:rsidRPr="00344613">
        <w:rPr>
          <w:rFonts w:hint="eastAsia"/>
        </w:rPr>
        <w:t>对操作人员进行</w:t>
      </w:r>
      <w:r w:rsidRPr="00344613">
        <w:rPr>
          <w:rFonts w:hint="eastAsia"/>
        </w:rPr>
        <w:t>1</w:t>
      </w:r>
      <w:r w:rsidRPr="00344613">
        <w:rPr>
          <w:rFonts w:hint="eastAsia"/>
        </w:rPr>
        <w:t>个小时的培训，了解正常的基本数据设定标，保证系统能够修改和执行基</w:t>
      </w:r>
      <w:r w:rsidRPr="00344613">
        <w:rPr>
          <w:rFonts w:hint="eastAsia"/>
        </w:rPr>
        <w:lastRenderedPageBreak/>
        <w:t>本数据的设定工作。</w:t>
      </w:r>
    </w:p>
    <w:p w:rsidR="00344613" w:rsidRPr="00344613" w:rsidRDefault="00344613" w:rsidP="00344613">
      <w:r w:rsidRPr="00344613">
        <w:t> </w:t>
      </w:r>
    </w:p>
    <w:p w:rsidR="00344613" w:rsidRPr="00344613" w:rsidRDefault="00344613" w:rsidP="0035414C">
      <w:pPr>
        <w:pStyle w:val="4"/>
      </w:pPr>
      <w:bookmarkStart w:id="24" w:name="t13"/>
      <w:bookmarkStart w:id="25" w:name="_Toc373348553"/>
      <w:bookmarkEnd w:id="24"/>
      <w:r w:rsidRPr="00344613">
        <w:rPr>
          <w:rFonts w:hint="eastAsia"/>
        </w:rPr>
        <w:t>2.3.2</w:t>
      </w:r>
      <w:bookmarkEnd w:id="25"/>
      <w:r w:rsidRPr="00344613">
        <w:rPr>
          <w:rFonts w:hint="eastAsia"/>
        </w:rPr>
        <w:t>条件</w:t>
      </w:r>
    </w:p>
    <w:p w:rsidR="00344613" w:rsidRPr="00344613" w:rsidRDefault="00344613" w:rsidP="00344613">
      <w:r w:rsidRPr="00344613">
        <w:rPr>
          <w:rFonts w:hint="eastAsia"/>
        </w:rPr>
        <w:t>陈述本项测试工作对资源的要求，包括：</w:t>
      </w:r>
    </w:p>
    <w:p w:rsidR="00344613" w:rsidRPr="00344613" w:rsidRDefault="00344613" w:rsidP="00344613">
      <w:r w:rsidRPr="00344613">
        <w:rPr>
          <w:rFonts w:hint="eastAsia"/>
        </w:rPr>
        <w:t>1.</w:t>
      </w:r>
      <w:r w:rsidRPr="00344613">
        <w:t> </w:t>
      </w:r>
      <w:r w:rsidRPr="00344613">
        <w:rPr>
          <w:rFonts w:hint="eastAsia"/>
        </w:rPr>
        <w:t>至少使用</w:t>
      </w:r>
      <w:r w:rsidRPr="00344613">
        <w:rPr>
          <w:rFonts w:hint="eastAsia"/>
        </w:rPr>
        <w:t>2</w:t>
      </w:r>
      <w:r w:rsidRPr="00344613">
        <w:rPr>
          <w:rFonts w:hint="eastAsia"/>
        </w:rPr>
        <w:t>台电脑，大约测试</w:t>
      </w:r>
      <w:r w:rsidRPr="00344613">
        <w:rPr>
          <w:rFonts w:hint="eastAsia"/>
        </w:rPr>
        <w:t>1</w:t>
      </w:r>
      <w:r w:rsidRPr="00344613">
        <w:rPr>
          <w:rFonts w:hint="eastAsia"/>
        </w:rPr>
        <w:t>个小时。</w:t>
      </w:r>
    </w:p>
    <w:p w:rsidR="00344613" w:rsidRPr="00344613" w:rsidRDefault="00344613" w:rsidP="00344613">
      <w:r w:rsidRPr="00344613">
        <w:rPr>
          <w:rFonts w:hint="eastAsia"/>
        </w:rPr>
        <w:t>2.</w:t>
      </w:r>
      <w:r w:rsidRPr="00344613">
        <w:t> </w:t>
      </w:r>
      <w:r w:rsidRPr="00344613">
        <w:rPr>
          <w:rFonts w:hint="eastAsia"/>
        </w:rPr>
        <w:t>以用户对基本数据的要求为标准，正确设定基本数据。</w:t>
      </w:r>
    </w:p>
    <w:p w:rsidR="00344613" w:rsidRPr="00344613" w:rsidRDefault="00344613" w:rsidP="00344613">
      <w:r w:rsidRPr="00344613">
        <w:t> </w:t>
      </w:r>
    </w:p>
    <w:p w:rsidR="00344613" w:rsidRPr="00344613" w:rsidRDefault="00344613" w:rsidP="0035414C">
      <w:pPr>
        <w:pStyle w:val="4"/>
      </w:pPr>
      <w:bookmarkStart w:id="26" w:name="t14"/>
      <w:bookmarkStart w:id="27" w:name="_Toc373348554"/>
      <w:bookmarkEnd w:id="26"/>
      <w:r w:rsidRPr="00344613">
        <w:rPr>
          <w:rFonts w:hint="eastAsia"/>
        </w:rPr>
        <w:t>2.3.3</w:t>
      </w:r>
      <w:bookmarkEnd w:id="27"/>
      <w:r w:rsidRPr="00344613">
        <w:rPr>
          <w:rFonts w:hint="eastAsia"/>
        </w:rPr>
        <w:t>测试资料</w:t>
      </w:r>
    </w:p>
    <w:p w:rsidR="00344613" w:rsidRPr="00344613" w:rsidRDefault="00344613" w:rsidP="00344613">
      <w:r w:rsidRPr="00344613">
        <w:rPr>
          <w:rFonts w:hint="eastAsia"/>
        </w:rPr>
        <w:t>列出本项测试所需的资料</w:t>
      </w:r>
    </w:p>
    <w:p w:rsidR="00344613" w:rsidRPr="00344613" w:rsidRDefault="00344613" w:rsidP="00344613">
      <w:r w:rsidRPr="00344613">
        <w:rPr>
          <w:rFonts w:hint="eastAsia"/>
        </w:rPr>
        <w:t>暂无</w:t>
      </w:r>
    </w:p>
    <w:p w:rsidR="00344613" w:rsidRPr="00344613" w:rsidRDefault="00344613" w:rsidP="00344613">
      <w:r w:rsidRPr="00344613">
        <w:t> </w:t>
      </w:r>
    </w:p>
    <w:p w:rsidR="00344613" w:rsidRPr="00344613" w:rsidRDefault="00344613" w:rsidP="0035414C">
      <w:pPr>
        <w:pStyle w:val="4"/>
      </w:pPr>
      <w:bookmarkStart w:id="28" w:name="t15"/>
      <w:bookmarkStart w:id="29" w:name="_Toc373348555"/>
      <w:bookmarkEnd w:id="28"/>
      <w:r w:rsidRPr="00344613">
        <w:rPr>
          <w:rFonts w:hint="eastAsia"/>
        </w:rPr>
        <w:t>2.3.4</w:t>
      </w:r>
      <w:bookmarkEnd w:id="29"/>
      <w:r w:rsidRPr="00344613">
        <w:rPr>
          <w:rFonts w:hint="eastAsia"/>
        </w:rPr>
        <w:t>测试培训</w:t>
      </w:r>
    </w:p>
    <w:p w:rsidR="00344613" w:rsidRPr="00344613" w:rsidRDefault="00344613" w:rsidP="00344613">
      <w:r w:rsidRPr="00344613">
        <w:rPr>
          <w:rFonts w:hint="eastAsia"/>
        </w:rPr>
        <w:t>对操作人员进行</w:t>
      </w:r>
      <w:r w:rsidRPr="00344613">
        <w:rPr>
          <w:rFonts w:hint="eastAsia"/>
        </w:rPr>
        <w:t>1</w:t>
      </w:r>
      <w:r w:rsidRPr="00344613">
        <w:rPr>
          <w:rFonts w:hint="eastAsia"/>
        </w:rPr>
        <w:t>个小时的培训，了解正常的基本数据设定标，保证系统能够修改和执行基本数据的设定工作。</w:t>
      </w:r>
    </w:p>
    <w:p w:rsidR="00344613" w:rsidRPr="00344613" w:rsidRDefault="00344613" w:rsidP="00344613">
      <w:r w:rsidRPr="00344613">
        <w:t> </w:t>
      </w:r>
    </w:p>
    <w:p w:rsidR="00344613" w:rsidRPr="00344613" w:rsidRDefault="00344613" w:rsidP="0035414C">
      <w:pPr>
        <w:pStyle w:val="3"/>
      </w:pPr>
      <w:bookmarkStart w:id="30" w:name="t16"/>
      <w:bookmarkStart w:id="31" w:name="_Toc373348556"/>
      <w:bookmarkEnd w:id="30"/>
      <w:r w:rsidRPr="00344613">
        <w:rPr>
          <w:rFonts w:hint="eastAsia"/>
        </w:rPr>
        <w:t>2.4</w:t>
      </w:r>
      <w:bookmarkEnd w:id="31"/>
      <w:r w:rsidRPr="00344613">
        <w:rPr>
          <w:rFonts w:hint="eastAsia"/>
        </w:rPr>
        <w:t>用户信息测试（</w:t>
      </w:r>
      <w:proofErr w:type="spellStart"/>
      <w:r w:rsidRPr="00344613">
        <w:rPr>
          <w:rFonts w:hint="eastAsia"/>
        </w:rPr>
        <w:t>User_Info</w:t>
      </w:r>
      <w:proofErr w:type="spellEnd"/>
      <w:r w:rsidRPr="00344613">
        <w:rPr>
          <w:rFonts w:hint="eastAsia"/>
        </w:rPr>
        <w:t>）</w:t>
      </w:r>
    </w:p>
    <w:p w:rsidR="00344613" w:rsidRPr="00344613" w:rsidRDefault="00344613" w:rsidP="00344613">
      <w:r w:rsidRPr="00344613">
        <w:t> </w:t>
      </w:r>
    </w:p>
    <w:p w:rsidR="00344613" w:rsidRPr="00344613" w:rsidRDefault="00344613" w:rsidP="0035414C">
      <w:pPr>
        <w:pStyle w:val="4"/>
      </w:pPr>
      <w:bookmarkStart w:id="32" w:name="t17"/>
      <w:bookmarkStart w:id="33" w:name="_Toc373348557"/>
      <w:bookmarkEnd w:id="32"/>
      <w:r w:rsidRPr="00344613">
        <w:rPr>
          <w:rFonts w:hint="eastAsia"/>
        </w:rPr>
        <w:t>2.4.1</w:t>
      </w:r>
      <w:bookmarkEnd w:id="33"/>
      <w:r w:rsidRPr="00344613">
        <w:rPr>
          <w:rFonts w:hint="eastAsia"/>
        </w:rPr>
        <w:t>进度安排</w:t>
      </w:r>
    </w:p>
    <w:p w:rsidR="00344613" w:rsidRPr="00344613" w:rsidRDefault="00344613" w:rsidP="00344613">
      <w:r w:rsidRPr="00344613">
        <w:rPr>
          <w:rFonts w:hint="eastAsia"/>
        </w:rPr>
        <w:t>由于本系统的主要管理用户为学生，这一部分主要设计到对学生信息的管理工作，包括注册、充值、上机和退卡等工作。这一部分要测试的内容相对较多，耗时较长。大概需要</w:t>
      </w:r>
      <w:r w:rsidRPr="00344613">
        <w:rPr>
          <w:rFonts w:hint="eastAsia"/>
        </w:rPr>
        <w:t>3</w:t>
      </w:r>
      <w:r w:rsidRPr="00344613">
        <w:rPr>
          <w:rFonts w:hint="eastAsia"/>
        </w:rPr>
        <w:t>天的测试时间。</w:t>
      </w:r>
    </w:p>
    <w:p w:rsidR="00344613" w:rsidRPr="00344613" w:rsidRDefault="00344613" w:rsidP="00344613">
      <w:r w:rsidRPr="00344613">
        <w:t> </w:t>
      </w:r>
    </w:p>
    <w:p w:rsidR="00344613" w:rsidRPr="00344613" w:rsidRDefault="00344613" w:rsidP="0035414C">
      <w:pPr>
        <w:pStyle w:val="4"/>
      </w:pPr>
      <w:bookmarkStart w:id="34" w:name="t18"/>
      <w:bookmarkStart w:id="35" w:name="_Toc373348558"/>
      <w:bookmarkEnd w:id="34"/>
      <w:r w:rsidRPr="00344613">
        <w:rPr>
          <w:rFonts w:hint="eastAsia"/>
        </w:rPr>
        <w:t>2.4. 2</w:t>
      </w:r>
      <w:bookmarkEnd w:id="35"/>
      <w:r w:rsidRPr="00344613">
        <w:rPr>
          <w:rFonts w:hint="eastAsia"/>
        </w:rPr>
        <w:t>条件</w:t>
      </w:r>
    </w:p>
    <w:p w:rsidR="00344613" w:rsidRPr="00344613" w:rsidRDefault="00344613" w:rsidP="00344613">
      <w:r w:rsidRPr="00344613">
        <w:rPr>
          <w:rFonts w:hint="eastAsia"/>
        </w:rPr>
        <w:t>陈述本项测试工作对资源的要求，包括：</w:t>
      </w:r>
    </w:p>
    <w:p w:rsidR="00344613" w:rsidRPr="00344613" w:rsidRDefault="00344613" w:rsidP="00344613">
      <w:r w:rsidRPr="00344613">
        <w:rPr>
          <w:rFonts w:hint="eastAsia"/>
        </w:rPr>
        <w:t>至少需要两台电脑，一个刷卡机。</w:t>
      </w:r>
    </w:p>
    <w:p w:rsidR="00344613" w:rsidRPr="00344613" w:rsidRDefault="00344613" w:rsidP="00344613">
      <w:r w:rsidRPr="00344613">
        <w:rPr>
          <w:rFonts w:hint="eastAsia"/>
        </w:rPr>
        <w:t>至少需要两个测试人员，一个刷卡上机，另一个作为操作员实现对学生的注册、充值、上机、退卡等工作。</w:t>
      </w:r>
    </w:p>
    <w:p w:rsidR="00344613" w:rsidRPr="00344613" w:rsidRDefault="00344613" w:rsidP="00344613">
      <w:r w:rsidRPr="00344613">
        <w:lastRenderedPageBreak/>
        <w:t> </w:t>
      </w:r>
    </w:p>
    <w:p w:rsidR="00344613" w:rsidRPr="00344613" w:rsidRDefault="00344613" w:rsidP="0035414C">
      <w:pPr>
        <w:pStyle w:val="4"/>
      </w:pPr>
      <w:bookmarkStart w:id="36" w:name="t19"/>
      <w:bookmarkStart w:id="37" w:name="_Toc373348559"/>
      <w:bookmarkEnd w:id="36"/>
      <w:r w:rsidRPr="00344613">
        <w:rPr>
          <w:rFonts w:hint="eastAsia"/>
        </w:rPr>
        <w:t>2.4.3</w:t>
      </w:r>
      <w:bookmarkEnd w:id="37"/>
      <w:r w:rsidRPr="00344613">
        <w:rPr>
          <w:rFonts w:hint="eastAsia"/>
        </w:rPr>
        <w:t>测试资料</w:t>
      </w:r>
    </w:p>
    <w:p w:rsidR="00344613" w:rsidRPr="00344613" w:rsidRDefault="00344613" w:rsidP="00344613">
      <w:r w:rsidRPr="00344613">
        <w:rPr>
          <w:rFonts w:hint="eastAsia"/>
        </w:rPr>
        <w:t>暂无</w:t>
      </w:r>
    </w:p>
    <w:p w:rsidR="00344613" w:rsidRPr="00344613" w:rsidRDefault="00344613" w:rsidP="0035414C">
      <w:pPr>
        <w:pStyle w:val="4"/>
      </w:pPr>
      <w:bookmarkStart w:id="38" w:name="t20"/>
      <w:bookmarkStart w:id="39" w:name="_Toc373348560"/>
      <w:bookmarkEnd w:id="38"/>
      <w:r w:rsidRPr="00344613">
        <w:rPr>
          <w:rFonts w:hint="eastAsia"/>
        </w:rPr>
        <w:t>2.4.4</w:t>
      </w:r>
      <w:bookmarkEnd w:id="39"/>
      <w:r w:rsidRPr="00344613">
        <w:rPr>
          <w:rFonts w:hint="eastAsia"/>
        </w:rPr>
        <w:t>测试培训</w:t>
      </w:r>
    </w:p>
    <w:p w:rsidR="00344613" w:rsidRPr="00344613" w:rsidRDefault="00344613" w:rsidP="00344613">
      <w:r w:rsidRPr="00344613">
        <w:rPr>
          <w:rFonts w:hint="eastAsia"/>
        </w:rPr>
        <w:t>两个测试人员要熟悉不同种类的测试方法，选取正确的测试用例对学生注册窗口的测试。另外，要采取恰当的测试方法实现对注册、充值和退卡的操作，保证操作的合理性。</w:t>
      </w:r>
    </w:p>
    <w:p w:rsidR="00344613" w:rsidRPr="00344613" w:rsidRDefault="00344613" w:rsidP="0058201F">
      <w:pPr>
        <w:pStyle w:val="3"/>
      </w:pPr>
      <w:bookmarkStart w:id="40" w:name="t21"/>
      <w:bookmarkStart w:id="41" w:name="_Toc373348561"/>
      <w:bookmarkEnd w:id="40"/>
      <w:r w:rsidRPr="00344613">
        <w:rPr>
          <w:rFonts w:hint="eastAsia"/>
        </w:rPr>
        <w:t>2.5</w:t>
      </w:r>
      <w:bookmarkEnd w:id="41"/>
      <w:r w:rsidRPr="00344613">
        <w:rPr>
          <w:rFonts w:hint="eastAsia"/>
        </w:rPr>
        <w:t>结账（Check）</w:t>
      </w:r>
    </w:p>
    <w:p w:rsidR="00344613" w:rsidRPr="00344613" w:rsidRDefault="00344613" w:rsidP="0035414C">
      <w:pPr>
        <w:pStyle w:val="4"/>
      </w:pPr>
      <w:bookmarkStart w:id="42" w:name="t22"/>
      <w:bookmarkStart w:id="43" w:name="_Toc373348562"/>
      <w:bookmarkEnd w:id="42"/>
      <w:r w:rsidRPr="00344613">
        <w:rPr>
          <w:rFonts w:hint="eastAsia"/>
        </w:rPr>
        <w:t>2.5.1</w:t>
      </w:r>
      <w:bookmarkEnd w:id="43"/>
      <w:r w:rsidRPr="00344613">
        <w:rPr>
          <w:rFonts w:hint="eastAsia"/>
        </w:rPr>
        <w:t>进度安排</w:t>
      </w:r>
    </w:p>
    <w:p w:rsidR="00344613" w:rsidRPr="00344613" w:rsidRDefault="00344613" w:rsidP="00344613">
      <w:r w:rsidRPr="00344613">
        <w:t>   </w:t>
      </w:r>
      <w:r w:rsidRPr="00344613">
        <w:rPr>
          <w:rFonts w:hint="eastAsia"/>
        </w:rPr>
        <w:t xml:space="preserve"> </w:t>
      </w:r>
      <w:r w:rsidRPr="00344613">
        <w:rPr>
          <w:rFonts w:hint="eastAsia"/>
        </w:rPr>
        <w:t>这一部分主要是管理人员的任务部分，由于涉及到用户单位的利益关系，所以比较关键。大概需要两天的时间完成该部分的测试工作。</w:t>
      </w:r>
    </w:p>
    <w:p w:rsidR="00344613" w:rsidRPr="00344613" w:rsidRDefault="00344613" w:rsidP="0035414C">
      <w:pPr>
        <w:pStyle w:val="4"/>
      </w:pPr>
      <w:bookmarkStart w:id="44" w:name="t23"/>
      <w:bookmarkStart w:id="45" w:name="_Toc373348563"/>
      <w:bookmarkEnd w:id="44"/>
      <w:r w:rsidRPr="00344613">
        <w:rPr>
          <w:rFonts w:hint="eastAsia"/>
        </w:rPr>
        <w:t>2.5.2</w:t>
      </w:r>
      <w:bookmarkEnd w:id="45"/>
      <w:r w:rsidRPr="00344613">
        <w:rPr>
          <w:rFonts w:hint="eastAsia"/>
        </w:rPr>
        <w:t>条件</w:t>
      </w:r>
    </w:p>
    <w:p w:rsidR="00344613" w:rsidRPr="00344613" w:rsidRDefault="00344613" w:rsidP="00344613">
      <w:r w:rsidRPr="00344613">
        <w:rPr>
          <w:rFonts w:hint="eastAsia"/>
        </w:rPr>
        <w:t>陈述本项测试工作对资源的要求，包括：</w:t>
      </w:r>
    </w:p>
    <w:p w:rsidR="00344613" w:rsidRPr="00344613" w:rsidRDefault="00344613" w:rsidP="00344613">
      <w:r w:rsidRPr="00344613">
        <w:rPr>
          <w:rFonts w:hint="eastAsia"/>
        </w:rPr>
        <w:t>a.</w:t>
      </w:r>
      <w:r w:rsidRPr="00344613">
        <w:rPr>
          <w:rFonts w:hint="eastAsia"/>
        </w:rPr>
        <w:t>至少使用</w:t>
      </w:r>
      <w:r w:rsidRPr="00344613">
        <w:rPr>
          <w:rFonts w:hint="eastAsia"/>
        </w:rPr>
        <w:t>3</w:t>
      </w:r>
      <w:r w:rsidRPr="00344613">
        <w:rPr>
          <w:rFonts w:hint="eastAsia"/>
        </w:rPr>
        <w:t>台电脑，</w:t>
      </w:r>
      <w:r w:rsidRPr="00344613">
        <w:rPr>
          <w:rFonts w:hint="eastAsia"/>
        </w:rPr>
        <w:t>3</w:t>
      </w:r>
      <w:r w:rsidRPr="00344613">
        <w:rPr>
          <w:rFonts w:hint="eastAsia"/>
        </w:rPr>
        <w:t>个测试人员</w:t>
      </w:r>
    </w:p>
    <w:p w:rsidR="00344613" w:rsidRPr="00344613" w:rsidRDefault="00344613" w:rsidP="00344613">
      <w:r w:rsidRPr="00344613">
        <w:rPr>
          <w:rFonts w:hint="eastAsia"/>
        </w:rPr>
        <w:t>b.</w:t>
      </w:r>
      <w:r w:rsidRPr="00344613">
        <w:rPr>
          <w:rFonts w:hint="eastAsia"/>
        </w:rPr>
        <w:t>测试人员要熟悉系统的基本运行流程和各个模块的功能。</w:t>
      </w:r>
    </w:p>
    <w:p w:rsidR="00344613" w:rsidRPr="00344613" w:rsidRDefault="00344613" w:rsidP="0035414C">
      <w:pPr>
        <w:pStyle w:val="4"/>
      </w:pPr>
      <w:bookmarkStart w:id="46" w:name="t24"/>
      <w:bookmarkStart w:id="47" w:name="_Toc373348564"/>
      <w:bookmarkEnd w:id="46"/>
      <w:r w:rsidRPr="00344613">
        <w:rPr>
          <w:rFonts w:hint="eastAsia"/>
        </w:rPr>
        <w:t>2.5.3</w:t>
      </w:r>
      <w:bookmarkEnd w:id="47"/>
      <w:r w:rsidRPr="00344613">
        <w:rPr>
          <w:rFonts w:hint="eastAsia"/>
        </w:rPr>
        <w:t>测试资料</w:t>
      </w:r>
    </w:p>
    <w:p w:rsidR="00344613" w:rsidRPr="00344613" w:rsidRDefault="00344613" w:rsidP="00344613">
      <w:r w:rsidRPr="00344613">
        <w:rPr>
          <w:rFonts w:hint="eastAsia"/>
        </w:rPr>
        <w:t>暂无</w:t>
      </w:r>
    </w:p>
    <w:p w:rsidR="00344613" w:rsidRPr="00344613" w:rsidRDefault="00344613" w:rsidP="0035414C">
      <w:pPr>
        <w:pStyle w:val="4"/>
      </w:pPr>
      <w:bookmarkStart w:id="48" w:name="t25"/>
      <w:bookmarkStart w:id="49" w:name="_Toc373348565"/>
      <w:bookmarkEnd w:id="48"/>
      <w:r w:rsidRPr="00344613">
        <w:rPr>
          <w:rFonts w:hint="eastAsia"/>
        </w:rPr>
        <w:t>2.5.4</w:t>
      </w:r>
      <w:bookmarkEnd w:id="49"/>
      <w:r w:rsidRPr="00344613">
        <w:rPr>
          <w:rFonts w:hint="eastAsia"/>
        </w:rPr>
        <w:t>测试培训</w:t>
      </w:r>
    </w:p>
    <w:p w:rsidR="00344613" w:rsidRPr="00344613" w:rsidRDefault="00344613" w:rsidP="00344613">
      <w:r w:rsidRPr="00344613">
        <w:rPr>
          <w:rFonts w:hint="eastAsia"/>
        </w:rPr>
        <w:t>测试人员要熟悉系统的基本运行流程和各个模块的功能。一个刷卡上机、另一个执行操作员的充值、退卡工作，最后一个测试管理员的结账功能。</w:t>
      </w:r>
    </w:p>
    <w:p w:rsidR="00344613" w:rsidRPr="00344613" w:rsidRDefault="00344613" w:rsidP="0058201F">
      <w:pPr>
        <w:pStyle w:val="2"/>
      </w:pPr>
      <w:bookmarkStart w:id="50" w:name="t26"/>
      <w:bookmarkStart w:id="51" w:name="_Toc373348566"/>
      <w:bookmarkEnd w:id="50"/>
      <w:r w:rsidRPr="00344613">
        <w:rPr>
          <w:rFonts w:hint="eastAsia"/>
        </w:rPr>
        <w:t>3</w:t>
      </w:r>
      <w:bookmarkEnd w:id="51"/>
      <w:r w:rsidR="0035414C">
        <w:rPr>
          <w:rFonts w:hint="eastAsia"/>
        </w:rPr>
        <w:t>．</w:t>
      </w:r>
      <w:r w:rsidRPr="00344613">
        <w:rPr>
          <w:rFonts w:hint="eastAsia"/>
        </w:rPr>
        <w:t>测试设计说明</w:t>
      </w:r>
    </w:p>
    <w:p w:rsidR="00344613" w:rsidRPr="00344613" w:rsidRDefault="00344613" w:rsidP="0035414C">
      <w:pPr>
        <w:pStyle w:val="3"/>
      </w:pPr>
      <w:bookmarkStart w:id="52" w:name="t27"/>
      <w:bookmarkStart w:id="53" w:name="_Toc373348567"/>
      <w:bookmarkEnd w:id="52"/>
      <w:r w:rsidRPr="00344613">
        <w:rPr>
          <w:rFonts w:hint="eastAsia"/>
        </w:rPr>
        <w:t>3.1</w:t>
      </w:r>
      <w:bookmarkEnd w:id="53"/>
      <w:r w:rsidRPr="00344613">
        <w:rPr>
          <w:rFonts w:hint="eastAsia"/>
        </w:rPr>
        <w:t>基本信息测试（</w:t>
      </w:r>
      <w:proofErr w:type="spellStart"/>
      <w:r w:rsidRPr="00344613">
        <w:rPr>
          <w:rFonts w:hint="eastAsia"/>
        </w:rPr>
        <w:t>Basicdata_Info</w:t>
      </w:r>
      <w:proofErr w:type="spellEnd"/>
      <w:r w:rsidRPr="00344613">
        <w:rPr>
          <w:rFonts w:hint="eastAsia"/>
        </w:rPr>
        <w:t>）</w:t>
      </w:r>
    </w:p>
    <w:p w:rsidR="00344613" w:rsidRPr="00344613" w:rsidRDefault="00344613" w:rsidP="00344613">
      <w:r w:rsidRPr="00344613">
        <w:lastRenderedPageBreak/>
        <w:t> </w:t>
      </w:r>
    </w:p>
    <w:p w:rsidR="00344613" w:rsidRPr="00344613" w:rsidRDefault="00344613" w:rsidP="0035414C">
      <w:pPr>
        <w:pStyle w:val="4"/>
      </w:pPr>
      <w:bookmarkStart w:id="54" w:name="t28"/>
      <w:bookmarkStart w:id="55" w:name="_Toc373348568"/>
      <w:bookmarkEnd w:id="54"/>
      <w:r w:rsidRPr="00344613">
        <w:rPr>
          <w:rFonts w:hint="eastAsia"/>
        </w:rPr>
        <w:t>3.1.1</w:t>
      </w:r>
      <w:bookmarkEnd w:id="55"/>
      <w:r w:rsidRPr="00344613">
        <w:rPr>
          <w:rFonts w:hint="eastAsia"/>
        </w:rPr>
        <w:t>控制</w:t>
      </w:r>
    </w:p>
    <w:p w:rsidR="00344613" w:rsidRPr="00344613" w:rsidRDefault="00344613" w:rsidP="00344613">
      <w:r w:rsidRPr="00344613">
        <w:rPr>
          <w:rFonts w:hint="eastAsia"/>
        </w:rPr>
        <w:t>人工设定基本系统基本信息。</w:t>
      </w:r>
    </w:p>
    <w:p w:rsidR="00344613" w:rsidRPr="0035414C" w:rsidRDefault="00344613" w:rsidP="0035414C">
      <w:pPr>
        <w:pStyle w:val="4"/>
      </w:pPr>
      <w:bookmarkStart w:id="56" w:name="t29"/>
      <w:bookmarkStart w:id="57" w:name="_Toc373348569"/>
      <w:bookmarkEnd w:id="56"/>
      <w:r w:rsidRPr="0035414C">
        <w:rPr>
          <w:rFonts w:hint="eastAsia"/>
        </w:rPr>
        <w:t>3.1.2</w:t>
      </w:r>
      <w:bookmarkEnd w:id="57"/>
      <w:r w:rsidRPr="0035414C">
        <w:rPr>
          <w:rFonts w:hint="eastAsia"/>
        </w:rPr>
        <w:t>输入</w:t>
      </w:r>
    </w:p>
    <w:p w:rsidR="00344613" w:rsidRPr="00344613" w:rsidRDefault="00344613" w:rsidP="00344613">
      <w:r w:rsidRPr="00344613">
        <w:rPr>
          <w:rFonts w:hint="eastAsia"/>
        </w:rPr>
        <w:t>输入基本信息要求的半小时基本费用、递增时间、最少上机时间、上机准备时间、卡内最少余额。</w:t>
      </w:r>
    </w:p>
    <w:p w:rsidR="00344613" w:rsidRPr="00344613" w:rsidRDefault="00344613" w:rsidP="0035414C">
      <w:pPr>
        <w:pStyle w:val="4"/>
      </w:pPr>
      <w:bookmarkStart w:id="58" w:name="t30"/>
      <w:bookmarkStart w:id="59" w:name="_Toc373348570"/>
      <w:bookmarkEnd w:id="58"/>
      <w:r w:rsidRPr="00344613">
        <w:rPr>
          <w:rFonts w:hint="eastAsia"/>
        </w:rPr>
        <w:t>3.1.3</w:t>
      </w:r>
      <w:bookmarkEnd w:id="59"/>
      <w:r w:rsidRPr="00344613">
        <w:rPr>
          <w:rFonts w:hint="eastAsia"/>
        </w:rPr>
        <w:t>输出</w:t>
      </w:r>
    </w:p>
    <w:p w:rsidR="00344613" w:rsidRPr="00344613" w:rsidRDefault="00344613" w:rsidP="00344613">
      <w:r w:rsidRPr="00344613">
        <w:rPr>
          <w:rFonts w:hint="eastAsia"/>
        </w:rPr>
        <w:t>暂无</w:t>
      </w:r>
    </w:p>
    <w:p w:rsidR="00344613" w:rsidRPr="00344613" w:rsidRDefault="00344613" w:rsidP="0035414C">
      <w:pPr>
        <w:pStyle w:val="4"/>
      </w:pPr>
      <w:bookmarkStart w:id="60" w:name="t31"/>
      <w:bookmarkStart w:id="61" w:name="_Toc373348571"/>
      <w:bookmarkEnd w:id="60"/>
      <w:r w:rsidRPr="00344613">
        <w:rPr>
          <w:rFonts w:hint="eastAsia"/>
        </w:rPr>
        <w:t>3.1.4</w:t>
      </w:r>
      <w:bookmarkEnd w:id="61"/>
      <w:r w:rsidRPr="00344613">
        <w:rPr>
          <w:rFonts w:hint="eastAsia"/>
        </w:rPr>
        <w:t>过程</w:t>
      </w:r>
    </w:p>
    <w:p w:rsidR="00344613" w:rsidRPr="00344613" w:rsidRDefault="00344613" w:rsidP="00344613">
      <w:r w:rsidRPr="00344613">
        <w:rPr>
          <w:rFonts w:hint="eastAsia"/>
        </w:rPr>
        <w:t>使用管理员身份登录该系统后，就拥有了该系统的基本信息设定的权限，根据实际情况设定完基本数据后，检验是否能够修改和正常保存即可。</w:t>
      </w:r>
    </w:p>
    <w:p w:rsidR="00344613" w:rsidRPr="00344613" w:rsidRDefault="00344613" w:rsidP="0058201F">
      <w:pPr>
        <w:pStyle w:val="3"/>
      </w:pPr>
      <w:bookmarkStart w:id="62" w:name="t32"/>
      <w:bookmarkStart w:id="63" w:name="_Toc373348572"/>
      <w:bookmarkEnd w:id="62"/>
      <w:r w:rsidRPr="00344613">
        <w:rPr>
          <w:rFonts w:hint="eastAsia"/>
        </w:rPr>
        <w:t>3.2</w:t>
      </w:r>
      <w:bookmarkEnd w:id="63"/>
      <w:r w:rsidRPr="00344613">
        <w:rPr>
          <w:rFonts w:hint="eastAsia"/>
        </w:rPr>
        <w:t>用户信息测试（</w:t>
      </w:r>
      <w:proofErr w:type="spellStart"/>
      <w:r w:rsidRPr="00344613">
        <w:rPr>
          <w:rFonts w:hint="eastAsia"/>
        </w:rPr>
        <w:t>User_Info</w:t>
      </w:r>
      <w:proofErr w:type="spellEnd"/>
      <w:r w:rsidRPr="00344613">
        <w:rPr>
          <w:rFonts w:hint="eastAsia"/>
        </w:rPr>
        <w:t>）</w:t>
      </w:r>
    </w:p>
    <w:p w:rsidR="00344613" w:rsidRPr="00344613" w:rsidRDefault="00344613" w:rsidP="0035414C">
      <w:pPr>
        <w:pStyle w:val="4"/>
      </w:pPr>
      <w:bookmarkStart w:id="64" w:name="t33"/>
      <w:bookmarkStart w:id="65" w:name="_Toc373348573"/>
      <w:bookmarkEnd w:id="64"/>
      <w:r w:rsidRPr="00344613">
        <w:rPr>
          <w:rFonts w:hint="eastAsia"/>
        </w:rPr>
        <w:t>3.2.1</w:t>
      </w:r>
      <w:bookmarkEnd w:id="65"/>
      <w:r w:rsidRPr="00344613">
        <w:rPr>
          <w:rFonts w:hint="eastAsia"/>
        </w:rPr>
        <w:t>控制</w:t>
      </w:r>
    </w:p>
    <w:p w:rsidR="00344613" w:rsidRPr="00344613" w:rsidRDefault="00344613" w:rsidP="00344613">
      <w:r w:rsidRPr="00344613">
        <w:rPr>
          <w:rFonts w:hint="eastAsia"/>
        </w:rPr>
        <w:t>采用刷卡器和人工输入同时进行的方式。</w:t>
      </w:r>
    </w:p>
    <w:p w:rsidR="00344613" w:rsidRPr="00344613" w:rsidRDefault="00344613" w:rsidP="0035414C">
      <w:pPr>
        <w:pStyle w:val="4"/>
      </w:pPr>
      <w:bookmarkStart w:id="66" w:name="t34"/>
      <w:bookmarkStart w:id="67" w:name="_Toc373348574"/>
      <w:bookmarkEnd w:id="66"/>
      <w:r w:rsidRPr="00344613">
        <w:rPr>
          <w:rFonts w:hint="eastAsia"/>
        </w:rPr>
        <w:t>3.2.2</w:t>
      </w:r>
      <w:bookmarkEnd w:id="67"/>
      <w:r w:rsidRPr="00344613">
        <w:rPr>
          <w:rFonts w:hint="eastAsia"/>
        </w:rPr>
        <w:t>输入</w:t>
      </w:r>
    </w:p>
    <w:p w:rsidR="00344613" w:rsidRPr="00344613" w:rsidRDefault="00344613" w:rsidP="00344613">
      <w:r w:rsidRPr="00344613">
        <w:rPr>
          <w:rFonts w:hint="eastAsia"/>
        </w:rPr>
        <w:t>学生上机时刷卡上机，对学生进行注册、充值、退卡时手工输入卡号。</w:t>
      </w:r>
    </w:p>
    <w:p w:rsidR="00344613" w:rsidRPr="00344613" w:rsidRDefault="00344613" w:rsidP="0035414C">
      <w:pPr>
        <w:pStyle w:val="4"/>
      </w:pPr>
      <w:bookmarkStart w:id="68" w:name="t35"/>
      <w:bookmarkStart w:id="69" w:name="_Toc373348575"/>
      <w:bookmarkEnd w:id="68"/>
      <w:r w:rsidRPr="00344613">
        <w:rPr>
          <w:rFonts w:hint="eastAsia"/>
        </w:rPr>
        <w:t>3.2.3</w:t>
      </w:r>
      <w:bookmarkEnd w:id="69"/>
      <w:r w:rsidRPr="00344613">
        <w:rPr>
          <w:rFonts w:hint="eastAsia"/>
        </w:rPr>
        <w:t>输出</w:t>
      </w:r>
    </w:p>
    <w:p w:rsidR="00344613" w:rsidRPr="00344613" w:rsidRDefault="00344613" w:rsidP="00344613">
      <w:r w:rsidRPr="00344613">
        <w:rPr>
          <w:rFonts w:hint="eastAsia"/>
        </w:rPr>
        <w:t>学生上机输出学生的相关基本信息，以及相对应的时间。对学生进行注册充值时，如果成功，系统会弹出提示框，表明注册、充值或退卡的卡号、姓名、充值</w:t>
      </w:r>
      <w:r w:rsidRPr="00344613">
        <w:rPr>
          <w:rFonts w:hint="eastAsia"/>
        </w:rPr>
        <w:t>/</w:t>
      </w:r>
      <w:r w:rsidRPr="00344613">
        <w:rPr>
          <w:rFonts w:hint="eastAsia"/>
        </w:rPr>
        <w:t>退卡金额，操作教师等。</w:t>
      </w:r>
    </w:p>
    <w:p w:rsidR="00344613" w:rsidRPr="00344613" w:rsidRDefault="00344613" w:rsidP="00344613">
      <w:r w:rsidRPr="00344613">
        <w:t> </w:t>
      </w:r>
    </w:p>
    <w:p w:rsidR="00344613" w:rsidRPr="00344613" w:rsidRDefault="00344613" w:rsidP="0035414C">
      <w:pPr>
        <w:pStyle w:val="4"/>
      </w:pPr>
      <w:bookmarkStart w:id="70" w:name="t36"/>
      <w:bookmarkStart w:id="71" w:name="_Toc373348576"/>
      <w:bookmarkEnd w:id="70"/>
      <w:r w:rsidRPr="00344613">
        <w:rPr>
          <w:rFonts w:hint="eastAsia"/>
        </w:rPr>
        <w:lastRenderedPageBreak/>
        <w:t>3.2.4</w:t>
      </w:r>
      <w:bookmarkEnd w:id="71"/>
      <w:r w:rsidRPr="00344613">
        <w:rPr>
          <w:rFonts w:hint="eastAsia"/>
        </w:rPr>
        <w:t>过程</w:t>
      </w:r>
    </w:p>
    <w:p w:rsidR="00344613" w:rsidRPr="00344613" w:rsidRDefault="00344613" w:rsidP="00344613">
      <w:r w:rsidRPr="00344613">
        <w:rPr>
          <w:rFonts w:hint="eastAsia"/>
        </w:rPr>
        <w:t>先对学生完成注册测试，然后完成充值测试或者上机测试，最后完成退卡测试。</w:t>
      </w:r>
    </w:p>
    <w:p w:rsidR="00344613" w:rsidRPr="00344613" w:rsidRDefault="00344613" w:rsidP="0058201F">
      <w:pPr>
        <w:pStyle w:val="3"/>
      </w:pPr>
      <w:bookmarkStart w:id="72" w:name="t37"/>
      <w:bookmarkStart w:id="73" w:name="_Toc373348577"/>
      <w:bookmarkEnd w:id="72"/>
      <w:r w:rsidRPr="00344613">
        <w:rPr>
          <w:rFonts w:hint="eastAsia"/>
        </w:rPr>
        <w:t>3.3</w:t>
      </w:r>
      <w:bookmarkEnd w:id="73"/>
      <w:r w:rsidRPr="00344613">
        <w:rPr>
          <w:rFonts w:hint="eastAsia"/>
        </w:rPr>
        <w:t>结账（Check）</w:t>
      </w:r>
    </w:p>
    <w:p w:rsidR="00344613" w:rsidRPr="00344613" w:rsidRDefault="00344613" w:rsidP="0035414C">
      <w:pPr>
        <w:pStyle w:val="4"/>
      </w:pPr>
      <w:bookmarkStart w:id="74" w:name="t38"/>
      <w:bookmarkStart w:id="75" w:name="_Toc373348578"/>
      <w:bookmarkEnd w:id="74"/>
      <w:r w:rsidRPr="00344613">
        <w:rPr>
          <w:rFonts w:hint="eastAsia"/>
        </w:rPr>
        <w:t>3.3.1</w:t>
      </w:r>
      <w:bookmarkEnd w:id="75"/>
      <w:r w:rsidRPr="00344613">
        <w:rPr>
          <w:rFonts w:hint="eastAsia"/>
        </w:rPr>
        <w:t>控制</w:t>
      </w:r>
    </w:p>
    <w:p w:rsidR="00344613" w:rsidRPr="00344613" w:rsidRDefault="00344613" w:rsidP="00344613">
      <w:r w:rsidRPr="00344613">
        <w:rPr>
          <w:rFonts w:hint="eastAsia"/>
        </w:rPr>
        <w:t>主要有管理员进行该项功能，测试时需要手动点击鼠标进行结账及相关查询。</w:t>
      </w:r>
    </w:p>
    <w:p w:rsidR="00344613" w:rsidRPr="00344613" w:rsidRDefault="00344613" w:rsidP="0035414C">
      <w:pPr>
        <w:pStyle w:val="4"/>
      </w:pPr>
      <w:bookmarkStart w:id="76" w:name="t39"/>
      <w:bookmarkStart w:id="77" w:name="_Toc373348579"/>
      <w:bookmarkEnd w:id="76"/>
      <w:r w:rsidRPr="00344613">
        <w:rPr>
          <w:rFonts w:hint="eastAsia"/>
        </w:rPr>
        <w:t>3.3.2</w:t>
      </w:r>
      <w:bookmarkEnd w:id="77"/>
      <w:r w:rsidRPr="00344613">
        <w:rPr>
          <w:rFonts w:hint="eastAsia"/>
        </w:rPr>
        <w:t>输入</w:t>
      </w:r>
    </w:p>
    <w:p w:rsidR="00344613" w:rsidRPr="00344613" w:rsidRDefault="00344613" w:rsidP="00344613">
      <w:r w:rsidRPr="00344613">
        <w:rPr>
          <w:rFonts w:hint="eastAsia"/>
        </w:rPr>
        <w:t>主要输入的是查询日期的范围，如果是日结账则只需要点击日结账单中的结账即可，如果是周结账则需要选择要查询的日期进行相关操作。</w:t>
      </w:r>
    </w:p>
    <w:p w:rsidR="00344613" w:rsidRPr="0035414C" w:rsidRDefault="00344613" w:rsidP="0035414C">
      <w:pPr>
        <w:pStyle w:val="4"/>
        <w:rPr>
          <w:rStyle w:val="4Char"/>
        </w:rPr>
      </w:pPr>
      <w:bookmarkStart w:id="78" w:name="t40"/>
      <w:bookmarkStart w:id="79" w:name="_Toc373348580"/>
      <w:bookmarkEnd w:id="78"/>
      <w:r w:rsidRPr="00344613">
        <w:rPr>
          <w:rFonts w:hint="eastAsia"/>
        </w:rPr>
        <w:t>3.3.3</w:t>
      </w:r>
      <w:bookmarkEnd w:id="79"/>
      <w:r w:rsidRPr="00344613">
        <w:rPr>
          <w:rFonts w:hint="eastAsia"/>
        </w:rPr>
        <w:t>输出</w:t>
      </w:r>
    </w:p>
    <w:p w:rsidR="00344613" w:rsidRPr="00344613" w:rsidRDefault="00344613" w:rsidP="00344613">
      <w:r w:rsidRPr="00344613">
        <w:rPr>
          <w:rFonts w:hint="eastAsia"/>
        </w:rPr>
        <w:t>日结账单和周结账单。</w:t>
      </w:r>
    </w:p>
    <w:p w:rsidR="00344613" w:rsidRPr="00344613" w:rsidRDefault="00344613" w:rsidP="0035414C">
      <w:pPr>
        <w:pStyle w:val="4"/>
      </w:pPr>
      <w:bookmarkStart w:id="80" w:name="t41"/>
      <w:bookmarkStart w:id="81" w:name="_Toc373348581"/>
      <w:bookmarkEnd w:id="80"/>
      <w:r w:rsidRPr="00344613">
        <w:rPr>
          <w:rFonts w:hint="eastAsia"/>
        </w:rPr>
        <w:t>3.3.4</w:t>
      </w:r>
      <w:bookmarkEnd w:id="81"/>
      <w:r w:rsidRPr="00344613">
        <w:rPr>
          <w:rFonts w:hint="eastAsia"/>
        </w:rPr>
        <w:t>过程</w:t>
      </w:r>
    </w:p>
    <w:p w:rsidR="00344613" w:rsidRPr="00344613" w:rsidRDefault="00344613" w:rsidP="00344613">
      <w:r w:rsidRPr="00344613">
        <w:t> </w:t>
      </w:r>
      <w:r w:rsidRPr="00344613">
        <w:rPr>
          <w:rFonts w:hint="eastAsia"/>
        </w:rPr>
        <w:t>首先保证本系统在投入运行，有学生上机及操作人员的相关操作，最后测试管理人员的结账模块。</w:t>
      </w:r>
    </w:p>
    <w:p w:rsidR="00344613" w:rsidRPr="00344613" w:rsidRDefault="00344613" w:rsidP="0058201F">
      <w:pPr>
        <w:pStyle w:val="2"/>
      </w:pPr>
      <w:bookmarkStart w:id="82" w:name="t42"/>
      <w:bookmarkStart w:id="83" w:name="_Toc373348582"/>
      <w:bookmarkEnd w:id="82"/>
      <w:r w:rsidRPr="00344613">
        <w:rPr>
          <w:rFonts w:hint="eastAsia"/>
        </w:rPr>
        <w:t>4</w:t>
      </w:r>
      <w:bookmarkEnd w:id="83"/>
      <w:r w:rsidR="0035414C">
        <w:rPr>
          <w:rFonts w:hint="eastAsia"/>
        </w:rPr>
        <w:t>．</w:t>
      </w:r>
      <w:r w:rsidRPr="00344613">
        <w:rPr>
          <w:rFonts w:hint="eastAsia"/>
        </w:rPr>
        <w:t>评价准则</w:t>
      </w:r>
    </w:p>
    <w:p w:rsidR="00344613" w:rsidRPr="00344613" w:rsidRDefault="00344613" w:rsidP="0035414C">
      <w:pPr>
        <w:pStyle w:val="3"/>
      </w:pPr>
      <w:bookmarkStart w:id="84" w:name="t43"/>
      <w:bookmarkStart w:id="85" w:name="_Toc373348583"/>
      <w:bookmarkEnd w:id="84"/>
      <w:r w:rsidRPr="00344613">
        <w:rPr>
          <w:rFonts w:hint="eastAsia"/>
        </w:rPr>
        <w:t>4.1</w:t>
      </w:r>
      <w:bookmarkEnd w:id="85"/>
      <w:r w:rsidRPr="00344613">
        <w:rPr>
          <w:rFonts w:hint="eastAsia"/>
        </w:rPr>
        <w:t>范围</w:t>
      </w:r>
    </w:p>
    <w:p w:rsidR="00344613" w:rsidRPr="00344613" w:rsidRDefault="00344613" w:rsidP="00344613">
      <w:r w:rsidRPr="00344613">
        <w:rPr>
          <w:rFonts w:hint="eastAsia"/>
        </w:rPr>
        <w:t>所选择的测试用例可以基本覆盖本系统的功能，其局限性在于不能覆盖所有的数据，不能测试多台电脑同时访问数据库的情况。</w:t>
      </w:r>
    </w:p>
    <w:p w:rsidR="00344613" w:rsidRPr="00344613" w:rsidRDefault="00344613" w:rsidP="0035414C">
      <w:pPr>
        <w:pStyle w:val="3"/>
      </w:pPr>
      <w:bookmarkStart w:id="86" w:name="t44"/>
      <w:bookmarkStart w:id="87" w:name="_Toc373348584"/>
      <w:bookmarkEnd w:id="86"/>
      <w:r w:rsidRPr="00344613">
        <w:rPr>
          <w:rFonts w:hint="eastAsia"/>
        </w:rPr>
        <w:t>4.2</w:t>
      </w:r>
      <w:bookmarkEnd w:id="87"/>
      <w:r w:rsidRPr="00344613">
        <w:rPr>
          <w:rFonts w:hint="eastAsia"/>
        </w:rPr>
        <w:t>数据整理</w:t>
      </w:r>
    </w:p>
    <w:p w:rsidR="00344613" w:rsidRPr="00344613" w:rsidRDefault="00344613" w:rsidP="00344613">
      <w:r w:rsidRPr="00344613">
        <w:rPr>
          <w:rFonts w:hint="eastAsia"/>
        </w:rPr>
        <w:t>在整理数据方面系统中引用了报表控件，在日结账单和周结账单模块使用到报表一方面对结账情况的汇总和打印。</w:t>
      </w:r>
    </w:p>
    <w:p w:rsidR="00344613" w:rsidRPr="00344613" w:rsidRDefault="00344613" w:rsidP="00344613">
      <w:r w:rsidRPr="00344613">
        <w:t> </w:t>
      </w:r>
    </w:p>
    <w:p w:rsidR="00344613" w:rsidRPr="00344613" w:rsidRDefault="00344613" w:rsidP="0035414C">
      <w:pPr>
        <w:pStyle w:val="3"/>
      </w:pPr>
      <w:bookmarkStart w:id="88" w:name="t45"/>
      <w:bookmarkStart w:id="89" w:name="_Toc373348585"/>
      <w:bookmarkEnd w:id="88"/>
      <w:r w:rsidRPr="00344613">
        <w:rPr>
          <w:rFonts w:hint="eastAsia"/>
        </w:rPr>
        <w:lastRenderedPageBreak/>
        <w:t>4.3</w:t>
      </w:r>
      <w:bookmarkEnd w:id="89"/>
      <w:r w:rsidRPr="00344613">
        <w:rPr>
          <w:rFonts w:hint="eastAsia"/>
        </w:rPr>
        <w:t>尺度</w:t>
      </w:r>
    </w:p>
    <w:p w:rsidR="00344613" w:rsidRPr="00344613" w:rsidRDefault="00344613" w:rsidP="00344613">
      <w:r w:rsidRPr="00344613">
        <w:rPr>
          <w:rFonts w:hint="eastAsia"/>
        </w:rPr>
        <w:t>1.</w:t>
      </w:r>
      <w:r w:rsidRPr="00344613">
        <w:rPr>
          <w:rFonts w:hint="eastAsia"/>
        </w:rPr>
        <w:t>要求关于学生充值、上机、下机、退卡等涉及到金额的部分精确度不低于</w:t>
      </w:r>
      <w:r w:rsidRPr="00344613">
        <w:rPr>
          <w:rFonts w:hint="eastAsia"/>
        </w:rPr>
        <w:t>0.1</w:t>
      </w:r>
      <w:r w:rsidRPr="00344613">
        <w:rPr>
          <w:rFonts w:hint="eastAsia"/>
        </w:rPr>
        <w:t>元。</w:t>
      </w:r>
    </w:p>
    <w:p w:rsidR="00344613" w:rsidRPr="00344613" w:rsidRDefault="00344613" w:rsidP="00344613">
      <w:r w:rsidRPr="00344613">
        <w:rPr>
          <w:rFonts w:hint="eastAsia"/>
        </w:rPr>
        <w:t>2.</w:t>
      </w:r>
      <w:r w:rsidRPr="00344613">
        <w:rPr>
          <w:rFonts w:hint="eastAsia"/>
        </w:rPr>
        <w:t>在涉及到系统操作反应时间方面不超过</w:t>
      </w:r>
      <w:r w:rsidRPr="00344613">
        <w:rPr>
          <w:rFonts w:hint="eastAsia"/>
        </w:rPr>
        <w:t>2s.</w:t>
      </w:r>
    </w:p>
    <w:p w:rsidR="00344613" w:rsidRPr="00344613" w:rsidRDefault="00344613" w:rsidP="00344613">
      <w:r w:rsidRPr="00344613">
        <w:rPr>
          <w:rFonts w:hint="eastAsia"/>
        </w:rPr>
        <w:t>3.</w:t>
      </w:r>
      <w:r w:rsidRPr="00344613">
        <w:rPr>
          <w:rFonts w:hint="eastAsia"/>
        </w:rPr>
        <w:t>遇到在测试过程中中断或停机的状况，需找出问题所在，保证系统正常工作的运行，否则系统测试不通过。</w:t>
      </w:r>
    </w:p>
    <w:p w:rsidR="00EC7ECF" w:rsidRPr="00344613" w:rsidRDefault="00EC7ECF" w:rsidP="00344613"/>
    <w:sectPr w:rsidR="00EC7ECF" w:rsidRPr="003446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8ED" w:rsidRDefault="002F38ED" w:rsidP="00822891">
      <w:r>
        <w:separator/>
      </w:r>
    </w:p>
  </w:endnote>
  <w:endnote w:type="continuationSeparator" w:id="0">
    <w:p w:rsidR="002F38ED" w:rsidRDefault="002F38ED" w:rsidP="00822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8ED" w:rsidRDefault="002F38ED" w:rsidP="00822891">
      <w:r>
        <w:separator/>
      </w:r>
    </w:p>
  </w:footnote>
  <w:footnote w:type="continuationSeparator" w:id="0">
    <w:p w:rsidR="002F38ED" w:rsidRDefault="002F38ED" w:rsidP="00822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86F"/>
    <w:rsid w:val="00141A62"/>
    <w:rsid w:val="002F38ED"/>
    <w:rsid w:val="00344613"/>
    <w:rsid w:val="0035414C"/>
    <w:rsid w:val="0039792F"/>
    <w:rsid w:val="004B46D9"/>
    <w:rsid w:val="00524FAA"/>
    <w:rsid w:val="00543AA9"/>
    <w:rsid w:val="0058201F"/>
    <w:rsid w:val="00652927"/>
    <w:rsid w:val="006B79EE"/>
    <w:rsid w:val="00711A5B"/>
    <w:rsid w:val="00807895"/>
    <w:rsid w:val="00822891"/>
    <w:rsid w:val="00844E52"/>
    <w:rsid w:val="008C7A61"/>
    <w:rsid w:val="009B286F"/>
    <w:rsid w:val="00AD1160"/>
    <w:rsid w:val="00CC0A05"/>
    <w:rsid w:val="00EC7ECF"/>
    <w:rsid w:val="00F6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5583A4-FA04-486E-8222-DBEBAE22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link w:val="1Char"/>
    <w:uiPriority w:val="9"/>
    <w:qFormat/>
    <w:rsid w:val="00344613"/>
    <w:pPr>
      <w:widowControl/>
      <w:spacing w:before="100" w:beforeAutospacing="1" w:after="100" w:afterAutospacing="1"/>
      <w:jc w:val="left"/>
      <w:outlineLvl w:val="0"/>
    </w:pPr>
    <w:rPr>
      <w:rFonts w:ascii="宋体" w:eastAsia="宋体" w:hAnsi="宋体" w:cs="宋体"/>
      <w:b/>
      <w:bCs/>
      <w:noProof w:val="0"/>
      <w:kern w:val="36"/>
      <w:sz w:val="48"/>
      <w:szCs w:val="48"/>
    </w:rPr>
  </w:style>
  <w:style w:type="paragraph" w:styleId="2">
    <w:name w:val="heading 2"/>
    <w:basedOn w:val="a"/>
    <w:link w:val="2Char"/>
    <w:uiPriority w:val="9"/>
    <w:qFormat/>
    <w:rsid w:val="00344613"/>
    <w:pPr>
      <w:widowControl/>
      <w:spacing w:before="100" w:beforeAutospacing="1" w:after="100" w:afterAutospacing="1"/>
      <w:jc w:val="left"/>
      <w:outlineLvl w:val="1"/>
    </w:pPr>
    <w:rPr>
      <w:rFonts w:ascii="宋体" w:eastAsia="宋体" w:hAnsi="宋体" w:cs="宋体"/>
      <w:b/>
      <w:bCs/>
      <w:noProof w:val="0"/>
      <w:kern w:val="0"/>
      <w:sz w:val="36"/>
      <w:szCs w:val="36"/>
    </w:rPr>
  </w:style>
  <w:style w:type="paragraph" w:styleId="3">
    <w:name w:val="heading 3"/>
    <w:basedOn w:val="a"/>
    <w:link w:val="3Char"/>
    <w:uiPriority w:val="9"/>
    <w:qFormat/>
    <w:rsid w:val="00344613"/>
    <w:pPr>
      <w:widowControl/>
      <w:spacing w:before="100" w:beforeAutospacing="1" w:after="100" w:afterAutospacing="1"/>
      <w:jc w:val="left"/>
      <w:outlineLvl w:val="2"/>
    </w:pPr>
    <w:rPr>
      <w:rFonts w:ascii="宋体" w:eastAsia="宋体" w:hAnsi="宋体" w:cs="宋体"/>
      <w:b/>
      <w:bCs/>
      <w:noProof w:val="0"/>
      <w:kern w:val="0"/>
      <w:sz w:val="27"/>
      <w:szCs w:val="27"/>
    </w:rPr>
  </w:style>
  <w:style w:type="paragraph" w:styleId="4">
    <w:name w:val="heading 4"/>
    <w:basedOn w:val="a"/>
    <w:next w:val="a"/>
    <w:link w:val="4Char"/>
    <w:uiPriority w:val="9"/>
    <w:unhideWhenUsed/>
    <w:qFormat/>
    <w:rsid w:val="003541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4613"/>
    <w:rPr>
      <w:rFonts w:ascii="宋体" w:eastAsia="宋体" w:hAnsi="宋体" w:cs="宋体"/>
      <w:b/>
      <w:bCs/>
      <w:kern w:val="36"/>
      <w:sz w:val="48"/>
      <w:szCs w:val="48"/>
    </w:rPr>
  </w:style>
  <w:style w:type="character" w:customStyle="1" w:styleId="2Char">
    <w:name w:val="标题 2 Char"/>
    <w:basedOn w:val="a0"/>
    <w:link w:val="2"/>
    <w:uiPriority w:val="9"/>
    <w:rsid w:val="00344613"/>
    <w:rPr>
      <w:rFonts w:ascii="宋体" w:eastAsia="宋体" w:hAnsi="宋体" w:cs="宋体"/>
      <w:b/>
      <w:bCs/>
      <w:kern w:val="0"/>
      <w:sz w:val="36"/>
      <w:szCs w:val="36"/>
    </w:rPr>
  </w:style>
  <w:style w:type="character" w:customStyle="1" w:styleId="3Char">
    <w:name w:val="标题 3 Char"/>
    <w:basedOn w:val="a0"/>
    <w:link w:val="3"/>
    <w:uiPriority w:val="9"/>
    <w:rsid w:val="00344613"/>
    <w:rPr>
      <w:rFonts w:ascii="宋体" w:eastAsia="宋体" w:hAnsi="宋体" w:cs="宋体"/>
      <w:b/>
      <w:bCs/>
      <w:kern w:val="0"/>
      <w:sz w:val="27"/>
      <w:szCs w:val="27"/>
    </w:rPr>
  </w:style>
  <w:style w:type="paragraph" w:styleId="a3">
    <w:name w:val="Normal (Web)"/>
    <w:basedOn w:val="a"/>
    <w:uiPriority w:val="99"/>
    <w:semiHidden/>
    <w:unhideWhenUsed/>
    <w:rsid w:val="00344613"/>
    <w:pPr>
      <w:widowControl/>
      <w:spacing w:before="100" w:beforeAutospacing="1" w:after="100" w:afterAutospacing="1"/>
      <w:jc w:val="left"/>
    </w:pPr>
    <w:rPr>
      <w:rFonts w:ascii="宋体" w:eastAsia="宋体" w:hAnsi="宋体" w:cs="宋体"/>
      <w:noProof w:val="0"/>
      <w:kern w:val="0"/>
      <w:sz w:val="24"/>
      <w:szCs w:val="24"/>
    </w:rPr>
  </w:style>
  <w:style w:type="character" w:styleId="a4">
    <w:name w:val="Strong"/>
    <w:basedOn w:val="a0"/>
    <w:uiPriority w:val="22"/>
    <w:qFormat/>
    <w:rsid w:val="00344613"/>
    <w:rPr>
      <w:b/>
      <w:bCs/>
    </w:rPr>
  </w:style>
  <w:style w:type="character" w:styleId="a5">
    <w:name w:val="Hyperlink"/>
    <w:basedOn w:val="a0"/>
    <w:uiPriority w:val="99"/>
    <w:unhideWhenUsed/>
    <w:rsid w:val="00344613"/>
    <w:rPr>
      <w:color w:val="0000FF"/>
      <w:u w:val="single"/>
    </w:rPr>
  </w:style>
  <w:style w:type="character" w:customStyle="1" w:styleId="4Char">
    <w:name w:val="标题 4 Char"/>
    <w:basedOn w:val="a0"/>
    <w:link w:val="4"/>
    <w:uiPriority w:val="9"/>
    <w:rsid w:val="0035414C"/>
    <w:rPr>
      <w:rFonts w:asciiTheme="majorHAnsi" w:eastAsiaTheme="majorEastAsia" w:hAnsiTheme="majorHAnsi" w:cstheme="majorBidi"/>
      <w:b/>
      <w:bCs/>
      <w:noProof/>
      <w:sz w:val="28"/>
      <w:szCs w:val="28"/>
    </w:rPr>
  </w:style>
  <w:style w:type="paragraph" w:styleId="a6">
    <w:name w:val="header"/>
    <w:basedOn w:val="a"/>
    <w:link w:val="Char"/>
    <w:uiPriority w:val="99"/>
    <w:unhideWhenUsed/>
    <w:rsid w:val="00822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22891"/>
    <w:rPr>
      <w:noProof/>
      <w:sz w:val="18"/>
      <w:szCs w:val="18"/>
    </w:rPr>
  </w:style>
  <w:style w:type="paragraph" w:styleId="a7">
    <w:name w:val="footer"/>
    <w:basedOn w:val="a"/>
    <w:link w:val="Char0"/>
    <w:uiPriority w:val="99"/>
    <w:unhideWhenUsed/>
    <w:rsid w:val="00822891"/>
    <w:pPr>
      <w:tabs>
        <w:tab w:val="center" w:pos="4153"/>
        <w:tab w:val="right" w:pos="8306"/>
      </w:tabs>
      <w:snapToGrid w:val="0"/>
      <w:jc w:val="left"/>
    </w:pPr>
    <w:rPr>
      <w:sz w:val="18"/>
      <w:szCs w:val="18"/>
    </w:rPr>
  </w:style>
  <w:style w:type="character" w:customStyle="1" w:styleId="Char0">
    <w:name w:val="页脚 Char"/>
    <w:basedOn w:val="a0"/>
    <w:link w:val="a7"/>
    <w:uiPriority w:val="99"/>
    <w:rsid w:val="00822891"/>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8</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何静芳</dc:creator>
  <cp:keywords/>
  <dc:description/>
  <cp:lastModifiedBy>ysyz</cp:lastModifiedBy>
  <cp:revision>3</cp:revision>
  <dcterms:created xsi:type="dcterms:W3CDTF">2017-04-24T11:59:00Z</dcterms:created>
  <dcterms:modified xsi:type="dcterms:W3CDTF">2018-07-05T03:59:00Z</dcterms:modified>
</cp:coreProperties>
</file>