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973" w:tblpY="-87"/>
        <w:tblW w:w="153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3"/>
        <w:gridCol w:w="1730"/>
        <w:gridCol w:w="3427"/>
        <w:gridCol w:w="671"/>
        <w:gridCol w:w="191"/>
        <w:gridCol w:w="1179"/>
        <w:gridCol w:w="4818"/>
        <w:gridCol w:w="343"/>
        <w:gridCol w:w="826"/>
        <w:gridCol w:w="676"/>
      </w:tblGrid>
      <w:tr w:rsidR="00F73EB3" w:rsidTr="004A0536">
        <w:trPr>
          <w:trHeight w:val="269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KİŞİ SAYISI</w:t>
            </w:r>
          </w:p>
        </w:tc>
        <w:tc>
          <w:tcPr>
            <w:tcW w:w="5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1</w:t>
            </w: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OPERASYON NO.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AÇIKLAMA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SÜRE</w:t>
            </w:r>
          </w:p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(Saniye)</w:t>
            </w:r>
          </w:p>
        </w:tc>
      </w:tr>
      <w:tr w:rsidR="00F73EB3" w:rsidTr="004A0536">
        <w:trPr>
          <w:trHeight w:val="269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İSTASYON ÇEVRİM (SANİYE)</w:t>
            </w:r>
          </w:p>
        </w:tc>
        <w:tc>
          <w:tcPr>
            <w:tcW w:w="58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 </w:t>
            </w: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2.1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16905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</w:p>
        </w:tc>
      </w:tr>
      <w:tr w:rsidR="00F73EB3" w:rsidTr="004A0536">
        <w:trPr>
          <w:trHeight w:val="269"/>
        </w:trPr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  <w:t>KULLANILAN MALZEMELER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2.2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73EB3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2.3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</w:p>
        </w:tc>
      </w:tr>
      <w:tr w:rsidR="00F73EB3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2.4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tr-TR"/>
              </w:rPr>
            </w:pPr>
          </w:p>
        </w:tc>
      </w:tr>
      <w:tr w:rsidR="00F73EB3" w:rsidTr="004A0536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cs="Calibri"/>
                <w:sz w:val="16"/>
                <w:szCs w:val="16"/>
                <w:lang w:eastAsia="tr-TR"/>
              </w:rPr>
            </w:pPr>
            <w:r>
              <w:rPr>
                <w:rFonts w:cs="Calibri"/>
                <w:sz w:val="16"/>
                <w:szCs w:val="16"/>
                <w:lang w:eastAsia="tr-TR"/>
              </w:rPr>
              <w:t>2</w:t>
            </w:r>
            <w:r w:rsidRPr="00B41075">
              <w:rPr>
                <w:rFonts w:cs="Calibri"/>
                <w:sz w:val="16"/>
                <w:szCs w:val="16"/>
                <w:lang w:eastAsia="tr-TR"/>
              </w:rPr>
              <w:t>.5</w:t>
            </w: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</w:tr>
      <w:tr w:rsidR="00F73EB3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Pr="00725E4D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5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jc w:val="center"/>
              <w:rPr>
                <w:rFonts w:cs="Calibri"/>
                <w:sz w:val="20"/>
                <w:szCs w:val="20"/>
                <w:lang w:eastAsia="tr-TR"/>
              </w:rPr>
            </w:pPr>
            <w:r>
              <w:rPr>
                <w:rFonts w:cs="Calibri"/>
                <w:sz w:val="20"/>
                <w:szCs w:val="20"/>
                <w:lang w:eastAsia="tr-TR"/>
              </w:rPr>
              <w:t>Toplam Süre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73EB3" w:rsidRPr="00B41075" w:rsidRDefault="00F73EB3" w:rsidP="004A05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</w:tr>
      <w:tr w:rsidR="00F73EB3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noWrap/>
            <w:vAlign w:val="bottom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4818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343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676" w:type="dxa"/>
            <w:tcBorders>
              <w:top w:val="single" w:sz="4" w:space="0" w:color="auto"/>
            </w:tcBorders>
            <w:noWrap/>
            <w:vAlign w:val="bottom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</w:tr>
      <w:tr w:rsidR="00F73EB3" w:rsidTr="004A0536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91" w:type="dxa"/>
            <w:noWrap/>
            <w:vAlign w:val="bottom"/>
            <w:hideMark/>
          </w:tcPr>
          <w:p w:rsidR="00F73EB3" w:rsidRDefault="00F73EB3" w:rsidP="004A05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</w:p>
        </w:tc>
        <w:tc>
          <w:tcPr>
            <w:tcW w:w="1179" w:type="dxa"/>
            <w:noWrap/>
            <w:vAlign w:val="bottom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4818" w:type="dxa"/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343" w:type="dxa"/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826" w:type="dxa"/>
            <w:noWrap/>
            <w:vAlign w:val="center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  <w:tc>
          <w:tcPr>
            <w:tcW w:w="676" w:type="dxa"/>
            <w:noWrap/>
            <w:vAlign w:val="bottom"/>
            <w:hideMark/>
          </w:tcPr>
          <w:p w:rsidR="00F73EB3" w:rsidRDefault="00F73EB3" w:rsidP="004A0536">
            <w:pPr>
              <w:rPr>
                <w:rFonts w:cs="Calibri"/>
                <w:sz w:val="20"/>
                <w:szCs w:val="20"/>
                <w:lang w:eastAsia="tr-TR"/>
              </w:rPr>
            </w:pPr>
          </w:p>
        </w:tc>
      </w:tr>
    </w:tbl>
    <w:p w:rsidR="00F73EB3" w:rsidRDefault="00F73EB3"/>
    <w:p w:rsidR="00F73EB3" w:rsidRDefault="00F73EB3" w:rsidP="00F73EB3">
      <w:pPr>
        <w:tabs>
          <w:tab w:val="left" w:pos="5974"/>
        </w:tabs>
      </w:pPr>
      <w:r>
        <w:tab/>
      </w:r>
      <w:bookmarkStart w:id="0" w:name="_GoBack"/>
      <w:bookmarkEnd w:id="0"/>
    </w:p>
    <w:p w:rsidR="00B31FBA" w:rsidRPr="00F73EB3" w:rsidRDefault="00B31FBA" w:rsidP="00F73EB3">
      <w:pPr>
        <w:jc w:val="center"/>
      </w:pPr>
    </w:p>
    <w:sectPr w:rsidR="00B31FBA" w:rsidRPr="00F73EB3" w:rsidSect="00F73EB3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133" w:rsidRDefault="00D22133" w:rsidP="00F73EB3">
      <w:pPr>
        <w:spacing w:after="0" w:line="240" w:lineRule="auto"/>
      </w:pPr>
      <w:r>
        <w:separator/>
      </w:r>
    </w:p>
  </w:endnote>
  <w:endnote w:type="continuationSeparator" w:id="0">
    <w:p w:rsidR="00D22133" w:rsidRDefault="00D22133" w:rsidP="00F7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219135"/>
      <w:docPartObj>
        <w:docPartGallery w:val="Page Numbers (Bottom of Page)"/>
        <w:docPartUnique/>
      </w:docPartObj>
    </w:sdtPr>
    <w:sdtContent>
      <w:p w:rsidR="00F73EB3" w:rsidRDefault="00F73EB3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73EB3" w:rsidRDefault="00F73EB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133" w:rsidRDefault="00D22133" w:rsidP="00F73EB3">
      <w:pPr>
        <w:spacing w:after="0" w:line="240" w:lineRule="auto"/>
      </w:pPr>
      <w:r>
        <w:separator/>
      </w:r>
    </w:p>
  </w:footnote>
  <w:footnote w:type="continuationSeparator" w:id="0">
    <w:p w:rsidR="00D22133" w:rsidRDefault="00D22133" w:rsidP="00F7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04DE3FB59EF0444F86658A837BA6EE82"/>
      </w:placeholder>
      <w:temporary/>
      <w:showingPlcHdr/>
      <w15:appearance w15:val="hidden"/>
    </w:sdtPr>
    <w:sdtContent>
      <w:p w:rsidR="00F73EB3" w:rsidRDefault="00F73EB3">
        <w:pPr>
          <w:pStyle w:val="stbilgi"/>
        </w:pPr>
        <w:r>
          <w:t>[Buraya yazın]</w:t>
        </w:r>
      </w:p>
    </w:sdtContent>
  </w:sdt>
  <w:p w:rsidR="00F73EB3" w:rsidRDefault="00F73EB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EB3"/>
    <w:rsid w:val="00B31FBA"/>
    <w:rsid w:val="00D22133"/>
    <w:rsid w:val="00F7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C9960B-4ECA-4F63-9C24-ADBD1CAF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EB3"/>
  </w:style>
  <w:style w:type="paragraph" w:styleId="Balk1">
    <w:name w:val="heading 1"/>
    <w:basedOn w:val="Normal"/>
    <w:next w:val="Normal"/>
    <w:link w:val="Balk1Char"/>
    <w:uiPriority w:val="9"/>
    <w:qFormat/>
    <w:rsid w:val="00F73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73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73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73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73E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73E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73E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73E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73E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73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73EB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73EB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73E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73E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73EB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73EB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73EB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73EB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73E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F73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73EB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73E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F73EB3"/>
    <w:rPr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73EB3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F73EB3"/>
    <w:rPr>
      <w:i/>
      <w:iCs/>
      <w:color w:val="auto"/>
    </w:rPr>
  </w:style>
  <w:style w:type="paragraph" w:styleId="AralkYok">
    <w:name w:val="No Spacing"/>
    <w:uiPriority w:val="1"/>
    <w:qFormat/>
    <w:rsid w:val="00F73EB3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F73EB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73EB3"/>
    <w:rPr>
      <w:i/>
      <w:iCs/>
      <w:color w:val="404040" w:themeColor="text1" w:themeTint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73E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73EB3"/>
    <w:rPr>
      <w:i/>
      <w:iCs/>
      <w:color w:val="5B9BD5" w:themeColor="accent1"/>
    </w:rPr>
  </w:style>
  <w:style w:type="character" w:styleId="HafifVurgulama">
    <w:name w:val="Subtle Emphasis"/>
    <w:basedOn w:val="VarsaylanParagrafYazTipi"/>
    <w:uiPriority w:val="19"/>
    <w:qFormat/>
    <w:rsid w:val="00F73EB3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F73EB3"/>
    <w:rPr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F73EB3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F73EB3"/>
    <w:rPr>
      <w:b/>
      <w:bCs/>
      <w:smallCaps/>
      <w:color w:val="5B9BD5" w:themeColor="accent1"/>
      <w:spacing w:val="5"/>
    </w:rPr>
  </w:style>
  <w:style w:type="character" w:styleId="KitapBal">
    <w:name w:val="Book Title"/>
    <w:basedOn w:val="VarsaylanParagrafYazTipi"/>
    <w:uiPriority w:val="33"/>
    <w:qFormat/>
    <w:rsid w:val="00F73EB3"/>
    <w:rPr>
      <w:b/>
      <w:bCs/>
      <w:i/>
      <w:iC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73EB3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F73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73EB3"/>
  </w:style>
  <w:style w:type="paragraph" w:styleId="Altbilgi">
    <w:name w:val="footer"/>
    <w:basedOn w:val="Normal"/>
    <w:link w:val="AltbilgiChar"/>
    <w:uiPriority w:val="99"/>
    <w:unhideWhenUsed/>
    <w:rsid w:val="00F73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73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DE3FB59EF0444F86658A837BA6EE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6835B2-CE41-475B-A330-CB7D6CA58EDB}"/>
      </w:docPartPr>
      <w:docPartBody>
        <w:p w:rsidR="00000000" w:rsidRDefault="00C274AB" w:rsidP="00C274AB">
          <w:pPr>
            <w:pStyle w:val="04DE3FB59EF0444F86658A837BA6EE82"/>
          </w:pPr>
          <w:r>
            <w:t>[Buraya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AB"/>
    <w:rsid w:val="00C274AB"/>
    <w:rsid w:val="00F0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4DE3FB59EF0444F86658A837BA6EE82">
    <w:name w:val="04DE3FB59EF0444F86658A837BA6EE82"/>
    <w:rsid w:val="00C27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1F2BD-F58B-43DE-967B-59E4DF32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2021-11-10T05:15:00Z</dcterms:created>
  <dcterms:modified xsi:type="dcterms:W3CDTF">2021-11-10T05:20:00Z</dcterms:modified>
</cp:coreProperties>
</file>