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sz w:val="22"/>
          <w:szCs w:val="22"/>
        </w:rPr>
        <w:t xml:space="preserve">15 October 2026</w:t>
      </w:r>
    </w:p>
    <w:p>
      <w:pPr>
        <w:spacing w:after="240" w:line="276"/>
      </w:pPr>
      <w:r>
        <w:rPr>
          <w:rFonts w:ascii="Arial" w:cs="Arial" w:eastAsia="Arial" w:hAnsi="Arial"/>
          <w:sz w:val="22"/>
          <w:szCs w:val="22"/>
        </w:rPr>
        <w:t xml:space="preserve">Dr. Nathaniel T. Servando</w:t>
      </w:r>
      <w:r>
        <w:rPr>
          <w:rFonts w:ascii="Arial" w:cs="Arial" w:eastAsia="Arial" w:hAnsi="Arial"/>
          <w:sz w:val="22"/>
          <w:szCs w:val="22"/>
        </w:rPr>
        <w:br/>
        <w:t xml:space="preserve"/>
      </w:r>
      <w:r>
        <w:rPr>
          <w:rFonts w:ascii="Arial" w:cs="Arial" w:eastAsia="Arial" w:hAnsi="Arial"/>
          <w:sz w:val="22"/>
          <w:szCs w:val="22"/>
        </w:rPr>
        <w:t xml:space="preserve">Administrator, PAGASA</w:t>
      </w:r>
      <w:r>
        <w:rPr>
          <w:rFonts w:ascii="Arial" w:cs="Arial" w:eastAsia="Arial" w:hAnsi="Arial"/>
          <w:sz w:val="22"/>
          <w:szCs w:val="22"/>
        </w:rPr>
        <w:br/>
        <w:t xml:space="preserve"/>
      </w:r>
      <w:r>
        <w:rPr>
          <w:rFonts w:ascii="Arial" w:cs="Arial" w:eastAsia="Arial" w:hAnsi="Arial"/>
          <w:sz w:val="22"/>
          <w:szCs w:val="22"/>
        </w:rPr>
        <w:t xml:space="preserve">Attention: Chief, Hydro-Meteorology Division</w:t>
      </w:r>
      <w:r>
        <w:rPr>
          <w:rFonts w:ascii="Arial" w:cs="Arial" w:eastAsia="Arial" w:hAnsi="Arial"/>
          <w:sz w:val="22"/>
          <w:szCs w:val="22"/>
        </w:rPr>
        <w:br/>
        <w:t xml:space="preserve"/>
      </w:r>
      <w:r>
        <w:rPr>
          <w:rFonts w:ascii="Arial" w:cs="Arial" w:eastAsia="Arial" w:hAnsi="Arial"/>
          <w:sz w:val="22"/>
          <w:szCs w:val="22"/>
        </w:rPr>
        <w:t xml:space="preserve">Philippine Atmospheric, Geophysical and Astronomical Services Administration (PAGASA)</w:t>
      </w:r>
      <w:r>
        <w:rPr>
          <w:rFonts w:ascii="Arial" w:cs="Arial" w:eastAsia="Arial" w:hAnsi="Arial"/>
          <w:sz w:val="22"/>
          <w:szCs w:val="22"/>
        </w:rPr>
        <w:br/>
        <w:t xml:space="preserve"/>
      </w:r>
      <w:r>
        <w:rPr>
          <w:rFonts w:ascii="Arial" w:cs="Arial" w:eastAsia="Arial" w:hAnsi="Arial"/>
          <w:sz w:val="22"/>
          <w:szCs w:val="22"/>
        </w:rPr>
        <w:t xml:space="preserve">Science Garden Complex, Agham Road, Diliman, Quezon City</w:t>
      </w:r>
    </w:p>
    <w:p>
      <w:pPr>
        <w:spacing w:after="240" w:line="276"/>
      </w:pPr>
      <w:r>
        <w:rPr>
          <w:rFonts w:ascii="Arial" w:cs="Arial" w:eastAsia="Arial" w:hAnsi="Arial"/>
          <w:b/>
          <w:bCs/>
          <w:sz w:val="22"/>
          <w:szCs w:val="22"/>
        </w:rPr>
        <w:t xml:space="preserve">Subject: Request for historical water level data and station information of the Marikina River Basin for an academic capstone project</w:t>
      </w:r>
    </w:p>
    <w:p>
      <w:pPr>
        <w:spacing w:after="160" w:line="276"/>
      </w:pPr>
      <w:r>
        <w:rPr>
          <w:rFonts w:ascii="Arial" w:cs="Arial" w:eastAsia="Arial" w:hAnsi="Arial"/>
          <w:sz w:val="22"/>
          <w:szCs w:val="22"/>
        </w:rPr>
        <w:t xml:space="preserve">Dear Dr. Servando:</w:t>
      </w:r>
    </w:p>
    <w:p>
      <w:pPr>
        <w:spacing w:after="160" w:line="276"/>
        <w:jc w:val="both"/>
      </w:pPr>
      <w:r>
        <w:rPr>
          <w:rFonts w:ascii="Arial" w:cs="Arial" w:eastAsia="Arial" w:hAnsi="Arial"/>
          <w:sz w:val="22"/>
          <w:szCs w:val="22"/>
        </w:rPr>
        <w:t xml:space="preserve">We are students of the Technological Institute of the Philippines – Quezon City, enrolled in Capstone Project 1 under the supervision of Mr. Juvert De Los Reyes. Our project, Barangayan, is an academic prototype that studies how flood information can help residents of Barangay Ampid I, San Mateo, Rizal, find safe walking routes to evacuation centers. We respectfully ask for PAGASA's help with the water level data and station information described below.</w:t>
      </w:r>
    </w:p>
    <w:p>
      <w:pPr>
        <w:spacing w:after="160" w:line="276"/>
        <w:jc w:val="both"/>
      </w:pPr>
      <w:r>
        <w:rPr>
          <w:rFonts w:ascii="Arial" w:cs="Arial" w:eastAsia="Arial" w:hAnsi="Arial"/>
          <w:sz w:val="22"/>
          <w:szCs w:val="22"/>
        </w:rPr>
        <w:t xml:space="preserve">Barangay Ampid I lies beside the San Mateo-1 and Nangka gauges of the Marikina River Basin. The public pages of the Pasig-Marikina-Tullahan Flood Forecasting and Warning System show current levels and thresholds for these stations, but we found no published terms of use or data interface. We would rather ask for your guidance than use that information without your approval.</w:t>
      </w:r>
    </w:p>
    <w:p>
      <w:pPr>
        <w:spacing w:after="120"/>
      </w:pPr>
      <w:r>
        <w:rPr>
          <w:rFonts w:ascii="Arial" w:cs="Arial" w:eastAsia="Arial" w:hAnsi="Arial"/>
          <w:sz w:val="22"/>
          <w:szCs w:val="22"/>
        </w:rPr>
        <w:t xml:space="preserve">We respectfully request the following:</w:t>
      </w:r>
    </w:p>
    <w:p>
      <w:pPr>
        <w:pStyle w:val="ListParagraph"/>
        <w:numPr>
          <w:ilvl w:val="0"/>
          <w:numId w:val="2"/>
        </w:numPr>
        <w:spacing w:after="120" w:line="276"/>
      </w:pPr>
      <w:r>
        <w:rPr>
          <w:rFonts w:ascii="Arial" w:cs="Arial" w:eastAsia="Arial" w:hAnsi="Arial"/>
          <w:b/>
          <w:bCs/>
          <w:sz w:val="22"/>
          <w:szCs w:val="22"/>
        </w:rPr>
        <w:t xml:space="preserve">Station information. </w:t>
      </w:r>
      <w:r>
        <w:rPr>
          <w:rFonts w:ascii="Arial" w:cs="Arial" w:eastAsia="Arial" w:hAnsi="Arial"/>
          <w:sz w:val="22"/>
          <w:szCs w:val="22"/>
        </w:rPr>
        <w:t xml:space="preserve">For San Mateo-1 (11103201), Nangka (11103202), Montalban (11102202) and Rodriguez (11102201): the official coordinates; the vertical datum of the "EL.m" readings and thresholds; the Alert, Alarm and Critical levels currently in force; the normal or historical baseline range; the reading interval; and the meaning of the "(*)" mark on readings.</w:t>
      </w:r>
    </w:p>
    <w:p>
      <w:pPr>
        <w:pStyle w:val="ListParagraph"/>
        <w:numPr>
          <w:ilvl w:val="0"/>
          <w:numId w:val="2"/>
        </w:numPr>
        <w:spacing w:after="120" w:line="276"/>
      </w:pPr>
      <w:r>
        <w:rPr>
          <w:rFonts w:ascii="Arial" w:cs="Arial" w:eastAsia="Arial" w:hAnsi="Arial"/>
          <w:b/>
          <w:bCs/>
          <w:sz w:val="22"/>
          <w:szCs w:val="22"/>
        </w:rPr>
        <w:t xml:space="preserve">Historical records. </w:t>
      </w:r>
      <w:r>
        <w:rPr>
          <w:rFonts w:ascii="Arial" w:cs="Arial" w:eastAsia="Arial" w:hAnsi="Arial"/>
          <w:sz w:val="22"/>
          <w:szCs w:val="22"/>
        </w:rPr>
        <w:t xml:space="preserve">The 10-minute water level series of the same stations for Typhoon Ulysses (November 2020) and Severe Tropical Storm Kristine (October 2024), so we can test our prototype against recorded events. We understand a minimal fee may apply under your Citizen's Charter and will comply with the data request procedure.</w:t>
      </w:r>
    </w:p>
    <w:p>
      <w:pPr>
        <w:pStyle w:val="ListParagraph"/>
        <w:numPr>
          <w:ilvl w:val="0"/>
          <w:numId w:val="2"/>
        </w:numPr>
        <w:spacing w:after="120" w:line="276"/>
      </w:pPr>
      <w:r>
        <w:rPr>
          <w:rFonts w:ascii="Arial" w:cs="Arial" w:eastAsia="Arial" w:hAnsi="Arial"/>
          <w:b/>
          <w:bCs/>
          <w:sz w:val="22"/>
          <w:szCs w:val="22"/>
        </w:rPr>
        <w:t xml:space="preserve">Test access. </w:t>
      </w:r>
      <w:r>
        <w:rPr>
          <w:rFonts w:ascii="Arial" w:cs="Arial" w:eastAsia="Arial" w:hAnsi="Arial"/>
          <w:sz w:val="22"/>
          <w:szCs w:val="22"/>
        </w:rPr>
        <w:t xml:space="preserve">If permitted, your approval to read the public near-real-time readings of the same stations for prototype testing, at no more than one request every 10 minutes, and the method you prefer us to use. Please also tell us whether an HTTPS address is available.</w:t>
      </w:r>
    </w:p>
    <w:p>
      <w:pPr>
        <w:pStyle w:val="ListParagraph"/>
        <w:numPr>
          <w:ilvl w:val="0"/>
          <w:numId w:val="2"/>
        </w:numPr>
        <w:spacing w:after="120" w:line="276"/>
      </w:pPr>
      <w:r>
        <w:rPr>
          <w:rFonts w:ascii="Arial" w:cs="Arial" w:eastAsia="Arial" w:hAnsi="Arial"/>
          <w:b/>
          <w:bCs/>
          <w:sz w:val="22"/>
          <w:szCs w:val="22"/>
        </w:rPr>
        <w:t xml:space="preserve">Terms. </w:t>
      </w:r>
      <w:r>
        <w:rPr>
          <w:rFonts w:ascii="Arial" w:cs="Arial" w:eastAsia="Arial" w:hAnsi="Arial"/>
          <w:sz w:val="22"/>
          <w:szCs w:val="22"/>
        </w:rPr>
        <w:t xml:space="preserve">Your terms of use, the attribution wording you want displayed, any fees, and any disclaimer text you require.</w:t>
      </w:r>
    </w:p>
    <w:p>
      <w:pPr>
        <w:pStyle w:val="ListParagraph"/>
        <w:numPr>
          <w:ilvl w:val="0"/>
          <w:numId w:val="2"/>
        </w:numPr>
        <w:spacing w:after="120" w:line="276"/>
      </w:pPr>
      <w:r>
        <w:rPr>
          <w:rFonts w:ascii="Arial" w:cs="Arial" w:eastAsia="Arial" w:hAnsi="Arial"/>
          <w:b/>
          <w:bCs/>
          <w:sz w:val="22"/>
          <w:szCs w:val="22"/>
        </w:rPr>
        <w:t xml:space="preserve">Contact. </w:t>
      </w:r>
      <w:r>
        <w:rPr>
          <w:rFonts w:ascii="Arial" w:cs="Arial" w:eastAsia="Arial" w:hAnsi="Arial"/>
          <w:sz w:val="22"/>
          <w:szCs w:val="22"/>
        </w:rPr>
        <w:t xml:space="preserve">A contact at the Hydro-Meteorology Division for questions about data quality.</w:t>
      </w:r>
    </w:p>
    <w:p>
      <w:pPr>
        <w:spacing w:after="120" w:before="160"/>
      </w:pPr>
      <w:r>
        <w:rPr>
          <w:rFonts w:ascii="Arial" w:cs="Arial" w:eastAsia="Arial" w:hAnsi="Arial"/>
          <w:sz w:val="22"/>
          <w:szCs w:val="22"/>
        </w:rPr>
        <w:t xml:space="preserve">The data would be used only for this academic project. We undertake that:</w:t>
      </w:r>
    </w:p>
    <w:p>
      <w:pPr>
        <w:pStyle w:val="ListParagraph"/>
        <w:numPr>
          <w:ilvl w:val="0"/>
          <w:numId w:val="3"/>
        </w:numPr>
        <w:spacing w:after="80" w:line="276"/>
      </w:pPr>
      <w:r>
        <w:rPr>
          <w:rFonts w:ascii="Arial" w:cs="Arial" w:eastAsia="Arial" w:hAnsi="Arial"/>
          <w:sz w:val="22"/>
          <w:szCs w:val="22"/>
        </w:rPr>
        <w:t xml:space="preserve">The data is used only for the capstone project and its documentation, and is not used for any operational service or released to the public.</w:t>
      </w:r>
    </w:p>
    <w:p>
      <w:pPr>
        <w:pStyle w:val="ListParagraph"/>
        <w:numPr>
          <w:ilvl w:val="0"/>
          <w:numId w:val="3"/>
        </w:numPr>
        <w:spacing w:after="80" w:line="276"/>
      </w:pPr>
      <w:r>
        <w:rPr>
          <w:rFonts w:ascii="Arial" w:cs="Arial" w:eastAsia="Arial" w:hAnsi="Arial"/>
          <w:sz w:val="22"/>
          <w:szCs w:val="22"/>
        </w:rPr>
        <w:t xml:space="preserve">PAGASA is credited as the source in our paper and prototype, and the data is never altered.</w:t>
      </w:r>
    </w:p>
    <w:p>
      <w:pPr>
        <w:pStyle w:val="ListParagraph"/>
        <w:numPr>
          <w:ilvl w:val="0"/>
          <w:numId w:val="3"/>
        </w:numPr>
        <w:spacing w:after="80" w:line="276"/>
      </w:pPr>
      <w:r>
        <w:rPr>
          <w:rFonts w:ascii="Arial" w:cs="Arial" w:eastAsia="Arial" w:hAnsi="Arial"/>
          <w:sz w:val="22"/>
          <w:szCs w:val="22"/>
        </w:rPr>
        <w:t xml:space="preserve">Raw data is not redistributed to third parties and is kept only for the duration of the project.</w:t>
      </w:r>
    </w:p>
    <w:p>
      <w:pPr>
        <w:pStyle w:val="ListParagraph"/>
        <w:numPr>
          <w:ilvl w:val="0"/>
          <w:numId w:val="3"/>
        </w:numPr>
        <w:spacing w:after="80" w:line="276"/>
      </w:pPr>
      <w:r>
        <w:rPr>
          <w:rFonts w:ascii="Arial" w:cs="Arial" w:eastAsia="Arial" w:hAnsi="Arial"/>
          <w:sz w:val="22"/>
          <w:szCs w:val="22"/>
        </w:rPr>
        <w:t xml:space="preserve">The prototype states that it is not an official warning and refers users to PAGASA advisories.</w:t>
      </w:r>
    </w:p>
    <w:p>
      <w:pPr>
        <w:pStyle w:val="ListParagraph"/>
        <w:numPr>
          <w:ilvl w:val="0"/>
          <w:numId w:val="3"/>
        </w:numPr>
        <w:spacing w:after="80" w:line="276"/>
      </w:pPr>
      <w:r>
        <w:rPr>
          <w:rFonts w:ascii="Arial" w:cs="Arial" w:eastAsia="Arial" w:hAnsi="Arial"/>
          <w:sz w:val="22"/>
          <w:szCs w:val="22"/>
        </w:rPr>
        <w:t xml:space="preserve">No personal data is sent to PAGASA, and we will gladly share our findings with your office on request.</w:t>
      </w:r>
    </w:p>
    <w:p>
      <w:pPr>
        <w:spacing w:after="160" w:before="200"/>
        <w:jc w:val="both"/>
      </w:pPr>
      <w:r>
        <w:rPr>
          <w:rFonts w:ascii="Arial" w:cs="Arial" w:eastAsia="Arial" w:hAnsi="Arial"/>
          <w:sz w:val="22"/>
          <w:szCs w:val="22"/>
        </w:rPr>
        <w:t xml:space="preserve">We would be grateful for a written reply, or for direction to the correct office or portal if this request should be filed elsewhere. We are glad to provide a letter from our school or any further information you may need.</w:t>
      </w:r>
    </w:p>
    <w:p>
      <w:pPr>
        <w:spacing w:after="240"/>
      </w:pPr>
      <w:r>
        <w:rPr>
          <w:rFonts w:ascii="Arial" w:cs="Arial" w:eastAsia="Arial" w:hAnsi="Arial"/>
          <w:sz w:val="22"/>
          <w:szCs w:val="22"/>
        </w:rPr>
        <w:t xml:space="preserve">Thank you for your service and for your consideration.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40"/>
              <w:left w:type="dxa" w:w="0"/>
              <w:bottom w:type="dxa" w:w="40"/>
              <w:right w:type="dxa" w:w="160"/>
            </w:tcMar>
          </w:tcPr>
          <w:p>
            <w:pPr>
              <w:spacing w:after="720"/>
            </w:pPr>
            <w:r>
              <w:rPr>
                <w:rFonts w:ascii="Arial" w:cs="Arial" w:eastAsia="Arial" w:hAnsi="Arial"/>
                <w:sz w:val="22"/>
                <w:szCs w:val="22"/>
              </w:rPr>
              <w:t xml:space="preserve">Respectfully yours,</w:t>
            </w:r>
          </w:p>
          <w:p>
            <w:pPr>
              <w:spacing w:after="160" w:line="276"/>
            </w:pPr>
            <w:r>
              <w:rPr>
                <w:rFonts w:ascii="Arial" w:cs="Arial" w:eastAsia="Arial" w:hAnsi="Arial"/>
                <w:sz w:val="22"/>
                <w:szCs w:val="22"/>
              </w:rPr>
              <w:t xml:space="preserve">Alex Arthur P. Enzon</w:t>
            </w:r>
            <w:r>
              <w:rPr>
                <w:rFonts w:ascii="Arial" w:cs="Arial" w:eastAsia="Arial" w:hAnsi="Arial"/>
                <w:sz w:val="22"/>
                <w:szCs w:val="22"/>
              </w:rPr>
              <w:br/>
              <w:t xml:space="preserve"/>
            </w:r>
            <w:r>
              <w:rPr>
                <w:rFonts w:ascii="Arial" w:cs="Arial" w:eastAsia="Arial" w:hAnsi="Arial"/>
                <w:sz w:val="22"/>
                <w:szCs w:val="22"/>
                <w:highlight w:val="yellow"/>
              </w:rPr>
              <w:t xml:space="preserve">[Role, for example Group Representative]</w:t>
            </w:r>
            <w:r>
              <w:rPr>
                <w:rFonts w:ascii="Arial" w:cs="Arial" w:eastAsia="Arial" w:hAnsi="Arial"/>
                <w:sz w:val="22"/>
                <w:szCs w:val="22"/>
              </w:rPr>
              <w:br/>
              <w:t xml:space="preserve"/>
            </w:r>
            <w:r>
              <w:rPr>
                <w:rFonts w:ascii="Arial" w:cs="Arial" w:eastAsia="Arial" w:hAnsi="Arial"/>
                <w:sz w:val="22"/>
                <w:szCs w:val="22"/>
              </w:rPr>
              <w:t xml:space="preserve">Capstone Project 1 Team, </w:t>
            </w:r>
            <w:r>
              <w:rPr>
                <w:rFonts w:ascii="Arial" w:cs="Arial" w:eastAsia="Arial" w:hAnsi="Arial"/>
                <w:sz w:val="22"/>
                <w:szCs w:val="22"/>
                <w:highlight w:val="yellow"/>
              </w:rPr>
              <w:t xml:space="preserve">[degree program]</w:t>
            </w:r>
            <w:r>
              <w:rPr>
                <w:rFonts w:ascii="Arial" w:cs="Arial" w:eastAsia="Arial" w:hAnsi="Arial"/>
                <w:sz w:val="22"/>
                <w:szCs w:val="22"/>
              </w:rPr>
              <w:br/>
              <w:t xml:space="preserve"/>
            </w:r>
            <w:r>
              <w:rPr>
                <w:rFonts w:ascii="Arial" w:cs="Arial" w:eastAsia="Arial" w:hAnsi="Arial"/>
                <w:sz w:val="22"/>
                <w:szCs w:val="22"/>
              </w:rPr>
              <w:t xml:space="preserve">Technological Institute of the Philippines – Quezon City</w:t>
            </w:r>
          </w:p>
        </w:tc>
        <w:tc>
          <w:tcPr>
            <w:tcW w:type="dxa" w:w="4680"/>
            <w:tcBorders>
              <w:top w:val="none" w:color="FFFFFF" w:sz="0"/>
              <w:left w:val="none" w:color="FFFFFF" w:sz="0"/>
              <w:bottom w:val="none" w:color="FFFFFF" w:sz="0"/>
              <w:right w:val="none" w:color="FFFFFF" w:sz="0"/>
            </w:tcBorders>
            <w:shd w:fill="FFFFFF" w:val="clear"/>
            <w:tcMar>
              <w:top w:type="dxa" w:w="40"/>
              <w:left w:type="dxa" w:w="0"/>
              <w:bottom w:type="dxa" w:w="40"/>
              <w:right w:type="dxa" w:w="160"/>
            </w:tcMar>
          </w:tcPr>
          <w:p>
            <w:pPr>
              <w:spacing w:after="720"/>
            </w:pPr>
            <w:r>
              <w:rPr>
                <w:rFonts w:ascii="Arial" w:cs="Arial" w:eastAsia="Arial" w:hAnsi="Arial"/>
                <w:sz w:val="22"/>
                <w:szCs w:val="22"/>
              </w:rPr>
              <w:t xml:space="preserve">Noted by:</w:t>
            </w:r>
          </w:p>
          <w:p>
            <w:pPr>
              <w:spacing w:after="160" w:line="276"/>
            </w:pPr>
            <w:r>
              <w:rPr>
                <w:rFonts w:ascii="Arial" w:cs="Arial" w:eastAsia="Arial" w:hAnsi="Arial"/>
                <w:sz w:val="22"/>
                <w:szCs w:val="22"/>
              </w:rPr>
              <w:t xml:space="preserve">Mr. Juvert De Los Reyes</w:t>
            </w:r>
            <w:r>
              <w:rPr>
                <w:rFonts w:ascii="Arial" w:cs="Arial" w:eastAsia="Arial" w:hAnsi="Arial"/>
                <w:sz w:val="22"/>
                <w:szCs w:val="22"/>
              </w:rPr>
              <w:br/>
              <w:t xml:space="preserve"/>
            </w:r>
            <w:r>
              <w:rPr>
                <w:rFonts w:ascii="Arial" w:cs="Arial" w:eastAsia="Arial" w:hAnsi="Arial"/>
                <w:sz w:val="22"/>
                <w:szCs w:val="22"/>
              </w:rPr>
              <w:t xml:space="preserve">Capstone Project 1 Adviser</w:t>
            </w:r>
            <w:r>
              <w:rPr>
                <w:rFonts w:ascii="Arial" w:cs="Arial" w:eastAsia="Arial" w:hAnsi="Arial"/>
                <w:sz w:val="22"/>
                <w:szCs w:val="22"/>
              </w:rPr>
              <w:br/>
              <w:t xml:space="preserve"/>
            </w:r>
            <w:r>
              <w:rPr>
                <w:rFonts w:ascii="Arial" w:cs="Arial" w:eastAsia="Arial" w:hAnsi="Arial"/>
                <w:sz w:val="22"/>
                <w:szCs w:val="22"/>
              </w:rPr>
              <w:t xml:space="preserve">Technological Institute of the Philippines – Quezon City</w:t>
            </w:r>
            <w:r>
              <w:rPr>
                <w:rFonts w:ascii="Arial" w:cs="Arial" w:eastAsia="Arial" w:hAnsi="Arial"/>
                <w:sz w:val="22"/>
                <w:szCs w:val="22"/>
              </w:rPr>
              <w:br/>
              <w:t xml:space="preserve"/>
            </w:r>
            <w:r>
              <w:rPr>
                <w:rFonts w:ascii="Arial" w:cs="Arial" w:eastAsia="Arial" w:hAnsi="Arial"/>
                <w:sz w:val="22"/>
                <w:szCs w:val="22"/>
              </w:rPr>
              <w:t xml:space="preserve">938 Aurora Blvd., Cubao, Quezon City 1109</w:t>
            </w:r>
          </w:p>
        </w:tc>
      </w:tr>
    </w:tbl>
    <w:p>
      <w:pPr>
        <w:spacing w:before="240"/>
      </w:pPr>
      <w:r>
        <w:rPr>
          <w:rFonts w:ascii="Arial" w:cs="Arial" w:eastAsia="Arial" w:hAnsi="Arial"/>
          <w:sz w:val="22"/>
          <w:szCs w:val="22"/>
        </w:rPr>
        <w:t xml:space="preserve">Group members: </w:t>
      </w:r>
      <w:r>
        <w:rPr>
          <w:rFonts w:ascii="Arial" w:cs="Arial" w:eastAsia="Arial" w:hAnsi="Arial"/>
          <w:sz w:val="22"/>
          <w:szCs w:val="22"/>
          <w:highlight w:val="yellow"/>
        </w:rPr>
        <w:t xml:space="preserve">[Name]</w:t>
      </w:r>
      <w:r>
        <w:rPr>
          <w:rFonts w:ascii="Arial" w:cs="Arial" w:eastAsia="Arial" w:hAnsi="Arial"/>
          <w:sz w:val="22"/>
          <w:szCs w:val="22"/>
        </w:rPr>
        <w:t xml:space="preserve">, </w:t>
      </w:r>
      <w:r>
        <w:rPr>
          <w:rFonts w:ascii="Arial" w:cs="Arial" w:eastAsia="Arial" w:hAnsi="Arial"/>
          <w:sz w:val="22"/>
          <w:szCs w:val="22"/>
          <w:highlight w:val="yellow"/>
        </w:rPr>
        <w:t xml:space="preserve">[Name]</w:t>
      </w:r>
      <w:r>
        <w:rPr>
          <w:rFonts w:ascii="Arial" w:cs="Arial" w:eastAsia="Arial" w:hAnsi="Arial"/>
          <w:sz w:val="22"/>
          <w:szCs w:val="22"/>
        </w:rPr>
        <w:t xml:space="preserve">, </w:t>
      </w:r>
      <w:r>
        <w:rPr>
          <w:rFonts w:ascii="Arial" w:cs="Arial" w:eastAsia="Arial" w:hAnsi="Arial"/>
          <w:sz w:val="22"/>
          <w:szCs w:val="22"/>
          <w:highlight w:val="yellow"/>
        </w:rPr>
        <w:t xml:space="preserve">[Name]</w:t>
      </w:r>
      <w:r>
        <w:rPr>
          <w:rFonts w:ascii="Arial" w:cs="Arial" w:eastAsia="Arial" w:hAnsi="Arial"/>
          <w:sz w:val="22"/>
          <w:szCs w:val="22"/>
        </w:rPr>
        <w:t xml:space="preserve">, </w:t>
      </w:r>
      <w:r>
        <w:rPr>
          <w:rFonts w:ascii="Arial" w:cs="Arial" w:eastAsia="Arial" w:hAnsi="Arial"/>
          <w:sz w:val="22"/>
          <w:szCs w:val="22"/>
          <w:highlight w:val="yellow"/>
        </w:rPr>
        <w:t xml:space="preserve">[Name]</w:t>
      </w:r>
    </w:p>
    <w:p>
      <w:pPr>
        <w:spacing w:after="160" w:line="276"/>
      </w:pPr>
      <w:r>
        <w:rPr>
          <w:rFonts w:ascii="Arial" w:cs="Arial" w:eastAsia="Arial" w:hAnsi="Arial"/>
          <w:sz w:val="22"/>
          <w:szCs w:val="22"/>
        </w:rPr>
        <w:t xml:space="preserve">Contact: Alex Arthur P. Enzon</w:t>
      </w:r>
      <w:r>
        <w:rPr>
          <w:rFonts w:ascii="Arial" w:cs="Arial" w:eastAsia="Arial" w:hAnsi="Arial"/>
          <w:sz w:val="22"/>
          <w:szCs w:val="22"/>
        </w:rPr>
        <w:br/>
        <w:t xml:space="preserve"/>
      </w:r>
      <w:r>
        <w:rPr>
          <w:rFonts w:ascii="Arial" w:cs="Arial" w:eastAsia="Arial" w:hAnsi="Arial"/>
          <w:sz w:val="22"/>
          <w:szCs w:val="22"/>
        </w:rPr>
        <w:t xml:space="preserve">0994 091 7294 / 0976 480 2403</w:t>
      </w:r>
      <w:r>
        <w:rPr>
          <w:rFonts w:ascii="Arial" w:cs="Arial" w:eastAsia="Arial" w:hAnsi="Arial"/>
          <w:sz w:val="22"/>
          <w:szCs w:val="22"/>
        </w:rPr>
        <w:br/>
        <w:t xml:space="preserve"/>
      </w:r>
      <w:r>
        <w:rPr>
          <w:rFonts w:ascii="Arial" w:cs="Arial" w:eastAsia="Arial" w:hAnsi="Arial"/>
          <w:sz w:val="22"/>
          <w:szCs w:val="22"/>
        </w:rPr>
        <w:t xml:space="preserve">alexarthurenzon@gmail.com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lvl>
  </w:abstractNum>
  <w:abstractNum w:abstractNumId="3" w15:restartNumberingAfterBreak="0">
    <w:multiLevelType w:val="hybridMultilevel"/>
    <w:lvl w:ilvl="0" w: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water level data - Marikina River Basin (academic)</dc:title>
  <dc:creator>Capstone Project 1 Team</dc:creator>
  <cp:lastModifiedBy>Un-named</cp:lastModifiedBy>
  <cp:revision>1</cp:revision>
  <dcterms:created xsi:type="dcterms:W3CDTF">2026-10-15T06:46:10.250Z</dcterms:created>
  <dcterms:modified xsi:type="dcterms:W3CDTF">2026-10-15T06:46:10.252Z</dcterms:modified>
</cp:coreProperties>
</file>

<file path=docProps/custom.xml><?xml version="1.0" encoding="utf-8"?>
<Properties xmlns="http://schemas.openxmlformats.org/officeDocument/2006/custom-properties" xmlns:vt="http://schemas.openxmlformats.org/officeDocument/2006/docPropsVTypes"/>
</file>