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9BB1DB" w14:paraId="2C078E63" wp14:textId="22226309">
      <w:pPr>
        <w:jc w:val="center"/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629BB1DB" w:rsidR="629BB1DB">
        <w:rPr>
          <w:b w:val="1"/>
          <w:bCs w:val="1"/>
          <w:sz w:val="28"/>
          <w:szCs w:val="28"/>
          <w:u w:val="single"/>
        </w:rPr>
        <w:t>Air gapping</w:t>
      </w:r>
    </w:p>
    <w:p w:rsidR="629BB1DB" w:rsidP="629BB1DB" w:rsidRDefault="629BB1DB" w14:paraId="41D151F2" w14:textId="625614FC">
      <w:pPr>
        <w:pStyle w:val="Normal"/>
      </w:pPr>
      <w:r w:rsidR="629BB1DB">
        <w:rPr/>
        <w:t>An air-</w:t>
      </w:r>
      <w:bookmarkStart w:name="_Int_3RRYR3pZ" w:id="347266793"/>
      <w:r w:rsidR="629BB1DB">
        <w:rPr/>
        <w:t>gapped computer is a</w:t>
      </w:r>
      <w:bookmarkEnd w:id="347266793"/>
      <w:r w:rsidR="629BB1DB">
        <w:rPr/>
        <w:t xml:space="preserve"> computer is a computer that </w:t>
      </w:r>
      <w:r w:rsidR="629BB1DB">
        <w:rPr/>
        <w:t>isn’t</w:t>
      </w:r>
      <w:r w:rsidR="629BB1DB">
        <w:rPr/>
        <w:t xml:space="preserve"> connected to any network. No LAN, no </w:t>
      </w:r>
      <w:r w:rsidR="629BB1DB">
        <w:rPr/>
        <w:t>Wi-Fi</w:t>
      </w:r>
      <w:r w:rsidR="629BB1DB">
        <w:rPr/>
        <w:t xml:space="preserve">, no printers, no </w:t>
      </w:r>
      <w:r w:rsidR="629BB1DB">
        <w:rPr/>
        <w:t>Bluetooth</w:t>
      </w:r>
      <w:r w:rsidR="629BB1DB">
        <w:rPr/>
        <w:t xml:space="preserve">, nothing. </w:t>
      </w:r>
    </w:p>
    <w:p w:rsidR="629BB1DB" w:rsidP="629BB1DB" w:rsidRDefault="629BB1DB" w14:paraId="504CCB57" w14:textId="62C573E8">
      <w:pPr>
        <w:pStyle w:val="Normal"/>
      </w:pPr>
      <w:r w:rsidR="629BB1DB">
        <w:rPr/>
        <w:t xml:space="preserve">In practice you can find air-gapped networks and other systems. The idea </w:t>
      </w:r>
      <w:r w:rsidR="629BB1DB">
        <w:rPr/>
        <w:t>remains</w:t>
      </w:r>
      <w:r w:rsidR="629BB1DB">
        <w:rPr/>
        <w:t xml:space="preserve"> the same.</w:t>
      </w:r>
    </w:p>
    <w:p w:rsidR="629BB1DB" w:rsidP="629BB1DB" w:rsidRDefault="629BB1DB" w14:paraId="39BC7555" w14:textId="139B5137">
      <w:pPr>
        <w:pStyle w:val="Normal"/>
      </w:pPr>
    </w:p>
    <w:p w:rsidR="629BB1DB" w:rsidP="629BB1DB" w:rsidRDefault="629BB1DB" w14:paraId="740206A4" w14:textId="54A864A8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629BB1DB" w:rsidR="629BB1DB">
        <w:rPr>
          <w:b w:val="1"/>
          <w:bCs w:val="1"/>
          <w:sz w:val="28"/>
          <w:szCs w:val="28"/>
          <w:u w:val="single"/>
        </w:rPr>
        <w:t>Device hardening</w:t>
      </w:r>
    </w:p>
    <w:p w:rsidR="629BB1DB" w:rsidP="629BB1DB" w:rsidRDefault="629BB1DB" w14:paraId="2CDE3CBA" w14:textId="26640261">
      <w:pPr>
        <w:pStyle w:val="Normal"/>
      </w:pPr>
      <w:r w:rsidR="629BB1DB">
        <w:rPr/>
        <w:t>This isn’t about making the device physically harder but harder to access.</w:t>
      </w:r>
    </w:p>
    <w:p w:rsidR="629BB1DB" w:rsidP="629BB1DB" w:rsidRDefault="629BB1DB" w14:paraId="647ABD4A" w14:textId="28E8505E">
      <w:pPr>
        <w:pStyle w:val="Normal"/>
      </w:pPr>
      <w:r w:rsidR="629BB1DB">
        <w:rPr/>
        <w:t xml:space="preserve"> It is done by removing or locking down ways in which a system can be accessed or manipulated and functionality that isn’t essential.</w:t>
      </w:r>
    </w:p>
    <w:p w:rsidR="629BB1DB" w:rsidP="629BB1DB" w:rsidRDefault="629BB1DB" w14:paraId="3E77CC8A" w14:textId="24DC90D0">
      <w:pPr>
        <w:pStyle w:val="Normal"/>
      </w:pPr>
      <w:r w:rsidR="629BB1DB">
        <w:rPr/>
        <w:t>Some ways include:</w:t>
      </w:r>
    </w:p>
    <w:p w:rsidR="629BB1DB" w:rsidP="629BB1DB" w:rsidRDefault="629BB1DB" w14:paraId="57B66151" w14:textId="57D2389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9BB1DB">
        <w:rPr/>
        <w:t>Using hardware cryptography and key storage (</w:t>
      </w:r>
      <w:r w:rsidR="629BB1DB">
        <w:rPr/>
        <w:t>e.g.,</w:t>
      </w:r>
      <w:r w:rsidR="629BB1DB">
        <w:rPr/>
        <w:t xml:space="preserve"> </w:t>
      </w:r>
      <w:r w:rsidR="629BB1DB">
        <w:rPr/>
        <w:t>TrustZone</w:t>
      </w:r>
      <w:r w:rsidR="629BB1DB">
        <w:rPr/>
        <w:t xml:space="preserve"> or TPM)</w:t>
      </w:r>
    </w:p>
    <w:p w:rsidR="629BB1DB" w:rsidP="629BB1DB" w:rsidRDefault="629BB1DB" w14:paraId="0CEFBD84" w14:textId="15B2D80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9BB1DB">
        <w:rPr/>
        <w:t>Lock down external ports and buses (hardware)</w:t>
      </w:r>
    </w:p>
    <w:p w:rsidR="629BB1DB" w:rsidP="629BB1DB" w:rsidRDefault="629BB1DB" w14:paraId="2C4EAD6F" w14:textId="7D486B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9BB1DB">
        <w:rPr/>
        <w:t>Lockdown boot options and fallbacks</w:t>
      </w:r>
    </w:p>
    <w:p w:rsidR="629BB1DB" w:rsidP="629BB1DB" w:rsidRDefault="629BB1DB" w14:paraId="17D649D8" w14:textId="3A1503B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9BB1DB">
        <w:rPr/>
        <w:t>Remove all except the necessary software/provide alternative versions.</w:t>
      </w:r>
    </w:p>
    <w:p w:rsidR="629BB1DB" w:rsidP="629BB1DB" w:rsidRDefault="629BB1DB" w14:paraId="0915C49F" w14:textId="6FF8A13F">
      <w:pPr>
        <w:pStyle w:val="Normal"/>
      </w:pPr>
    </w:p>
    <w:p w:rsidR="629BB1DB" w:rsidP="629BB1DB" w:rsidRDefault="629BB1DB" w14:paraId="10254984" w14:textId="74478100">
      <w:pPr>
        <w:pStyle w:val="Normal"/>
      </w:pPr>
    </w:p>
    <w:p w:rsidR="629BB1DB" w:rsidP="629BB1DB" w:rsidRDefault="629BB1DB" w14:paraId="1E0825DC" w14:textId="6B00067F">
      <w:pPr>
        <w:pStyle w:val="Normal"/>
      </w:pPr>
    </w:p>
    <w:p w:rsidR="629BB1DB" w:rsidP="629BB1DB" w:rsidRDefault="629BB1DB" w14:paraId="461B718F" w14:textId="0C57AD2C">
      <w:pPr>
        <w:pStyle w:val="Normal"/>
      </w:pPr>
    </w:p>
    <w:p w:rsidR="629BB1DB" w:rsidP="629BB1DB" w:rsidRDefault="629BB1DB" w14:paraId="28B58A88" w14:textId="491310A9">
      <w:pPr>
        <w:pStyle w:val="Normal"/>
      </w:pPr>
    </w:p>
    <w:p w:rsidR="629BB1DB" w:rsidP="629BB1DB" w:rsidRDefault="629BB1DB" w14:paraId="695561B9" w14:textId="7C0A9C03">
      <w:pPr>
        <w:pStyle w:val="Normal"/>
      </w:pPr>
    </w:p>
    <w:p w:rsidR="629BB1DB" w:rsidP="629BB1DB" w:rsidRDefault="629BB1DB" w14:paraId="61F180B9" w14:textId="45759D0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2DGf3XkjVZAh1" int2:id="kgLNuzdb">
      <int2:state int2:type="LegacyProofing" int2:value="Rejected"/>
    </int2:textHash>
    <int2:bookmark int2:bookmarkName="_Int_3RRYR3pZ" int2:invalidationBookmarkName="" int2:hashCode="FxW65T0c5465Jq" int2:id="M286ZRlj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A1E80D"/>
    <w:rsid w:val="13A77CF9"/>
    <w:rsid w:val="296BAC7C"/>
    <w:rsid w:val="296BAC7C"/>
    <w:rsid w:val="3968A7E9"/>
    <w:rsid w:val="464F1877"/>
    <w:rsid w:val="4E9DF25B"/>
    <w:rsid w:val="5191CB1E"/>
    <w:rsid w:val="629BB1DB"/>
    <w:rsid w:val="650A2F4C"/>
    <w:rsid w:val="68F1CB02"/>
    <w:rsid w:val="68F1CB02"/>
    <w:rsid w:val="76AAE8A0"/>
    <w:rsid w:val="78A1E80D"/>
    <w:rsid w:val="7D1A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E80D"/>
  <w15:chartTrackingRefBased/>
  <w15:docId w15:val="{94E32110-AF59-4E14-B5F3-68B5A72BEF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113ff96c2c144f3" /><Relationship Type="http://schemas.openxmlformats.org/officeDocument/2006/relationships/numbering" Target="numbering.xml" Id="Rd8c0785111a141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2022-03-23T10:11:06.9412331Z</dcterms:created>
  <dcterms:modified xsi:type="dcterms:W3CDTF">2022-03-23T10:18:31.7607390Z</dcterms:modified>
  <dc:creator>Julian Lungu</dc:creator>
  <lastModifiedBy>Julian Lungu</lastModifiedBy>
</coreProperties>
</file>