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FF9857" w14:paraId="0139EA7A" wp14:textId="09AE5F24">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1"/>
          <w:bCs w:val="1"/>
          <w:i w:val="0"/>
          <w:iCs w:val="0"/>
          <w:caps w:val="0"/>
          <w:smallCaps w:val="0"/>
          <w:strike w:val="0"/>
          <w:dstrike w:val="0"/>
          <w:noProof w:val="0"/>
          <w:color w:val="000000" w:themeColor="text1" w:themeTint="FF" w:themeShade="FF"/>
          <w:sz w:val="24"/>
          <w:szCs w:val="24"/>
          <w:u w:val="single"/>
          <w:lang w:val="en-US"/>
        </w:rPr>
        <w:t>Target Setting Project Rationale</w:t>
      </w:r>
    </w:p>
    <w:p xmlns:wp14="http://schemas.microsoft.com/office/word/2010/wordml" w:rsidP="7CFF9857" w14:paraId="1CF3CBF1" wp14:textId="433AD7F0">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0"/>
          <w:bCs w:val="0"/>
          <w:i w:val="0"/>
          <w:iCs w:val="0"/>
          <w:caps w:val="0"/>
          <w:smallCaps w:val="0"/>
          <w:noProof w:val="0"/>
          <w:color w:val="000000" w:themeColor="text1" w:themeTint="FF" w:themeShade="FF"/>
          <w:sz w:val="24"/>
          <w:szCs w:val="24"/>
          <w:lang w:val="en-US"/>
        </w:rPr>
        <w:t>While planning, we decided the best way to do this is by having one window where there’s a list box displaying all the students’ names. On that window there will be 3 buttons. Add student (being our own feature), Review (Mandatory), and Add target (Mandatory). We plan on saving these externally, so even the next time you re-open the app, the targets and rating is saved.</w:t>
      </w:r>
    </w:p>
    <w:p xmlns:wp14="http://schemas.microsoft.com/office/word/2010/wordml" w:rsidP="7CFF9857" w14:paraId="1EB66DE6" wp14:textId="7DA81CB5">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0"/>
          <w:bCs w:val="0"/>
          <w:i w:val="0"/>
          <w:iCs w:val="0"/>
          <w:caps w:val="0"/>
          <w:smallCaps w:val="0"/>
          <w:noProof w:val="0"/>
          <w:color w:val="000000" w:themeColor="text1" w:themeTint="FF" w:themeShade="FF"/>
          <w:sz w:val="24"/>
          <w:szCs w:val="24"/>
          <w:lang w:val="en-US"/>
        </w:rPr>
        <w:t>The review button will bring you to a new window where you will be able to see the student’s current target, generated target and description, and their grades for each area. Also having the option to sort them out based on rating from lowest to highest or highest to lowest by pressing a button. There will be a button on there that will do the same thing as the Add target, so instead of having to go back, they can use that button for efficiency. A nice feature for this is to add a button to allow the teacher to edit the student’s rating.</w:t>
      </w:r>
    </w:p>
    <w:p xmlns:wp14="http://schemas.microsoft.com/office/word/2010/wordml" w:rsidP="7CFF9857" w14:paraId="67B2A832" wp14:textId="71F4A924">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0"/>
          <w:bCs w:val="0"/>
          <w:i w:val="0"/>
          <w:iCs w:val="0"/>
          <w:caps w:val="0"/>
          <w:smallCaps w:val="0"/>
          <w:noProof w:val="0"/>
          <w:color w:val="000000" w:themeColor="text1" w:themeTint="FF" w:themeShade="FF"/>
          <w:sz w:val="24"/>
          <w:szCs w:val="24"/>
          <w:lang w:val="en-US"/>
        </w:rPr>
        <w:t>The Add target button is where the teacher will be able to select the student’s specific area from a list box and select from SMART targets planned by us later. After selecting the specific target, they can give a description of why and how they might be able to achieve this and when this is due. The targets will be generated based on the specific area that was selected.</w:t>
      </w:r>
    </w:p>
    <w:p xmlns:wp14="http://schemas.microsoft.com/office/word/2010/wordml" w:rsidP="7CFF9857" w14:paraId="37FD1BC9" wp14:textId="0FB968D8">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0"/>
          <w:bCs w:val="0"/>
          <w:i w:val="0"/>
          <w:iCs w:val="0"/>
          <w:caps w:val="0"/>
          <w:smallCaps w:val="0"/>
          <w:noProof w:val="0"/>
          <w:color w:val="000000" w:themeColor="text1" w:themeTint="FF" w:themeShade="FF"/>
          <w:sz w:val="24"/>
          <w:szCs w:val="24"/>
          <w:lang w:val="en-US"/>
        </w:rPr>
        <w:t>The Add student feature will allow a teacher to add someone new to the list and edit the rating. After that, they will be able to access that student like all the others. This is due to saving the files externally and being able to edit the Json files.</w:t>
      </w:r>
    </w:p>
    <w:p xmlns:wp14="http://schemas.microsoft.com/office/word/2010/wordml" w:rsidP="7CFF9857" w14:paraId="3FFE9CF8" wp14:textId="6C3842D8">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0"/>
          <w:bCs w:val="0"/>
          <w:i w:val="0"/>
          <w:iCs w:val="0"/>
          <w:caps w:val="0"/>
          <w:smallCaps w:val="0"/>
          <w:noProof w:val="0"/>
          <w:color w:val="000000" w:themeColor="text1" w:themeTint="FF" w:themeShade="FF"/>
          <w:sz w:val="24"/>
          <w:szCs w:val="24"/>
          <w:lang w:val="en-US"/>
        </w:rPr>
        <w:t>We need to create a platform that teachers can use to look at a student’s rating and generate a smart target for them that they can further post it and use for the student.</w:t>
      </w:r>
    </w:p>
    <w:p xmlns:wp14="http://schemas.microsoft.com/office/word/2010/wordml" w:rsidP="7CFF9857" w14:paraId="6CA5186B" wp14:textId="76EE93F6">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0"/>
          <w:bCs w:val="0"/>
          <w:i w:val="0"/>
          <w:iCs w:val="0"/>
          <w:caps w:val="0"/>
          <w:smallCaps w:val="0"/>
          <w:noProof w:val="0"/>
          <w:color w:val="000000" w:themeColor="text1" w:themeTint="FF" w:themeShade="FF"/>
          <w:sz w:val="24"/>
          <w:szCs w:val="24"/>
          <w:lang w:val="en-US"/>
        </w:rPr>
        <w:t>While going through the tasks we set ourselves, we consistently checked and updated the Gantt chart and ticked whatever we got done and was able to see what we still must work on. This is what we first started with, so we know what to each work on from there on.</w:t>
      </w:r>
    </w:p>
    <w:p xmlns:wp14="http://schemas.microsoft.com/office/word/2010/wordml" w:rsidP="7CFF9857" w14:paraId="75865678" wp14:textId="01350339">
      <w:pPr>
        <w:spacing w:after="160" w:line="259" w:lineRule="auto"/>
        <w:rPr>
          <w:rFonts w:ascii="Georgia Pro" w:hAnsi="Georgia Pro" w:eastAsia="Georgia Pro" w:cs="Georgia Pro"/>
          <w:b w:val="0"/>
          <w:bCs w:val="0"/>
          <w:i w:val="0"/>
          <w:iCs w:val="0"/>
          <w:caps w:val="0"/>
          <w:smallCaps w:val="0"/>
          <w:noProof w:val="0"/>
          <w:color w:val="000000" w:themeColor="text1" w:themeTint="FF" w:themeShade="FF"/>
          <w:sz w:val="24"/>
          <w:szCs w:val="24"/>
          <w:lang w:val="en-US"/>
        </w:rPr>
      </w:pPr>
      <w:r w:rsidRPr="7CFF9857" w:rsidR="7CFF9857">
        <w:rPr>
          <w:rFonts w:ascii="Georgia Pro" w:hAnsi="Georgia Pro" w:eastAsia="Georgia Pro" w:cs="Georgia Pro"/>
          <w:b w:val="0"/>
          <w:bCs w:val="0"/>
          <w:i w:val="0"/>
          <w:iCs w:val="0"/>
          <w:caps w:val="0"/>
          <w:smallCaps w:val="0"/>
          <w:noProof w:val="0"/>
          <w:color w:val="000000" w:themeColor="text1" w:themeTint="FF" w:themeShade="FF"/>
          <w:sz w:val="24"/>
          <w:szCs w:val="24"/>
          <w:lang w:val="en-US"/>
        </w:rPr>
        <w:t>Time-based, we planned on the first hour or so to know how we should go about this project and get an idea on how the tasks should be shared between the two. After discussing the matter, the decision we had come to was that I would do the documentation and conclusion as well as help with some of the code. The time was mostly spent on the coding and planning, to be able to finish the code in time, we had decided to do no Py testing and only some manual testing to make sure it worked fine, however that was not documented.</w:t>
      </w:r>
    </w:p>
    <w:p xmlns:wp14="http://schemas.microsoft.com/office/word/2010/wordml" w:rsidP="7CFF9857" w14:paraId="2C078E63" wp14:textId="7DF632B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6621A5"/>
    <w:rsid w:val="1D6621A5"/>
    <w:rsid w:val="7CFF9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21A5"/>
  <w15:chartTrackingRefBased/>
  <w15:docId w15:val="{7D44D69C-6875-44B5-8BDF-9981F6369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2022-05-03T12:19:50.5420760Z</dcterms:created>
  <dcterms:modified xsi:type="dcterms:W3CDTF">2022-05-03T12:20:31.3864921Z</dcterms:modified>
  <dc:creator>Julian Lungu</dc:creator>
  <lastModifiedBy>Julian Lungu</lastModifiedBy>
</coreProperties>
</file>