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contextualSpacing w:val="0"/>
        <w:jc w:val="right"/>
        <w:rPr/>
      </w:pPr>
      <w:bookmarkStart w:colFirst="0" w:colLast="0" w:name="_s8iibb6thqo3" w:id="0"/>
      <w:bookmarkEnd w:id="0"/>
      <w:r w:rsidDel="00000000" w:rsidR="00000000" w:rsidRPr="00000000">
        <w:rPr>
          <w:rtl w:val="0"/>
        </w:rPr>
        <w:t xml:space="preserve">The Learning Triangle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Use Case Specification: set field rules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sz w:val="28"/>
          <w:szCs w:val="28"/>
        </w:rPr>
      </w:pPr>
      <w:r w:rsidDel="00000000" w:rsidR="00000000" w:rsidRPr="00000000">
        <w:rPr>
          <w:sz w:val="28"/>
          <w:szCs w:val="28"/>
          <w:rtl w:val="0"/>
        </w:rPr>
        <w:t xml:space="preserve">Version &lt;1.2&gt;</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sz w:val="22"/>
          <w:szCs w:val="22"/>
        </w:rPr>
      </w:pPr>
      <w:bookmarkStart w:colFirst="0" w:colLast="0" w:name="_m4wmwg85tjgi" w:id="1"/>
      <w:bookmarkEnd w:id="1"/>
      <w:r w:rsidDel="00000000" w:rsidR="00000000" w:rsidRPr="00000000">
        <w:rPr>
          <w:rtl w:val="0"/>
        </w:rPr>
      </w:r>
    </w:p>
    <w:tbl>
      <w:tblPr>
        <w:tblStyle w:val="Table1"/>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265"/>
        <w:gridCol w:w="2160"/>
        <w:gridCol w:w="2505"/>
        <w:tblGridChange w:id="0">
          <w:tblGrid>
            <w:gridCol w:w="2265"/>
            <w:gridCol w:w="2265"/>
            <w:gridCol w:w="2160"/>
            <w:gridCol w:w="2505"/>
          </w:tblGrid>
        </w:tblGridChange>
      </w:tblGrid>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Date</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Version</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Description</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Author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31.10.2016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First set 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LearningTriangleTeam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14.11.1016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Added Feature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LearningTriangleTeam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27.11.2016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Changed Activity Diagram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LearningTriangleTeam</w:t>
            </w:r>
          </w:p>
        </w:tc>
      </w:tr>
    </w:tbl>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sz w:val="22"/>
          <w:szCs w:val="22"/>
        </w:rPr>
      </w:pPr>
      <w:bookmarkStart w:colFirst="0" w:colLast="0" w:name="_a4t1smfu7mrw" w:id="2"/>
      <w:bookmarkEnd w:id="2"/>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pPr>
      <w:bookmarkStart w:colFirst="0" w:colLast="0" w:name="_ie7rmor5ofqd" w:id="3"/>
      <w:bookmarkEnd w:id="3"/>
      <w:r w:rsidDel="00000000" w:rsidR="00000000" w:rsidRPr="00000000">
        <w:rPr>
          <w:b w:val="1"/>
          <w:sz w:val="46"/>
          <w:szCs w:val="46"/>
          <w:rtl w:val="0"/>
        </w:rPr>
        <w:t xml:space="preserve">1.                  Set field rules</w:t>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80" w:lineRule="auto"/>
        <w:contextualSpacing w:val="0"/>
        <w:rPr>
          <w:b w:val="1"/>
          <w:sz w:val="34"/>
          <w:szCs w:val="34"/>
        </w:rPr>
      </w:pPr>
      <w:bookmarkStart w:colFirst="0" w:colLast="0" w:name="_t4hdkcnxlyte" w:id="4"/>
      <w:bookmarkEnd w:id="4"/>
      <w:r w:rsidDel="00000000" w:rsidR="00000000" w:rsidRPr="00000000">
        <w:rPr>
          <w:b w:val="1"/>
          <w:sz w:val="34"/>
          <w:szCs w:val="34"/>
          <w:rtl w:val="0"/>
        </w:rPr>
        <w:t xml:space="preserve">1.1               Brief Description</w:t>
      </w:r>
    </w:p>
    <w:p w:rsidR="00000000" w:rsidDel="00000000" w:rsidP="00000000" w:rsidRDefault="00000000" w:rsidRPr="00000000">
      <w:pPr>
        <w:pBdr>
          <w:top w:space="0" w:sz="0" w:val="nil"/>
          <w:left w:space="0" w:sz="0" w:val="nil"/>
          <w:bottom w:space="0" w:sz="0" w:val="nil"/>
          <w:right w:space="0" w:sz="0" w:val="nil"/>
          <w:between w:space="0" w:sz="0" w:val="nil"/>
        </w:pBdr>
        <w:spacing w:line="288" w:lineRule="auto"/>
        <w:contextualSpacing w:val="0"/>
        <w:rPr/>
      </w:pPr>
      <w:r w:rsidDel="00000000" w:rsidR="00000000" w:rsidRPr="00000000">
        <w:rPr>
          <w:rtl w:val="0"/>
        </w:rPr>
        <w:t xml:space="preserve">The field rules should specify how creatures in the world are interact with their environment. There are some specific fields that have a strong impact on creatures behavior and stats.</w:t>
      </w:r>
    </w:p>
    <w:p w:rsidR="00000000" w:rsidDel="00000000" w:rsidP="00000000" w:rsidRDefault="00000000" w:rsidRPr="00000000">
      <w:pPr>
        <w:pBdr>
          <w:top w:space="0" w:sz="0" w:val="nil"/>
          <w:left w:space="0" w:sz="0" w:val="nil"/>
          <w:bottom w:space="0" w:sz="0" w:val="nil"/>
          <w:right w:space="0" w:sz="0" w:val="nil"/>
          <w:between w:space="0" w:sz="0" w:val="nil"/>
        </w:pBdr>
        <w:spacing w:line="288" w:lineRule="auto"/>
        <w:contextualSpacing w:val="0"/>
        <w:rPr/>
      </w:pPr>
      <w:r w:rsidDel="00000000" w:rsidR="00000000" w:rsidRPr="00000000">
        <w:rPr>
          <w:rtl w:val="0"/>
        </w:rPr>
        <w:t xml:space="preserve">You can look at the specific fields in the </w:t>
      </w:r>
      <w:hyperlink r:id="rId5">
        <w:r w:rsidDel="00000000" w:rsidR="00000000" w:rsidRPr="00000000">
          <w:rPr>
            <w:color w:val="1155cc"/>
            <w:u w:val="single"/>
            <w:rtl w:val="0"/>
          </w:rPr>
          <w:t xml:space="preserve">Software Requirement Specification</w:t>
        </w:r>
      </w:hyperlink>
      <w:r w:rsidDel="00000000" w:rsidR="00000000" w:rsidRPr="00000000">
        <w:rPr>
          <w:rtl w:val="0"/>
        </w:rPr>
        <w:t xml:space="preserve"> at “Generation of different Overworlds using seeds.</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b w:val="1"/>
          <w:sz w:val="46"/>
          <w:szCs w:val="46"/>
        </w:rPr>
      </w:pPr>
      <w:bookmarkStart w:colFirst="0" w:colLast="0" w:name="_on7hz332ebhn" w:id="5"/>
      <w:bookmarkEnd w:id="5"/>
      <w:r w:rsidDel="00000000" w:rsidR="00000000" w:rsidRPr="00000000">
        <w:rPr>
          <w:b w:val="1"/>
          <w:sz w:val="46"/>
          <w:szCs w:val="46"/>
          <w:rtl w:val="0"/>
        </w:rPr>
        <w:t xml:space="preserve">2.                  Flow of Events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80" w:lineRule="auto"/>
        <w:contextualSpacing w:val="0"/>
        <w:rPr>
          <w:b w:val="1"/>
          <w:sz w:val="34"/>
          <w:szCs w:val="34"/>
        </w:rPr>
      </w:pPr>
      <w:bookmarkStart w:colFirst="0" w:colLast="0" w:name="_4gjuo2wmq3kr" w:id="6"/>
      <w:bookmarkEnd w:id="6"/>
      <w:r w:rsidDel="00000000" w:rsidR="00000000" w:rsidRPr="00000000">
        <w:rPr>
          <w:b w:val="1"/>
          <w:sz w:val="34"/>
          <w:szCs w:val="34"/>
          <w:rtl w:val="0"/>
        </w:rPr>
        <w:t xml:space="preserve">2.1               Basic Flow</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Activity diagram: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jc w:val="center"/>
        <w:rPr>
          <w:b w:val="1"/>
          <w:sz w:val="34"/>
          <w:szCs w:val="34"/>
        </w:rPr>
      </w:pPr>
      <w:bookmarkStart w:colFirst="0" w:colLast="0" w:name="_xlmdea1ihy4v" w:id="7"/>
      <w:bookmarkEnd w:id="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-638174</wp:posOffset>
            </wp:positionH>
            <wp:positionV relativeFrom="paragraph">
              <wp:posOffset>9525</wp:posOffset>
            </wp:positionV>
            <wp:extent cx="6782985" cy="4652963"/>
            <wp:effectExtent b="0" l="0" r="0" t="0"/>
            <wp:wrapTopAndBottom distB="114300" distT="11430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6782985" cy="4652963"/>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Mockup:</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b w:val="1"/>
          <w:sz w:val="34"/>
          <w:szCs w:val="34"/>
        </w:rPr>
      </w:pPr>
      <w:bookmarkStart w:colFirst="0" w:colLast="0" w:name="_mdcdlveipa6p" w:id="8"/>
      <w:bookmarkEnd w:id="8"/>
      <w:r w:rsidDel="00000000" w:rsidR="00000000" w:rsidRPr="00000000">
        <w:drawing>
          <wp:inline distB="114300" distT="114300" distL="114300" distR="114300">
            <wp:extent cx="5731200" cy="32258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picture shows a possible game map and isn’t final. Also our world will be randomly generated, so you can’t show a “final” version. The following list shows the different fields in our world.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95250</wp:posOffset>
            </wp:positionV>
            <wp:extent cx="404813" cy="397584"/>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04813" cy="397584"/>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Normal field</w:t>
      </w:r>
      <w:r w:rsidDel="00000000" w:rsidR="00000000" w:rsidRPr="00000000">
        <w:rPr>
          <w:rtl w:val="0"/>
        </w:rPr>
        <w:t xml:space="preserve">, nothing happens to the triangle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95250</wp:posOffset>
            </wp:positionV>
            <wp:extent cx="404813" cy="404813"/>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04813" cy="404813"/>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Energy field</w:t>
      </w:r>
      <w:r w:rsidDel="00000000" w:rsidR="00000000" w:rsidRPr="00000000">
        <w:rPr>
          <w:rtl w:val="0"/>
        </w:rPr>
        <w:t xml:space="preserve">, increases the energy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-104774</wp:posOffset>
            </wp:positionH>
            <wp:positionV relativeFrom="paragraph">
              <wp:posOffset>66675</wp:posOffset>
            </wp:positionV>
            <wp:extent cx="423863" cy="423863"/>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23863" cy="423863"/>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Death field</w:t>
      </w:r>
      <w:r w:rsidDel="00000000" w:rsidR="00000000" w:rsidRPr="00000000">
        <w:rPr>
          <w:rtl w:val="0"/>
        </w:rPr>
        <w:t xml:space="preserve">, kills the triangle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-104774</wp:posOffset>
            </wp:positionH>
            <wp:positionV relativeFrom="paragraph">
              <wp:posOffset>95250</wp:posOffset>
            </wp:positionV>
            <wp:extent cx="428625" cy="42862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8625" cy="42862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Poison field</w:t>
      </w:r>
      <w:r w:rsidDel="00000000" w:rsidR="00000000" w:rsidRPr="00000000">
        <w:rPr>
          <w:rtl w:val="0"/>
        </w:rPr>
        <w:t xml:space="preserve">, increases the energy consumption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-100012</wp:posOffset>
            </wp:positionH>
            <wp:positionV relativeFrom="paragraph">
              <wp:posOffset>76200</wp:posOffset>
            </wp:positionV>
            <wp:extent cx="415027" cy="414338"/>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15027" cy="41433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Wall field</w:t>
      </w:r>
      <w:r w:rsidDel="00000000" w:rsidR="00000000" w:rsidRPr="00000000">
        <w:rPr>
          <w:rtl w:val="0"/>
        </w:rPr>
        <w:t xml:space="preserve">, the triangle can’t move over this field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Feature File: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Feature:</w:t>
      </w:r>
      <w:r w:rsidDel="00000000" w:rsidR="00000000" w:rsidRPr="00000000">
        <w:rPr>
          <w:rFonts w:ascii="Consolas" w:cs="Consolas" w:eastAsia="Consolas" w:hAnsi="Consolas"/>
          <w:sz w:val="20"/>
          <w:szCs w:val="20"/>
          <w:rtl w:val="0"/>
        </w:rPr>
        <w:t xml:space="preserve"> Game rules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In order to set the game rules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As a triangle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 want to define the events for the different types of fields in the overworld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Scenario:</w:t>
      </w:r>
      <w:r w:rsidDel="00000000" w:rsidR="00000000" w:rsidRPr="00000000">
        <w:rPr>
          <w:rFonts w:ascii="Consolas" w:cs="Consolas" w:eastAsia="Consolas" w:hAnsi="Consolas"/>
          <w:sz w:val="20"/>
          <w:szCs w:val="20"/>
          <w:rtl w:val="0"/>
        </w:rPr>
        <w:t xml:space="preserve"> Normal Field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Given</w:t>
      </w:r>
      <w:r w:rsidDel="00000000" w:rsidR="00000000" w:rsidRPr="00000000">
        <w:rPr>
          <w:rFonts w:ascii="Consolas" w:cs="Consolas" w:eastAsia="Consolas" w:hAnsi="Consolas"/>
          <w:sz w:val="20"/>
          <w:szCs w:val="20"/>
          <w:rtl w:val="0"/>
        </w:rPr>
        <w:t xml:space="preserve"> I want to move in any direction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When</w:t>
      </w:r>
      <w:r w:rsidDel="00000000" w:rsidR="00000000" w:rsidRPr="00000000">
        <w:rPr>
          <w:rFonts w:ascii="Consolas" w:cs="Consolas" w:eastAsia="Consolas" w:hAnsi="Consolas"/>
          <w:sz w:val="20"/>
          <w:szCs w:val="20"/>
          <w:rtl w:val="0"/>
        </w:rPr>
        <w:t xml:space="preserve"> I would move on a normal field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Then</w:t>
      </w:r>
      <w:r w:rsidDel="00000000" w:rsidR="00000000" w:rsidRPr="00000000">
        <w:rPr>
          <w:rFonts w:ascii="Consolas" w:cs="Consolas" w:eastAsia="Consolas" w:hAnsi="Consolas"/>
          <w:sz w:val="20"/>
          <w:szCs w:val="20"/>
          <w:rtl w:val="0"/>
        </w:rPr>
        <w:t xml:space="preserve"> I move forward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Scenario:</w:t>
      </w:r>
      <w:r w:rsidDel="00000000" w:rsidR="00000000" w:rsidRPr="00000000">
        <w:rPr>
          <w:rFonts w:ascii="Consolas" w:cs="Consolas" w:eastAsia="Consolas" w:hAnsi="Consolas"/>
          <w:sz w:val="20"/>
          <w:szCs w:val="20"/>
          <w:rtl w:val="0"/>
        </w:rPr>
        <w:t xml:space="preserve"> Poison Field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Given</w:t>
      </w:r>
      <w:r w:rsidDel="00000000" w:rsidR="00000000" w:rsidRPr="00000000">
        <w:rPr>
          <w:rFonts w:ascii="Consolas" w:cs="Consolas" w:eastAsia="Consolas" w:hAnsi="Consolas"/>
          <w:sz w:val="20"/>
          <w:szCs w:val="20"/>
          <w:rtl w:val="0"/>
        </w:rPr>
        <w:t xml:space="preserve"> I want to move in any direction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When</w:t>
      </w:r>
      <w:r w:rsidDel="00000000" w:rsidR="00000000" w:rsidRPr="00000000">
        <w:rPr>
          <w:rFonts w:ascii="Consolas" w:cs="Consolas" w:eastAsia="Consolas" w:hAnsi="Consolas"/>
          <w:sz w:val="20"/>
          <w:szCs w:val="20"/>
          <w:rtl w:val="0"/>
        </w:rPr>
        <w:t xml:space="preserve"> I would move on a poison field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Then</w:t>
      </w:r>
      <w:r w:rsidDel="00000000" w:rsidR="00000000" w:rsidRPr="00000000">
        <w:rPr>
          <w:rFonts w:ascii="Consolas" w:cs="Consolas" w:eastAsia="Consolas" w:hAnsi="Consolas"/>
          <w:sz w:val="20"/>
          <w:szCs w:val="20"/>
          <w:rtl w:val="0"/>
        </w:rPr>
        <w:t xml:space="preserve"> I move forward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And</w:t>
      </w:r>
      <w:r w:rsidDel="00000000" w:rsidR="00000000" w:rsidRPr="00000000">
        <w:rPr>
          <w:rFonts w:ascii="Consolas" w:cs="Consolas" w:eastAsia="Consolas" w:hAnsi="Consolas"/>
          <w:sz w:val="20"/>
          <w:szCs w:val="20"/>
          <w:rtl w:val="0"/>
        </w:rPr>
        <w:t xml:space="preserve"> my energy consumption becomes higher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Scenario:</w:t>
      </w:r>
      <w:r w:rsidDel="00000000" w:rsidR="00000000" w:rsidRPr="00000000">
        <w:rPr>
          <w:rFonts w:ascii="Consolas" w:cs="Consolas" w:eastAsia="Consolas" w:hAnsi="Consolas"/>
          <w:sz w:val="20"/>
          <w:szCs w:val="20"/>
          <w:rtl w:val="0"/>
        </w:rPr>
        <w:t xml:space="preserve"> Energy Field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Given</w:t>
      </w:r>
      <w:r w:rsidDel="00000000" w:rsidR="00000000" w:rsidRPr="00000000">
        <w:rPr>
          <w:rFonts w:ascii="Consolas" w:cs="Consolas" w:eastAsia="Consolas" w:hAnsi="Consolas"/>
          <w:sz w:val="20"/>
          <w:szCs w:val="20"/>
          <w:rtl w:val="0"/>
        </w:rPr>
        <w:t xml:space="preserve"> I want to move in any direction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When</w:t>
      </w:r>
      <w:r w:rsidDel="00000000" w:rsidR="00000000" w:rsidRPr="00000000">
        <w:rPr>
          <w:rFonts w:ascii="Consolas" w:cs="Consolas" w:eastAsia="Consolas" w:hAnsi="Consolas"/>
          <w:sz w:val="20"/>
          <w:szCs w:val="20"/>
          <w:rtl w:val="0"/>
        </w:rPr>
        <w:t xml:space="preserve"> I would move on an energy field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Then</w:t>
      </w:r>
      <w:r w:rsidDel="00000000" w:rsidR="00000000" w:rsidRPr="00000000">
        <w:rPr>
          <w:rFonts w:ascii="Consolas" w:cs="Consolas" w:eastAsia="Consolas" w:hAnsi="Consolas"/>
          <w:sz w:val="20"/>
          <w:szCs w:val="20"/>
          <w:rtl w:val="0"/>
        </w:rPr>
        <w:t xml:space="preserve"> I move forward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And</w:t>
      </w:r>
      <w:r w:rsidDel="00000000" w:rsidR="00000000" w:rsidRPr="00000000">
        <w:rPr>
          <w:rFonts w:ascii="Consolas" w:cs="Consolas" w:eastAsia="Consolas" w:hAnsi="Consolas"/>
          <w:sz w:val="20"/>
          <w:szCs w:val="20"/>
          <w:rtl w:val="0"/>
        </w:rPr>
        <w:t xml:space="preserve"> my energy becomes higher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Scenario:</w:t>
      </w:r>
      <w:r w:rsidDel="00000000" w:rsidR="00000000" w:rsidRPr="00000000">
        <w:rPr>
          <w:rFonts w:ascii="Consolas" w:cs="Consolas" w:eastAsia="Consolas" w:hAnsi="Consolas"/>
          <w:sz w:val="20"/>
          <w:szCs w:val="20"/>
          <w:rtl w:val="0"/>
        </w:rPr>
        <w:t xml:space="preserve"> Wall Field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Given</w:t>
      </w:r>
      <w:r w:rsidDel="00000000" w:rsidR="00000000" w:rsidRPr="00000000">
        <w:rPr>
          <w:rFonts w:ascii="Consolas" w:cs="Consolas" w:eastAsia="Consolas" w:hAnsi="Consolas"/>
          <w:sz w:val="20"/>
          <w:szCs w:val="20"/>
          <w:rtl w:val="0"/>
        </w:rPr>
        <w:t xml:space="preserve"> I want to move in any direction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When</w:t>
      </w:r>
      <w:r w:rsidDel="00000000" w:rsidR="00000000" w:rsidRPr="00000000">
        <w:rPr>
          <w:rFonts w:ascii="Consolas" w:cs="Consolas" w:eastAsia="Consolas" w:hAnsi="Consolas"/>
          <w:sz w:val="20"/>
          <w:szCs w:val="20"/>
          <w:rtl w:val="0"/>
        </w:rPr>
        <w:t xml:space="preserve"> I would move on a poison field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Then</w:t>
      </w:r>
      <w:r w:rsidDel="00000000" w:rsidR="00000000" w:rsidRPr="00000000">
        <w:rPr>
          <w:rFonts w:ascii="Consolas" w:cs="Consolas" w:eastAsia="Consolas" w:hAnsi="Consolas"/>
          <w:sz w:val="20"/>
          <w:szCs w:val="20"/>
          <w:rtl w:val="0"/>
        </w:rPr>
        <w:t xml:space="preserve"> I don't move forward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Scenario:</w:t>
      </w:r>
      <w:r w:rsidDel="00000000" w:rsidR="00000000" w:rsidRPr="00000000">
        <w:rPr>
          <w:rFonts w:ascii="Consolas" w:cs="Consolas" w:eastAsia="Consolas" w:hAnsi="Consolas"/>
          <w:sz w:val="20"/>
          <w:szCs w:val="20"/>
          <w:rtl w:val="0"/>
        </w:rPr>
        <w:t xml:space="preserve"> Death Field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Given</w:t>
      </w:r>
      <w:r w:rsidDel="00000000" w:rsidR="00000000" w:rsidRPr="00000000">
        <w:rPr>
          <w:rFonts w:ascii="Consolas" w:cs="Consolas" w:eastAsia="Consolas" w:hAnsi="Consolas"/>
          <w:sz w:val="20"/>
          <w:szCs w:val="20"/>
          <w:rtl w:val="0"/>
        </w:rPr>
        <w:t xml:space="preserve"> I want to move in any direction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When</w:t>
      </w:r>
      <w:r w:rsidDel="00000000" w:rsidR="00000000" w:rsidRPr="00000000">
        <w:rPr>
          <w:rFonts w:ascii="Consolas" w:cs="Consolas" w:eastAsia="Consolas" w:hAnsi="Consolas"/>
          <w:sz w:val="20"/>
          <w:szCs w:val="20"/>
          <w:rtl w:val="0"/>
        </w:rPr>
        <w:t xml:space="preserve"> I would move on a death field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Then</w:t>
      </w:r>
      <w:r w:rsidDel="00000000" w:rsidR="00000000" w:rsidRPr="00000000">
        <w:rPr>
          <w:rFonts w:ascii="Consolas" w:cs="Consolas" w:eastAsia="Consolas" w:hAnsi="Consolas"/>
          <w:sz w:val="20"/>
          <w:szCs w:val="20"/>
          <w:rtl w:val="0"/>
        </w:rPr>
        <w:t xml:space="preserve"> I don't move forward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And</w:t>
      </w:r>
      <w:r w:rsidDel="00000000" w:rsidR="00000000" w:rsidRPr="00000000">
        <w:rPr>
          <w:rFonts w:ascii="Consolas" w:cs="Consolas" w:eastAsia="Consolas" w:hAnsi="Consolas"/>
          <w:sz w:val="20"/>
          <w:szCs w:val="20"/>
          <w:rtl w:val="0"/>
        </w:rPr>
        <w:t xml:space="preserve"> I die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b w:val="1"/>
          <w:sz w:val="34"/>
          <w:szCs w:val="34"/>
        </w:rPr>
      </w:pPr>
      <w:bookmarkStart w:colFirst="0" w:colLast="0" w:name="_494lw98c8pm3" w:id="9"/>
      <w:bookmarkEnd w:id="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pPr>
      <w:bookmarkStart w:colFirst="0" w:colLast="0" w:name="_yiqp2o3eibbb" w:id="10"/>
      <w:bookmarkEnd w:id="10"/>
      <w:r w:rsidDel="00000000" w:rsidR="00000000" w:rsidRPr="00000000">
        <w:rPr>
          <w:b w:val="1"/>
          <w:sz w:val="46"/>
          <w:szCs w:val="46"/>
          <w:rtl w:val="0"/>
        </w:rPr>
        <w:t xml:space="preserve">3.                  Special Requirements</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pPr>
      <w:bookmarkStart w:colFirst="0" w:colLast="0" w:name="_4ctvzq2g9sq9" w:id="11"/>
      <w:bookmarkEnd w:id="11"/>
      <w:r w:rsidDel="00000000" w:rsidR="00000000" w:rsidRPr="00000000">
        <w:rPr>
          <w:rtl w:val="0"/>
        </w:rPr>
        <w:t xml:space="preserve">n/a</w:t>
      </w:r>
      <w:r w:rsidDel="00000000" w:rsidR="00000000" w:rsidRPr="00000000">
        <w:rPr>
          <w:rtl w:val="0"/>
        </w:rPr>
        <w:t xml:space="preserve">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b w:val="1"/>
          <w:sz w:val="46"/>
          <w:szCs w:val="46"/>
        </w:rPr>
      </w:pPr>
      <w:bookmarkStart w:colFirst="0" w:colLast="0" w:name="_2l1j25t6e2kz" w:id="12"/>
      <w:bookmarkEnd w:id="12"/>
      <w:r w:rsidDel="00000000" w:rsidR="00000000" w:rsidRPr="00000000">
        <w:rPr>
          <w:b w:val="1"/>
          <w:sz w:val="46"/>
          <w:szCs w:val="46"/>
          <w:rtl w:val="0"/>
        </w:rPr>
        <w:t xml:space="preserve">4.                  Preconditions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One important thing is the start of the game. Also triangles have to exist in the world. After that the AI must be possible to control the game.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b w:val="1"/>
          <w:sz w:val="46"/>
          <w:szCs w:val="46"/>
        </w:rPr>
      </w:pPr>
      <w:bookmarkStart w:colFirst="0" w:colLast="0" w:name="_z9lqtfjuissq" w:id="13"/>
      <w:bookmarkEnd w:id="13"/>
      <w:r w:rsidDel="00000000" w:rsidR="00000000" w:rsidRPr="00000000">
        <w:rPr>
          <w:b w:val="1"/>
          <w:sz w:val="46"/>
          <w:szCs w:val="46"/>
          <w:rtl w:val="0"/>
        </w:rPr>
        <w:t xml:space="preserve">5.                  Postconditions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80" w:lineRule="auto"/>
        <w:contextualSpacing w:val="0"/>
        <w:rPr/>
      </w:pPr>
      <w:bookmarkStart w:colFirst="0" w:colLast="0" w:name="_q2a364n2x47n" w:id="14"/>
      <w:bookmarkEnd w:id="14"/>
      <w:r w:rsidDel="00000000" w:rsidR="00000000" w:rsidRPr="00000000">
        <w:rPr>
          <w:sz w:val="22"/>
          <w:szCs w:val="22"/>
          <w:rtl w:val="0"/>
        </w:rPr>
        <w:t xml:space="preserve">After one move, different things could happen to the triangle. Several effects could influence the triangle now, depending on the field. That can lead into the death of the triangle. While the triangle is living, the next move can be started.</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b w:val="1"/>
          <w:sz w:val="46"/>
          <w:szCs w:val="46"/>
        </w:rPr>
      </w:pPr>
      <w:bookmarkStart w:colFirst="0" w:colLast="0" w:name="_ig4xogln3b55" w:id="15"/>
      <w:bookmarkEnd w:id="15"/>
      <w:r w:rsidDel="00000000" w:rsidR="00000000" w:rsidRPr="00000000">
        <w:rPr>
          <w:b w:val="1"/>
          <w:sz w:val="46"/>
          <w:szCs w:val="46"/>
          <w:rtl w:val="0"/>
        </w:rPr>
        <w:t xml:space="preserve">6.                  Extension Points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80" w:lineRule="auto"/>
        <w:contextualSpacing w:val="0"/>
        <w:rPr>
          <w:b w:val="1"/>
          <w:sz w:val="34"/>
          <w:szCs w:val="34"/>
        </w:rPr>
      </w:pPr>
      <w:bookmarkStart w:colFirst="0" w:colLast="0" w:name="_ndck47n8vy08" w:id="16"/>
      <w:bookmarkEnd w:id="16"/>
      <w:r w:rsidDel="00000000" w:rsidR="00000000" w:rsidRPr="00000000">
        <w:rPr>
          <w:b w:val="1"/>
          <w:sz w:val="34"/>
          <w:szCs w:val="34"/>
          <w:rtl w:val="0"/>
        </w:rPr>
        <w:t xml:space="preserve">n/a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5.png"/><Relationship Id="rId10" Type="http://schemas.openxmlformats.org/officeDocument/2006/relationships/image" Target="media/image13.png"/><Relationship Id="rId12" Type="http://schemas.openxmlformats.org/officeDocument/2006/relationships/image" Target="media/image11.png"/><Relationship Id="rId9" Type="http://schemas.openxmlformats.org/officeDocument/2006/relationships/image" Target="media/image14.png"/><Relationship Id="rId5" Type="http://schemas.openxmlformats.org/officeDocument/2006/relationships/hyperlink" Target="https://thelearningtriangle.blogspot.de/p/software-requirements-specification.html" TargetMode="External"/><Relationship Id="rId6"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8.png"/></Relationships>
</file>