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228" w:rsidRDefault="00E6160B">
      <w:pPr>
        <w:rPr>
          <w:rFonts w:hint="eastAsia"/>
        </w:rPr>
      </w:pPr>
      <w:r>
        <w:rPr>
          <w:noProof/>
        </w:rPr>
        <w:drawing>
          <wp:inline distT="0" distB="0" distL="0" distR="0" wp14:anchorId="73C87F46" wp14:editId="1E41FA69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BC" w:rsidRDefault="00841DBC">
      <w:pPr>
        <w:rPr>
          <w:rFonts w:hint="eastAsia"/>
        </w:rPr>
      </w:pPr>
    </w:p>
    <w:p w:rsidR="00841DBC" w:rsidRDefault="00841DBC">
      <w:r>
        <w:rPr>
          <w:rFonts w:hint="eastAsia"/>
        </w:rPr>
        <w:t>使用组合算法，差分法判断有无物体，再使用</w:t>
      </w:r>
      <w:r>
        <w:rPr>
          <w:rFonts w:hint="eastAsia"/>
        </w:rPr>
        <w:t>hog</w:t>
      </w:r>
      <w:r>
        <w:rPr>
          <w:rFonts w:hint="eastAsia"/>
        </w:rPr>
        <w:t>算法检测有无行人，提高算法运行速度。</w:t>
      </w:r>
      <w:bookmarkStart w:id="0" w:name="_GoBack"/>
      <w:bookmarkEnd w:id="0"/>
    </w:p>
    <w:sectPr w:rsidR="0084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1C"/>
    <w:rsid w:val="00085228"/>
    <w:rsid w:val="00841DBC"/>
    <w:rsid w:val="00A0171C"/>
    <w:rsid w:val="00E6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6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6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3</cp:revision>
  <dcterms:created xsi:type="dcterms:W3CDTF">2017-10-20T12:53:00Z</dcterms:created>
  <dcterms:modified xsi:type="dcterms:W3CDTF">2017-10-20T12:57:00Z</dcterms:modified>
</cp:coreProperties>
</file>