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C489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Google Sans Text" w:hAnsi="Google Sans Text" w:eastAsia="Google Sans Text" w:cs="Google Sans Text"/>
          <w:color w:val="1B1C1D"/>
          <w:rtl w:val="0"/>
        </w:rPr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Vuex 模块 (Module)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 </w:t>
      </w:r>
    </w:p>
    <w:p w14:paraId="000000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Vuex 是 Vue.js 的官方状态管理库，它通过集中式存储管理应用的所有组件的状态，并以相应的规则保证状态以一种可预测的方式发生变化。</w:t>
      </w:r>
    </w:p>
    <w:p w14:paraId="0000000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1. state (状态) - “单一数据源”</w:t>
      </w:r>
    </w:p>
    <w:p w14:paraId="000000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state 是 Vuex 的核心，相当于组件中的 data。它存储着应用需要共享的数据。</w:t>
      </w:r>
    </w:p>
    <w:p w14:paraId="00000008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语法: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rtl w:val="0"/>
        </w:rPr>
        <w:t>state 是一个对象。在这个模块中，它被定义为：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575B5F"/>
          <w:shd w:val="clear" w:fill="F0F4F9"/>
          <w:rtl w:val="0"/>
        </w:rPr>
        <w:t>JavaScript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state: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sidebar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: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opened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: !+Cookies.get(</w:t>
      </w:r>
      <w:r>
        <w:rPr>
          <w:rFonts w:ascii="Google Sans Text" w:hAnsi="Google Sans Text" w:eastAsia="Google Sans Text" w:cs="Google Sans Text"/>
          <w:i w:val="0"/>
          <w:color w:val="188038"/>
          <w:sz w:val="20"/>
          <w:szCs w:val="20"/>
          <w:shd w:val="clear" w:fill="F0F4F9"/>
          <w:rtl w:val="0"/>
        </w:rPr>
        <w:t>'sidebarStatus'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),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初始化时从Cookie读取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withoutAnimation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: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false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},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device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: </w:t>
      </w:r>
      <w:r>
        <w:rPr>
          <w:rFonts w:ascii="Google Sans Text" w:hAnsi="Google Sans Text" w:eastAsia="Google Sans Text" w:cs="Google Sans Text"/>
          <w:i w:val="0"/>
          <w:color w:val="188038"/>
          <w:sz w:val="20"/>
          <w:szCs w:val="20"/>
          <w:shd w:val="clear" w:fill="F0F4F9"/>
          <w:rtl w:val="0"/>
        </w:rPr>
        <w:t>'desktop'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}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</w:p>
    <w:p w14:paraId="00000009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亮点分析</w:t>
      </w:r>
      <w:r>
        <w:rPr>
          <w:rFonts w:ascii="Google Sans Text" w:hAnsi="Google Sans Text" w:eastAsia="Google Sans Text" w:cs="Google Sans Text"/>
          <w:color w:val="1B1C1D"/>
          <w:rtl w:val="0"/>
        </w:rPr>
        <w:t>:</w:t>
      </w:r>
    </w:p>
    <w:p w14:paraId="0000000A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模块化</w:t>
      </w:r>
      <w:r>
        <w:rPr>
          <w:rFonts w:ascii="Google Sans Text" w:hAnsi="Google Sans Text" w:eastAsia="Google Sans Text" w:cs="Google Sans Text"/>
          <w:color w:val="1B1C1D"/>
          <w:rtl w:val="0"/>
        </w:rPr>
        <w:t>: state 内部通过 sidebar 和 device 对象将相关的状态组织在一起，结构清晰。</w:t>
      </w:r>
    </w:p>
    <w:p w14:paraId="0000000B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持久化初始化</w:t>
      </w:r>
      <w:r>
        <w:rPr>
          <w:rFonts w:ascii="Google Sans Text" w:hAnsi="Google Sans Text" w:eastAsia="Google Sans Text" w:cs="Google Sans Text"/>
          <w:color w:val="1B1C1D"/>
          <w:rtl w:val="0"/>
        </w:rPr>
        <w:t>: opened: !+Cookies.get('sidebarStatus') 是一行非常精妙的初始化代码，我们来分解它：</w:t>
      </w:r>
    </w:p>
    <w:p w14:paraId="0000000C">
      <w:pPr>
        <w:numPr>
          <w:ilvl w:val="2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Cookies.get('sidebarStatus'): 从浏览器的 Cookie 中读取名为 sidebarStatus 的值。这个值会是字符串 "1"（表示收起）、"0"（表示展开）或者 undefined（首次访问）。</w:t>
      </w:r>
    </w:p>
    <w:p w14:paraId="0000000D">
      <w:pPr>
        <w:numPr>
          <w:ilvl w:val="2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 xml:space="preserve">+...: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一元加运算符</w:t>
      </w:r>
      <w:r>
        <w:rPr>
          <w:rFonts w:ascii="Google Sans Text" w:hAnsi="Google Sans Text" w:eastAsia="Google Sans Text" w:cs="Google Sans Text"/>
          <w:color w:val="1B1C1D"/>
          <w:rtl w:val="0"/>
        </w:rPr>
        <w:t>。这是一个JS技巧，它会尝试将任何值转换为数字。+"1" 变为 1，+"0" 变为 0，+undefined 变为 NaN。</w:t>
      </w:r>
    </w:p>
    <w:p w14:paraId="0000000E">
      <w:pPr>
        <w:numPr>
          <w:ilvl w:val="2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 xml:space="preserve">!: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逻辑非运算符</w:t>
      </w:r>
      <w:r>
        <w:rPr>
          <w:rFonts w:ascii="Google Sans Text" w:hAnsi="Google Sans Text" w:eastAsia="Google Sans Text" w:cs="Google Sans Text"/>
          <w:color w:val="1B1C1D"/>
          <w:rtl w:val="0"/>
        </w:rPr>
        <w:t>。它会将一个值转换为布尔值然后取反。在JS中，只有 0, null, undefined, false, NaN, "" 会被转为 false，其他都为 true。</w:t>
      </w:r>
    </w:p>
    <w:p w14:paraId="0000000F">
      <w:pPr>
        <w:numPr>
          <w:ilvl w:val="3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1695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如果 Cookie 是 "1" -&gt; + 变为 1 -&gt; ! 变为 false。所以 opened 是 false (收起)。</w:t>
      </w:r>
    </w:p>
    <w:p w14:paraId="00000010">
      <w:pPr>
        <w:numPr>
          <w:ilvl w:val="3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695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如果 Cookie 是 "0" -&gt; + 变为 0 -&gt; ! 变为 true。所以 opened 是 true (展开)。</w:t>
      </w:r>
    </w:p>
    <w:p w14:paraId="00000011">
      <w:pPr>
        <w:numPr>
          <w:ilvl w:val="3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1695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如果 Cookie 是 undefined -&gt; + 变为 NaN -&gt; ! 变为 true。所以 opened 是 true (默认展开)。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rtl w:val="0"/>
        </w:rPr>
        <w:t>这行代码用非常简洁的方式实现了从 Cookie 恢复状态的逻辑。</w:t>
      </w:r>
    </w:p>
    <w:p w14:paraId="000000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240" w:line="275" w:lineRule="auto"/>
        <w:rPr>
          <w:rFonts w:ascii="Google Sans Text" w:hAnsi="Google Sans Text" w:eastAsia="Google Sans Text" w:cs="Google Sans Text"/>
          <w:color w:val="1B1C1D"/>
        </w:rPr>
      </w:pPr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2. mutations (变更) - “修改状态的唯一途径”</w:t>
      </w:r>
    </w:p>
    <w:p w14:paraId="000000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在 Vuex 中，你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不能直接修改 state</w:t>
      </w:r>
      <w:r>
        <w:rPr>
          <w:rFonts w:ascii="Google Sans Text" w:hAnsi="Google Sans Text" w:eastAsia="Google Sans Text" w:cs="Google Sans Text"/>
          <w:color w:val="1B1C1D"/>
          <w:rtl w:val="0"/>
        </w:rPr>
        <w:t>。唯一能修改 state 的地方就是在 mutations 中。这保证了所有状态变更都是可追踪的。</w:t>
      </w:r>
    </w:p>
    <w:p w14:paraId="00000016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语法: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rtl w:val="0"/>
        </w:rPr>
        <w:t>mutations 是一个对象，里面包含多个函数。每个函数都是一个“事件处理器”。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575B5F"/>
          <w:shd w:val="clear" w:fill="F0F4F9"/>
          <w:rtl w:val="0"/>
        </w:rPr>
        <w:t>JavaScript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mutations: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第一个参数永远是 state 对象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TOGGLE_SIDEBAR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: </w:t>
      </w:r>
      <w:r>
        <w:rPr>
          <w:rFonts w:ascii="Google Sans Text" w:hAnsi="Google Sans Text" w:eastAsia="Google Sans Text" w:cs="Google Sans Text"/>
          <w:i w:val="0"/>
          <w:color w:val="575B5F"/>
          <w:sz w:val="20"/>
          <w:szCs w:val="20"/>
          <w:shd w:val="clear" w:fill="F0F4F9"/>
          <w:rtl w:val="0"/>
        </w:rPr>
        <w:t>state =&gt;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... 直接修改 state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state.sidebar.opened = !state.sidebar.opened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},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第二个参数是“载荷”(payload)，即传递过来的数据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CLOSE_SIDEBAR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: </w:t>
      </w:r>
      <w:r>
        <w:rPr>
          <w:rFonts w:ascii="Google Sans Text" w:hAnsi="Google Sans Text" w:eastAsia="Google Sans Text" w:cs="Google Sans Text"/>
          <w:i w:val="0"/>
          <w:color w:val="575B5F"/>
          <w:sz w:val="20"/>
          <w:szCs w:val="20"/>
          <w:shd w:val="clear" w:fill="F0F4F9"/>
          <w:rtl w:val="0"/>
        </w:rPr>
        <w:t>(state, withoutAnimation) =&gt;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state.sidebar.withoutAnimation = withoutAnimation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}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}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</w:p>
    <w:p w14:paraId="00000017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核心规则</w:t>
      </w:r>
      <w:r>
        <w:rPr>
          <w:rFonts w:ascii="Google Sans Text" w:hAnsi="Google Sans Text" w:eastAsia="Google Sans Text" w:cs="Google Sans Text"/>
          <w:color w:val="1B1C1D"/>
          <w:rtl w:val="0"/>
        </w:rPr>
        <w:t>:</w:t>
      </w:r>
    </w:p>
    <w:p w14:paraId="00000018">
      <w:pPr>
        <w:numPr>
          <w:ilvl w:val="1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同步函数</w:t>
      </w:r>
      <w:r>
        <w:rPr>
          <w:rFonts w:ascii="Google Sans Text" w:hAnsi="Google Sans Text" w:eastAsia="Google Sans Text" w:cs="Google Sans Text"/>
          <w:color w:val="1B1C1D"/>
          <w:rtl w:val="0"/>
        </w:rPr>
        <w:t>: Mutation 必须是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同步函数</w:t>
      </w:r>
      <w:r>
        <w:rPr>
          <w:rFonts w:ascii="Google Sans Text" w:hAnsi="Google Sans Text" w:eastAsia="Google Sans Text" w:cs="Google Sans Text"/>
          <w:color w:val="1B1C1D"/>
          <w:rtl w:val="0"/>
        </w:rPr>
        <w:t>。如果你在 mutation 中执行异步操作（如API请求），Devtools（开发者工具）将无法追踪状态的变更，这会破坏 Vuex 的核心设计。</w:t>
      </w:r>
    </w:p>
    <w:p w14:paraId="00000019">
      <w:pPr>
        <w:numPr>
          <w:ilvl w:val="1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87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命名约定</w:t>
      </w:r>
      <w:r>
        <w:rPr>
          <w:rFonts w:ascii="Google Sans Text" w:hAnsi="Google Sans Text" w:eastAsia="Google Sans Text" w:cs="Google Sans Text"/>
          <w:color w:val="1B1C1D"/>
          <w:rtl w:val="0"/>
        </w:rPr>
        <w:t>: mutations 的方法名通常使用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大写常量风格</w:t>
      </w:r>
      <w:r>
        <w:rPr>
          <w:rFonts w:ascii="Google Sans Text" w:hAnsi="Google Sans Text" w:eastAsia="Google Sans Text" w:cs="Google Sans Text"/>
          <w:color w:val="1B1C1D"/>
          <w:rtl w:val="0"/>
        </w:rPr>
        <w:t>（如 TOGGLE_SIDEBAR），这是一种社区约定，用于区分它们与其他函数。</w:t>
      </w:r>
    </w:p>
    <w:p w14:paraId="000000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240" w:line="275" w:lineRule="auto"/>
        <w:rPr>
          <w:rFonts w:ascii="Google Sans Text" w:hAnsi="Google Sans Text" w:eastAsia="Google Sans Text" w:cs="Google Sans Text"/>
          <w:color w:val="1B1C1D"/>
        </w:rPr>
      </w:pPr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C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3. actions (动作) - “处理异步和业务逻辑”</w:t>
      </w:r>
    </w:p>
    <w:p w14:paraId="000000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Action 类似于 Mutation，但它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不直接变更状态</w:t>
      </w:r>
      <w:r>
        <w:rPr>
          <w:rFonts w:ascii="Google Sans Text" w:hAnsi="Google Sans Text" w:eastAsia="Google Sans Text" w:cs="Google Sans Text"/>
          <w:color w:val="1B1C1D"/>
          <w:rtl w:val="0"/>
        </w:rPr>
        <w:t>，而是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提交 (commit) Mutation</w:t>
      </w:r>
      <w:r>
        <w:rPr>
          <w:rFonts w:ascii="Google Sans Text" w:hAnsi="Google Sans Text" w:eastAsia="Google Sans Text" w:cs="Google Sans Text"/>
          <w:color w:val="1B1C1D"/>
          <w:rtl w:val="0"/>
        </w:rPr>
        <w:t>。Action 可以包含任意异步操作。</w:t>
      </w:r>
    </w:p>
    <w:p w14:paraId="0000001E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语法: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rtl w:val="0"/>
        </w:rPr>
        <w:t>actions 也是一个对象，包含多个函数。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575B5F"/>
          <w:shd w:val="clear" w:fill="F0F4F9"/>
          <w:rtl w:val="0"/>
        </w:rPr>
        <w:t>JavaScript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actions: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Action 函数接收一个 context 对象作为参数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context 对象包含了 commit, state, getters, dispatch 等属性和方法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ToggleSideBar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: </w:t>
      </w:r>
      <w:r>
        <w:rPr>
          <w:rFonts w:ascii="Google Sans Text" w:hAnsi="Google Sans Text" w:eastAsia="Google Sans Text" w:cs="Google Sans Text"/>
          <w:i w:val="0"/>
          <w:color w:val="575B5F"/>
          <w:sz w:val="20"/>
          <w:szCs w:val="20"/>
          <w:shd w:val="clear" w:fill="F0F4F9"/>
          <w:rtl w:val="0"/>
        </w:rPr>
        <w:t>({ commit }) =&gt;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使用解构赋值直接获取 commit 方法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commit(</w:t>
      </w:r>
      <w:r>
        <w:rPr>
          <w:rFonts w:ascii="Google Sans Text" w:hAnsi="Google Sans Text" w:eastAsia="Google Sans Text" w:cs="Google Sans Text"/>
          <w:i w:val="0"/>
          <w:color w:val="188038"/>
          <w:sz w:val="20"/>
          <w:szCs w:val="20"/>
          <w:shd w:val="clear" w:fill="F0F4F9"/>
          <w:rtl w:val="0"/>
        </w:rPr>
        <w:t>'TOGGLE_SIDEBAR'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)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},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接收组件传递过来的载荷(payload)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996900"/>
          <w:sz w:val="20"/>
          <w:szCs w:val="20"/>
          <w:shd w:val="clear" w:fill="F0F4F9"/>
          <w:rtl w:val="0"/>
        </w:rPr>
        <w:t>CloseSideBar</w:t>
      </w:r>
      <w:r>
        <w:rPr>
          <w:rFonts w:ascii="Google Sans Text" w:hAnsi="Google Sans Text" w:eastAsia="Google Sans Text" w:cs="Google Sans Text"/>
          <w:i w:val="0"/>
          <w:color w:val="575B5F"/>
          <w:sz w:val="20"/>
          <w:szCs w:val="20"/>
          <w:shd w:val="clear" w:fill="F0F4F9"/>
          <w:rtl w:val="0"/>
        </w:rPr>
        <w:t>({ commit }, { withoutAnimation })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将载荷传递给 mutation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commit(</w:t>
      </w:r>
      <w:r>
        <w:rPr>
          <w:rFonts w:ascii="Google Sans Text" w:hAnsi="Google Sans Text" w:eastAsia="Google Sans Text" w:cs="Google Sans Text"/>
          <w:i w:val="0"/>
          <w:color w:val="188038"/>
          <w:sz w:val="20"/>
          <w:szCs w:val="20"/>
          <w:shd w:val="clear" w:fill="F0F4F9"/>
          <w:rtl w:val="0"/>
        </w:rPr>
        <w:t>'CLOSE_SIDEBAR'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, withoutAnimation)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}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}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</w:p>
    <w:p w14:paraId="0000001F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ToggleDevice({ commit }, dveice) 这里有一个小拼写错误，参数应为device。</w:t>
      </w:r>
    </w:p>
    <w:p w14:paraId="00000020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核心作用</w:t>
      </w:r>
      <w:r>
        <w:rPr>
          <w:rFonts w:ascii="Google Sans Text" w:hAnsi="Google Sans Text" w:eastAsia="Google Sans Text" w:cs="Google Sans Text"/>
          <w:color w:val="1B1C1D"/>
          <w:rtl w:val="0"/>
        </w:rPr>
        <w:t>:</w:t>
      </w:r>
    </w:p>
    <w:p w14:paraId="00000021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8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处理异步</w:t>
      </w:r>
      <w:r>
        <w:rPr>
          <w:rFonts w:ascii="Google Sans Text" w:hAnsi="Google Sans Text" w:eastAsia="Google Sans Text" w:cs="Google Sans Text"/>
          <w:color w:val="1B1C1D"/>
          <w:rtl w:val="0"/>
        </w:rPr>
        <w:t>: 这是 actions 最主要的工作。例如，你可以发起一个网络请求，等数据返回后，再 commit 一个 mutation 去更新 state。</w:t>
      </w:r>
    </w:p>
    <w:p w14:paraId="00000022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88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封装业务逻辑</w:t>
      </w:r>
      <w:r>
        <w:rPr>
          <w:rFonts w:ascii="Google Sans Text" w:hAnsi="Google Sans Text" w:eastAsia="Google Sans Text" w:cs="Google Sans Text"/>
          <w:color w:val="1B1C1D"/>
          <w:rtl w:val="0"/>
        </w:rPr>
        <w:t>: 当一个操作需要 commit 多个 mutation 时，可以将这些逻辑封装在一个 action 中，使代码更清晰。</w:t>
      </w:r>
    </w:p>
    <w:p w14:paraId="000000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240" w:line="275" w:lineRule="auto"/>
        <w:rPr>
          <w:rFonts w:ascii="Google Sans Text" w:hAnsi="Google Sans Text" w:eastAsia="Google Sans Text" w:cs="Google Sans Text"/>
          <w:color w:val="1B1C1D"/>
        </w:rPr>
      </w:pPr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2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Vuex 的数据流（语法总结）</w:t>
      </w:r>
    </w:p>
    <w:p w14:paraId="000000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这段代码完美地展示了 Vuex 的单向数据流：</w:t>
      </w:r>
    </w:p>
    <w:p w14:paraId="00000027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8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用户交互 (View)</w:t>
      </w:r>
      <w:r>
        <w:rPr>
          <w:rFonts w:ascii="Google Sans Text" w:hAnsi="Google Sans Text" w:eastAsia="Google Sans Text" w:cs="Google Sans Text"/>
          <w:color w:val="1B1C1D"/>
          <w:rtl w:val="0"/>
        </w:rPr>
        <w:t>: 用户在界面上点击了一个按钮。</w:t>
      </w:r>
    </w:p>
    <w:p w14:paraId="00000028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派发 Action</w:t>
      </w:r>
      <w:r>
        <w:rPr>
          <w:rFonts w:ascii="Google Sans Text" w:hAnsi="Google Sans Text" w:eastAsia="Google Sans Text" w:cs="Google Sans Text"/>
          <w:color w:val="1B1C1D"/>
          <w:rtl w:val="0"/>
        </w:rPr>
        <w:t>: 按钮的点击事件会调用 this.$store.dispatch('ToggleSideBar') 来派发一个 Action。</w:t>
      </w:r>
    </w:p>
    <w:p w14:paraId="00000029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提交 Mutation</w:t>
      </w:r>
      <w:r>
        <w:rPr>
          <w:rFonts w:ascii="Google Sans Text" w:hAnsi="Google Sans Text" w:eastAsia="Google Sans Text" w:cs="Google Sans Text"/>
          <w:color w:val="1B1C1D"/>
          <w:rtl w:val="0"/>
        </w:rPr>
        <w:t>: ToggleSideBar 这个 Action 执行，然后通过 commit('TOGGLE_SIDEBAR') 提交一个 Mutation。</w:t>
      </w:r>
    </w:p>
    <w:p w14:paraId="0000002A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8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变更 State</w:t>
      </w:r>
      <w:r>
        <w:rPr>
          <w:rFonts w:ascii="Google Sans Text" w:hAnsi="Google Sans Text" w:eastAsia="Google Sans Text" w:cs="Google Sans Text"/>
          <w:color w:val="1B1C1D"/>
          <w:rtl w:val="0"/>
        </w:rPr>
        <w:t>: TOGGLE_SIDEBAR 这个 Mutation 被调用，它直接修改 state.sidebar.opened 的值。</w:t>
      </w:r>
    </w:p>
    <w:p w14:paraId="0000002C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80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视图更新 (View)</w:t>
      </w:r>
      <w:r>
        <w:rPr>
          <w:rFonts w:ascii="Google Sans Text" w:hAnsi="Google Sans Text" w:eastAsia="Google Sans Text" w:cs="Google Sans Text"/>
          <w:color w:val="1B1C1D"/>
          <w:rtl w:val="0"/>
        </w:rPr>
        <w:t>: 由于 Vue 的响应式系统，当 state 发生变化时，所有依赖这个状态的组件都会自动重新渲染。</w:t>
      </w:r>
    </w:p>
    <w:p w14:paraId="0000002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结论</w:t>
      </w:r>
      <w:bookmarkStart w:id="0" w:name="_GoBack"/>
      <w:bookmarkEnd w:id="0"/>
    </w:p>
    <w:p w14:paraId="000000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这段代码是一个结构清晰、职责分明、遵循 Vuex 最佳实践的优秀范例。它通过 state, mutations, actions 的明确分工，实现了状态的集中管理、可预测的变更流程，并通过与 js-cookie 的结合，实现了状态的持久化，极大地提高了代码的可维护性和健壮性。</w:t>
      </w:r>
    </w:p>
    <w:sectPr>
      <w:pgSz w:w="12240" w:h="15840"/>
      <w:pgMar w:top="1440" w:right="1440" w:bottom="1440" w:left="144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Google Sans Tex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oogle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decimal"/>
      <w:lvlText w:val="%3."/>
      <w:lvlJc w:val="left"/>
      <w:pPr>
        <w:ind w:left="129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9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decimal"/>
      <w:lvlText w:val="%3."/>
      <w:lvlJc w:val="left"/>
      <w:pPr>
        <w:ind w:left="129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9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decimal"/>
      <w:lvlText w:val="%3."/>
      <w:lvlJc w:val="left"/>
      <w:pPr>
        <w:ind w:left="129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9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decimal"/>
      <w:lvlText w:val="%2."/>
      <w:lvlJc w:val="left"/>
      <w:pPr>
        <w:ind w:left="88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decimal"/>
      <w:lvlText w:val="%2."/>
      <w:lvlJc w:val="left"/>
      <w:pPr>
        <w:ind w:left="88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8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decimal"/>
      <w:lvlText w:val="%3."/>
      <w:lvlJc w:val="left"/>
      <w:pPr>
        <w:ind w:left="129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9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9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4"/>
  </w:num>
  <w:num w:numId="2">
    <w:abstractNumId w:val="3"/>
  </w:num>
  <w:num w:numId="3">
    <w:abstractNumId w:val="8"/>
  </w:num>
  <w:num w:numId="4">
    <w:abstractNumId w:val="2"/>
  </w:num>
  <w:num w:numId="5">
    <w:abstractNumId w:val="1"/>
  </w:num>
  <w:num w:numId="6">
    <w:abstractNumId w:val="6"/>
  </w:num>
  <w:num w:numId="7">
    <w:abstractNumId w:val="7"/>
  </w:num>
  <w:num w:numId="8">
    <w:abstractNumId w:val="9"/>
  </w:num>
  <w:num w:numId="9">
    <w:abstractNumId w:val="5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5F830EA5"/>
    <w:rsid w:val="77D811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sz w:val="48"/>
      <w:szCs w:val="48"/>
    </w:rPr>
  </w:style>
  <w:style w:type="paragraph" w:styleId="3">
    <w:name w:val="heading 2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sz w:val="36"/>
      <w:szCs w:val="36"/>
    </w:rPr>
  </w:style>
  <w:style w:type="paragraph" w:styleId="4">
    <w:name w:val="heading 3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sz w:val="28"/>
      <w:szCs w:val="28"/>
    </w:rPr>
  </w:style>
  <w:style w:type="paragraph" w:styleId="5">
    <w:name w:val="heading 4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sz w:val="24"/>
      <w:szCs w:val="24"/>
    </w:rPr>
  </w:style>
  <w:style w:type="paragraph" w:styleId="6">
    <w:name w:val="heading 5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sz w:val="18"/>
      <w:szCs w:val="18"/>
    </w:rPr>
  </w:style>
  <w:style w:type="paragraph" w:styleId="7">
    <w:name w:val="heading 6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sz w:val="16"/>
      <w:szCs w:val="16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9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1189</Words>
  <Characters>2297</Characters>
  <TotalTime>3</TotalTime>
  <ScaleCrop>false</ScaleCrop>
  <LinksUpToDate>false</LinksUpToDate>
  <CharactersWithSpaces>2594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2025-12-01T07:16:31Z</dcterms:created>
  <dc:creator>King</dc:creator>
  <cp:lastModifiedBy>蚂蚁家的医生</cp:lastModifiedBy>
  <dcterms:modified xsi:type="dcterms:W3CDTF">2025-12-01T07:20:36Z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eyJoZGlkIjoiMzQ0NjVjM2EyZDNmNGYwZmU4YzIyOThkZWE2YzYxMmQiLCJ1c2VySWQiOiIyMjc3MDYwMzMifQ==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066DD0725F26429EB8D971A5923AE219_12</vt:lpwstr>
  </property>
</Properties>
</file>